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97097" w14:textId="77777777" w:rsidR="00DB738B" w:rsidRDefault="00DB738B" w:rsidP="00DB738B">
      <w:pPr>
        <w:ind w:firstLine="5670"/>
        <w:jc w:val="center"/>
      </w:pPr>
      <w:bookmarkStart w:id="0" w:name="_Toc532478865"/>
      <w:bookmarkStart w:id="1" w:name="_Toc373070237"/>
      <w:bookmarkStart w:id="2" w:name="_Toc374449662"/>
      <w:bookmarkStart w:id="3" w:name="_Toc379894519"/>
      <w:bookmarkStart w:id="4" w:name="_Toc384223029"/>
      <w:bookmarkStart w:id="5" w:name="_Toc387246797"/>
      <w:bookmarkStart w:id="6" w:name="_Toc388948540"/>
      <w:bookmarkStart w:id="7" w:name="_Toc404671048"/>
      <w:bookmarkStart w:id="8" w:name="_Toc508984861"/>
      <w:r>
        <w:t>ПРИЛОЖЕНИЕ</w:t>
      </w:r>
    </w:p>
    <w:p w14:paraId="523129CB" w14:textId="77777777" w:rsidR="00DB738B" w:rsidRDefault="00DB738B" w:rsidP="00DB738B">
      <w:pPr>
        <w:ind w:firstLine="5670"/>
        <w:jc w:val="center"/>
      </w:pPr>
      <w:r>
        <w:t>к постановлению администрации</w:t>
      </w:r>
    </w:p>
    <w:p w14:paraId="431D41E3" w14:textId="7F9C97C4" w:rsidR="00DB738B" w:rsidRDefault="00DB738B" w:rsidP="00DB738B">
      <w:pPr>
        <w:tabs>
          <w:tab w:val="left" w:pos="6831"/>
        </w:tabs>
        <w:ind w:firstLine="5670"/>
        <w:jc w:val="center"/>
      </w:pPr>
      <w:r>
        <w:t xml:space="preserve">сельского поселения </w:t>
      </w:r>
      <w:r>
        <w:t>Сорум</w:t>
      </w:r>
    </w:p>
    <w:p w14:paraId="547585F1" w14:textId="77777777" w:rsidR="00DB738B" w:rsidRDefault="00DB738B" w:rsidP="00DB738B">
      <w:pPr>
        <w:ind w:firstLine="5670"/>
        <w:jc w:val="center"/>
      </w:pPr>
      <w:r>
        <w:t xml:space="preserve">от           2020 года № </w:t>
      </w:r>
    </w:p>
    <w:p w14:paraId="3BA05EA5" w14:textId="77777777" w:rsidR="00DB738B" w:rsidRDefault="00DB738B" w:rsidP="00DB738B">
      <w:pPr>
        <w:ind w:firstLine="5670"/>
        <w:jc w:val="center"/>
      </w:pPr>
    </w:p>
    <w:p w14:paraId="125BAF98" w14:textId="77777777" w:rsidR="00DB738B" w:rsidRDefault="00DB738B" w:rsidP="00DB738B">
      <w:pPr>
        <w:ind w:firstLine="5670"/>
        <w:jc w:val="center"/>
      </w:pPr>
    </w:p>
    <w:p w14:paraId="626C10EA" w14:textId="77777777" w:rsidR="00DB738B" w:rsidRDefault="00DB738B" w:rsidP="00DB738B">
      <w:pPr>
        <w:ind w:firstLine="5670"/>
        <w:jc w:val="center"/>
      </w:pPr>
      <w:r>
        <w:t>УТВЕРЖДЕНА</w:t>
      </w:r>
    </w:p>
    <w:p w14:paraId="66D1D1C6" w14:textId="77777777" w:rsidR="00DB738B" w:rsidRDefault="00DB738B" w:rsidP="00DB738B">
      <w:pPr>
        <w:ind w:firstLine="5670"/>
        <w:jc w:val="center"/>
      </w:pPr>
      <w:r>
        <w:t>постановлением администрации</w:t>
      </w:r>
    </w:p>
    <w:p w14:paraId="1A6980EF" w14:textId="69140D08" w:rsidR="00DB738B" w:rsidRDefault="00DB738B" w:rsidP="00DB738B">
      <w:pPr>
        <w:tabs>
          <w:tab w:val="left" w:pos="6831"/>
        </w:tabs>
        <w:ind w:firstLine="5670"/>
        <w:jc w:val="center"/>
      </w:pPr>
      <w:r>
        <w:t>сельского поселения Сорум</w:t>
      </w:r>
    </w:p>
    <w:p w14:paraId="00E7CF10" w14:textId="4534CB63" w:rsidR="00DB738B" w:rsidRPr="00DB738B" w:rsidRDefault="00DB738B" w:rsidP="00DB738B">
      <w:pPr>
        <w:pStyle w:val="S8"/>
        <w:tabs>
          <w:tab w:val="clear" w:pos="928"/>
          <w:tab w:val="num" w:pos="1560"/>
        </w:tabs>
        <w:ind w:firstLine="4884"/>
        <w:jc w:val="center"/>
        <w:rPr>
          <w:lang w:val="ru-RU"/>
        </w:rPr>
      </w:pPr>
      <w:r>
        <w:t xml:space="preserve">     от 1</w:t>
      </w:r>
      <w:r>
        <w:rPr>
          <w:lang w:val="ru-RU"/>
        </w:rPr>
        <w:t>0 мая</w:t>
      </w:r>
      <w:r>
        <w:t xml:space="preserve">  20</w:t>
      </w:r>
      <w:r>
        <w:rPr>
          <w:lang w:val="ru-RU"/>
        </w:rPr>
        <w:t>16</w:t>
      </w:r>
      <w:r w:rsidRPr="002068A0">
        <w:t xml:space="preserve"> года</w:t>
      </w:r>
      <w:r>
        <w:t xml:space="preserve"> № </w:t>
      </w:r>
      <w:r>
        <w:rPr>
          <w:lang w:val="ru-RU"/>
        </w:rPr>
        <w:t>48</w:t>
      </w:r>
    </w:p>
    <w:p w14:paraId="57FF50B5" w14:textId="77777777" w:rsidR="00DB738B" w:rsidRDefault="00DB738B" w:rsidP="002A0439">
      <w:pPr>
        <w:pStyle w:val="S8"/>
        <w:jc w:val="center"/>
        <w:rPr>
          <w:lang w:val="ru-RU"/>
        </w:rPr>
      </w:pPr>
    </w:p>
    <w:p w14:paraId="78C81CEC" w14:textId="77777777" w:rsidR="00DB738B" w:rsidRDefault="00DB738B" w:rsidP="002A0439">
      <w:pPr>
        <w:pStyle w:val="S8"/>
        <w:jc w:val="center"/>
        <w:rPr>
          <w:lang w:val="ru-RU"/>
        </w:rPr>
      </w:pPr>
    </w:p>
    <w:p w14:paraId="00BA17DF" w14:textId="77777777" w:rsidR="004D14C3" w:rsidRPr="008E420B" w:rsidRDefault="001C1B7B" w:rsidP="002A0439">
      <w:pPr>
        <w:pStyle w:val="S8"/>
        <w:jc w:val="center"/>
        <w:rPr>
          <w:lang w:val="en-US"/>
        </w:rPr>
      </w:pPr>
      <w:r w:rsidRPr="008E420B">
        <w:rPr>
          <w:noProof/>
          <w:lang w:val="ru-RU" w:eastAsia="ru-RU"/>
        </w:rPr>
        <w:drawing>
          <wp:inline distT="0" distB="0" distL="0" distR="0" wp14:anchorId="08AD00CA" wp14:editId="332AA1A8">
            <wp:extent cx="1276567" cy="1591293"/>
            <wp:effectExtent l="0" t="0" r="0" b="9525"/>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201" cy="1602056"/>
                    </a:xfrm>
                    <a:prstGeom prst="rect">
                      <a:avLst/>
                    </a:prstGeom>
                    <a:noFill/>
                    <a:ln>
                      <a:noFill/>
                    </a:ln>
                  </pic:spPr>
                </pic:pic>
              </a:graphicData>
            </a:graphic>
          </wp:inline>
        </w:drawing>
      </w:r>
    </w:p>
    <w:p w14:paraId="7E3274D7" w14:textId="78A72F2C" w:rsidR="004D14C3" w:rsidRPr="008E420B" w:rsidRDefault="008A0731" w:rsidP="00E83D16">
      <w:pPr>
        <w:pBdr>
          <w:bottom w:val="single" w:sz="12" w:space="0" w:color="auto"/>
        </w:pBdr>
        <w:jc w:val="center"/>
        <w:rPr>
          <w:szCs w:val="28"/>
        </w:rPr>
      </w:pPr>
      <w:r w:rsidRPr="008E420B">
        <w:rPr>
          <w:szCs w:val="28"/>
        </w:rPr>
        <w:t xml:space="preserve">Муниципальное образование </w:t>
      </w:r>
      <w:r w:rsidR="009D57CA" w:rsidRPr="008E420B">
        <w:rPr>
          <w:szCs w:val="28"/>
        </w:rPr>
        <w:t xml:space="preserve">сельское поселение </w:t>
      </w:r>
      <w:r w:rsidR="00AD5C7C" w:rsidRPr="008E420B">
        <w:rPr>
          <w:szCs w:val="28"/>
        </w:rPr>
        <w:t>Со</w:t>
      </w:r>
      <w:r w:rsidR="000D0D99">
        <w:rPr>
          <w:szCs w:val="28"/>
        </w:rPr>
        <w:t>рум</w:t>
      </w:r>
    </w:p>
    <w:p w14:paraId="70B94A19" w14:textId="77777777" w:rsidR="004D14C3" w:rsidRPr="008E420B" w:rsidRDefault="004D14C3" w:rsidP="00E83D16"/>
    <w:p w14:paraId="2E279715" w14:textId="77777777" w:rsidR="004D14C3" w:rsidRPr="008E420B" w:rsidRDefault="004D14C3" w:rsidP="00E83D16">
      <w:pPr>
        <w:tabs>
          <w:tab w:val="left" w:pos="6315"/>
        </w:tabs>
      </w:pPr>
    </w:p>
    <w:p w14:paraId="3FDBD346" w14:textId="213BEBD0" w:rsidR="004D14C3" w:rsidRPr="008E420B" w:rsidRDefault="004D14C3" w:rsidP="00E83D16">
      <w:pPr>
        <w:tabs>
          <w:tab w:val="left" w:pos="6315"/>
        </w:tabs>
      </w:pPr>
    </w:p>
    <w:p w14:paraId="12D23C18" w14:textId="26581AAB" w:rsidR="00D47DF1" w:rsidRPr="008E420B" w:rsidRDefault="00D47DF1" w:rsidP="00E83D16">
      <w:pPr>
        <w:tabs>
          <w:tab w:val="left" w:pos="6315"/>
        </w:tabs>
      </w:pPr>
    </w:p>
    <w:p w14:paraId="07D9B336" w14:textId="45BCCA3A" w:rsidR="00D47DF1" w:rsidRPr="008E420B" w:rsidRDefault="00D47DF1" w:rsidP="00AF708D">
      <w:pPr>
        <w:tabs>
          <w:tab w:val="left" w:pos="6315"/>
        </w:tabs>
      </w:pPr>
    </w:p>
    <w:p w14:paraId="76A6E1F7" w14:textId="7B37CB32" w:rsidR="00D47DF1" w:rsidRPr="008E420B" w:rsidRDefault="00D47DF1" w:rsidP="00E83D16">
      <w:pPr>
        <w:tabs>
          <w:tab w:val="left" w:pos="6315"/>
        </w:tabs>
      </w:pPr>
    </w:p>
    <w:p w14:paraId="46DDF797" w14:textId="77777777" w:rsidR="004D14C3" w:rsidRPr="008E420B" w:rsidRDefault="004D14C3" w:rsidP="00E83D16">
      <w:pPr>
        <w:tabs>
          <w:tab w:val="left" w:pos="6315"/>
        </w:tabs>
      </w:pPr>
    </w:p>
    <w:p w14:paraId="6E8860DA" w14:textId="6330C0D0" w:rsidR="00C830B0" w:rsidRPr="008E420B" w:rsidRDefault="00C830B0" w:rsidP="00E83D16">
      <w:pPr>
        <w:tabs>
          <w:tab w:val="left" w:pos="6315"/>
        </w:tabs>
        <w:jc w:val="center"/>
        <w:rPr>
          <w:sz w:val="28"/>
          <w:szCs w:val="32"/>
        </w:rPr>
      </w:pPr>
      <w:r w:rsidRPr="008E420B">
        <w:rPr>
          <w:sz w:val="28"/>
          <w:szCs w:val="32"/>
        </w:rPr>
        <w:t>СХЕМА ВОДОСНАБЖЕНИЯ И ВОДООТВЕДЕНИЯ</w:t>
      </w:r>
    </w:p>
    <w:p w14:paraId="6061D0F0" w14:textId="14CD15C6" w:rsidR="003C25A9" w:rsidRPr="008E420B" w:rsidRDefault="003C25A9" w:rsidP="00E83D16">
      <w:pPr>
        <w:tabs>
          <w:tab w:val="left" w:pos="6315"/>
        </w:tabs>
        <w:jc w:val="center"/>
        <w:rPr>
          <w:sz w:val="28"/>
          <w:szCs w:val="32"/>
        </w:rPr>
      </w:pPr>
      <w:r w:rsidRPr="008E420B">
        <w:rPr>
          <w:sz w:val="28"/>
          <w:szCs w:val="32"/>
        </w:rPr>
        <w:t xml:space="preserve">СЕЛЬСКОГО ПОСЕЛЕНИЯ </w:t>
      </w:r>
      <w:r w:rsidR="00AD5C7C" w:rsidRPr="008E420B">
        <w:rPr>
          <w:sz w:val="28"/>
          <w:szCs w:val="32"/>
        </w:rPr>
        <w:t>СО</w:t>
      </w:r>
      <w:r w:rsidR="000D0D99">
        <w:rPr>
          <w:sz w:val="28"/>
          <w:szCs w:val="32"/>
        </w:rPr>
        <w:t>РУМ</w:t>
      </w:r>
      <w:r w:rsidRPr="008E420B">
        <w:rPr>
          <w:sz w:val="28"/>
          <w:szCs w:val="32"/>
        </w:rPr>
        <w:t xml:space="preserve"> БЕЛОЯРСКОГО РАЙОНА</w:t>
      </w:r>
    </w:p>
    <w:p w14:paraId="320BEB59" w14:textId="5AD83C48" w:rsidR="003C25A9" w:rsidRPr="008E420B" w:rsidRDefault="003C25A9" w:rsidP="00E83D16">
      <w:pPr>
        <w:tabs>
          <w:tab w:val="left" w:pos="6315"/>
        </w:tabs>
        <w:jc w:val="center"/>
        <w:rPr>
          <w:sz w:val="28"/>
          <w:szCs w:val="32"/>
        </w:rPr>
      </w:pPr>
      <w:r w:rsidRPr="008E420B">
        <w:rPr>
          <w:sz w:val="28"/>
          <w:szCs w:val="32"/>
        </w:rPr>
        <w:t>ХАНТЫ-МАНСИЙСК</w:t>
      </w:r>
      <w:r w:rsidR="00AA115F" w:rsidRPr="008E420B">
        <w:rPr>
          <w:sz w:val="28"/>
          <w:szCs w:val="32"/>
        </w:rPr>
        <w:t>ОГО</w:t>
      </w:r>
      <w:r w:rsidRPr="008E420B">
        <w:rPr>
          <w:sz w:val="28"/>
          <w:szCs w:val="32"/>
        </w:rPr>
        <w:t xml:space="preserve"> АВТОНОМНОГО ОКРУГА-ЮГРЫ</w:t>
      </w:r>
    </w:p>
    <w:p w14:paraId="3016E578" w14:textId="732DBA0B" w:rsidR="003C25A9" w:rsidRPr="008E420B" w:rsidRDefault="003C25A9" w:rsidP="00E83D16">
      <w:pPr>
        <w:tabs>
          <w:tab w:val="left" w:pos="6315"/>
        </w:tabs>
        <w:jc w:val="center"/>
        <w:rPr>
          <w:sz w:val="28"/>
          <w:szCs w:val="32"/>
        </w:rPr>
      </w:pPr>
      <w:r w:rsidRPr="008E420B">
        <w:rPr>
          <w:sz w:val="28"/>
          <w:szCs w:val="32"/>
        </w:rPr>
        <w:t>НА</w:t>
      </w:r>
      <w:bookmarkStart w:id="9" w:name="_GoBack"/>
      <w:bookmarkEnd w:id="9"/>
      <w:r w:rsidRPr="008E420B">
        <w:rPr>
          <w:sz w:val="28"/>
          <w:szCs w:val="32"/>
        </w:rPr>
        <w:t xml:space="preserve"> ПЕРИОД ДО 2029 ГОДА</w:t>
      </w:r>
    </w:p>
    <w:p w14:paraId="3C473BB8" w14:textId="184F309C" w:rsidR="003C25A9" w:rsidRPr="008E420B" w:rsidRDefault="003C25A9" w:rsidP="00E83D16">
      <w:pPr>
        <w:tabs>
          <w:tab w:val="left" w:pos="6315"/>
        </w:tabs>
        <w:jc w:val="center"/>
        <w:rPr>
          <w:sz w:val="28"/>
          <w:szCs w:val="32"/>
        </w:rPr>
      </w:pPr>
      <w:r w:rsidRPr="008E420B">
        <w:rPr>
          <w:sz w:val="28"/>
          <w:szCs w:val="32"/>
        </w:rPr>
        <w:t>(АКТУАЛИЗАЦИЯ НА 2021 ГОД)</w:t>
      </w:r>
    </w:p>
    <w:p w14:paraId="60AF8837" w14:textId="77777777" w:rsidR="00FA3808" w:rsidRPr="000C3091" w:rsidRDefault="00FA3808" w:rsidP="00E83D16">
      <w:pPr>
        <w:tabs>
          <w:tab w:val="left" w:pos="6315"/>
        </w:tabs>
        <w:jc w:val="center"/>
      </w:pPr>
    </w:p>
    <w:p w14:paraId="44242000" w14:textId="77777777" w:rsidR="004D14C3" w:rsidRPr="008E420B" w:rsidRDefault="004D14C3" w:rsidP="00E83D16">
      <w:pPr>
        <w:tabs>
          <w:tab w:val="left" w:pos="6315"/>
        </w:tabs>
        <w:jc w:val="both"/>
      </w:pPr>
      <w:r w:rsidRPr="008E420B">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38EC8035" w14:textId="133F5C00" w:rsidR="004D14C3" w:rsidRPr="008E420B" w:rsidRDefault="004D14C3" w:rsidP="00E83D16">
      <w:pPr>
        <w:tabs>
          <w:tab w:val="left" w:pos="7513"/>
        </w:tabs>
        <w:rPr>
          <w:szCs w:val="28"/>
        </w:rPr>
      </w:pPr>
    </w:p>
    <w:p w14:paraId="066CD37B" w14:textId="17F9BE13" w:rsidR="00FA3808" w:rsidRPr="008E420B" w:rsidRDefault="00FA3808" w:rsidP="00E83D16">
      <w:pPr>
        <w:tabs>
          <w:tab w:val="left" w:pos="7513"/>
        </w:tabs>
        <w:rPr>
          <w:szCs w:val="28"/>
        </w:rPr>
      </w:pPr>
    </w:p>
    <w:p w14:paraId="62FDA5B3" w14:textId="47E86A15" w:rsidR="00FA3808" w:rsidRPr="00D46F0D" w:rsidRDefault="009B43B2" w:rsidP="00E83D16">
      <w:pPr>
        <w:tabs>
          <w:tab w:val="left" w:pos="7513"/>
        </w:tabs>
        <w:rPr>
          <w:szCs w:val="28"/>
        </w:rPr>
      </w:pPr>
      <w:r w:rsidRPr="00D46F0D">
        <w:rPr>
          <w:szCs w:val="28"/>
        </w:rPr>
        <w:t>Заказчик:</w:t>
      </w:r>
    </w:p>
    <w:p w14:paraId="50F760E1" w14:textId="29609ED5" w:rsidR="00897ACC" w:rsidRPr="00D46F0D" w:rsidRDefault="00897ACC" w:rsidP="00E83D16">
      <w:pPr>
        <w:tabs>
          <w:tab w:val="left" w:pos="7513"/>
        </w:tabs>
        <w:rPr>
          <w:bCs/>
          <w:color w:val="000000"/>
        </w:rPr>
      </w:pPr>
      <w:r w:rsidRPr="00D46F0D">
        <w:rPr>
          <w:bCs/>
          <w:color w:val="000000"/>
        </w:rPr>
        <w:t xml:space="preserve">Администрация сельского поселения </w:t>
      </w:r>
      <w:r w:rsidR="00AD5C7C" w:rsidRPr="00D46F0D">
        <w:rPr>
          <w:bCs/>
          <w:color w:val="000000"/>
        </w:rPr>
        <w:t>Со</w:t>
      </w:r>
      <w:r w:rsidR="000D0D99" w:rsidRPr="00D46F0D">
        <w:rPr>
          <w:bCs/>
          <w:color w:val="000000"/>
        </w:rPr>
        <w:t xml:space="preserve">рум </w:t>
      </w:r>
      <w:r w:rsidRPr="00D46F0D">
        <w:rPr>
          <w:bCs/>
          <w:color w:val="000000"/>
        </w:rPr>
        <w:t>Белоярского района</w:t>
      </w:r>
    </w:p>
    <w:p w14:paraId="4A873609" w14:textId="565E6E55" w:rsidR="004D14C3" w:rsidRPr="008E420B" w:rsidRDefault="00897ACC" w:rsidP="00AD5C7C">
      <w:pPr>
        <w:tabs>
          <w:tab w:val="left" w:pos="7938"/>
        </w:tabs>
        <w:rPr>
          <w:szCs w:val="28"/>
        </w:rPr>
      </w:pPr>
      <w:r w:rsidRPr="00D46F0D">
        <w:rPr>
          <w:bCs/>
          <w:color w:val="000000"/>
        </w:rPr>
        <w:t>Ханты-Мансийский автономного округа – Югры</w:t>
      </w:r>
      <w:r w:rsidR="004D14C3" w:rsidRPr="00D46F0D">
        <w:rPr>
          <w:szCs w:val="28"/>
        </w:rPr>
        <w:tab/>
      </w:r>
      <w:r w:rsidR="00676501" w:rsidRPr="00D46F0D">
        <w:rPr>
          <w:szCs w:val="28"/>
        </w:rPr>
        <w:t>Маковей М.М.</w:t>
      </w:r>
    </w:p>
    <w:p w14:paraId="4030CA97" w14:textId="77777777" w:rsidR="004D14C3" w:rsidRPr="008E420B" w:rsidRDefault="004D14C3" w:rsidP="00E83D16">
      <w:pPr>
        <w:rPr>
          <w:sz w:val="20"/>
          <w:szCs w:val="20"/>
        </w:rPr>
      </w:pPr>
      <w:r w:rsidRPr="008E420B">
        <w:rPr>
          <w:sz w:val="20"/>
          <w:szCs w:val="20"/>
        </w:rPr>
        <w:t xml:space="preserve">                                                                                                                               подпись</w:t>
      </w:r>
    </w:p>
    <w:p w14:paraId="2AD8DC19" w14:textId="77777777" w:rsidR="004D14C3" w:rsidRPr="008E420B" w:rsidRDefault="004D14C3" w:rsidP="00E83D16">
      <w:pPr>
        <w:tabs>
          <w:tab w:val="left" w:pos="6315"/>
        </w:tabs>
        <w:rPr>
          <w:szCs w:val="28"/>
        </w:rPr>
      </w:pPr>
    </w:p>
    <w:p w14:paraId="5C806B5E" w14:textId="77777777" w:rsidR="004D14C3" w:rsidRPr="008E420B" w:rsidRDefault="004D14C3" w:rsidP="00E83D16">
      <w:pPr>
        <w:tabs>
          <w:tab w:val="left" w:pos="6315"/>
        </w:tabs>
        <w:rPr>
          <w:szCs w:val="28"/>
        </w:rPr>
      </w:pPr>
    </w:p>
    <w:p w14:paraId="3D281974" w14:textId="77777777" w:rsidR="004D14C3" w:rsidRPr="008E420B" w:rsidRDefault="004D14C3" w:rsidP="00E83D16">
      <w:pPr>
        <w:tabs>
          <w:tab w:val="left" w:pos="6315"/>
        </w:tabs>
        <w:rPr>
          <w:szCs w:val="28"/>
        </w:rPr>
      </w:pPr>
    </w:p>
    <w:p w14:paraId="46655F11" w14:textId="77777777" w:rsidR="004D14C3" w:rsidRPr="008E420B" w:rsidRDefault="004D14C3" w:rsidP="00E83D16">
      <w:pPr>
        <w:tabs>
          <w:tab w:val="left" w:pos="7513"/>
        </w:tabs>
        <w:rPr>
          <w:szCs w:val="28"/>
        </w:rPr>
      </w:pPr>
      <w:r w:rsidRPr="008E420B">
        <w:rPr>
          <w:szCs w:val="28"/>
        </w:rPr>
        <w:t xml:space="preserve">Разработчик: </w:t>
      </w:r>
      <w:r w:rsidRPr="008E420B">
        <w:rPr>
          <w:szCs w:val="28"/>
        </w:rPr>
        <w:br/>
        <w:t>Генеральный директор</w:t>
      </w:r>
    </w:p>
    <w:p w14:paraId="39FCE68B" w14:textId="77777777" w:rsidR="004D14C3" w:rsidRPr="008E420B" w:rsidRDefault="004D14C3" w:rsidP="00E83D16">
      <w:pPr>
        <w:tabs>
          <w:tab w:val="left" w:pos="7797"/>
        </w:tabs>
        <w:rPr>
          <w:szCs w:val="28"/>
        </w:rPr>
      </w:pPr>
      <w:r w:rsidRPr="008E420B">
        <w:rPr>
          <w:szCs w:val="28"/>
        </w:rPr>
        <w:t xml:space="preserve">ООО «ЯНЭНЕРГО» </w:t>
      </w:r>
      <w:r w:rsidRPr="008E420B">
        <w:rPr>
          <w:szCs w:val="28"/>
        </w:rPr>
        <w:tab/>
      </w:r>
      <w:proofErr w:type="spellStart"/>
      <w:r w:rsidRPr="008E420B">
        <w:rPr>
          <w:szCs w:val="28"/>
        </w:rPr>
        <w:t>А.Ю.Никифоров</w:t>
      </w:r>
      <w:proofErr w:type="spellEnd"/>
    </w:p>
    <w:p w14:paraId="36253465" w14:textId="77777777" w:rsidR="004D14C3" w:rsidRPr="008E420B" w:rsidRDefault="004D14C3" w:rsidP="00E83D16">
      <w:pPr>
        <w:tabs>
          <w:tab w:val="left" w:pos="6315"/>
        </w:tabs>
        <w:rPr>
          <w:sz w:val="20"/>
          <w:szCs w:val="20"/>
        </w:rPr>
      </w:pPr>
      <w:r w:rsidRPr="008E420B">
        <w:rPr>
          <w:sz w:val="20"/>
          <w:szCs w:val="20"/>
        </w:rPr>
        <w:t xml:space="preserve">                                                                                                                              подпись</w:t>
      </w:r>
    </w:p>
    <w:p w14:paraId="20923C46" w14:textId="4591A439" w:rsidR="004D14C3" w:rsidRPr="008E420B" w:rsidRDefault="004D14C3" w:rsidP="00E83D16">
      <w:pPr>
        <w:tabs>
          <w:tab w:val="left" w:pos="6315"/>
        </w:tabs>
        <w:jc w:val="center"/>
      </w:pPr>
    </w:p>
    <w:p w14:paraId="7F55F279" w14:textId="77777777" w:rsidR="00760D2A" w:rsidRPr="008E420B" w:rsidRDefault="00760D2A" w:rsidP="00E83D16">
      <w:pPr>
        <w:tabs>
          <w:tab w:val="left" w:pos="6315"/>
        </w:tabs>
        <w:jc w:val="center"/>
      </w:pPr>
    </w:p>
    <w:p w14:paraId="7BBEB88F" w14:textId="518A9766" w:rsidR="004D14C3" w:rsidRPr="008E420B" w:rsidRDefault="004D14C3" w:rsidP="00E83D16">
      <w:pPr>
        <w:tabs>
          <w:tab w:val="left" w:pos="6315"/>
        </w:tabs>
        <w:jc w:val="center"/>
        <w:sectPr w:rsidR="004D14C3" w:rsidRPr="008E420B" w:rsidSect="00DB738B">
          <w:footerReference w:type="default" r:id="rId10"/>
          <w:pgSz w:w="11906" w:h="16838"/>
          <w:pgMar w:top="851" w:right="567" w:bottom="1134" w:left="1701" w:header="284" w:footer="258" w:gutter="0"/>
          <w:cols w:space="708"/>
          <w:docGrid w:linePitch="360"/>
        </w:sectPr>
      </w:pPr>
    </w:p>
    <w:sdt>
      <w:sdtPr>
        <w:rPr>
          <w:rFonts w:ascii="Times New Roman" w:eastAsia="Times New Roman" w:hAnsi="Times New Roman" w:cs="Times New Roman"/>
          <w:b w:val="0"/>
          <w:bCs w:val="0"/>
          <w:color w:val="auto"/>
          <w:sz w:val="24"/>
          <w:szCs w:val="24"/>
          <w:lang w:eastAsia="ru-RU"/>
        </w:rPr>
        <w:id w:val="-632011531"/>
        <w:docPartObj>
          <w:docPartGallery w:val="Table of Contents"/>
          <w:docPartUnique/>
        </w:docPartObj>
      </w:sdtPr>
      <w:sdtEndPr/>
      <w:sdtContent>
        <w:p w14:paraId="037CC7E6" w14:textId="5E8CB275" w:rsidR="004D14C3" w:rsidRPr="003E4859" w:rsidRDefault="004D14C3" w:rsidP="003E4859">
          <w:pPr>
            <w:pStyle w:val="affc"/>
            <w:tabs>
              <w:tab w:val="clear" w:pos="928"/>
              <w:tab w:val="left" w:pos="851"/>
            </w:tabs>
            <w:spacing w:before="0" w:line="240" w:lineRule="auto"/>
            <w:ind w:left="0" w:firstLine="0"/>
            <w:contextualSpacing/>
            <w:jc w:val="both"/>
            <w:rPr>
              <w:rFonts w:ascii="Times New Roman" w:hAnsi="Times New Roman" w:cs="Times New Roman"/>
              <w:b w:val="0"/>
              <w:color w:val="auto"/>
              <w:sz w:val="24"/>
              <w:szCs w:val="24"/>
            </w:rPr>
          </w:pPr>
          <w:r w:rsidRPr="003E4859">
            <w:rPr>
              <w:rFonts w:ascii="Times New Roman" w:hAnsi="Times New Roman" w:cs="Times New Roman"/>
              <w:b w:val="0"/>
              <w:color w:val="auto"/>
              <w:sz w:val="24"/>
              <w:szCs w:val="24"/>
            </w:rPr>
            <w:t>ОГЛАВЛЕНИЕ</w:t>
          </w:r>
        </w:p>
        <w:p w14:paraId="0BA5F029" w14:textId="4D9ABB2E" w:rsidR="003E4859" w:rsidRPr="003E4859" w:rsidRDefault="004D14C3" w:rsidP="003E4859">
          <w:pPr>
            <w:pStyle w:val="1b"/>
            <w:spacing w:before="0" w:line="240" w:lineRule="auto"/>
            <w:contextualSpacing/>
            <w:rPr>
              <w:rFonts w:asciiTheme="minorHAnsi" w:eastAsiaTheme="minorEastAsia" w:hAnsiTheme="minorHAnsi" w:cstheme="minorBidi"/>
              <w:bCs w:val="0"/>
              <w:caps w:val="0"/>
              <w:lang w:eastAsia="ru-RU"/>
            </w:rPr>
          </w:pPr>
          <w:r w:rsidRPr="003E4859">
            <w:fldChar w:fldCharType="begin"/>
          </w:r>
          <w:r w:rsidRPr="003E4859">
            <w:instrText xml:space="preserve"> TOC \o "1-3" \h \z \u </w:instrText>
          </w:r>
          <w:r w:rsidRPr="003E4859">
            <w:fldChar w:fldCharType="separate"/>
          </w:r>
          <w:hyperlink w:anchor="_Toc45784607" w:history="1">
            <w:r w:rsidR="003E4859" w:rsidRPr="003E4859">
              <w:rPr>
                <w:rStyle w:val="af6"/>
              </w:rPr>
              <w:t>ВВЕДЕНИЕ</w:t>
            </w:r>
            <w:r w:rsidR="003E4859" w:rsidRPr="003E4859">
              <w:rPr>
                <w:webHidden/>
              </w:rPr>
              <w:tab/>
            </w:r>
            <w:r w:rsidR="003E4859" w:rsidRPr="003E4859">
              <w:rPr>
                <w:webHidden/>
              </w:rPr>
              <w:fldChar w:fldCharType="begin"/>
            </w:r>
            <w:r w:rsidR="003E4859" w:rsidRPr="003E4859">
              <w:rPr>
                <w:webHidden/>
              </w:rPr>
              <w:instrText xml:space="preserve"> PAGEREF _Toc45784607 \h </w:instrText>
            </w:r>
            <w:r w:rsidR="003E4859" w:rsidRPr="003E4859">
              <w:rPr>
                <w:webHidden/>
              </w:rPr>
            </w:r>
            <w:r w:rsidR="003E4859" w:rsidRPr="003E4859">
              <w:rPr>
                <w:webHidden/>
              </w:rPr>
              <w:fldChar w:fldCharType="separate"/>
            </w:r>
            <w:r w:rsidR="00B45998">
              <w:rPr>
                <w:webHidden/>
              </w:rPr>
              <w:t>7</w:t>
            </w:r>
            <w:r w:rsidR="003E4859" w:rsidRPr="003E4859">
              <w:rPr>
                <w:webHidden/>
              </w:rPr>
              <w:fldChar w:fldCharType="end"/>
            </w:r>
          </w:hyperlink>
        </w:p>
        <w:p w14:paraId="77FB1ED8" w14:textId="056331AF" w:rsidR="003E4859" w:rsidRPr="003E4859" w:rsidRDefault="001D2F44"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08" w:history="1">
            <w:r w:rsidR="003E4859" w:rsidRPr="003E4859">
              <w:rPr>
                <w:rStyle w:val="af6"/>
              </w:rPr>
              <w:t>Краткая характеристика сельского поселения Сорум Белоярского района Ханты-Мансийский автономного округа – Югры</w:t>
            </w:r>
            <w:r w:rsidR="003E4859" w:rsidRPr="003E4859">
              <w:rPr>
                <w:webHidden/>
              </w:rPr>
              <w:tab/>
            </w:r>
            <w:r w:rsidR="003E4859" w:rsidRPr="003E4859">
              <w:rPr>
                <w:webHidden/>
              </w:rPr>
              <w:fldChar w:fldCharType="begin"/>
            </w:r>
            <w:r w:rsidR="003E4859" w:rsidRPr="003E4859">
              <w:rPr>
                <w:webHidden/>
              </w:rPr>
              <w:instrText xml:space="preserve"> PAGEREF _Toc45784608 \h </w:instrText>
            </w:r>
            <w:r w:rsidR="003E4859" w:rsidRPr="003E4859">
              <w:rPr>
                <w:webHidden/>
              </w:rPr>
            </w:r>
            <w:r w:rsidR="003E4859" w:rsidRPr="003E4859">
              <w:rPr>
                <w:webHidden/>
              </w:rPr>
              <w:fldChar w:fldCharType="separate"/>
            </w:r>
            <w:r w:rsidR="00B45998">
              <w:rPr>
                <w:webHidden/>
              </w:rPr>
              <w:t>9</w:t>
            </w:r>
            <w:r w:rsidR="003E4859" w:rsidRPr="003E4859">
              <w:rPr>
                <w:webHidden/>
              </w:rPr>
              <w:fldChar w:fldCharType="end"/>
            </w:r>
          </w:hyperlink>
        </w:p>
        <w:p w14:paraId="77DB4F62" w14:textId="2B28BD83" w:rsidR="003E4859" w:rsidRPr="003E4859" w:rsidRDefault="001D2F44"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09" w:history="1">
            <w:r w:rsidR="003E4859" w:rsidRPr="003E4859">
              <w:rPr>
                <w:rStyle w:val="af6"/>
              </w:rPr>
              <w:t>ТОМ 1: СХЕМА ВОДОСНАБЖЕНИЯ</w:t>
            </w:r>
            <w:r w:rsidR="003E4859" w:rsidRPr="003E4859">
              <w:rPr>
                <w:webHidden/>
              </w:rPr>
              <w:tab/>
            </w:r>
            <w:r w:rsidR="003E4859" w:rsidRPr="003E4859">
              <w:rPr>
                <w:webHidden/>
              </w:rPr>
              <w:fldChar w:fldCharType="begin"/>
            </w:r>
            <w:r w:rsidR="003E4859" w:rsidRPr="003E4859">
              <w:rPr>
                <w:webHidden/>
              </w:rPr>
              <w:instrText xml:space="preserve"> PAGEREF _Toc45784609 \h </w:instrText>
            </w:r>
            <w:r w:rsidR="003E4859" w:rsidRPr="003E4859">
              <w:rPr>
                <w:webHidden/>
              </w:rPr>
            </w:r>
            <w:r w:rsidR="003E4859" w:rsidRPr="003E4859">
              <w:rPr>
                <w:webHidden/>
              </w:rPr>
              <w:fldChar w:fldCharType="separate"/>
            </w:r>
            <w:r w:rsidR="00B45998">
              <w:rPr>
                <w:webHidden/>
              </w:rPr>
              <w:t>12</w:t>
            </w:r>
            <w:r w:rsidR="003E4859" w:rsidRPr="003E4859">
              <w:rPr>
                <w:webHidden/>
              </w:rPr>
              <w:fldChar w:fldCharType="end"/>
            </w:r>
          </w:hyperlink>
        </w:p>
        <w:p w14:paraId="338159D0" w14:textId="4EE2414E" w:rsidR="003E4859" w:rsidRPr="003E4859" w:rsidRDefault="001D2F44" w:rsidP="003E4859">
          <w:pPr>
            <w:pStyle w:val="22"/>
            <w:rPr>
              <w:rFonts w:asciiTheme="minorHAnsi" w:eastAsiaTheme="minorEastAsia" w:hAnsiTheme="minorHAnsi" w:cstheme="minorBidi"/>
              <w:szCs w:val="24"/>
              <w:lang w:eastAsia="ru-RU"/>
            </w:rPr>
          </w:pPr>
          <w:hyperlink w:anchor="_Toc45784610" w:history="1">
            <w:r w:rsidR="003E4859" w:rsidRPr="003E4859">
              <w:rPr>
                <w:rStyle w:val="af6"/>
                <w:szCs w:val="24"/>
              </w:rPr>
              <w:t>1.1.</w:t>
            </w:r>
            <w:r w:rsidR="003E4859" w:rsidRPr="003E4859">
              <w:rPr>
                <w:rFonts w:asciiTheme="minorHAnsi" w:eastAsiaTheme="minorEastAsia" w:hAnsiTheme="minorHAnsi" w:cstheme="minorBidi"/>
                <w:szCs w:val="24"/>
                <w:lang w:eastAsia="ru-RU"/>
              </w:rPr>
              <w:tab/>
            </w:r>
            <w:r w:rsidR="003E4859" w:rsidRPr="003E4859">
              <w:rPr>
                <w:rStyle w:val="af6"/>
                <w:szCs w:val="24"/>
              </w:rPr>
              <w:t>Технико-экономическое состояние централизованных систем водоснабжения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_Toc45784610 \h </w:instrText>
            </w:r>
            <w:r w:rsidR="003E4859" w:rsidRPr="003E4859">
              <w:rPr>
                <w:webHidden/>
                <w:szCs w:val="24"/>
              </w:rPr>
            </w:r>
            <w:r w:rsidR="003E4859" w:rsidRPr="003E4859">
              <w:rPr>
                <w:webHidden/>
                <w:szCs w:val="24"/>
              </w:rPr>
              <w:fldChar w:fldCharType="separate"/>
            </w:r>
            <w:r w:rsidR="00B45998">
              <w:rPr>
                <w:webHidden/>
                <w:szCs w:val="24"/>
              </w:rPr>
              <w:t>12</w:t>
            </w:r>
            <w:r w:rsidR="003E4859" w:rsidRPr="003E4859">
              <w:rPr>
                <w:webHidden/>
                <w:szCs w:val="24"/>
              </w:rPr>
              <w:fldChar w:fldCharType="end"/>
            </w:r>
          </w:hyperlink>
        </w:p>
        <w:p w14:paraId="045F5A1B" w14:textId="57C2DF79"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1" w:history="1">
            <w:r w:rsidR="003E4859" w:rsidRPr="003E4859">
              <w:rPr>
                <w:rStyle w:val="af6"/>
                <w:szCs w:val="24"/>
              </w:rPr>
              <w:t>1.1.1.</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системы и структуры водоснабжения муниципального образования и деление его территории на эксплуатационные зоны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_Toc45784611 \h </w:instrText>
            </w:r>
            <w:r w:rsidR="003E4859" w:rsidRPr="003E4859">
              <w:rPr>
                <w:webHidden/>
                <w:szCs w:val="24"/>
              </w:rPr>
            </w:r>
            <w:r w:rsidR="003E4859" w:rsidRPr="003E4859">
              <w:rPr>
                <w:webHidden/>
                <w:szCs w:val="24"/>
              </w:rPr>
              <w:fldChar w:fldCharType="separate"/>
            </w:r>
            <w:r w:rsidR="00B45998">
              <w:rPr>
                <w:webHidden/>
                <w:szCs w:val="24"/>
              </w:rPr>
              <w:t>12</w:t>
            </w:r>
            <w:r w:rsidR="003E4859" w:rsidRPr="003E4859">
              <w:rPr>
                <w:webHidden/>
                <w:szCs w:val="24"/>
              </w:rPr>
              <w:fldChar w:fldCharType="end"/>
            </w:r>
          </w:hyperlink>
        </w:p>
        <w:p w14:paraId="5910739B" w14:textId="3007CE54"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2" w:history="1">
            <w:r w:rsidR="003E4859" w:rsidRPr="003E4859">
              <w:rPr>
                <w:rStyle w:val="af6"/>
                <w:szCs w:val="24"/>
              </w:rPr>
              <w:t>1.1.2.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территорий муниципального образования, неохваченных централизованными системами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_Toc45784612 \h </w:instrText>
            </w:r>
            <w:r w:rsidR="003E4859" w:rsidRPr="003E4859">
              <w:rPr>
                <w:webHidden/>
                <w:szCs w:val="24"/>
              </w:rPr>
            </w:r>
            <w:r w:rsidR="003E4859" w:rsidRPr="003E4859">
              <w:rPr>
                <w:webHidden/>
                <w:szCs w:val="24"/>
              </w:rPr>
              <w:fldChar w:fldCharType="separate"/>
            </w:r>
            <w:r w:rsidR="00B45998">
              <w:rPr>
                <w:webHidden/>
                <w:szCs w:val="24"/>
              </w:rPr>
              <w:t>15</w:t>
            </w:r>
            <w:r w:rsidR="003E4859" w:rsidRPr="003E4859">
              <w:rPr>
                <w:webHidden/>
                <w:szCs w:val="24"/>
              </w:rPr>
              <w:fldChar w:fldCharType="end"/>
            </w:r>
          </w:hyperlink>
        </w:p>
        <w:p w14:paraId="672FEB2E" w14:textId="70D8D0AB"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3" w:history="1">
            <w:r w:rsidR="003E4859" w:rsidRPr="003E4859">
              <w:rPr>
                <w:rStyle w:val="af6"/>
                <w:szCs w:val="24"/>
              </w:rPr>
              <w:t>1.1.3.</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_Toc45784613 \h </w:instrText>
            </w:r>
            <w:r w:rsidR="003E4859" w:rsidRPr="003E4859">
              <w:rPr>
                <w:webHidden/>
                <w:szCs w:val="24"/>
              </w:rPr>
            </w:r>
            <w:r w:rsidR="003E4859" w:rsidRPr="003E4859">
              <w:rPr>
                <w:webHidden/>
                <w:szCs w:val="24"/>
              </w:rPr>
              <w:fldChar w:fldCharType="separate"/>
            </w:r>
            <w:r w:rsidR="00B45998">
              <w:rPr>
                <w:webHidden/>
                <w:szCs w:val="24"/>
              </w:rPr>
              <w:t>15</w:t>
            </w:r>
            <w:r w:rsidR="003E4859" w:rsidRPr="003E4859">
              <w:rPr>
                <w:webHidden/>
                <w:szCs w:val="24"/>
              </w:rPr>
              <w:fldChar w:fldCharType="end"/>
            </w:r>
          </w:hyperlink>
        </w:p>
        <w:p w14:paraId="345E36CD" w14:textId="679614A8"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4" w:history="1">
            <w:r w:rsidR="003E4859" w:rsidRPr="003E4859">
              <w:rPr>
                <w:rStyle w:val="af6"/>
                <w:szCs w:val="24"/>
              </w:rPr>
              <w:t>1.1.4.</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результатов технического обследования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_Toc45784614 \h </w:instrText>
            </w:r>
            <w:r w:rsidR="003E4859" w:rsidRPr="003E4859">
              <w:rPr>
                <w:webHidden/>
                <w:szCs w:val="24"/>
              </w:rPr>
            </w:r>
            <w:r w:rsidR="003E4859" w:rsidRPr="003E4859">
              <w:rPr>
                <w:webHidden/>
                <w:szCs w:val="24"/>
              </w:rPr>
              <w:fldChar w:fldCharType="separate"/>
            </w:r>
            <w:r w:rsidR="00B45998">
              <w:rPr>
                <w:webHidden/>
                <w:szCs w:val="24"/>
              </w:rPr>
              <w:t>15</w:t>
            </w:r>
            <w:r w:rsidR="003E4859" w:rsidRPr="003E4859">
              <w:rPr>
                <w:webHidden/>
                <w:szCs w:val="24"/>
              </w:rPr>
              <w:fldChar w:fldCharType="end"/>
            </w:r>
          </w:hyperlink>
        </w:p>
        <w:p w14:paraId="1D693050" w14:textId="748CDAA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5" w:history="1">
            <w:r w:rsidR="003E4859" w:rsidRPr="003E4859">
              <w:rPr>
                <w:rStyle w:val="af6"/>
                <w:szCs w:val="24"/>
              </w:rPr>
              <w:t>1.1.5.</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_Toc45784615 \h </w:instrText>
            </w:r>
            <w:r w:rsidR="003E4859" w:rsidRPr="003E4859">
              <w:rPr>
                <w:webHidden/>
                <w:szCs w:val="24"/>
              </w:rPr>
            </w:r>
            <w:r w:rsidR="003E4859" w:rsidRPr="003E4859">
              <w:rPr>
                <w:webHidden/>
                <w:szCs w:val="24"/>
              </w:rPr>
              <w:fldChar w:fldCharType="separate"/>
            </w:r>
            <w:r w:rsidR="00B45998">
              <w:rPr>
                <w:webHidden/>
                <w:szCs w:val="24"/>
              </w:rPr>
              <w:t>32</w:t>
            </w:r>
            <w:r w:rsidR="003E4859" w:rsidRPr="003E4859">
              <w:rPr>
                <w:webHidden/>
                <w:szCs w:val="24"/>
              </w:rPr>
              <w:fldChar w:fldCharType="end"/>
            </w:r>
          </w:hyperlink>
        </w:p>
        <w:p w14:paraId="676F3EBB" w14:textId="3EA85A67"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6" w:history="1">
            <w:r w:rsidR="003E4859" w:rsidRPr="003E4859">
              <w:rPr>
                <w:rStyle w:val="af6"/>
                <w:szCs w:val="24"/>
              </w:rPr>
              <w:t>1.1.6.</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_Toc45784616 \h </w:instrText>
            </w:r>
            <w:r w:rsidR="003E4859" w:rsidRPr="003E4859">
              <w:rPr>
                <w:webHidden/>
                <w:szCs w:val="24"/>
              </w:rPr>
            </w:r>
            <w:r w:rsidR="003E4859" w:rsidRPr="003E4859">
              <w:rPr>
                <w:webHidden/>
                <w:szCs w:val="24"/>
              </w:rPr>
              <w:fldChar w:fldCharType="separate"/>
            </w:r>
            <w:r w:rsidR="00B45998">
              <w:rPr>
                <w:webHidden/>
                <w:szCs w:val="24"/>
              </w:rPr>
              <w:t>32</w:t>
            </w:r>
            <w:r w:rsidR="003E4859" w:rsidRPr="003E4859">
              <w:rPr>
                <w:webHidden/>
                <w:szCs w:val="24"/>
              </w:rPr>
              <w:fldChar w:fldCharType="end"/>
            </w:r>
          </w:hyperlink>
        </w:p>
        <w:p w14:paraId="31C68BB0" w14:textId="635AE62F" w:rsidR="003E4859" w:rsidRPr="003E4859" w:rsidRDefault="001D2F44" w:rsidP="003E4859">
          <w:pPr>
            <w:pStyle w:val="22"/>
            <w:rPr>
              <w:rFonts w:asciiTheme="minorHAnsi" w:eastAsiaTheme="minorEastAsia" w:hAnsiTheme="minorHAnsi" w:cstheme="minorBidi"/>
              <w:szCs w:val="24"/>
              <w:lang w:eastAsia="ru-RU"/>
            </w:rPr>
          </w:pPr>
          <w:hyperlink w:anchor="_Toc45784617" w:history="1">
            <w:r w:rsidR="003E4859" w:rsidRPr="003E4859">
              <w:rPr>
                <w:rStyle w:val="af6"/>
                <w:szCs w:val="24"/>
              </w:rPr>
              <w:t>1.2.</w:t>
            </w:r>
            <w:r w:rsidR="003E4859" w:rsidRPr="003E4859">
              <w:rPr>
                <w:rFonts w:asciiTheme="minorHAnsi" w:eastAsiaTheme="minorEastAsia" w:hAnsiTheme="minorHAnsi" w:cstheme="minorBidi"/>
                <w:szCs w:val="24"/>
                <w:lang w:eastAsia="ru-RU"/>
              </w:rPr>
              <w:tab/>
            </w:r>
            <w:r w:rsidR="003E4859" w:rsidRPr="003E4859">
              <w:rPr>
                <w:rStyle w:val="af6"/>
                <w:szCs w:val="24"/>
              </w:rPr>
              <w:t>Направления развития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_Toc45784617 \h </w:instrText>
            </w:r>
            <w:r w:rsidR="003E4859" w:rsidRPr="003E4859">
              <w:rPr>
                <w:webHidden/>
                <w:szCs w:val="24"/>
              </w:rPr>
            </w:r>
            <w:r w:rsidR="003E4859" w:rsidRPr="003E4859">
              <w:rPr>
                <w:webHidden/>
                <w:szCs w:val="24"/>
              </w:rPr>
              <w:fldChar w:fldCharType="separate"/>
            </w:r>
            <w:r w:rsidR="00B45998">
              <w:rPr>
                <w:webHidden/>
                <w:szCs w:val="24"/>
              </w:rPr>
              <w:t>33</w:t>
            </w:r>
            <w:r w:rsidR="003E4859" w:rsidRPr="003E4859">
              <w:rPr>
                <w:webHidden/>
                <w:szCs w:val="24"/>
              </w:rPr>
              <w:fldChar w:fldCharType="end"/>
            </w:r>
          </w:hyperlink>
        </w:p>
        <w:p w14:paraId="28E9AD2A" w14:textId="194A7E11"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8" w:history="1">
            <w:r w:rsidR="003E4859" w:rsidRPr="003E4859">
              <w:rPr>
                <w:rStyle w:val="af6"/>
                <w:szCs w:val="24"/>
              </w:rPr>
              <w:t>1.2.1.</w:t>
            </w:r>
            <w:r w:rsidR="003E4859" w:rsidRPr="003E4859">
              <w:rPr>
                <w:rFonts w:asciiTheme="minorHAnsi" w:eastAsiaTheme="minorEastAsia" w:hAnsiTheme="minorHAnsi" w:cstheme="minorBidi"/>
                <w:szCs w:val="24"/>
                <w:lang w:eastAsia="ru-RU"/>
              </w:rPr>
              <w:tab/>
            </w:r>
            <w:r w:rsidR="003E4859" w:rsidRPr="003E4859">
              <w:rPr>
                <w:rStyle w:val="af6"/>
                <w:szCs w:val="24"/>
              </w:rPr>
              <w:t>Основные направления, принципы, задачи и плановые значения показателей развития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_Toc45784618 \h </w:instrText>
            </w:r>
            <w:r w:rsidR="003E4859" w:rsidRPr="003E4859">
              <w:rPr>
                <w:webHidden/>
                <w:szCs w:val="24"/>
              </w:rPr>
            </w:r>
            <w:r w:rsidR="003E4859" w:rsidRPr="003E4859">
              <w:rPr>
                <w:webHidden/>
                <w:szCs w:val="24"/>
              </w:rPr>
              <w:fldChar w:fldCharType="separate"/>
            </w:r>
            <w:r w:rsidR="00B45998">
              <w:rPr>
                <w:webHidden/>
                <w:szCs w:val="24"/>
              </w:rPr>
              <w:t>33</w:t>
            </w:r>
            <w:r w:rsidR="003E4859" w:rsidRPr="003E4859">
              <w:rPr>
                <w:webHidden/>
                <w:szCs w:val="24"/>
              </w:rPr>
              <w:fldChar w:fldCharType="end"/>
            </w:r>
          </w:hyperlink>
        </w:p>
        <w:p w14:paraId="27A4F003" w14:textId="68F16637"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19" w:history="1">
            <w:r w:rsidR="003E4859" w:rsidRPr="003E4859">
              <w:rPr>
                <w:rStyle w:val="af6"/>
                <w:szCs w:val="24"/>
              </w:rPr>
              <w:t>1.2.2.</w:t>
            </w:r>
            <w:r w:rsidR="003E4859" w:rsidRPr="003E4859">
              <w:rPr>
                <w:rFonts w:asciiTheme="minorHAnsi" w:eastAsiaTheme="minorEastAsia" w:hAnsiTheme="minorHAnsi" w:cstheme="minorBidi"/>
                <w:szCs w:val="24"/>
                <w:lang w:eastAsia="ru-RU"/>
              </w:rPr>
              <w:tab/>
            </w:r>
            <w:r w:rsidR="003E4859" w:rsidRPr="003E4859">
              <w:rPr>
                <w:rStyle w:val="af6"/>
                <w:szCs w:val="24"/>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_Toc45784619 \h </w:instrText>
            </w:r>
            <w:r w:rsidR="003E4859" w:rsidRPr="003E4859">
              <w:rPr>
                <w:webHidden/>
                <w:szCs w:val="24"/>
              </w:rPr>
            </w:r>
            <w:r w:rsidR="003E4859" w:rsidRPr="003E4859">
              <w:rPr>
                <w:webHidden/>
                <w:szCs w:val="24"/>
              </w:rPr>
              <w:fldChar w:fldCharType="separate"/>
            </w:r>
            <w:r w:rsidR="00B45998">
              <w:rPr>
                <w:webHidden/>
                <w:szCs w:val="24"/>
              </w:rPr>
              <w:t>36</w:t>
            </w:r>
            <w:r w:rsidR="003E4859" w:rsidRPr="003E4859">
              <w:rPr>
                <w:webHidden/>
                <w:szCs w:val="24"/>
              </w:rPr>
              <w:fldChar w:fldCharType="end"/>
            </w:r>
          </w:hyperlink>
        </w:p>
        <w:p w14:paraId="7D986F10" w14:textId="5EB5C2D2" w:rsidR="003E4859" w:rsidRPr="003E4859" w:rsidRDefault="001D2F44" w:rsidP="003E4859">
          <w:pPr>
            <w:pStyle w:val="22"/>
            <w:rPr>
              <w:rFonts w:asciiTheme="minorHAnsi" w:eastAsiaTheme="minorEastAsia" w:hAnsiTheme="minorHAnsi" w:cstheme="minorBidi"/>
              <w:szCs w:val="24"/>
              <w:lang w:eastAsia="ru-RU"/>
            </w:rPr>
          </w:pPr>
          <w:hyperlink w:anchor="_Toc45784620" w:history="1">
            <w:r w:rsidR="003E4859" w:rsidRPr="003E4859">
              <w:rPr>
                <w:rStyle w:val="af6"/>
                <w:szCs w:val="24"/>
              </w:rPr>
              <w:t>1.3.</w:t>
            </w:r>
            <w:r w:rsidR="003E4859" w:rsidRPr="003E4859">
              <w:rPr>
                <w:rFonts w:asciiTheme="minorHAnsi" w:eastAsiaTheme="minorEastAsia" w:hAnsiTheme="minorHAnsi" w:cstheme="minorBidi"/>
                <w:szCs w:val="24"/>
                <w:lang w:eastAsia="ru-RU"/>
              </w:rPr>
              <w:tab/>
            </w:r>
            <w:r w:rsidR="003E4859" w:rsidRPr="003E4859">
              <w:rPr>
                <w:rStyle w:val="af6"/>
                <w:szCs w:val="24"/>
              </w:rPr>
              <w:t>Баланс водоснабжения и потребления горячей, питьевой, технической воды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_Toc45784620 \h </w:instrText>
            </w:r>
            <w:r w:rsidR="003E4859" w:rsidRPr="003E4859">
              <w:rPr>
                <w:webHidden/>
                <w:szCs w:val="24"/>
              </w:rPr>
            </w:r>
            <w:r w:rsidR="003E4859" w:rsidRPr="003E4859">
              <w:rPr>
                <w:webHidden/>
                <w:szCs w:val="24"/>
              </w:rPr>
              <w:fldChar w:fldCharType="separate"/>
            </w:r>
            <w:r w:rsidR="00B45998">
              <w:rPr>
                <w:webHidden/>
                <w:szCs w:val="24"/>
              </w:rPr>
              <w:t>39</w:t>
            </w:r>
            <w:r w:rsidR="003E4859" w:rsidRPr="003E4859">
              <w:rPr>
                <w:webHidden/>
                <w:szCs w:val="24"/>
              </w:rPr>
              <w:fldChar w:fldCharType="end"/>
            </w:r>
          </w:hyperlink>
        </w:p>
        <w:p w14:paraId="5BE9C00F" w14:textId="264E5521"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1" w:history="1">
            <w:r w:rsidR="003E4859" w:rsidRPr="003E4859">
              <w:rPr>
                <w:rStyle w:val="af6"/>
                <w:szCs w:val="24"/>
              </w:rPr>
              <w:t>1.3.1.</w:t>
            </w:r>
            <w:r w:rsidR="003E4859" w:rsidRPr="003E4859">
              <w:rPr>
                <w:rFonts w:asciiTheme="minorHAnsi" w:eastAsiaTheme="minorEastAsia" w:hAnsiTheme="minorHAnsi" w:cstheme="minorBidi"/>
                <w:szCs w:val="24"/>
                <w:lang w:eastAsia="ru-RU"/>
              </w:rPr>
              <w:tab/>
            </w:r>
            <w:r w:rsidR="003E4859" w:rsidRPr="003E4859">
              <w:rPr>
                <w:rStyle w:val="af6"/>
                <w:szCs w:val="24"/>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_Toc45784621 \h </w:instrText>
            </w:r>
            <w:r w:rsidR="003E4859" w:rsidRPr="003E4859">
              <w:rPr>
                <w:webHidden/>
                <w:szCs w:val="24"/>
              </w:rPr>
            </w:r>
            <w:r w:rsidR="003E4859" w:rsidRPr="003E4859">
              <w:rPr>
                <w:webHidden/>
                <w:szCs w:val="24"/>
              </w:rPr>
              <w:fldChar w:fldCharType="separate"/>
            </w:r>
            <w:r w:rsidR="00B45998">
              <w:rPr>
                <w:webHidden/>
                <w:szCs w:val="24"/>
              </w:rPr>
              <w:t>39</w:t>
            </w:r>
            <w:r w:rsidR="003E4859" w:rsidRPr="003E4859">
              <w:rPr>
                <w:webHidden/>
                <w:szCs w:val="24"/>
              </w:rPr>
              <w:fldChar w:fldCharType="end"/>
            </w:r>
          </w:hyperlink>
        </w:p>
        <w:p w14:paraId="3179D40B" w14:textId="27CFBFD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2" w:history="1">
            <w:r w:rsidR="003E4859" w:rsidRPr="003E4859">
              <w:rPr>
                <w:rStyle w:val="af6"/>
                <w:szCs w:val="24"/>
              </w:rPr>
              <w:t>1.3.2.</w:t>
            </w:r>
            <w:r w:rsidR="003E4859" w:rsidRPr="003E4859">
              <w:rPr>
                <w:rFonts w:asciiTheme="minorHAnsi" w:eastAsiaTheme="minorEastAsia" w:hAnsiTheme="minorHAnsi" w:cstheme="minorBidi"/>
                <w:szCs w:val="24"/>
                <w:lang w:eastAsia="ru-RU"/>
              </w:rPr>
              <w:tab/>
            </w:r>
            <w:r w:rsidR="003E4859" w:rsidRPr="003E4859">
              <w:rPr>
                <w:rStyle w:val="af6"/>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_Toc45784622 \h </w:instrText>
            </w:r>
            <w:r w:rsidR="003E4859" w:rsidRPr="003E4859">
              <w:rPr>
                <w:webHidden/>
                <w:szCs w:val="24"/>
              </w:rPr>
            </w:r>
            <w:r w:rsidR="003E4859" w:rsidRPr="003E4859">
              <w:rPr>
                <w:webHidden/>
                <w:szCs w:val="24"/>
              </w:rPr>
              <w:fldChar w:fldCharType="separate"/>
            </w:r>
            <w:r w:rsidR="00B45998">
              <w:rPr>
                <w:webHidden/>
                <w:szCs w:val="24"/>
              </w:rPr>
              <w:t>41</w:t>
            </w:r>
            <w:r w:rsidR="003E4859" w:rsidRPr="003E4859">
              <w:rPr>
                <w:webHidden/>
                <w:szCs w:val="24"/>
              </w:rPr>
              <w:fldChar w:fldCharType="end"/>
            </w:r>
          </w:hyperlink>
        </w:p>
        <w:p w14:paraId="29C8869C" w14:textId="4B32E2B7"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3" w:history="1">
            <w:r w:rsidR="003E4859" w:rsidRPr="003E4859">
              <w:rPr>
                <w:rStyle w:val="af6"/>
                <w:szCs w:val="24"/>
              </w:rPr>
              <w:t>1.3.3.</w:t>
            </w:r>
            <w:r w:rsidR="003E4859" w:rsidRPr="003E4859">
              <w:rPr>
                <w:rFonts w:asciiTheme="minorHAnsi" w:eastAsiaTheme="minorEastAsia" w:hAnsiTheme="minorHAnsi" w:cstheme="minorBidi"/>
                <w:szCs w:val="24"/>
                <w:lang w:eastAsia="ru-RU"/>
              </w:rPr>
              <w:tab/>
            </w:r>
            <w:r w:rsidR="003E4859" w:rsidRPr="003E4859">
              <w:rPr>
                <w:rStyle w:val="af6"/>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_Toc45784623 \h </w:instrText>
            </w:r>
            <w:r w:rsidR="003E4859" w:rsidRPr="003E4859">
              <w:rPr>
                <w:webHidden/>
                <w:szCs w:val="24"/>
              </w:rPr>
            </w:r>
            <w:r w:rsidR="003E4859" w:rsidRPr="003E4859">
              <w:rPr>
                <w:webHidden/>
                <w:szCs w:val="24"/>
              </w:rPr>
              <w:fldChar w:fldCharType="separate"/>
            </w:r>
            <w:r w:rsidR="00B45998">
              <w:rPr>
                <w:webHidden/>
                <w:szCs w:val="24"/>
              </w:rPr>
              <w:t>41</w:t>
            </w:r>
            <w:r w:rsidR="003E4859" w:rsidRPr="003E4859">
              <w:rPr>
                <w:webHidden/>
                <w:szCs w:val="24"/>
              </w:rPr>
              <w:fldChar w:fldCharType="end"/>
            </w:r>
          </w:hyperlink>
        </w:p>
        <w:p w14:paraId="0CE0D5A2" w14:textId="64A55C88"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4" w:history="1">
            <w:r w:rsidR="003E4859" w:rsidRPr="003E4859">
              <w:rPr>
                <w:rStyle w:val="af6"/>
                <w:szCs w:val="24"/>
              </w:rPr>
              <w:t>1.3.4.</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_Toc45784624 \h </w:instrText>
            </w:r>
            <w:r w:rsidR="003E4859" w:rsidRPr="003E4859">
              <w:rPr>
                <w:webHidden/>
                <w:szCs w:val="24"/>
              </w:rPr>
            </w:r>
            <w:r w:rsidR="003E4859" w:rsidRPr="003E4859">
              <w:rPr>
                <w:webHidden/>
                <w:szCs w:val="24"/>
              </w:rPr>
              <w:fldChar w:fldCharType="separate"/>
            </w:r>
            <w:r w:rsidR="00B45998">
              <w:rPr>
                <w:webHidden/>
                <w:szCs w:val="24"/>
              </w:rPr>
              <w:t>42</w:t>
            </w:r>
            <w:r w:rsidR="003E4859" w:rsidRPr="003E4859">
              <w:rPr>
                <w:webHidden/>
                <w:szCs w:val="24"/>
              </w:rPr>
              <w:fldChar w:fldCharType="end"/>
            </w:r>
          </w:hyperlink>
        </w:p>
        <w:p w14:paraId="28705BDB" w14:textId="1D800DB4"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5" w:history="1">
            <w:r w:rsidR="003E4859" w:rsidRPr="003E4859">
              <w:rPr>
                <w:rStyle w:val="af6"/>
                <w:szCs w:val="24"/>
              </w:rPr>
              <w:t>1.3.5.</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существующей системы коммерческого учёта горячей, питьевой, технической воды и планов по установке приборов учёта</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_Toc45784625 \h </w:instrText>
            </w:r>
            <w:r w:rsidR="003E4859" w:rsidRPr="003E4859">
              <w:rPr>
                <w:webHidden/>
                <w:szCs w:val="24"/>
              </w:rPr>
            </w:r>
            <w:r w:rsidR="003E4859" w:rsidRPr="003E4859">
              <w:rPr>
                <w:webHidden/>
                <w:szCs w:val="24"/>
              </w:rPr>
              <w:fldChar w:fldCharType="separate"/>
            </w:r>
            <w:r w:rsidR="00B45998">
              <w:rPr>
                <w:webHidden/>
                <w:szCs w:val="24"/>
              </w:rPr>
              <w:t>51</w:t>
            </w:r>
            <w:r w:rsidR="003E4859" w:rsidRPr="003E4859">
              <w:rPr>
                <w:webHidden/>
                <w:szCs w:val="24"/>
              </w:rPr>
              <w:fldChar w:fldCharType="end"/>
            </w:r>
          </w:hyperlink>
        </w:p>
        <w:p w14:paraId="79809647" w14:textId="78E8B3E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6" w:history="1">
            <w:r w:rsidR="003E4859" w:rsidRPr="003E4859">
              <w:rPr>
                <w:rStyle w:val="af6"/>
                <w:szCs w:val="24"/>
              </w:rPr>
              <w:t>1.3.6.</w:t>
            </w:r>
            <w:r w:rsidR="003E4859" w:rsidRPr="003E4859">
              <w:rPr>
                <w:rFonts w:asciiTheme="minorHAnsi" w:eastAsiaTheme="minorEastAsia" w:hAnsiTheme="minorHAnsi" w:cstheme="minorBidi"/>
                <w:szCs w:val="24"/>
                <w:lang w:eastAsia="ru-RU"/>
              </w:rPr>
              <w:tab/>
            </w:r>
            <w:r w:rsidR="003E4859" w:rsidRPr="003E4859">
              <w:rPr>
                <w:rStyle w:val="af6"/>
                <w:szCs w:val="24"/>
              </w:rPr>
              <w:t>Анализ резервов и дефицитов производственных мощностей системы водоснабжения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_Toc45784626 \h </w:instrText>
            </w:r>
            <w:r w:rsidR="003E4859" w:rsidRPr="003E4859">
              <w:rPr>
                <w:webHidden/>
                <w:szCs w:val="24"/>
              </w:rPr>
            </w:r>
            <w:r w:rsidR="003E4859" w:rsidRPr="003E4859">
              <w:rPr>
                <w:webHidden/>
                <w:szCs w:val="24"/>
              </w:rPr>
              <w:fldChar w:fldCharType="separate"/>
            </w:r>
            <w:r w:rsidR="00B45998">
              <w:rPr>
                <w:webHidden/>
                <w:szCs w:val="24"/>
              </w:rPr>
              <w:t>53</w:t>
            </w:r>
            <w:r w:rsidR="003E4859" w:rsidRPr="003E4859">
              <w:rPr>
                <w:webHidden/>
                <w:szCs w:val="24"/>
              </w:rPr>
              <w:fldChar w:fldCharType="end"/>
            </w:r>
          </w:hyperlink>
        </w:p>
        <w:p w14:paraId="55122B10" w14:textId="0DDE0514"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7" w:history="1">
            <w:r w:rsidR="003E4859" w:rsidRPr="003E4859">
              <w:rPr>
                <w:rStyle w:val="af6"/>
                <w:szCs w:val="24"/>
              </w:rPr>
              <w:t>1.3.7.</w:t>
            </w:r>
            <w:r w:rsidR="003E4859" w:rsidRPr="003E4859">
              <w:rPr>
                <w:rFonts w:asciiTheme="minorHAnsi" w:eastAsiaTheme="minorEastAsia" w:hAnsiTheme="minorHAnsi" w:cstheme="minorBidi"/>
                <w:szCs w:val="24"/>
                <w:lang w:eastAsia="ru-RU"/>
              </w:rPr>
              <w:tab/>
            </w:r>
            <w:r w:rsidR="003E4859" w:rsidRPr="003E4859">
              <w:rPr>
                <w:rStyle w:val="af6"/>
                <w:szCs w:val="24"/>
              </w:rPr>
              <w:t xml:space="preserve">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w:t>
            </w:r>
            <w:r w:rsidR="003E4859" w:rsidRPr="003E4859">
              <w:rPr>
                <w:rStyle w:val="af6"/>
                <w:szCs w:val="24"/>
              </w:rPr>
              <w:lastRenderedPageBreak/>
              <w:t>населением и его динамики с учётом перспективы развития и изменения состава, и структуры застройки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_Toc45784627 \h </w:instrText>
            </w:r>
            <w:r w:rsidR="003E4859" w:rsidRPr="003E4859">
              <w:rPr>
                <w:webHidden/>
                <w:szCs w:val="24"/>
              </w:rPr>
            </w:r>
            <w:r w:rsidR="003E4859" w:rsidRPr="003E4859">
              <w:rPr>
                <w:webHidden/>
                <w:szCs w:val="24"/>
              </w:rPr>
              <w:fldChar w:fldCharType="separate"/>
            </w:r>
            <w:r w:rsidR="00B45998">
              <w:rPr>
                <w:webHidden/>
                <w:szCs w:val="24"/>
              </w:rPr>
              <w:t>53</w:t>
            </w:r>
            <w:r w:rsidR="003E4859" w:rsidRPr="003E4859">
              <w:rPr>
                <w:webHidden/>
                <w:szCs w:val="24"/>
              </w:rPr>
              <w:fldChar w:fldCharType="end"/>
            </w:r>
          </w:hyperlink>
        </w:p>
        <w:p w14:paraId="350AD5A9" w14:textId="0FD00CD2"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8" w:history="1">
            <w:r w:rsidR="003E4859" w:rsidRPr="003E4859">
              <w:rPr>
                <w:rStyle w:val="af6"/>
                <w:szCs w:val="24"/>
              </w:rPr>
              <w:t>1.3.8.</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_Toc45784628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7BB38DDB" w14:textId="53F3A8DD"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29" w:history="1">
            <w:r w:rsidR="003E4859" w:rsidRPr="003E4859">
              <w:rPr>
                <w:rStyle w:val="af6"/>
                <w:szCs w:val="24"/>
              </w:rPr>
              <w:t>1.3.9.</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фактическом и ожидаемом потреблении горячей, питьевой, технической воды (годовое, среднесуточное, максимальное суточное)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_Toc45784629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3256061E" w14:textId="2A8838A2"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0" w:history="1">
            <w:r w:rsidR="003E4859" w:rsidRPr="003E4859">
              <w:rPr>
                <w:rStyle w:val="af6"/>
                <w:szCs w:val="24"/>
              </w:rPr>
              <w:t>1.3.10.</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_Toc45784630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2935749B" w14:textId="1FD2942F"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1" w:history="1">
            <w:r w:rsidR="003E4859" w:rsidRPr="003E4859">
              <w:rPr>
                <w:rStyle w:val="af6"/>
                <w:szCs w:val="24"/>
              </w:rPr>
              <w:t>1.3.11.</w:t>
            </w:r>
            <w:r w:rsidR="003E4859" w:rsidRPr="003E4859">
              <w:rPr>
                <w:rFonts w:asciiTheme="minorHAnsi" w:eastAsiaTheme="minorEastAsia" w:hAnsiTheme="minorHAnsi" w:cstheme="minorBidi"/>
                <w:szCs w:val="24"/>
                <w:lang w:eastAsia="ru-RU"/>
              </w:rPr>
              <w:tab/>
            </w:r>
            <w:r w:rsidR="003E4859" w:rsidRPr="003E4859">
              <w:rPr>
                <w:rStyle w:val="af6"/>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_Toc45784631 \h </w:instrText>
            </w:r>
            <w:r w:rsidR="003E4859" w:rsidRPr="003E4859">
              <w:rPr>
                <w:webHidden/>
                <w:szCs w:val="24"/>
              </w:rPr>
            </w:r>
            <w:r w:rsidR="003E4859" w:rsidRPr="003E4859">
              <w:rPr>
                <w:webHidden/>
                <w:szCs w:val="24"/>
              </w:rPr>
              <w:fldChar w:fldCharType="separate"/>
            </w:r>
            <w:r w:rsidR="00B45998">
              <w:rPr>
                <w:webHidden/>
                <w:szCs w:val="24"/>
              </w:rPr>
              <w:t>55</w:t>
            </w:r>
            <w:r w:rsidR="003E4859" w:rsidRPr="003E4859">
              <w:rPr>
                <w:webHidden/>
                <w:szCs w:val="24"/>
              </w:rPr>
              <w:fldChar w:fldCharType="end"/>
            </w:r>
          </w:hyperlink>
        </w:p>
        <w:p w14:paraId="02C731A2" w14:textId="24FB5656"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2" w:history="1">
            <w:r w:rsidR="003E4859" w:rsidRPr="003E4859">
              <w:rPr>
                <w:rStyle w:val="af6"/>
                <w:szCs w:val="24"/>
              </w:rPr>
              <w:t>1.3.12.</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_Toc45784632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2EC7C6BB" w14:textId="66D9EA7C"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3" w:history="1">
            <w:r w:rsidR="003E4859" w:rsidRPr="003E4859">
              <w:rPr>
                <w:rStyle w:val="af6"/>
                <w:szCs w:val="24"/>
              </w:rPr>
              <w:t>1.3.13.</w:t>
            </w:r>
            <w:r w:rsidR="003E4859" w:rsidRPr="003E4859">
              <w:rPr>
                <w:rFonts w:asciiTheme="minorHAnsi" w:eastAsiaTheme="minorEastAsia" w:hAnsiTheme="minorHAnsi" w:cstheme="minorBidi"/>
                <w:szCs w:val="24"/>
                <w:lang w:eastAsia="ru-RU"/>
              </w:rPr>
              <w:tab/>
            </w:r>
            <w:r w:rsidR="003E4859" w:rsidRPr="003E4859">
              <w:rPr>
                <w:rStyle w:val="af6"/>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_Toc45784633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411FB43A" w14:textId="5404A711"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4" w:history="1">
            <w:r w:rsidR="003E4859" w:rsidRPr="003E4859">
              <w:rPr>
                <w:rStyle w:val="af6"/>
                <w:szCs w:val="24"/>
              </w:rPr>
              <w:t>1.3.14.</w:t>
            </w:r>
            <w:r w:rsidR="003E4859" w:rsidRPr="003E4859">
              <w:rPr>
                <w:rFonts w:asciiTheme="minorHAnsi" w:eastAsiaTheme="minorEastAsia" w:hAnsiTheme="minorHAnsi" w:cstheme="minorBidi"/>
                <w:szCs w:val="24"/>
                <w:lang w:eastAsia="ru-RU"/>
              </w:rPr>
              <w:tab/>
            </w:r>
            <w:r w:rsidR="003E4859" w:rsidRPr="003E4859">
              <w:rPr>
                <w:rStyle w:val="af6"/>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_Toc45784634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7851D9B4" w14:textId="6255C80C"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35" w:history="1">
            <w:r w:rsidR="003E4859" w:rsidRPr="003E4859">
              <w:rPr>
                <w:rStyle w:val="af6"/>
                <w:szCs w:val="24"/>
              </w:rPr>
              <w:t>1.3.15.</w:t>
            </w:r>
            <w:r w:rsidR="003E4859" w:rsidRPr="003E4859">
              <w:rPr>
                <w:rFonts w:asciiTheme="minorHAnsi" w:eastAsiaTheme="minorEastAsia" w:hAnsiTheme="minorHAnsi" w:cstheme="minorBidi"/>
                <w:szCs w:val="24"/>
                <w:lang w:eastAsia="ru-RU"/>
              </w:rPr>
              <w:tab/>
            </w:r>
            <w:r w:rsidR="003E4859" w:rsidRPr="003E4859">
              <w:rPr>
                <w:rStyle w:val="af6"/>
                <w:szCs w:val="24"/>
              </w:rPr>
              <w:t>Наименование организации, которая наделена статусом гарантирующей организации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_Toc45784635 \h </w:instrText>
            </w:r>
            <w:r w:rsidR="003E4859" w:rsidRPr="003E4859">
              <w:rPr>
                <w:webHidden/>
                <w:szCs w:val="24"/>
              </w:rPr>
            </w:r>
            <w:r w:rsidR="003E4859" w:rsidRPr="003E4859">
              <w:rPr>
                <w:webHidden/>
                <w:szCs w:val="24"/>
              </w:rPr>
              <w:fldChar w:fldCharType="separate"/>
            </w:r>
            <w:r w:rsidR="00B45998">
              <w:rPr>
                <w:webHidden/>
                <w:szCs w:val="24"/>
              </w:rPr>
              <w:t>56</w:t>
            </w:r>
            <w:r w:rsidR="003E4859" w:rsidRPr="003E4859">
              <w:rPr>
                <w:webHidden/>
                <w:szCs w:val="24"/>
              </w:rPr>
              <w:fldChar w:fldCharType="end"/>
            </w:r>
          </w:hyperlink>
        </w:p>
        <w:p w14:paraId="7719B6EA" w14:textId="0426140A" w:rsidR="003E4859" w:rsidRPr="003E4859" w:rsidRDefault="001D2F44" w:rsidP="003E4859">
          <w:pPr>
            <w:pStyle w:val="22"/>
            <w:rPr>
              <w:rFonts w:asciiTheme="minorHAnsi" w:eastAsiaTheme="minorEastAsia" w:hAnsiTheme="minorHAnsi" w:cstheme="minorBidi"/>
              <w:szCs w:val="24"/>
              <w:lang w:eastAsia="ru-RU"/>
            </w:rPr>
          </w:pPr>
          <w:hyperlink w:anchor="_Toc45784636" w:history="1">
            <w:r w:rsidR="003E4859" w:rsidRPr="003E4859">
              <w:rPr>
                <w:rStyle w:val="af6"/>
                <w:szCs w:val="24"/>
              </w:rPr>
              <w:t>1.4.</w:t>
            </w:r>
            <w:r w:rsidR="003E4859" w:rsidRPr="003E4859">
              <w:rPr>
                <w:rFonts w:asciiTheme="minorHAnsi" w:eastAsiaTheme="minorEastAsia" w:hAnsiTheme="minorHAnsi" w:cstheme="minorBidi"/>
                <w:szCs w:val="24"/>
                <w:lang w:eastAsia="ru-RU"/>
              </w:rPr>
              <w:tab/>
            </w:r>
            <w:r w:rsidR="003E4859" w:rsidRPr="003E4859">
              <w:rPr>
                <w:rStyle w:val="af6"/>
                <w:szCs w:val="24"/>
              </w:rPr>
              <w:t>Предложения по строительству, реконструкции и модернизации объектов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_Toc45784636 \h </w:instrText>
            </w:r>
            <w:r w:rsidR="003E4859" w:rsidRPr="003E4859">
              <w:rPr>
                <w:webHidden/>
                <w:szCs w:val="24"/>
              </w:rPr>
            </w:r>
            <w:r w:rsidR="003E4859" w:rsidRPr="003E4859">
              <w:rPr>
                <w:webHidden/>
                <w:szCs w:val="24"/>
              </w:rPr>
              <w:fldChar w:fldCharType="separate"/>
            </w:r>
            <w:r w:rsidR="00B45998">
              <w:rPr>
                <w:webHidden/>
                <w:szCs w:val="24"/>
              </w:rPr>
              <w:t>58</w:t>
            </w:r>
            <w:r w:rsidR="003E4859" w:rsidRPr="003E4859">
              <w:rPr>
                <w:webHidden/>
                <w:szCs w:val="24"/>
              </w:rPr>
              <w:fldChar w:fldCharType="end"/>
            </w:r>
          </w:hyperlink>
        </w:p>
        <w:p w14:paraId="308B17D5" w14:textId="6860735C"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37" w:history="1">
            <w:r w:rsidR="003E4859" w:rsidRPr="003E4859">
              <w:rPr>
                <w:rStyle w:val="af6"/>
                <w:szCs w:val="24"/>
              </w:rPr>
              <w:t>1.4.1.</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основных мероприятий по реализации схем водоснабжения с разбивкой по годам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_Toc45784637 \h </w:instrText>
            </w:r>
            <w:r w:rsidR="003E4859" w:rsidRPr="003E4859">
              <w:rPr>
                <w:webHidden/>
                <w:szCs w:val="24"/>
              </w:rPr>
            </w:r>
            <w:r w:rsidR="003E4859" w:rsidRPr="003E4859">
              <w:rPr>
                <w:webHidden/>
                <w:szCs w:val="24"/>
              </w:rPr>
              <w:fldChar w:fldCharType="separate"/>
            </w:r>
            <w:r w:rsidR="00B45998">
              <w:rPr>
                <w:webHidden/>
                <w:szCs w:val="24"/>
              </w:rPr>
              <w:t>58</w:t>
            </w:r>
            <w:r w:rsidR="003E4859" w:rsidRPr="003E4859">
              <w:rPr>
                <w:webHidden/>
                <w:szCs w:val="24"/>
              </w:rPr>
              <w:fldChar w:fldCharType="end"/>
            </w:r>
          </w:hyperlink>
        </w:p>
        <w:p w14:paraId="631E24B6" w14:textId="1262E0F3"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38" w:history="1">
            <w:r w:rsidR="003E4859" w:rsidRPr="003E4859">
              <w:rPr>
                <w:rStyle w:val="af6"/>
                <w:szCs w:val="24"/>
              </w:rPr>
              <w:t>1.4.2.</w:t>
            </w:r>
            <w:r w:rsidR="003E4859" w:rsidRPr="003E4859">
              <w:rPr>
                <w:rFonts w:asciiTheme="minorHAnsi" w:eastAsiaTheme="minorEastAsia" w:hAnsiTheme="minorHAnsi" w:cstheme="minorBidi"/>
                <w:szCs w:val="24"/>
                <w:lang w:eastAsia="ru-RU"/>
              </w:rPr>
              <w:tab/>
            </w:r>
            <w:r w:rsidR="003E4859" w:rsidRPr="003E4859">
              <w:rPr>
                <w:rStyle w:val="af6"/>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_Toc45784638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16734E42" w14:textId="372279A0"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39" w:history="1">
            <w:r w:rsidR="003E4859" w:rsidRPr="003E4859">
              <w:rPr>
                <w:rStyle w:val="af6"/>
                <w:szCs w:val="24"/>
              </w:rPr>
              <w:t>1.4.3.</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вновь строящихся, реконструируемых и предлагаемых к выводу из эксплуатации объектах системы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_Toc45784639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608E0248" w14:textId="2D26DCDB"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0" w:history="1">
            <w:r w:rsidR="003E4859" w:rsidRPr="003E4859">
              <w:rPr>
                <w:rStyle w:val="af6"/>
                <w:szCs w:val="24"/>
              </w:rPr>
              <w:t>1.4.4.</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_Toc45784640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42FA68DC" w14:textId="37767426"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1" w:history="1">
            <w:r w:rsidR="003E4859" w:rsidRPr="003E4859">
              <w:rPr>
                <w:rStyle w:val="af6"/>
                <w:szCs w:val="24"/>
              </w:rPr>
              <w:t>1.4.5.</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об оснащенности зданий, строений, сооружений приборами учёта воды и их применении при осуществлении расчетов за потребленную воду</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_Toc45784641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1B959E8F" w14:textId="1564CC4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2" w:history="1">
            <w:r w:rsidR="003E4859" w:rsidRPr="003E4859">
              <w:rPr>
                <w:rStyle w:val="af6"/>
                <w:szCs w:val="24"/>
              </w:rPr>
              <w:t>1.4.6.</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вариантов маршрутов прохождения трубопроводов (трасс) по территории муниципального образования и их обоснование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_Toc45784642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55F0973C" w14:textId="2A2F179E"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3" w:history="1">
            <w:r w:rsidR="003E4859" w:rsidRPr="003E4859">
              <w:rPr>
                <w:rStyle w:val="af6"/>
                <w:szCs w:val="24"/>
              </w:rPr>
              <w:t>1.4.7.</w:t>
            </w:r>
            <w:r w:rsidR="003E4859" w:rsidRPr="003E4859">
              <w:rPr>
                <w:rFonts w:asciiTheme="minorHAnsi" w:eastAsiaTheme="minorEastAsia" w:hAnsiTheme="minorHAnsi" w:cstheme="minorBidi"/>
                <w:szCs w:val="24"/>
                <w:lang w:eastAsia="ru-RU"/>
              </w:rPr>
              <w:tab/>
            </w:r>
            <w:r w:rsidR="003E4859" w:rsidRPr="003E4859">
              <w:rPr>
                <w:rStyle w:val="af6"/>
                <w:szCs w:val="24"/>
              </w:rPr>
              <w:t>Рекомендации о месте размещения насосных станций, резервуаров, водонапорных башен</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_Toc45784643 \h </w:instrText>
            </w:r>
            <w:r w:rsidR="003E4859" w:rsidRPr="003E4859">
              <w:rPr>
                <w:webHidden/>
                <w:szCs w:val="24"/>
              </w:rPr>
            </w:r>
            <w:r w:rsidR="003E4859" w:rsidRPr="003E4859">
              <w:rPr>
                <w:webHidden/>
                <w:szCs w:val="24"/>
              </w:rPr>
              <w:fldChar w:fldCharType="separate"/>
            </w:r>
            <w:r w:rsidR="00B45998">
              <w:rPr>
                <w:webHidden/>
                <w:szCs w:val="24"/>
              </w:rPr>
              <w:t>60</w:t>
            </w:r>
            <w:r w:rsidR="003E4859" w:rsidRPr="003E4859">
              <w:rPr>
                <w:webHidden/>
                <w:szCs w:val="24"/>
              </w:rPr>
              <w:fldChar w:fldCharType="end"/>
            </w:r>
          </w:hyperlink>
        </w:p>
        <w:p w14:paraId="09E6B6FC" w14:textId="43128CD3"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4" w:history="1">
            <w:r w:rsidR="003E4859" w:rsidRPr="003E4859">
              <w:rPr>
                <w:rStyle w:val="af6"/>
                <w:szCs w:val="24"/>
              </w:rPr>
              <w:t>1.4.8.</w:t>
            </w:r>
            <w:r w:rsidR="003E4859" w:rsidRPr="003E4859">
              <w:rPr>
                <w:rFonts w:asciiTheme="minorHAnsi" w:eastAsiaTheme="minorEastAsia" w:hAnsiTheme="minorHAnsi" w:cstheme="minorBidi"/>
                <w:szCs w:val="24"/>
                <w:lang w:eastAsia="ru-RU"/>
              </w:rPr>
              <w:tab/>
            </w:r>
            <w:r w:rsidR="003E4859" w:rsidRPr="003E4859">
              <w:rPr>
                <w:rStyle w:val="af6"/>
                <w:szCs w:val="24"/>
              </w:rPr>
              <w:t>Границы планируемых зон размещения объектов централизованных систем горячего водоснабжения, холодного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_Toc45784644 \h </w:instrText>
            </w:r>
            <w:r w:rsidR="003E4859" w:rsidRPr="003E4859">
              <w:rPr>
                <w:webHidden/>
                <w:szCs w:val="24"/>
              </w:rPr>
            </w:r>
            <w:r w:rsidR="003E4859" w:rsidRPr="003E4859">
              <w:rPr>
                <w:webHidden/>
                <w:szCs w:val="24"/>
              </w:rPr>
              <w:fldChar w:fldCharType="separate"/>
            </w:r>
            <w:r w:rsidR="00B45998">
              <w:rPr>
                <w:webHidden/>
                <w:szCs w:val="24"/>
              </w:rPr>
              <w:t>61</w:t>
            </w:r>
            <w:r w:rsidR="003E4859" w:rsidRPr="003E4859">
              <w:rPr>
                <w:webHidden/>
                <w:szCs w:val="24"/>
              </w:rPr>
              <w:fldChar w:fldCharType="end"/>
            </w:r>
          </w:hyperlink>
        </w:p>
        <w:p w14:paraId="7306A162" w14:textId="41161F63"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5" w:history="1">
            <w:r w:rsidR="003E4859" w:rsidRPr="003E4859">
              <w:rPr>
                <w:rStyle w:val="af6"/>
                <w:szCs w:val="24"/>
              </w:rPr>
              <w:t>1.4.9.</w:t>
            </w:r>
            <w:r w:rsidR="003E4859" w:rsidRPr="003E4859">
              <w:rPr>
                <w:rFonts w:asciiTheme="minorHAnsi" w:eastAsiaTheme="minorEastAsia" w:hAnsiTheme="minorHAnsi" w:cstheme="minorBidi"/>
                <w:szCs w:val="24"/>
                <w:lang w:eastAsia="ru-RU"/>
              </w:rPr>
              <w:tab/>
            </w:r>
            <w:r w:rsidR="003E4859" w:rsidRPr="003E4859">
              <w:rPr>
                <w:rStyle w:val="af6"/>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_Toc45784645 \h </w:instrText>
            </w:r>
            <w:r w:rsidR="003E4859" w:rsidRPr="003E4859">
              <w:rPr>
                <w:webHidden/>
                <w:szCs w:val="24"/>
              </w:rPr>
            </w:r>
            <w:r w:rsidR="003E4859" w:rsidRPr="003E4859">
              <w:rPr>
                <w:webHidden/>
                <w:szCs w:val="24"/>
              </w:rPr>
              <w:fldChar w:fldCharType="separate"/>
            </w:r>
            <w:r w:rsidR="00B45998">
              <w:rPr>
                <w:webHidden/>
                <w:szCs w:val="24"/>
              </w:rPr>
              <w:t>61</w:t>
            </w:r>
            <w:r w:rsidR="003E4859" w:rsidRPr="003E4859">
              <w:rPr>
                <w:webHidden/>
                <w:szCs w:val="24"/>
              </w:rPr>
              <w:fldChar w:fldCharType="end"/>
            </w:r>
          </w:hyperlink>
        </w:p>
        <w:p w14:paraId="606A2383" w14:textId="3EBE8D8C" w:rsidR="003E4859" w:rsidRPr="003E4859" w:rsidRDefault="001D2F44" w:rsidP="003E4859">
          <w:pPr>
            <w:pStyle w:val="22"/>
            <w:rPr>
              <w:rFonts w:asciiTheme="minorHAnsi" w:eastAsiaTheme="minorEastAsia" w:hAnsiTheme="minorHAnsi" w:cstheme="minorBidi"/>
              <w:szCs w:val="24"/>
              <w:lang w:eastAsia="ru-RU"/>
            </w:rPr>
          </w:pPr>
          <w:hyperlink w:anchor="_Toc45784646" w:history="1">
            <w:r w:rsidR="003E4859" w:rsidRPr="003E4859">
              <w:rPr>
                <w:rStyle w:val="af6"/>
                <w:szCs w:val="24"/>
              </w:rPr>
              <w:t>1.5.</w:t>
            </w:r>
            <w:r w:rsidR="003E4859" w:rsidRPr="003E4859">
              <w:rPr>
                <w:rFonts w:asciiTheme="minorHAnsi" w:eastAsiaTheme="minorEastAsia" w:hAnsiTheme="minorHAnsi" w:cstheme="minorBidi"/>
                <w:szCs w:val="24"/>
                <w:lang w:eastAsia="ru-RU"/>
              </w:rPr>
              <w:tab/>
            </w:r>
            <w:r w:rsidR="003E4859" w:rsidRPr="003E4859">
              <w:rPr>
                <w:rStyle w:val="af6"/>
                <w:szCs w:val="24"/>
              </w:rPr>
              <w:t>Экологические аспекты мероприятий по строительству, реконструкции и модернизации объектов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_Toc45784646 \h </w:instrText>
            </w:r>
            <w:r w:rsidR="003E4859" w:rsidRPr="003E4859">
              <w:rPr>
                <w:webHidden/>
                <w:szCs w:val="24"/>
              </w:rPr>
            </w:r>
            <w:r w:rsidR="003E4859" w:rsidRPr="003E4859">
              <w:rPr>
                <w:webHidden/>
                <w:szCs w:val="24"/>
              </w:rPr>
              <w:fldChar w:fldCharType="separate"/>
            </w:r>
            <w:r w:rsidR="00B45998">
              <w:rPr>
                <w:webHidden/>
                <w:szCs w:val="24"/>
              </w:rPr>
              <w:t>62</w:t>
            </w:r>
            <w:r w:rsidR="003E4859" w:rsidRPr="003E4859">
              <w:rPr>
                <w:webHidden/>
                <w:szCs w:val="24"/>
              </w:rPr>
              <w:fldChar w:fldCharType="end"/>
            </w:r>
          </w:hyperlink>
        </w:p>
        <w:p w14:paraId="62E13C9E" w14:textId="32BF2AFA"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7" w:history="1">
            <w:r w:rsidR="003E4859" w:rsidRPr="003E4859">
              <w:rPr>
                <w:rStyle w:val="af6"/>
                <w:szCs w:val="24"/>
              </w:rPr>
              <w:t>1.5.1.</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_Toc45784647 \h </w:instrText>
            </w:r>
            <w:r w:rsidR="003E4859" w:rsidRPr="003E4859">
              <w:rPr>
                <w:webHidden/>
                <w:szCs w:val="24"/>
              </w:rPr>
            </w:r>
            <w:r w:rsidR="003E4859" w:rsidRPr="003E4859">
              <w:rPr>
                <w:webHidden/>
                <w:szCs w:val="24"/>
              </w:rPr>
              <w:fldChar w:fldCharType="separate"/>
            </w:r>
            <w:r w:rsidR="00B45998">
              <w:rPr>
                <w:webHidden/>
                <w:szCs w:val="24"/>
              </w:rPr>
              <w:t>62</w:t>
            </w:r>
            <w:r w:rsidR="003E4859" w:rsidRPr="003E4859">
              <w:rPr>
                <w:webHidden/>
                <w:szCs w:val="24"/>
              </w:rPr>
              <w:fldChar w:fldCharType="end"/>
            </w:r>
          </w:hyperlink>
        </w:p>
        <w:p w14:paraId="75DF660B" w14:textId="7B2EAF64"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48" w:history="1">
            <w:r w:rsidR="003E4859" w:rsidRPr="003E4859">
              <w:rPr>
                <w:rStyle w:val="af6"/>
                <w:szCs w:val="24"/>
              </w:rPr>
              <w:t>1.5.2.</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_Toc45784648 \h </w:instrText>
            </w:r>
            <w:r w:rsidR="003E4859" w:rsidRPr="003E4859">
              <w:rPr>
                <w:webHidden/>
                <w:szCs w:val="24"/>
              </w:rPr>
            </w:r>
            <w:r w:rsidR="003E4859" w:rsidRPr="003E4859">
              <w:rPr>
                <w:webHidden/>
                <w:szCs w:val="24"/>
              </w:rPr>
              <w:fldChar w:fldCharType="separate"/>
            </w:r>
            <w:r w:rsidR="00B45998">
              <w:rPr>
                <w:webHidden/>
                <w:szCs w:val="24"/>
              </w:rPr>
              <w:t>63</w:t>
            </w:r>
            <w:r w:rsidR="003E4859" w:rsidRPr="003E4859">
              <w:rPr>
                <w:webHidden/>
                <w:szCs w:val="24"/>
              </w:rPr>
              <w:fldChar w:fldCharType="end"/>
            </w:r>
          </w:hyperlink>
        </w:p>
        <w:p w14:paraId="165A9C60" w14:textId="75192B02" w:rsidR="003E4859" w:rsidRPr="003E4859" w:rsidRDefault="001D2F44" w:rsidP="003E4859">
          <w:pPr>
            <w:pStyle w:val="22"/>
            <w:rPr>
              <w:rFonts w:asciiTheme="minorHAnsi" w:eastAsiaTheme="minorEastAsia" w:hAnsiTheme="minorHAnsi" w:cstheme="minorBidi"/>
              <w:szCs w:val="24"/>
              <w:lang w:eastAsia="ru-RU"/>
            </w:rPr>
          </w:pPr>
          <w:hyperlink w:anchor="_Toc45784649" w:history="1">
            <w:r w:rsidR="003E4859" w:rsidRPr="003E4859">
              <w:rPr>
                <w:rStyle w:val="af6"/>
                <w:szCs w:val="24"/>
              </w:rPr>
              <w:t>1.6.</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_Toc45784649 \h </w:instrText>
            </w:r>
            <w:r w:rsidR="003E4859" w:rsidRPr="003E4859">
              <w:rPr>
                <w:webHidden/>
                <w:szCs w:val="24"/>
              </w:rPr>
            </w:r>
            <w:r w:rsidR="003E4859" w:rsidRPr="003E4859">
              <w:rPr>
                <w:webHidden/>
                <w:szCs w:val="24"/>
              </w:rPr>
              <w:fldChar w:fldCharType="separate"/>
            </w:r>
            <w:r w:rsidR="00B45998">
              <w:rPr>
                <w:webHidden/>
                <w:szCs w:val="24"/>
              </w:rPr>
              <w:t>64</w:t>
            </w:r>
            <w:r w:rsidR="003E4859" w:rsidRPr="003E4859">
              <w:rPr>
                <w:webHidden/>
                <w:szCs w:val="24"/>
              </w:rPr>
              <w:fldChar w:fldCharType="end"/>
            </w:r>
          </w:hyperlink>
        </w:p>
        <w:p w14:paraId="2D2DC367" w14:textId="15AFD2A6"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0" w:history="1">
            <w:r w:rsidR="003E4859" w:rsidRPr="003E4859">
              <w:rPr>
                <w:rStyle w:val="af6"/>
                <w:szCs w:val="24"/>
              </w:rPr>
              <w:t>1.6.1.</w:t>
            </w:r>
            <w:r w:rsidR="003E4859" w:rsidRPr="003E4859">
              <w:rPr>
                <w:rFonts w:asciiTheme="minorHAnsi" w:eastAsiaTheme="minorEastAsia" w:hAnsiTheme="minorHAnsi" w:cstheme="minorBidi"/>
                <w:szCs w:val="24"/>
                <w:lang w:eastAsia="ru-RU"/>
              </w:rPr>
              <w:tab/>
            </w:r>
            <w:r w:rsidR="003E4859" w:rsidRPr="003E4859">
              <w:rPr>
                <w:rStyle w:val="af6"/>
                <w:szCs w:val="24"/>
              </w:rPr>
              <w:t>Оценка стоимости основных мероприятий по реализации схем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_Toc45784650 \h </w:instrText>
            </w:r>
            <w:r w:rsidR="003E4859" w:rsidRPr="003E4859">
              <w:rPr>
                <w:webHidden/>
                <w:szCs w:val="24"/>
              </w:rPr>
            </w:r>
            <w:r w:rsidR="003E4859" w:rsidRPr="003E4859">
              <w:rPr>
                <w:webHidden/>
                <w:szCs w:val="24"/>
              </w:rPr>
              <w:fldChar w:fldCharType="separate"/>
            </w:r>
            <w:r w:rsidR="00B45998">
              <w:rPr>
                <w:webHidden/>
                <w:szCs w:val="24"/>
              </w:rPr>
              <w:t>64</w:t>
            </w:r>
            <w:r w:rsidR="003E4859" w:rsidRPr="003E4859">
              <w:rPr>
                <w:webHidden/>
                <w:szCs w:val="24"/>
              </w:rPr>
              <w:fldChar w:fldCharType="end"/>
            </w:r>
          </w:hyperlink>
        </w:p>
        <w:p w14:paraId="4FAE068E" w14:textId="3F982C53"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1" w:history="1">
            <w:r w:rsidR="003E4859" w:rsidRPr="003E4859">
              <w:rPr>
                <w:rStyle w:val="af6"/>
                <w:szCs w:val="24"/>
              </w:rPr>
              <w:t>1.6.2.</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_Toc45784651 \h </w:instrText>
            </w:r>
            <w:r w:rsidR="003E4859" w:rsidRPr="003E4859">
              <w:rPr>
                <w:webHidden/>
                <w:szCs w:val="24"/>
              </w:rPr>
            </w:r>
            <w:r w:rsidR="003E4859" w:rsidRPr="003E4859">
              <w:rPr>
                <w:webHidden/>
                <w:szCs w:val="24"/>
              </w:rPr>
              <w:fldChar w:fldCharType="separate"/>
            </w:r>
            <w:r w:rsidR="00B45998">
              <w:rPr>
                <w:webHidden/>
                <w:szCs w:val="24"/>
              </w:rPr>
              <w:t>66</w:t>
            </w:r>
            <w:r w:rsidR="003E4859" w:rsidRPr="003E4859">
              <w:rPr>
                <w:webHidden/>
                <w:szCs w:val="24"/>
              </w:rPr>
              <w:fldChar w:fldCharType="end"/>
            </w:r>
          </w:hyperlink>
        </w:p>
        <w:p w14:paraId="623E6201" w14:textId="675B10AB" w:rsidR="003E4859" w:rsidRPr="003E4859" w:rsidRDefault="001D2F44" w:rsidP="003E4859">
          <w:pPr>
            <w:pStyle w:val="22"/>
            <w:rPr>
              <w:rFonts w:asciiTheme="minorHAnsi" w:eastAsiaTheme="minorEastAsia" w:hAnsiTheme="minorHAnsi" w:cstheme="minorBidi"/>
              <w:szCs w:val="24"/>
              <w:lang w:eastAsia="ru-RU"/>
            </w:rPr>
          </w:pPr>
          <w:hyperlink w:anchor="_Toc45784652" w:history="1">
            <w:r w:rsidR="003E4859" w:rsidRPr="003E4859">
              <w:rPr>
                <w:rStyle w:val="af6"/>
                <w:szCs w:val="24"/>
              </w:rPr>
              <w:t>1.7.</w:t>
            </w:r>
            <w:r w:rsidR="003E4859" w:rsidRPr="003E4859">
              <w:rPr>
                <w:rFonts w:asciiTheme="minorHAnsi" w:eastAsiaTheme="minorEastAsia" w:hAnsiTheme="minorHAnsi" w:cstheme="minorBidi"/>
                <w:szCs w:val="24"/>
                <w:lang w:eastAsia="ru-RU"/>
              </w:rPr>
              <w:tab/>
            </w:r>
            <w:r w:rsidR="003E4859" w:rsidRPr="003E4859">
              <w:rPr>
                <w:rStyle w:val="af6"/>
                <w:szCs w:val="24"/>
              </w:rPr>
              <w:t>Плановые значения показателей развития централизованных систем водоснабжения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_Toc45784652 \h </w:instrText>
            </w:r>
            <w:r w:rsidR="003E4859" w:rsidRPr="003E4859">
              <w:rPr>
                <w:webHidden/>
                <w:szCs w:val="24"/>
              </w:rPr>
            </w:r>
            <w:r w:rsidR="003E4859" w:rsidRPr="003E4859">
              <w:rPr>
                <w:webHidden/>
                <w:szCs w:val="24"/>
              </w:rPr>
              <w:fldChar w:fldCharType="separate"/>
            </w:r>
            <w:r w:rsidR="00B45998">
              <w:rPr>
                <w:webHidden/>
                <w:szCs w:val="24"/>
              </w:rPr>
              <w:t>67</w:t>
            </w:r>
            <w:r w:rsidR="003E4859" w:rsidRPr="003E4859">
              <w:rPr>
                <w:webHidden/>
                <w:szCs w:val="24"/>
              </w:rPr>
              <w:fldChar w:fldCharType="end"/>
            </w:r>
          </w:hyperlink>
        </w:p>
        <w:p w14:paraId="0E42BA33" w14:textId="67AFA6DB" w:rsidR="003E4859" w:rsidRPr="003E4859" w:rsidRDefault="001D2F44" w:rsidP="003E4859">
          <w:pPr>
            <w:pStyle w:val="22"/>
            <w:rPr>
              <w:rFonts w:asciiTheme="minorHAnsi" w:eastAsiaTheme="minorEastAsia" w:hAnsiTheme="minorHAnsi" w:cstheme="minorBidi"/>
              <w:szCs w:val="24"/>
              <w:lang w:eastAsia="ru-RU"/>
            </w:rPr>
          </w:pPr>
          <w:hyperlink w:anchor="_Toc45784653" w:history="1">
            <w:r w:rsidR="003E4859" w:rsidRPr="003E4859">
              <w:rPr>
                <w:rStyle w:val="af6"/>
                <w:szCs w:val="24"/>
              </w:rPr>
              <w:t>1.8.</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_Toc45784653 \h </w:instrText>
            </w:r>
            <w:r w:rsidR="003E4859" w:rsidRPr="003E4859">
              <w:rPr>
                <w:webHidden/>
                <w:szCs w:val="24"/>
              </w:rPr>
            </w:r>
            <w:r w:rsidR="003E4859" w:rsidRPr="003E4859">
              <w:rPr>
                <w:webHidden/>
                <w:szCs w:val="24"/>
              </w:rPr>
              <w:fldChar w:fldCharType="separate"/>
            </w:r>
            <w:r w:rsidR="00B45998">
              <w:rPr>
                <w:webHidden/>
                <w:szCs w:val="24"/>
              </w:rPr>
              <w:t>70</w:t>
            </w:r>
            <w:r w:rsidR="003E4859" w:rsidRPr="003E4859">
              <w:rPr>
                <w:webHidden/>
                <w:szCs w:val="24"/>
              </w:rPr>
              <w:fldChar w:fldCharType="end"/>
            </w:r>
          </w:hyperlink>
        </w:p>
        <w:p w14:paraId="30EDF757" w14:textId="055E505F" w:rsidR="003E4859" w:rsidRPr="003E4859" w:rsidRDefault="001D2F44"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54" w:history="1">
            <w:r w:rsidR="003E4859" w:rsidRPr="003E4859">
              <w:rPr>
                <w:rStyle w:val="af6"/>
              </w:rPr>
              <w:t>ТОМ 2: СХЕМА ВОДООТВЕДЕНИЯ</w:t>
            </w:r>
            <w:r w:rsidR="003E4859" w:rsidRPr="003E4859">
              <w:rPr>
                <w:webHidden/>
              </w:rPr>
              <w:tab/>
            </w:r>
            <w:r w:rsidR="003E4859" w:rsidRPr="003E4859">
              <w:rPr>
                <w:webHidden/>
              </w:rPr>
              <w:fldChar w:fldCharType="begin"/>
            </w:r>
            <w:r w:rsidR="003E4859" w:rsidRPr="003E4859">
              <w:rPr>
                <w:webHidden/>
              </w:rPr>
              <w:instrText xml:space="preserve"> PAGEREF _Toc45784654 \h </w:instrText>
            </w:r>
            <w:r w:rsidR="003E4859" w:rsidRPr="003E4859">
              <w:rPr>
                <w:webHidden/>
              </w:rPr>
            </w:r>
            <w:r w:rsidR="003E4859" w:rsidRPr="003E4859">
              <w:rPr>
                <w:webHidden/>
              </w:rPr>
              <w:fldChar w:fldCharType="separate"/>
            </w:r>
            <w:r w:rsidR="00B45998">
              <w:rPr>
                <w:webHidden/>
              </w:rPr>
              <w:t>71</w:t>
            </w:r>
            <w:r w:rsidR="003E4859" w:rsidRPr="003E4859">
              <w:rPr>
                <w:webHidden/>
              </w:rPr>
              <w:fldChar w:fldCharType="end"/>
            </w:r>
          </w:hyperlink>
        </w:p>
        <w:p w14:paraId="3436A304" w14:textId="5CB67FBC" w:rsidR="003E4859" w:rsidRPr="003E4859" w:rsidRDefault="001D2F44" w:rsidP="003E4859">
          <w:pPr>
            <w:pStyle w:val="22"/>
            <w:rPr>
              <w:rFonts w:asciiTheme="minorHAnsi" w:eastAsiaTheme="minorEastAsia" w:hAnsiTheme="minorHAnsi" w:cstheme="minorBidi"/>
              <w:szCs w:val="24"/>
              <w:lang w:eastAsia="ru-RU"/>
            </w:rPr>
          </w:pPr>
          <w:hyperlink w:anchor="_Toc45784655" w:history="1">
            <w:r w:rsidR="003E4859" w:rsidRPr="003E4859">
              <w:rPr>
                <w:rStyle w:val="af6"/>
                <w:szCs w:val="24"/>
              </w:rPr>
              <w:t>2.1.</w:t>
            </w:r>
            <w:r w:rsidR="003E4859" w:rsidRPr="003E4859">
              <w:rPr>
                <w:rFonts w:asciiTheme="minorHAnsi" w:eastAsiaTheme="minorEastAsia" w:hAnsiTheme="minorHAnsi" w:cstheme="minorBidi"/>
                <w:szCs w:val="24"/>
                <w:lang w:eastAsia="ru-RU"/>
              </w:rPr>
              <w:tab/>
            </w:r>
            <w:r w:rsidR="003E4859" w:rsidRPr="003E4859">
              <w:rPr>
                <w:rStyle w:val="af6"/>
                <w:szCs w:val="24"/>
              </w:rPr>
              <w:t>Существующее положение в сфере водоотведения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_Toc45784655 \h </w:instrText>
            </w:r>
            <w:r w:rsidR="003E4859" w:rsidRPr="003E4859">
              <w:rPr>
                <w:webHidden/>
                <w:szCs w:val="24"/>
              </w:rPr>
            </w:r>
            <w:r w:rsidR="003E4859" w:rsidRPr="003E4859">
              <w:rPr>
                <w:webHidden/>
                <w:szCs w:val="24"/>
              </w:rPr>
              <w:fldChar w:fldCharType="separate"/>
            </w:r>
            <w:r w:rsidR="00B45998">
              <w:rPr>
                <w:webHidden/>
                <w:szCs w:val="24"/>
              </w:rPr>
              <w:t>71</w:t>
            </w:r>
            <w:r w:rsidR="003E4859" w:rsidRPr="003E4859">
              <w:rPr>
                <w:webHidden/>
                <w:szCs w:val="24"/>
              </w:rPr>
              <w:fldChar w:fldCharType="end"/>
            </w:r>
          </w:hyperlink>
        </w:p>
        <w:p w14:paraId="2F18A533" w14:textId="2D2FA24E"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6" w:history="1">
            <w:r w:rsidR="003E4859" w:rsidRPr="003E4859">
              <w:rPr>
                <w:rStyle w:val="af6"/>
                <w:szCs w:val="24"/>
              </w:rPr>
              <w:t>2.1.1.</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_Toc45784656 \h </w:instrText>
            </w:r>
            <w:r w:rsidR="003E4859" w:rsidRPr="003E4859">
              <w:rPr>
                <w:webHidden/>
                <w:szCs w:val="24"/>
              </w:rPr>
            </w:r>
            <w:r w:rsidR="003E4859" w:rsidRPr="003E4859">
              <w:rPr>
                <w:webHidden/>
                <w:szCs w:val="24"/>
              </w:rPr>
              <w:fldChar w:fldCharType="separate"/>
            </w:r>
            <w:r w:rsidR="00B45998">
              <w:rPr>
                <w:webHidden/>
                <w:szCs w:val="24"/>
              </w:rPr>
              <w:t>71</w:t>
            </w:r>
            <w:r w:rsidR="003E4859" w:rsidRPr="003E4859">
              <w:rPr>
                <w:webHidden/>
                <w:szCs w:val="24"/>
              </w:rPr>
              <w:fldChar w:fldCharType="end"/>
            </w:r>
          </w:hyperlink>
        </w:p>
        <w:p w14:paraId="5F8659B6" w14:textId="6CA7B1D9"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7" w:history="1">
            <w:r w:rsidR="003E4859" w:rsidRPr="003E4859">
              <w:rPr>
                <w:rStyle w:val="af6"/>
                <w:szCs w:val="24"/>
              </w:rPr>
              <w:t>2.1.2.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_Toc45784657 \h </w:instrText>
            </w:r>
            <w:r w:rsidR="003E4859" w:rsidRPr="003E4859">
              <w:rPr>
                <w:webHidden/>
                <w:szCs w:val="24"/>
              </w:rPr>
            </w:r>
            <w:r w:rsidR="003E4859" w:rsidRPr="003E4859">
              <w:rPr>
                <w:webHidden/>
                <w:szCs w:val="24"/>
              </w:rPr>
              <w:fldChar w:fldCharType="separate"/>
            </w:r>
            <w:r w:rsidR="00B45998">
              <w:rPr>
                <w:webHidden/>
                <w:szCs w:val="24"/>
              </w:rPr>
              <w:t>71</w:t>
            </w:r>
            <w:r w:rsidR="003E4859" w:rsidRPr="003E4859">
              <w:rPr>
                <w:webHidden/>
                <w:szCs w:val="24"/>
              </w:rPr>
              <w:fldChar w:fldCharType="end"/>
            </w:r>
          </w:hyperlink>
        </w:p>
        <w:p w14:paraId="402C8032" w14:textId="72FF6D06"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8" w:history="1">
            <w:r w:rsidR="003E4859" w:rsidRPr="003E4859">
              <w:rPr>
                <w:rStyle w:val="af6"/>
                <w:szCs w:val="24"/>
              </w:rPr>
              <w:t>2.1.3.</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_Toc45784658 \h </w:instrText>
            </w:r>
            <w:r w:rsidR="003E4859" w:rsidRPr="003E4859">
              <w:rPr>
                <w:webHidden/>
                <w:szCs w:val="24"/>
              </w:rPr>
            </w:r>
            <w:r w:rsidR="003E4859" w:rsidRPr="003E4859">
              <w:rPr>
                <w:webHidden/>
                <w:szCs w:val="24"/>
              </w:rPr>
              <w:fldChar w:fldCharType="separate"/>
            </w:r>
            <w:r w:rsidR="00B45998">
              <w:rPr>
                <w:webHidden/>
                <w:szCs w:val="24"/>
              </w:rPr>
              <w:t>77</w:t>
            </w:r>
            <w:r w:rsidR="003E4859" w:rsidRPr="003E4859">
              <w:rPr>
                <w:webHidden/>
                <w:szCs w:val="24"/>
              </w:rPr>
              <w:fldChar w:fldCharType="end"/>
            </w:r>
          </w:hyperlink>
        </w:p>
        <w:p w14:paraId="063ED948" w14:textId="2BDBE064"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59" w:history="1">
            <w:r w:rsidR="003E4859" w:rsidRPr="003E4859">
              <w:rPr>
                <w:rStyle w:val="af6"/>
                <w:szCs w:val="24"/>
              </w:rPr>
              <w:t>2.1.4.</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_Toc45784659 \h </w:instrText>
            </w:r>
            <w:r w:rsidR="003E4859" w:rsidRPr="003E4859">
              <w:rPr>
                <w:webHidden/>
                <w:szCs w:val="24"/>
              </w:rPr>
            </w:r>
            <w:r w:rsidR="003E4859" w:rsidRPr="003E4859">
              <w:rPr>
                <w:webHidden/>
                <w:szCs w:val="24"/>
              </w:rPr>
              <w:fldChar w:fldCharType="separate"/>
            </w:r>
            <w:r w:rsidR="00B45998">
              <w:rPr>
                <w:webHidden/>
                <w:szCs w:val="24"/>
              </w:rPr>
              <w:t>78</w:t>
            </w:r>
            <w:r w:rsidR="003E4859" w:rsidRPr="003E4859">
              <w:rPr>
                <w:webHidden/>
                <w:szCs w:val="24"/>
              </w:rPr>
              <w:fldChar w:fldCharType="end"/>
            </w:r>
          </w:hyperlink>
        </w:p>
        <w:p w14:paraId="34224DD6" w14:textId="5C07127A"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0" w:history="1">
            <w:r w:rsidR="003E4859" w:rsidRPr="003E4859">
              <w:rPr>
                <w:rStyle w:val="af6"/>
                <w:szCs w:val="24"/>
              </w:rPr>
              <w:t>2.1.5.</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_Toc45784660 \h </w:instrText>
            </w:r>
            <w:r w:rsidR="003E4859" w:rsidRPr="003E4859">
              <w:rPr>
                <w:webHidden/>
                <w:szCs w:val="24"/>
              </w:rPr>
            </w:r>
            <w:r w:rsidR="003E4859" w:rsidRPr="003E4859">
              <w:rPr>
                <w:webHidden/>
                <w:szCs w:val="24"/>
              </w:rPr>
              <w:fldChar w:fldCharType="separate"/>
            </w:r>
            <w:r w:rsidR="00B45998">
              <w:rPr>
                <w:webHidden/>
                <w:szCs w:val="24"/>
              </w:rPr>
              <w:t>78</w:t>
            </w:r>
            <w:r w:rsidR="003E4859" w:rsidRPr="003E4859">
              <w:rPr>
                <w:webHidden/>
                <w:szCs w:val="24"/>
              </w:rPr>
              <w:fldChar w:fldCharType="end"/>
            </w:r>
          </w:hyperlink>
        </w:p>
        <w:p w14:paraId="2310EACD" w14:textId="45FF4D23"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1" w:history="1">
            <w:r w:rsidR="003E4859" w:rsidRPr="003E4859">
              <w:rPr>
                <w:rStyle w:val="af6"/>
                <w:szCs w:val="24"/>
              </w:rPr>
              <w:t>2.1.6.</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безопасности и надежности централизованных систем водоотведения и их управляемости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_Toc45784661 \h </w:instrText>
            </w:r>
            <w:r w:rsidR="003E4859" w:rsidRPr="003E4859">
              <w:rPr>
                <w:webHidden/>
                <w:szCs w:val="24"/>
              </w:rPr>
            </w:r>
            <w:r w:rsidR="003E4859" w:rsidRPr="003E4859">
              <w:rPr>
                <w:webHidden/>
                <w:szCs w:val="24"/>
              </w:rPr>
              <w:fldChar w:fldCharType="separate"/>
            </w:r>
            <w:r w:rsidR="00B45998">
              <w:rPr>
                <w:webHidden/>
                <w:szCs w:val="24"/>
              </w:rPr>
              <w:t>78</w:t>
            </w:r>
            <w:r w:rsidR="003E4859" w:rsidRPr="003E4859">
              <w:rPr>
                <w:webHidden/>
                <w:szCs w:val="24"/>
              </w:rPr>
              <w:fldChar w:fldCharType="end"/>
            </w:r>
          </w:hyperlink>
        </w:p>
        <w:p w14:paraId="5B0C8F11" w14:textId="75CD7385"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2" w:history="1">
            <w:r w:rsidR="003E4859" w:rsidRPr="003E4859">
              <w:rPr>
                <w:rStyle w:val="af6"/>
                <w:szCs w:val="24"/>
              </w:rPr>
              <w:t>2.1.7.</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воздействия сбросов сточных вод через централизованную систему водоотведения на окружающую среду</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_Toc45784662 \h </w:instrText>
            </w:r>
            <w:r w:rsidR="003E4859" w:rsidRPr="003E4859">
              <w:rPr>
                <w:webHidden/>
                <w:szCs w:val="24"/>
              </w:rPr>
            </w:r>
            <w:r w:rsidR="003E4859" w:rsidRPr="003E4859">
              <w:rPr>
                <w:webHidden/>
                <w:szCs w:val="24"/>
              </w:rPr>
              <w:fldChar w:fldCharType="separate"/>
            </w:r>
            <w:r w:rsidR="00B45998">
              <w:rPr>
                <w:webHidden/>
                <w:szCs w:val="24"/>
              </w:rPr>
              <w:t>80</w:t>
            </w:r>
            <w:r w:rsidR="003E4859" w:rsidRPr="003E4859">
              <w:rPr>
                <w:webHidden/>
                <w:szCs w:val="24"/>
              </w:rPr>
              <w:fldChar w:fldCharType="end"/>
            </w:r>
          </w:hyperlink>
        </w:p>
        <w:p w14:paraId="0BD95BCA" w14:textId="7BFF4EC2"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3" w:history="1">
            <w:r w:rsidR="003E4859" w:rsidRPr="003E4859">
              <w:rPr>
                <w:rStyle w:val="af6"/>
                <w:szCs w:val="24"/>
              </w:rPr>
              <w:t>2.1.8.</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территорий муниципального образования, неохваченных централизованной системой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_Toc45784663 \h </w:instrText>
            </w:r>
            <w:r w:rsidR="003E4859" w:rsidRPr="003E4859">
              <w:rPr>
                <w:webHidden/>
                <w:szCs w:val="24"/>
              </w:rPr>
            </w:r>
            <w:r w:rsidR="003E4859" w:rsidRPr="003E4859">
              <w:rPr>
                <w:webHidden/>
                <w:szCs w:val="24"/>
              </w:rPr>
              <w:fldChar w:fldCharType="separate"/>
            </w:r>
            <w:r w:rsidR="00B45998">
              <w:rPr>
                <w:webHidden/>
                <w:szCs w:val="24"/>
              </w:rPr>
              <w:t>80</w:t>
            </w:r>
            <w:r w:rsidR="003E4859" w:rsidRPr="003E4859">
              <w:rPr>
                <w:webHidden/>
                <w:szCs w:val="24"/>
              </w:rPr>
              <w:fldChar w:fldCharType="end"/>
            </w:r>
          </w:hyperlink>
        </w:p>
        <w:p w14:paraId="2CA31B57" w14:textId="365D1105"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4" w:history="1">
            <w:r w:rsidR="003E4859" w:rsidRPr="003E4859">
              <w:rPr>
                <w:rStyle w:val="af6"/>
                <w:szCs w:val="24"/>
              </w:rPr>
              <w:t>2.1.9.</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существующих технических и технологических проблем системы водоотведения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_Toc45784664 \h </w:instrText>
            </w:r>
            <w:r w:rsidR="003E4859" w:rsidRPr="003E4859">
              <w:rPr>
                <w:webHidden/>
                <w:szCs w:val="24"/>
              </w:rPr>
            </w:r>
            <w:r w:rsidR="003E4859" w:rsidRPr="003E4859">
              <w:rPr>
                <w:webHidden/>
                <w:szCs w:val="24"/>
              </w:rPr>
              <w:fldChar w:fldCharType="separate"/>
            </w:r>
            <w:r w:rsidR="00B45998">
              <w:rPr>
                <w:webHidden/>
                <w:szCs w:val="24"/>
              </w:rPr>
              <w:t>81</w:t>
            </w:r>
            <w:r w:rsidR="003E4859" w:rsidRPr="003E4859">
              <w:rPr>
                <w:webHidden/>
                <w:szCs w:val="24"/>
              </w:rPr>
              <w:fldChar w:fldCharType="end"/>
            </w:r>
          </w:hyperlink>
        </w:p>
        <w:p w14:paraId="085CB2F9" w14:textId="4865A608" w:rsidR="003E4859" w:rsidRPr="003E4859" w:rsidRDefault="001D2F44" w:rsidP="003E4859">
          <w:pPr>
            <w:pStyle w:val="33"/>
            <w:tabs>
              <w:tab w:val="left" w:pos="1540"/>
            </w:tabs>
            <w:spacing w:after="0" w:line="240" w:lineRule="auto"/>
            <w:ind w:left="0"/>
            <w:contextualSpacing/>
            <w:rPr>
              <w:rFonts w:asciiTheme="minorHAnsi" w:eastAsiaTheme="minorEastAsia" w:hAnsiTheme="minorHAnsi" w:cstheme="minorBidi"/>
              <w:szCs w:val="24"/>
              <w:lang w:eastAsia="ru-RU"/>
            </w:rPr>
          </w:pPr>
          <w:hyperlink w:anchor="_Toc45784665" w:history="1">
            <w:r w:rsidR="003E4859" w:rsidRPr="003E4859">
              <w:rPr>
                <w:rStyle w:val="af6"/>
                <w:szCs w:val="24"/>
              </w:rPr>
              <w:t>2.1.10.</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_Toc45784665 \h </w:instrText>
            </w:r>
            <w:r w:rsidR="003E4859" w:rsidRPr="003E4859">
              <w:rPr>
                <w:webHidden/>
                <w:szCs w:val="24"/>
              </w:rPr>
            </w:r>
            <w:r w:rsidR="003E4859" w:rsidRPr="003E4859">
              <w:rPr>
                <w:webHidden/>
                <w:szCs w:val="24"/>
              </w:rPr>
              <w:fldChar w:fldCharType="separate"/>
            </w:r>
            <w:r w:rsidR="00B45998">
              <w:rPr>
                <w:webHidden/>
                <w:szCs w:val="24"/>
              </w:rPr>
              <w:t>81</w:t>
            </w:r>
            <w:r w:rsidR="003E4859" w:rsidRPr="003E4859">
              <w:rPr>
                <w:webHidden/>
                <w:szCs w:val="24"/>
              </w:rPr>
              <w:fldChar w:fldCharType="end"/>
            </w:r>
          </w:hyperlink>
        </w:p>
        <w:p w14:paraId="674AB02E" w14:textId="5FD62720" w:rsidR="003E4859" w:rsidRPr="003E4859" w:rsidRDefault="001D2F44" w:rsidP="003E4859">
          <w:pPr>
            <w:pStyle w:val="22"/>
            <w:rPr>
              <w:rFonts w:asciiTheme="minorHAnsi" w:eastAsiaTheme="minorEastAsia" w:hAnsiTheme="minorHAnsi" w:cstheme="minorBidi"/>
              <w:szCs w:val="24"/>
              <w:lang w:eastAsia="ru-RU"/>
            </w:rPr>
          </w:pPr>
          <w:hyperlink w:anchor="_Toc45784666" w:history="1">
            <w:r w:rsidR="003E4859" w:rsidRPr="003E4859">
              <w:rPr>
                <w:rStyle w:val="af6"/>
                <w:szCs w:val="24"/>
              </w:rPr>
              <w:t>2.2.</w:t>
            </w:r>
            <w:r w:rsidR="003E4859" w:rsidRPr="003E4859">
              <w:rPr>
                <w:rFonts w:asciiTheme="minorHAnsi" w:eastAsiaTheme="minorEastAsia" w:hAnsiTheme="minorHAnsi" w:cstheme="minorBidi"/>
                <w:szCs w:val="24"/>
                <w:lang w:eastAsia="ru-RU"/>
              </w:rPr>
              <w:tab/>
            </w:r>
            <w:r w:rsidR="003E4859" w:rsidRPr="003E4859">
              <w:rPr>
                <w:rStyle w:val="af6"/>
                <w:szCs w:val="24"/>
              </w:rPr>
              <w:t>Балансы сточных вод в системе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_Toc45784666 \h </w:instrText>
            </w:r>
            <w:r w:rsidR="003E4859" w:rsidRPr="003E4859">
              <w:rPr>
                <w:webHidden/>
                <w:szCs w:val="24"/>
              </w:rPr>
            </w:r>
            <w:r w:rsidR="003E4859" w:rsidRPr="003E4859">
              <w:rPr>
                <w:webHidden/>
                <w:szCs w:val="24"/>
              </w:rPr>
              <w:fldChar w:fldCharType="separate"/>
            </w:r>
            <w:r w:rsidR="00B45998">
              <w:rPr>
                <w:webHidden/>
                <w:szCs w:val="24"/>
              </w:rPr>
              <w:t>84</w:t>
            </w:r>
            <w:r w:rsidR="003E4859" w:rsidRPr="003E4859">
              <w:rPr>
                <w:webHidden/>
                <w:szCs w:val="24"/>
              </w:rPr>
              <w:fldChar w:fldCharType="end"/>
            </w:r>
          </w:hyperlink>
        </w:p>
        <w:p w14:paraId="3755B79E" w14:textId="1783941D"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7" w:history="1">
            <w:r w:rsidR="003E4859" w:rsidRPr="003E4859">
              <w:rPr>
                <w:rStyle w:val="af6"/>
                <w:szCs w:val="24"/>
              </w:rPr>
              <w:t>2.2.1.</w:t>
            </w:r>
            <w:r w:rsidR="003E4859" w:rsidRPr="003E4859">
              <w:rPr>
                <w:rFonts w:asciiTheme="minorHAnsi" w:eastAsiaTheme="minorEastAsia" w:hAnsiTheme="minorHAnsi" w:cstheme="minorBidi"/>
                <w:szCs w:val="24"/>
                <w:lang w:eastAsia="ru-RU"/>
              </w:rPr>
              <w:tab/>
            </w:r>
            <w:r w:rsidR="003E4859" w:rsidRPr="003E4859">
              <w:rPr>
                <w:rStyle w:val="af6"/>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_Toc45784667 \h </w:instrText>
            </w:r>
            <w:r w:rsidR="003E4859" w:rsidRPr="003E4859">
              <w:rPr>
                <w:webHidden/>
                <w:szCs w:val="24"/>
              </w:rPr>
            </w:r>
            <w:r w:rsidR="003E4859" w:rsidRPr="003E4859">
              <w:rPr>
                <w:webHidden/>
                <w:szCs w:val="24"/>
              </w:rPr>
              <w:fldChar w:fldCharType="separate"/>
            </w:r>
            <w:r w:rsidR="00B45998">
              <w:rPr>
                <w:webHidden/>
                <w:szCs w:val="24"/>
              </w:rPr>
              <w:t>84</w:t>
            </w:r>
            <w:r w:rsidR="003E4859" w:rsidRPr="003E4859">
              <w:rPr>
                <w:webHidden/>
                <w:szCs w:val="24"/>
              </w:rPr>
              <w:fldChar w:fldCharType="end"/>
            </w:r>
          </w:hyperlink>
        </w:p>
        <w:p w14:paraId="6E71F93E" w14:textId="7E37AB2A"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8" w:history="1">
            <w:r w:rsidR="003E4859" w:rsidRPr="003E4859">
              <w:rPr>
                <w:rStyle w:val="af6"/>
                <w:szCs w:val="24"/>
              </w:rPr>
              <w:t>2.2.2.</w:t>
            </w:r>
            <w:r w:rsidR="003E4859" w:rsidRPr="003E4859">
              <w:rPr>
                <w:rFonts w:asciiTheme="minorHAnsi" w:eastAsiaTheme="minorEastAsia" w:hAnsiTheme="minorHAnsi" w:cstheme="minorBidi"/>
                <w:szCs w:val="24"/>
                <w:lang w:eastAsia="ru-RU"/>
              </w:rPr>
              <w:tab/>
            </w:r>
            <w:r w:rsidR="003E4859" w:rsidRPr="003E4859">
              <w:rPr>
                <w:rStyle w:val="af6"/>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_Toc45784668 \h </w:instrText>
            </w:r>
            <w:r w:rsidR="003E4859" w:rsidRPr="003E4859">
              <w:rPr>
                <w:webHidden/>
                <w:szCs w:val="24"/>
              </w:rPr>
            </w:r>
            <w:r w:rsidR="003E4859" w:rsidRPr="003E4859">
              <w:rPr>
                <w:webHidden/>
                <w:szCs w:val="24"/>
              </w:rPr>
              <w:fldChar w:fldCharType="separate"/>
            </w:r>
            <w:r w:rsidR="00B45998">
              <w:rPr>
                <w:webHidden/>
                <w:szCs w:val="24"/>
              </w:rPr>
              <w:t>85</w:t>
            </w:r>
            <w:r w:rsidR="003E4859" w:rsidRPr="003E4859">
              <w:rPr>
                <w:webHidden/>
                <w:szCs w:val="24"/>
              </w:rPr>
              <w:fldChar w:fldCharType="end"/>
            </w:r>
          </w:hyperlink>
        </w:p>
        <w:p w14:paraId="2573BF5A" w14:textId="4F9256EC"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69" w:history="1">
            <w:r w:rsidR="003E4859" w:rsidRPr="003E4859">
              <w:rPr>
                <w:rStyle w:val="af6"/>
                <w:szCs w:val="24"/>
              </w:rPr>
              <w:t>2.2.3.</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_Toc45784669 \h </w:instrText>
            </w:r>
            <w:r w:rsidR="003E4859" w:rsidRPr="003E4859">
              <w:rPr>
                <w:webHidden/>
                <w:szCs w:val="24"/>
              </w:rPr>
            </w:r>
            <w:r w:rsidR="003E4859" w:rsidRPr="003E4859">
              <w:rPr>
                <w:webHidden/>
                <w:szCs w:val="24"/>
              </w:rPr>
              <w:fldChar w:fldCharType="separate"/>
            </w:r>
            <w:r w:rsidR="00B45998">
              <w:rPr>
                <w:webHidden/>
                <w:szCs w:val="24"/>
              </w:rPr>
              <w:t>85</w:t>
            </w:r>
            <w:r w:rsidR="003E4859" w:rsidRPr="003E4859">
              <w:rPr>
                <w:webHidden/>
                <w:szCs w:val="24"/>
              </w:rPr>
              <w:fldChar w:fldCharType="end"/>
            </w:r>
          </w:hyperlink>
        </w:p>
        <w:p w14:paraId="6480B509" w14:textId="50405AED"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0" w:history="1">
            <w:r w:rsidR="003E4859" w:rsidRPr="003E4859">
              <w:rPr>
                <w:rStyle w:val="af6"/>
                <w:szCs w:val="24"/>
              </w:rPr>
              <w:t>2.2.4.</w:t>
            </w:r>
            <w:r w:rsidR="003E4859" w:rsidRPr="003E4859">
              <w:rPr>
                <w:rFonts w:asciiTheme="minorHAnsi" w:eastAsiaTheme="minorEastAsia" w:hAnsiTheme="minorHAnsi" w:cstheme="minorBidi"/>
                <w:szCs w:val="24"/>
                <w:lang w:eastAsia="ru-RU"/>
              </w:rPr>
              <w:tab/>
            </w:r>
            <w:r w:rsidR="003E4859" w:rsidRPr="003E4859">
              <w:rPr>
                <w:rStyle w:val="af6"/>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_Toc45784670 \h </w:instrText>
            </w:r>
            <w:r w:rsidR="003E4859" w:rsidRPr="003E4859">
              <w:rPr>
                <w:webHidden/>
                <w:szCs w:val="24"/>
              </w:rPr>
            </w:r>
            <w:r w:rsidR="003E4859" w:rsidRPr="003E4859">
              <w:rPr>
                <w:webHidden/>
                <w:szCs w:val="24"/>
              </w:rPr>
              <w:fldChar w:fldCharType="separate"/>
            </w:r>
            <w:r w:rsidR="00B45998">
              <w:rPr>
                <w:webHidden/>
                <w:szCs w:val="24"/>
              </w:rPr>
              <w:t>85</w:t>
            </w:r>
            <w:r w:rsidR="003E4859" w:rsidRPr="003E4859">
              <w:rPr>
                <w:webHidden/>
                <w:szCs w:val="24"/>
              </w:rPr>
              <w:fldChar w:fldCharType="end"/>
            </w:r>
          </w:hyperlink>
        </w:p>
        <w:p w14:paraId="38AE1634" w14:textId="00906465"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1" w:history="1">
            <w:r w:rsidR="003E4859" w:rsidRPr="003E4859">
              <w:rPr>
                <w:rStyle w:val="af6"/>
                <w:szCs w:val="24"/>
              </w:rPr>
              <w:t>2.2.5.</w:t>
            </w:r>
            <w:r w:rsidR="003E4859" w:rsidRPr="003E4859">
              <w:rPr>
                <w:rFonts w:asciiTheme="minorHAnsi" w:eastAsiaTheme="minorEastAsia" w:hAnsiTheme="minorHAnsi" w:cstheme="minorBidi"/>
                <w:szCs w:val="24"/>
                <w:lang w:eastAsia="ru-RU"/>
              </w:rPr>
              <w:tab/>
            </w:r>
            <w:r w:rsidR="003E4859" w:rsidRPr="003E4859">
              <w:rPr>
                <w:rStyle w:val="af6"/>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_Toc45784671 \h </w:instrText>
            </w:r>
            <w:r w:rsidR="003E4859" w:rsidRPr="003E4859">
              <w:rPr>
                <w:webHidden/>
                <w:szCs w:val="24"/>
              </w:rPr>
            </w:r>
            <w:r w:rsidR="003E4859" w:rsidRPr="003E4859">
              <w:rPr>
                <w:webHidden/>
                <w:szCs w:val="24"/>
              </w:rPr>
              <w:fldChar w:fldCharType="separate"/>
            </w:r>
            <w:r w:rsidR="00B45998">
              <w:rPr>
                <w:webHidden/>
                <w:szCs w:val="24"/>
              </w:rPr>
              <w:t>86</w:t>
            </w:r>
            <w:r w:rsidR="003E4859" w:rsidRPr="003E4859">
              <w:rPr>
                <w:webHidden/>
                <w:szCs w:val="24"/>
              </w:rPr>
              <w:fldChar w:fldCharType="end"/>
            </w:r>
          </w:hyperlink>
        </w:p>
        <w:p w14:paraId="09968D01" w14:textId="59110A6F" w:rsidR="003E4859" w:rsidRPr="003E4859" w:rsidRDefault="001D2F44" w:rsidP="003E4859">
          <w:pPr>
            <w:pStyle w:val="22"/>
            <w:rPr>
              <w:rFonts w:asciiTheme="minorHAnsi" w:eastAsiaTheme="minorEastAsia" w:hAnsiTheme="minorHAnsi" w:cstheme="minorBidi"/>
              <w:szCs w:val="24"/>
              <w:lang w:eastAsia="ru-RU"/>
            </w:rPr>
          </w:pPr>
          <w:hyperlink w:anchor="_Toc45784672" w:history="1">
            <w:r w:rsidR="003E4859" w:rsidRPr="003E4859">
              <w:rPr>
                <w:rStyle w:val="af6"/>
                <w:szCs w:val="24"/>
              </w:rPr>
              <w:t>2.3.</w:t>
            </w:r>
            <w:r w:rsidR="003E4859" w:rsidRPr="003E4859">
              <w:rPr>
                <w:rFonts w:asciiTheme="minorHAnsi" w:eastAsiaTheme="minorEastAsia" w:hAnsiTheme="minorHAnsi" w:cstheme="minorBidi"/>
                <w:szCs w:val="24"/>
                <w:lang w:eastAsia="ru-RU"/>
              </w:rPr>
              <w:tab/>
            </w:r>
            <w:r w:rsidR="003E4859" w:rsidRPr="003E4859">
              <w:rPr>
                <w:rStyle w:val="af6"/>
                <w:szCs w:val="24"/>
              </w:rPr>
              <w:t>Прогноз объема сточных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_Toc45784672 \h </w:instrText>
            </w:r>
            <w:r w:rsidR="003E4859" w:rsidRPr="003E4859">
              <w:rPr>
                <w:webHidden/>
                <w:szCs w:val="24"/>
              </w:rPr>
            </w:r>
            <w:r w:rsidR="003E4859" w:rsidRPr="003E4859">
              <w:rPr>
                <w:webHidden/>
                <w:szCs w:val="24"/>
              </w:rPr>
              <w:fldChar w:fldCharType="separate"/>
            </w:r>
            <w:r w:rsidR="00B45998">
              <w:rPr>
                <w:webHidden/>
                <w:szCs w:val="24"/>
              </w:rPr>
              <w:t>87</w:t>
            </w:r>
            <w:r w:rsidR="003E4859" w:rsidRPr="003E4859">
              <w:rPr>
                <w:webHidden/>
                <w:szCs w:val="24"/>
              </w:rPr>
              <w:fldChar w:fldCharType="end"/>
            </w:r>
          </w:hyperlink>
        </w:p>
        <w:p w14:paraId="6FAC171B" w14:textId="7BBB2B5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3" w:history="1">
            <w:r w:rsidR="003E4859" w:rsidRPr="003E4859">
              <w:rPr>
                <w:rStyle w:val="af6"/>
                <w:szCs w:val="24"/>
              </w:rPr>
              <w:t>2.3.1.</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фактическом и ожидаемом поступлении сточных вод в централизованную систему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_Toc45784673 \h </w:instrText>
            </w:r>
            <w:r w:rsidR="003E4859" w:rsidRPr="003E4859">
              <w:rPr>
                <w:webHidden/>
                <w:szCs w:val="24"/>
              </w:rPr>
            </w:r>
            <w:r w:rsidR="003E4859" w:rsidRPr="003E4859">
              <w:rPr>
                <w:webHidden/>
                <w:szCs w:val="24"/>
              </w:rPr>
              <w:fldChar w:fldCharType="separate"/>
            </w:r>
            <w:r w:rsidR="00B45998">
              <w:rPr>
                <w:webHidden/>
                <w:szCs w:val="24"/>
              </w:rPr>
              <w:t>87</w:t>
            </w:r>
            <w:r w:rsidR="003E4859" w:rsidRPr="003E4859">
              <w:rPr>
                <w:webHidden/>
                <w:szCs w:val="24"/>
              </w:rPr>
              <w:fldChar w:fldCharType="end"/>
            </w:r>
          </w:hyperlink>
        </w:p>
        <w:p w14:paraId="37FF6C68" w14:textId="3A615FCA"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4" w:history="1">
            <w:r w:rsidR="003E4859" w:rsidRPr="003E4859">
              <w:rPr>
                <w:rStyle w:val="af6"/>
                <w:szCs w:val="24"/>
              </w:rPr>
              <w:t>2.3.2.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структуры централизованной системы водоотведения (эксплуатационные и технологические зоны)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_Toc45784674 \h </w:instrText>
            </w:r>
            <w:r w:rsidR="003E4859" w:rsidRPr="003E4859">
              <w:rPr>
                <w:webHidden/>
                <w:szCs w:val="24"/>
              </w:rPr>
            </w:r>
            <w:r w:rsidR="003E4859" w:rsidRPr="003E4859">
              <w:rPr>
                <w:webHidden/>
                <w:szCs w:val="24"/>
              </w:rPr>
              <w:fldChar w:fldCharType="separate"/>
            </w:r>
            <w:r w:rsidR="00B45998">
              <w:rPr>
                <w:webHidden/>
                <w:szCs w:val="24"/>
              </w:rPr>
              <w:t>87</w:t>
            </w:r>
            <w:r w:rsidR="003E4859" w:rsidRPr="003E4859">
              <w:rPr>
                <w:webHidden/>
                <w:szCs w:val="24"/>
              </w:rPr>
              <w:fldChar w:fldCharType="end"/>
            </w:r>
          </w:hyperlink>
        </w:p>
        <w:p w14:paraId="5CEEA686" w14:textId="7255E708"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5" w:history="1">
            <w:r w:rsidR="003E4859" w:rsidRPr="003E4859">
              <w:rPr>
                <w:rStyle w:val="af6"/>
                <w:szCs w:val="24"/>
              </w:rPr>
              <w:t>2.3.3.</w:t>
            </w:r>
            <w:r w:rsidR="003E4859" w:rsidRPr="003E4859">
              <w:rPr>
                <w:rFonts w:asciiTheme="minorHAnsi" w:eastAsiaTheme="minorEastAsia" w:hAnsiTheme="minorHAnsi" w:cstheme="minorBidi"/>
                <w:szCs w:val="24"/>
                <w:lang w:eastAsia="ru-RU"/>
              </w:rPr>
              <w:tab/>
            </w:r>
            <w:r w:rsidR="003E4859" w:rsidRPr="003E4859">
              <w:rPr>
                <w:rStyle w:val="af6"/>
                <w:szCs w:val="24"/>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_Toc45784675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4A774D3A" w14:textId="42258998"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6" w:history="1">
            <w:r w:rsidR="003E4859" w:rsidRPr="003E4859">
              <w:rPr>
                <w:rStyle w:val="af6"/>
                <w:szCs w:val="24"/>
              </w:rPr>
              <w:t>2.3.4.</w:t>
            </w:r>
            <w:r w:rsidR="003E4859" w:rsidRPr="003E4859">
              <w:rPr>
                <w:rFonts w:asciiTheme="minorHAnsi" w:eastAsiaTheme="minorEastAsia" w:hAnsiTheme="minorHAnsi" w:cstheme="minorBidi"/>
                <w:szCs w:val="24"/>
                <w:lang w:eastAsia="ru-RU"/>
              </w:rPr>
              <w:tab/>
            </w:r>
            <w:r w:rsidR="003E4859" w:rsidRPr="003E4859">
              <w:rPr>
                <w:rStyle w:val="af6"/>
                <w:szCs w:val="24"/>
              </w:rPr>
              <w:t>Результаты анализа гидравлических режимов и режимов работы элементов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_Toc45784676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5DDA8F26" w14:textId="06513D00"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7" w:history="1">
            <w:r w:rsidR="003E4859" w:rsidRPr="003E4859">
              <w:rPr>
                <w:rStyle w:val="af6"/>
                <w:szCs w:val="24"/>
              </w:rPr>
              <w:t>2.3.5.</w:t>
            </w:r>
            <w:r w:rsidR="003E4859" w:rsidRPr="003E4859">
              <w:rPr>
                <w:rFonts w:asciiTheme="minorHAnsi" w:eastAsiaTheme="minorEastAsia" w:hAnsiTheme="minorHAnsi" w:cstheme="minorBidi"/>
                <w:szCs w:val="24"/>
                <w:lang w:eastAsia="ru-RU"/>
              </w:rPr>
              <w:tab/>
            </w:r>
            <w:r w:rsidR="003E4859" w:rsidRPr="003E4859">
              <w:rPr>
                <w:rStyle w:val="af6"/>
                <w:szCs w:val="24"/>
              </w:rPr>
              <w:t>Анализ резервов производственных мощностей очистных сооружений системы водоотведения и возможности расширения зоны их действия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_Toc45784677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24B27FEB" w14:textId="43310668" w:rsidR="003E4859" w:rsidRPr="003E4859" w:rsidRDefault="001D2F44" w:rsidP="003E4859">
          <w:pPr>
            <w:pStyle w:val="22"/>
            <w:rPr>
              <w:rFonts w:asciiTheme="minorHAnsi" w:eastAsiaTheme="minorEastAsia" w:hAnsiTheme="minorHAnsi" w:cstheme="minorBidi"/>
              <w:szCs w:val="24"/>
              <w:lang w:eastAsia="ru-RU"/>
            </w:rPr>
          </w:pPr>
          <w:hyperlink w:anchor="_Toc45784678" w:history="1">
            <w:r w:rsidR="003E4859" w:rsidRPr="003E4859">
              <w:rPr>
                <w:rStyle w:val="af6"/>
                <w:szCs w:val="24"/>
              </w:rPr>
              <w:t>2.4.</w:t>
            </w:r>
            <w:r w:rsidR="003E4859" w:rsidRPr="003E4859">
              <w:rPr>
                <w:rFonts w:asciiTheme="minorHAnsi" w:eastAsiaTheme="minorEastAsia" w:hAnsiTheme="minorHAnsi" w:cstheme="minorBidi"/>
                <w:szCs w:val="24"/>
                <w:lang w:eastAsia="ru-RU"/>
              </w:rPr>
              <w:tab/>
            </w:r>
            <w:r w:rsidR="003E4859" w:rsidRPr="003E4859">
              <w:rPr>
                <w:rStyle w:val="af6"/>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_Toc45784678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6EE22F6A" w14:textId="2CB44ED9"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79" w:history="1">
            <w:r w:rsidR="003E4859" w:rsidRPr="003E4859">
              <w:rPr>
                <w:rStyle w:val="af6"/>
                <w:szCs w:val="24"/>
              </w:rPr>
              <w:t>2.4.1.</w:t>
            </w:r>
            <w:r w:rsidR="003E4859" w:rsidRPr="003E4859">
              <w:rPr>
                <w:rFonts w:asciiTheme="minorHAnsi" w:eastAsiaTheme="minorEastAsia" w:hAnsiTheme="minorHAnsi" w:cstheme="minorBidi"/>
                <w:szCs w:val="24"/>
                <w:lang w:eastAsia="ru-RU"/>
              </w:rPr>
              <w:tab/>
            </w:r>
            <w:r w:rsidR="003E4859" w:rsidRPr="003E4859">
              <w:rPr>
                <w:rStyle w:val="af6"/>
                <w:szCs w:val="24"/>
              </w:rPr>
              <w:t>Основные направления, принципы, задачи и плановые значения показателей развития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_Toc45784679 \h </w:instrText>
            </w:r>
            <w:r w:rsidR="003E4859" w:rsidRPr="003E4859">
              <w:rPr>
                <w:webHidden/>
                <w:szCs w:val="24"/>
              </w:rPr>
            </w:r>
            <w:r w:rsidR="003E4859" w:rsidRPr="003E4859">
              <w:rPr>
                <w:webHidden/>
                <w:szCs w:val="24"/>
              </w:rPr>
              <w:fldChar w:fldCharType="separate"/>
            </w:r>
            <w:r w:rsidR="00B45998">
              <w:rPr>
                <w:webHidden/>
                <w:szCs w:val="24"/>
              </w:rPr>
              <w:t>88</w:t>
            </w:r>
            <w:r w:rsidR="003E4859" w:rsidRPr="003E4859">
              <w:rPr>
                <w:webHidden/>
                <w:szCs w:val="24"/>
              </w:rPr>
              <w:fldChar w:fldCharType="end"/>
            </w:r>
          </w:hyperlink>
        </w:p>
        <w:p w14:paraId="7641D590" w14:textId="1A7BE894"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0" w:history="1">
            <w:r w:rsidR="003E4859" w:rsidRPr="003E4859">
              <w:rPr>
                <w:rStyle w:val="af6"/>
                <w:szCs w:val="24"/>
              </w:rPr>
              <w:t>2.4.2.</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_Toc45784680 \h </w:instrText>
            </w:r>
            <w:r w:rsidR="003E4859" w:rsidRPr="003E4859">
              <w:rPr>
                <w:webHidden/>
                <w:szCs w:val="24"/>
              </w:rPr>
            </w:r>
            <w:r w:rsidR="003E4859" w:rsidRPr="003E4859">
              <w:rPr>
                <w:webHidden/>
                <w:szCs w:val="24"/>
              </w:rPr>
              <w:fldChar w:fldCharType="separate"/>
            </w:r>
            <w:r w:rsidR="00B45998">
              <w:rPr>
                <w:webHidden/>
                <w:szCs w:val="24"/>
              </w:rPr>
              <w:t>90</w:t>
            </w:r>
            <w:r w:rsidR="003E4859" w:rsidRPr="003E4859">
              <w:rPr>
                <w:webHidden/>
                <w:szCs w:val="24"/>
              </w:rPr>
              <w:fldChar w:fldCharType="end"/>
            </w:r>
          </w:hyperlink>
        </w:p>
        <w:p w14:paraId="56AAF06B" w14:textId="0D60F6CE"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1" w:history="1">
            <w:r w:rsidR="003E4859" w:rsidRPr="003E4859">
              <w:rPr>
                <w:rStyle w:val="af6"/>
                <w:szCs w:val="24"/>
              </w:rPr>
              <w:t>2.4.3.</w:t>
            </w:r>
            <w:r w:rsidR="003E4859" w:rsidRPr="003E4859">
              <w:rPr>
                <w:rFonts w:asciiTheme="minorHAnsi" w:eastAsiaTheme="minorEastAsia" w:hAnsiTheme="minorHAnsi" w:cstheme="minorBidi"/>
                <w:szCs w:val="24"/>
                <w:lang w:eastAsia="ru-RU"/>
              </w:rPr>
              <w:tab/>
            </w:r>
            <w:r w:rsidR="003E4859" w:rsidRPr="003E4859">
              <w:rPr>
                <w:rStyle w:val="af6"/>
                <w:szCs w:val="24"/>
              </w:rPr>
              <w:t>Технические обоснования основных мероприятий по реализации схем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_Toc45784681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76D6237E" w14:textId="356D21C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2" w:history="1">
            <w:r w:rsidR="003E4859" w:rsidRPr="003E4859">
              <w:rPr>
                <w:rStyle w:val="af6"/>
                <w:szCs w:val="24"/>
              </w:rPr>
              <w:t>2.4.4.</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вновь строящихся, реконструируемых и предлагаемых к выводу из эксплуатации объектах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_Toc45784682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101C84D3" w14:textId="547E8C4E"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3" w:history="1">
            <w:r w:rsidR="003E4859" w:rsidRPr="003E4859">
              <w:rPr>
                <w:rStyle w:val="af6"/>
                <w:szCs w:val="24"/>
              </w:rPr>
              <w:t>2.4.5.</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_Toc45784683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3120436F" w14:textId="2DCB220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4" w:history="1">
            <w:r w:rsidR="003E4859" w:rsidRPr="003E4859">
              <w:rPr>
                <w:rStyle w:val="af6"/>
                <w:szCs w:val="24"/>
              </w:rPr>
              <w:t>2.4.6.</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_Toc45784684 \h </w:instrText>
            </w:r>
            <w:r w:rsidR="003E4859" w:rsidRPr="003E4859">
              <w:rPr>
                <w:webHidden/>
                <w:szCs w:val="24"/>
              </w:rPr>
            </w:r>
            <w:r w:rsidR="003E4859" w:rsidRPr="003E4859">
              <w:rPr>
                <w:webHidden/>
                <w:szCs w:val="24"/>
              </w:rPr>
              <w:fldChar w:fldCharType="separate"/>
            </w:r>
            <w:r w:rsidR="00B45998">
              <w:rPr>
                <w:webHidden/>
                <w:szCs w:val="24"/>
              </w:rPr>
              <w:t>94</w:t>
            </w:r>
            <w:r w:rsidR="003E4859" w:rsidRPr="003E4859">
              <w:rPr>
                <w:webHidden/>
                <w:szCs w:val="24"/>
              </w:rPr>
              <w:fldChar w:fldCharType="end"/>
            </w:r>
          </w:hyperlink>
        </w:p>
        <w:p w14:paraId="3DC7B651" w14:textId="2A1EB526"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5" w:history="1">
            <w:r w:rsidR="003E4859" w:rsidRPr="003E4859">
              <w:rPr>
                <w:rStyle w:val="af6"/>
                <w:szCs w:val="24"/>
              </w:rPr>
              <w:t>2.4.7.</w:t>
            </w:r>
            <w:r w:rsidR="003E4859" w:rsidRPr="003E4859">
              <w:rPr>
                <w:rFonts w:asciiTheme="minorHAnsi" w:eastAsiaTheme="minorEastAsia" w:hAnsiTheme="minorHAnsi" w:cstheme="minorBidi"/>
                <w:szCs w:val="24"/>
                <w:lang w:eastAsia="ru-RU"/>
              </w:rPr>
              <w:tab/>
            </w:r>
            <w:r w:rsidR="003E4859" w:rsidRPr="003E4859">
              <w:rPr>
                <w:rStyle w:val="af6"/>
                <w:szCs w:val="24"/>
              </w:rPr>
              <w:t>Границы и характеристики охранных зон сетей и сооружений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_Toc45784685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31AA15B9" w14:textId="7615745F"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6" w:history="1">
            <w:r w:rsidR="003E4859" w:rsidRPr="003E4859">
              <w:rPr>
                <w:rStyle w:val="af6"/>
                <w:szCs w:val="24"/>
              </w:rPr>
              <w:t>2.4.8.</w:t>
            </w:r>
            <w:r w:rsidR="003E4859" w:rsidRPr="003E4859">
              <w:rPr>
                <w:rFonts w:asciiTheme="minorHAnsi" w:eastAsiaTheme="minorEastAsia" w:hAnsiTheme="minorHAnsi" w:cstheme="minorBidi"/>
                <w:szCs w:val="24"/>
                <w:lang w:eastAsia="ru-RU"/>
              </w:rPr>
              <w:tab/>
            </w:r>
            <w:r w:rsidR="003E4859" w:rsidRPr="003E4859">
              <w:rPr>
                <w:rStyle w:val="af6"/>
                <w:szCs w:val="24"/>
              </w:rPr>
              <w:t>Границы планируемых зон размещения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_Toc45784686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65101AF1" w14:textId="115597FF" w:rsidR="003E4859" w:rsidRPr="003E4859" w:rsidRDefault="001D2F44" w:rsidP="003E4859">
          <w:pPr>
            <w:pStyle w:val="22"/>
            <w:rPr>
              <w:rFonts w:asciiTheme="minorHAnsi" w:eastAsiaTheme="minorEastAsia" w:hAnsiTheme="minorHAnsi" w:cstheme="minorBidi"/>
              <w:szCs w:val="24"/>
              <w:lang w:eastAsia="ru-RU"/>
            </w:rPr>
          </w:pPr>
          <w:hyperlink w:anchor="_Toc45784687" w:history="1">
            <w:r w:rsidR="003E4859" w:rsidRPr="003E4859">
              <w:rPr>
                <w:rStyle w:val="af6"/>
                <w:szCs w:val="24"/>
              </w:rPr>
              <w:t>2.5.</w:t>
            </w:r>
            <w:r w:rsidR="003E4859" w:rsidRPr="003E4859">
              <w:rPr>
                <w:rFonts w:asciiTheme="minorHAnsi" w:eastAsiaTheme="minorEastAsia" w:hAnsiTheme="minorHAnsi" w:cstheme="minorBidi"/>
                <w:szCs w:val="24"/>
                <w:lang w:eastAsia="ru-RU"/>
              </w:rPr>
              <w:tab/>
            </w:r>
            <w:r w:rsidR="003E4859" w:rsidRPr="003E4859">
              <w:rPr>
                <w:rStyle w:val="af6"/>
                <w:szCs w:val="24"/>
              </w:rPr>
              <w:t>Экологические аспекты мероприятий по строительству и реконструкции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_Toc45784687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35E68D5B" w14:textId="2DAE7F6E"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8" w:history="1">
            <w:r w:rsidR="003E4859" w:rsidRPr="003E4859">
              <w:rPr>
                <w:rStyle w:val="af6"/>
                <w:szCs w:val="24"/>
              </w:rPr>
              <w:t>2.5.1.</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_Toc45784688 \h </w:instrText>
            </w:r>
            <w:r w:rsidR="003E4859" w:rsidRPr="003E4859">
              <w:rPr>
                <w:webHidden/>
                <w:szCs w:val="24"/>
              </w:rPr>
            </w:r>
            <w:r w:rsidR="003E4859" w:rsidRPr="003E4859">
              <w:rPr>
                <w:webHidden/>
                <w:szCs w:val="24"/>
              </w:rPr>
              <w:fldChar w:fldCharType="separate"/>
            </w:r>
            <w:r w:rsidR="00B45998">
              <w:rPr>
                <w:webHidden/>
                <w:szCs w:val="24"/>
              </w:rPr>
              <w:t>95</w:t>
            </w:r>
            <w:r w:rsidR="003E4859" w:rsidRPr="003E4859">
              <w:rPr>
                <w:webHidden/>
                <w:szCs w:val="24"/>
              </w:rPr>
              <w:fldChar w:fldCharType="end"/>
            </w:r>
          </w:hyperlink>
        </w:p>
        <w:p w14:paraId="68C9B4EC" w14:textId="628E2EFC" w:rsidR="003E4859" w:rsidRPr="003E4859" w:rsidRDefault="001D2F44" w:rsidP="003E4859">
          <w:pPr>
            <w:pStyle w:val="33"/>
            <w:spacing w:after="0" w:line="240" w:lineRule="auto"/>
            <w:ind w:left="0"/>
            <w:contextualSpacing/>
            <w:rPr>
              <w:rFonts w:asciiTheme="minorHAnsi" w:eastAsiaTheme="minorEastAsia" w:hAnsiTheme="minorHAnsi" w:cstheme="minorBidi"/>
              <w:szCs w:val="24"/>
              <w:lang w:eastAsia="ru-RU"/>
            </w:rPr>
          </w:pPr>
          <w:hyperlink w:anchor="_Toc45784689" w:history="1">
            <w:r w:rsidR="003E4859" w:rsidRPr="003E4859">
              <w:rPr>
                <w:rStyle w:val="af6"/>
                <w:szCs w:val="24"/>
              </w:rPr>
              <w:t>2.5.2.</w:t>
            </w:r>
            <w:r w:rsidR="003E4859" w:rsidRPr="003E4859">
              <w:rPr>
                <w:rFonts w:asciiTheme="minorHAnsi" w:eastAsiaTheme="minorEastAsia" w:hAnsiTheme="minorHAnsi" w:cstheme="minorBidi"/>
                <w:szCs w:val="24"/>
                <w:lang w:eastAsia="ru-RU"/>
              </w:rPr>
              <w:tab/>
            </w:r>
            <w:r w:rsidR="003E4859" w:rsidRPr="003E4859">
              <w:rPr>
                <w:rStyle w:val="af6"/>
                <w:szCs w:val="24"/>
              </w:rPr>
              <w:t>Сведения о применении методов, безопасных для окружающей среды, при утилизации осадков сточных вод</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_Toc45784689 \h </w:instrText>
            </w:r>
            <w:r w:rsidR="003E4859" w:rsidRPr="003E4859">
              <w:rPr>
                <w:webHidden/>
                <w:szCs w:val="24"/>
              </w:rPr>
            </w:r>
            <w:r w:rsidR="003E4859" w:rsidRPr="003E4859">
              <w:rPr>
                <w:webHidden/>
                <w:szCs w:val="24"/>
              </w:rPr>
              <w:fldChar w:fldCharType="separate"/>
            </w:r>
            <w:r w:rsidR="00B45998">
              <w:rPr>
                <w:webHidden/>
                <w:szCs w:val="24"/>
              </w:rPr>
              <w:t>96</w:t>
            </w:r>
            <w:r w:rsidR="003E4859" w:rsidRPr="003E4859">
              <w:rPr>
                <w:webHidden/>
                <w:szCs w:val="24"/>
              </w:rPr>
              <w:fldChar w:fldCharType="end"/>
            </w:r>
          </w:hyperlink>
        </w:p>
        <w:p w14:paraId="1D2EABE9" w14:textId="3D2F2BAA" w:rsidR="003E4859" w:rsidRPr="003E4859" w:rsidRDefault="001D2F44" w:rsidP="003E4859">
          <w:pPr>
            <w:pStyle w:val="22"/>
            <w:rPr>
              <w:rFonts w:asciiTheme="minorHAnsi" w:eastAsiaTheme="minorEastAsia" w:hAnsiTheme="minorHAnsi" w:cstheme="minorBidi"/>
              <w:szCs w:val="24"/>
              <w:lang w:eastAsia="ru-RU"/>
            </w:rPr>
          </w:pPr>
          <w:hyperlink w:anchor="_Toc45784690" w:history="1">
            <w:r w:rsidR="003E4859" w:rsidRPr="003E4859">
              <w:rPr>
                <w:rStyle w:val="af6"/>
                <w:szCs w:val="24"/>
              </w:rPr>
              <w:t>2.6.</w:t>
            </w:r>
            <w:r w:rsidR="003E4859" w:rsidRPr="003E4859">
              <w:rPr>
                <w:rFonts w:asciiTheme="minorHAnsi" w:eastAsiaTheme="minorEastAsia" w:hAnsiTheme="minorHAnsi" w:cstheme="minorBidi"/>
                <w:szCs w:val="24"/>
                <w:lang w:eastAsia="ru-RU"/>
              </w:rPr>
              <w:tab/>
            </w:r>
            <w:r w:rsidR="003E4859" w:rsidRPr="003E4859">
              <w:rPr>
                <w:rStyle w:val="af6"/>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_Toc45784690 \h </w:instrText>
            </w:r>
            <w:r w:rsidR="003E4859" w:rsidRPr="003E4859">
              <w:rPr>
                <w:webHidden/>
                <w:szCs w:val="24"/>
              </w:rPr>
            </w:r>
            <w:r w:rsidR="003E4859" w:rsidRPr="003E4859">
              <w:rPr>
                <w:webHidden/>
                <w:szCs w:val="24"/>
              </w:rPr>
              <w:fldChar w:fldCharType="separate"/>
            </w:r>
            <w:r w:rsidR="00B45998">
              <w:rPr>
                <w:webHidden/>
                <w:szCs w:val="24"/>
              </w:rPr>
              <w:t>97</w:t>
            </w:r>
            <w:r w:rsidR="003E4859" w:rsidRPr="003E4859">
              <w:rPr>
                <w:webHidden/>
                <w:szCs w:val="24"/>
              </w:rPr>
              <w:fldChar w:fldCharType="end"/>
            </w:r>
          </w:hyperlink>
        </w:p>
        <w:p w14:paraId="2285CBE2" w14:textId="6764D22D" w:rsidR="003E4859" w:rsidRPr="003E4859" w:rsidRDefault="001D2F44" w:rsidP="003E4859">
          <w:pPr>
            <w:pStyle w:val="22"/>
            <w:rPr>
              <w:rFonts w:asciiTheme="minorHAnsi" w:eastAsiaTheme="minorEastAsia" w:hAnsiTheme="minorHAnsi" w:cstheme="minorBidi"/>
              <w:szCs w:val="24"/>
              <w:lang w:eastAsia="ru-RU"/>
            </w:rPr>
          </w:pPr>
          <w:hyperlink w:anchor="_Toc45784691" w:history="1">
            <w:r w:rsidR="003E4859" w:rsidRPr="003E4859">
              <w:rPr>
                <w:rStyle w:val="af6"/>
                <w:szCs w:val="24"/>
              </w:rPr>
              <w:t>2.7.</w:t>
            </w:r>
            <w:r w:rsidR="003E4859" w:rsidRPr="003E4859">
              <w:rPr>
                <w:rFonts w:asciiTheme="minorHAnsi" w:eastAsiaTheme="minorEastAsia" w:hAnsiTheme="minorHAnsi" w:cstheme="minorBidi"/>
                <w:szCs w:val="24"/>
                <w:lang w:eastAsia="ru-RU"/>
              </w:rPr>
              <w:tab/>
            </w:r>
            <w:r w:rsidR="003E4859" w:rsidRPr="003E4859">
              <w:rPr>
                <w:rStyle w:val="af6"/>
                <w:szCs w:val="24"/>
              </w:rPr>
              <w:t>Плановые значения показателей развития централизованной системы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_Toc45784691 \h </w:instrText>
            </w:r>
            <w:r w:rsidR="003E4859" w:rsidRPr="003E4859">
              <w:rPr>
                <w:webHidden/>
                <w:szCs w:val="24"/>
              </w:rPr>
            </w:r>
            <w:r w:rsidR="003E4859" w:rsidRPr="003E4859">
              <w:rPr>
                <w:webHidden/>
                <w:szCs w:val="24"/>
              </w:rPr>
              <w:fldChar w:fldCharType="separate"/>
            </w:r>
            <w:r w:rsidR="00B45998">
              <w:rPr>
                <w:webHidden/>
                <w:szCs w:val="24"/>
              </w:rPr>
              <w:t>101</w:t>
            </w:r>
            <w:r w:rsidR="003E4859" w:rsidRPr="003E4859">
              <w:rPr>
                <w:webHidden/>
                <w:szCs w:val="24"/>
              </w:rPr>
              <w:fldChar w:fldCharType="end"/>
            </w:r>
          </w:hyperlink>
        </w:p>
        <w:p w14:paraId="01EB6676" w14:textId="6584C678" w:rsidR="003E4859" w:rsidRPr="003E4859" w:rsidRDefault="001D2F44" w:rsidP="003E4859">
          <w:pPr>
            <w:pStyle w:val="22"/>
            <w:rPr>
              <w:rFonts w:asciiTheme="minorHAnsi" w:eastAsiaTheme="minorEastAsia" w:hAnsiTheme="minorHAnsi" w:cstheme="minorBidi"/>
              <w:szCs w:val="24"/>
              <w:lang w:eastAsia="ru-RU"/>
            </w:rPr>
          </w:pPr>
          <w:hyperlink w:anchor="_Toc45784692" w:history="1">
            <w:r w:rsidR="003E4859" w:rsidRPr="003E4859">
              <w:rPr>
                <w:rStyle w:val="af6"/>
                <w:szCs w:val="24"/>
              </w:rPr>
              <w:t>2.8.</w:t>
            </w:r>
            <w:r w:rsidR="003E4859" w:rsidRPr="003E4859">
              <w:rPr>
                <w:rFonts w:asciiTheme="minorHAnsi" w:eastAsiaTheme="minorEastAsia" w:hAnsiTheme="minorHAnsi" w:cstheme="minorBidi"/>
                <w:szCs w:val="24"/>
                <w:lang w:eastAsia="ru-RU"/>
              </w:rPr>
              <w:tab/>
            </w:r>
            <w:r w:rsidR="003E4859" w:rsidRPr="003E4859">
              <w:rPr>
                <w:rStyle w:val="af6"/>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_Toc45784692 \h </w:instrText>
            </w:r>
            <w:r w:rsidR="003E4859" w:rsidRPr="003E4859">
              <w:rPr>
                <w:webHidden/>
                <w:szCs w:val="24"/>
              </w:rPr>
            </w:r>
            <w:r w:rsidR="003E4859" w:rsidRPr="003E4859">
              <w:rPr>
                <w:webHidden/>
                <w:szCs w:val="24"/>
              </w:rPr>
              <w:fldChar w:fldCharType="separate"/>
            </w:r>
            <w:r w:rsidR="00B45998">
              <w:rPr>
                <w:webHidden/>
                <w:szCs w:val="24"/>
              </w:rPr>
              <w:t>102</w:t>
            </w:r>
            <w:r w:rsidR="003E4859" w:rsidRPr="003E4859">
              <w:rPr>
                <w:webHidden/>
                <w:szCs w:val="24"/>
              </w:rPr>
              <w:fldChar w:fldCharType="end"/>
            </w:r>
          </w:hyperlink>
        </w:p>
        <w:p w14:paraId="3EC669AD" w14:textId="2547AE73" w:rsidR="003E4859" w:rsidRPr="003E4859" w:rsidRDefault="001D2F44" w:rsidP="003E4859">
          <w:pPr>
            <w:pStyle w:val="1b"/>
            <w:spacing w:before="0" w:line="240" w:lineRule="auto"/>
            <w:contextualSpacing/>
            <w:rPr>
              <w:rFonts w:asciiTheme="minorHAnsi" w:eastAsiaTheme="minorEastAsia" w:hAnsiTheme="minorHAnsi" w:cstheme="minorBidi"/>
              <w:bCs w:val="0"/>
              <w:caps w:val="0"/>
              <w:lang w:eastAsia="ru-RU"/>
            </w:rPr>
          </w:pPr>
          <w:hyperlink w:anchor="_Toc45784693" w:history="1">
            <w:r w:rsidR="003E4859" w:rsidRPr="003E4859">
              <w:rPr>
                <w:rStyle w:val="af6"/>
              </w:rPr>
              <w:t>ТОМ 3: ЭЛЕКТРОННАЯ МОДЕЛЬ СХЕМЫ ВОДОСНАБЖЕНИЯ И ВОДООТВЕДЕНИЯ</w:t>
            </w:r>
            <w:r w:rsidR="003E4859" w:rsidRPr="003E4859">
              <w:rPr>
                <w:webHidden/>
              </w:rPr>
              <w:tab/>
            </w:r>
            <w:r w:rsidR="003E4859" w:rsidRPr="003E4859">
              <w:rPr>
                <w:webHidden/>
              </w:rPr>
              <w:fldChar w:fldCharType="begin"/>
            </w:r>
            <w:r w:rsidR="003E4859" w:rsidRPr="003E4859">
              <w:rPr>
                <w:webHidden/>
              </w:rPr>
              <w:instrText xml:space="preserve"> PAGEREF _Toc45784693 \h </w:instrText>
            </w:r>
            <w:r w:rsidR="003E4859" w:rsidRPr="003E4859">
              <w:rPr>
                <w:webHidden/>
              </w:rPr>
            </w:r>
            <w:r w:rsidR="003E4859" w:rsidRPr="003E4859">
              <w:rPr>
                <w:webHidden/>
              </w:rPr>
              <w:fldChar w:fldCharType="separate"/>
            </w:r>
            <w:r w:rsidR="00B45998">
              <w:rPr>
                <w:webHidden/>
              </w:rPr>
              <w:t>103</w:t>
            </w:r>
            <w:r w:rsidR="003E4859" w:rsidRPr="003E4859">
              <w:rPr>
                <w:webHidden/>
              </w:rPr>
              <w:fldChar w:fldCharType="end"/>
            </w:r>
          </w:hyperlink>
        </w:p>
        <w:p w14:paraId="5CD0DD27" w14:textId="6AFB7B31" w:rsidR="003E4859" w:rsidRPr="003E4859" w:rsidRDefault="001D2F44" w:rsidP="003E4859">
          <w:pPr>
            <w:pStyle w:val="22"/>
            <w:rPr>
              <w:rFonts w:asciiTheme="minorHAnsi" w:eastAsiaTheme="minorEastAsia" w:hAnsiTheme="minorHAnsi" w:cstheme="minorBidi"/>
              <w:szCs w:val="24"/>
              <w:lang w:eastAsia="ru-RU"/>
            </w:rPr>
          </w:pPr>
          <w:hyperlink w:anchor="_Toc45784694" w:history="1">
            <w:r w:rsidR="003E4859" w:rsidRPr="003E4859">
              <w:rPr>
                <w:rStyle w:val="af6"/>
                <w:szCs w:val="24"/>
              </w:rPr>
              <w:t>3.1</w:t>
            </w:r>
            <w:r w:rsidR="003E4859" w:rsidRPr="003E4859">
              <w:rPr>
                <w:rFonts w:asciiTheme="minorHAnsi" w:eastAsiaTheme="minorEastAsia" w:hAnsiTheme="minorHAnsi" w:cstheme="minorBidi"/>
                <w:szCs w:val="24"/>
                <w:lang w:eastAsia="ru-RU"/>
              </w:rPr>
              <w:tab/>
            </w:r>
            <w:r w:rsidR="003E4859" w:rsidRPr="003E4859">
              <w:rPr>
                <w:rStyle w:val="af6"/>
                <w:szCs w:val="24"/>
              </w:rP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_Toc45784694 \h </w:instrText>
            </w:r>
            <w:r w:rsidR="003E4859" w:rsidRPr="003E4859">
              <w:rPr>
                <w:webHidden/>
                <w:szCs w:val="24"/>
              </w:rPr>
            </w:r>
            <w:r w:rsidR="003E4859" w:rsidRPr="003E4859">
              <w:rPr>
                <w:webHidden/>
                <w:szCs w:val="24"/>
              </w:rPr>
              <w:fldChar w:fldCharType="separate"/>
            </w:r>
            <w:r w:rsidR="00B45998">
              <w:rPr>
                <w:webHidden/>
                <w:szCs w:val="24"/>
              </w:rPr>
              <w:t>103</w:t>
            </w:r>
            <w:r w:rsidR="003E4859" w:rsidRPr="003E4859">
              <w:rPr>
                <w:webHidden/>
                <w:szCs w:val="24"/>
              </w:rPr>
              <w:fldChar w:fldCharType="end"/>
            </w:r>
          </w:hyperlink>
        </w:p>
        <w:p w14:paraId="53C100B3" w14:textId="74C54E11" w:rsidR="003E4859" w:rsidRPr="003E4859" w:rsidRDefault="001D2F44" w:rsidP="003E4859">
          <w:pPr>
            <w:pStyle w:val="22"/>
            <w:rPr>
              <w:rFonts w:asciiTheme="minorHAnsi" w:eastAsiaTheme="minorEastAsia" w:hAnsiTheme="minorHAnsi" w:cstheme="minorBidi"/>
              <w:szCs w:val="24"/>
              <w:lang w:eastAsia="ru-RU"/>
            </w:rPr>
          </w:pPr>
          <w:hyperlink w:anchor="_Toc45784695" w:history="1">
            <w:r w:rsidR="003E4859" w:rsidRPr="003E4859">
              <w:rPr>
                <w:rStyle w:val="af6"/>
                <w:szCs w:val="24"/>
              </w:rPr>
              <w:t>3.2</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основных объектов централизованной системы водоснабжения и водоотведения</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_Toc45784695 \h </w:instrText>
            </w:r>
            <w:r w:rsidR="003E4859" w:rsidRPr="003E4859">
              <w:rPr>
                <w:webHidden/>
                <w:szCs w:val="24"/>
              </w:rPr>
            </w:r>
            <w:r w:rsidR="003E4859" w:rsidRPr="003E4859">
              <w:rPr>
                <w:webHidden/>
                <w:szCs w:val="24"/>
              </w:rPr>
              <w:fldChar w:fldCharType="separate"/>
            </w:r>
            <w:r w:rsidR="00B45998">
              <w:rPr>
                <w:webHidden/>
                <w:szCs w:val="24"/>
              </w:rPr>
              <w:t>103</w:t>
            </w:r>
            <w:r w:rsidR="003E4859" w:rsidRPr="003E4859">
              <w:rPr>
                <w:webHidden/>
                <w:szCs w:val="24"/>
              </w:rPr>
              <w:fldChar w:fldCharType="end"/>
            </w:r>
          </w:hyperlink>
        </w:p>
        <w:p w14:paraId="2E44C392" w14:textId="6BE5CA3E" w:rsidR="003E4859" w:rsidRPr="003E4859" w:rsidRDefault="001D2F44" w:rsidP="003E4859">
          <w:pPr>
            <w:pStyle w:val="22"/>
            <w:rPr>
              <w:rFonts w:asciiTheme="minorHAnsi" w:eastAsiaTheme="minorEastAsia" w:hAnsiTheme="minorHAnsi" w:cstheme="minorBidi"/>
              <w:szCs w:val="24"/>
              <w:lang w:eastAsia="ru-RU"/>
            </w:rPr>
          </w:pPr>
          <w:hyperlink w:anchor="_Toc45784696" w:history="1">
            <w:r w:rsidR="003E4859" w:rsidRPr="003E4859">
              <w:rPr>
                <w:rStyle w:val="af6"/>
                <w:szCs w:val="24"/>
              </w:rPr>
              <w:t>3.3</w:t>
            </w:r>
            <w:r w:rsidR="003E4859" w:rsidRPr="003E4859">
              <w:rPr>
                <w:rFonts w:asciiTheme="minorHAnsi" w:eastAsiaTheme="minorEastAsia" w:hAnsiTheme="minorHAnsi" w:cstheme="minorBidi"/>
                <w:szCs w:val="24"/>
                <w:lang w:eastAsia="ru-RU"/>
              </w:rPr>
              <w:tab/>
            </w:r>
            <w:r w:rsidR="003E4859" w:rsidRPr="003E4859">
              <w:rPr>
                <w:rStyle w:val="af6"/>
                <w:szCs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_Toc45784696 \h </w:instrText>
            </w:r>
            <w:r w:rsidR="003E4859" w:rsidRPr="003E4859">
              <w:rPr>
                <w:webHidden/>
                <w:szCs w:val="24"/>
              </w:rPr>
            </w:r>
            <w:r w:rsidR="003E4859" w:rsidRPr="003E4859">
              <w:rPr>
                <w:webHidden/>
                <w:szCs w:val="24"/>
              </w:rPr>
              <w:fldChar w:fldCharType="separate"/>
            </w:r>
            <w:r w:rsidR="00B45998">
              <w:rPr>
                <w:webHidden/>
                <w:szCs w:val="24"/>
              </w:rPr>
              <w:t>105</w:t>
            </w:r>
            <w:r w:rsidR="003E4859" w:rsidRPr="003E4859">
              <w:rPr>
                <w:webHidden/>
                <w:szCs w:val="24"/>
              </w:rPr>
              <w:fldChar w:fldCharType="end"/>
            </w:r>
          </w:hyperlink>
        </w:p>
        <w:p w14:paraId="1F0F8B23" w14:textId="3CE35379" w:rsidR="003E4859" w:rsidRPr="003E4859" w:rsidRDefault="001D2F44" w:rsidP="003E4859">
          <w:pPr>
            <w:pStyle w:val="22"/>
            <w:rPr>
              <w:rFonts w:asciiTheme="minorHAnsi" w:eastAsiaTheme="minorEastAsia" w:hAnsiTheme="minorHAnsi" w:cstheme="minorBidi"/>
              <w:szCs w:val="24"/>
              <w:lang w:eastAsia="ru-RU"/>
            </w:rPr>
          </w:pPr>
          <w:hyperlink w:anchor="_Toc45784697" w:history="1">
            <w:r w:rsidR="003E4859" w:rsidRPr="003E4859">
              <w:rPr>
                <w:rStyle w:val="af6"/>
                <w:szCs w:val="24"/>
              </w:rPr>
              <w:t>3.4</w:t>
            </w:r>
            <w:r w:rsidR="003E4859" w:rsidRPr="003E4859">
              <w:rPr>
                <w:rFonts w:asciiTheme="minorHAnsi" w:eastAsiaTheme="minorEastAsia" w:hAnsiTheme="minorHAnsi" w:cstheme="minorBidi"/>
                <w:szCs w:val="24"/>
                <w:lang w:eastAsia="ru-RU"/>
              </w:rPr>
              <w:tab/>
            </w:r>
            <w:r w:rsidR="003E4859" w:rsidRPr="003E4859">
              <w:rPr>
                <w:rStyle w:val="af6"/>
                <w:szCs w:val="24"/>
              </w:rP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_Toc45784697 \h </w:instrText>
            </w:r>
            <w:r w:rsidR="003E4859" w:rsidRPr="003E4859">
              <w:rPr>
                <w:webHidden/>
                <w:szCs w:val="24"/>
              </w:rPr>
            </w:r>
            <w:r w:rsidR="003E4859" w:rsidRPr="003E4859">
              <w:rPr>
                <w:webHidden/>
                <w:szCs w:val="24"/>
              </w:rPr>
              <w:fldChar w:fldCharType="separate"/>
            </w:r>
            <w:r w:rsidR="00B45998">
              <w:rPr>
                <w:webHidden/>
                <w:szCs w:val="24"/>
              </w:rPr>
              <w:t>106</w:t>
            </w:r>
            <w:r w:rsidR="003E4859" w:rsidRPr="003E4859">
              <w:rPr>
                <w:webHidden/>
                <w:szCs w:val="24"/>
              </w:rPr>
              <w:fldChar w:fldCharType="end"/>
            </w:r>
          </w:hyperlink>
        </w:p>
        <w:p w14:paraId="3259820D" w14:textId="6F486F72" w:rsidR="003E4859" w:rsidRPr="003E4859" w:rsidRDefault="001D2F44" w:rsidP="003E4859">
          <w:pPr>
            <w:pStyle w:val="22"/>
            <w:rPr>
              <w:rFonts w:asciiTheme="minorHAnsi" w:eastAsiaTheme="minorEastAsia" w:hAnsiTheme="minorHAnsi" w:cstheme="minorBidi"/>
              <w:szCs w:val="24"/>
              <w:lang w:eastAsia="ru-RU"/>
            </w:rPr>
          </w:pPr>
          <w:hyperlink w:anchor="_Toc45784698" w:history="1">
            <w:r w:rsidR="003E4859" w:rsidRPr="003E4859">
              <w:rPr>
                <w:rStyle w:val="af6"/>
                <w:szCs w:val="24"/>
              </w:rPr>
              <w:t>3.5</w:t>
            </w:r>
            <w:r w:rsidR="003E4859" w:rsidRPr="003E4859">
              <w:rPr>
                <w:rFonts w:asciiTheme="minorHAnsi" w:eastAsiaTheme="minorEastAsia" w:hAnsiTheme="minorHAnsi" w:cstheme="minorBidi"/>
                <w:szCs w:val="24"/>
                <w:lang w:eastAsia="ru-RU"/>
              </w:rPr>
              <w:tab/>
            </w:r>
            <w:r w:rsidR="003E4859" w:rsidRPr="003E4859">
              <w:rPr>
                <w:rStyle w:val="af6"/>
                <w:szCs w:val="24"/>
              </w:rP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r w:rsidR="003E4859" w:rsidRPr="003E4859">
              <w:rPr>
                <w:webHidden/>
                <w:szCs w:val="24"/>
              </w:rPr>
              <w:tab/>
            </w:r>
            <w:r w:rsidR="003E4859" w:rsidRPr="003E4859">
              <w:rPr>
                <w:webHidden/>
                <w:szCs w:val="24"/>
              </w:rPr>
              <w:fldChar w:fldCharType="begin"/>
            </w:r>
            <w:r w:rsidR="003E4859" w:rsidRPr="003E4859">
              <w:rPr>
                <w:webHidden/>
                <w:szCs w:val="24"/>
              </w:rPr>
              <w:instrText xml:space="preserve"> PAGEREF _Toc45784698 \h </w:instrText>
            </w:r>
            <w:r w:rsidR="003E4859" w:rsidRPr="003E4859">
              <w:rPr>
                <w:webHidden/>
                <w:szCs w:val="24"/>
              </w:rPr>
            </w:r>
            <w:r w:rsidR="003E4859" w:rsidRPr="003E4859">
              <w:rPr>
                <w:webHidden/>
                <w:szCs w:val="24"/>
              </w:rPr>
              <w:fldChar w:fldCharType="separate"/>
            </w:r>
            <w:r w:rsidR="00B45998">
              <w:rPr>
                <w:webHidden/>
                <w:szCs w:val="24"/>
              </w:rPr>
              <w:t>108</w:t>
            </w:r>
            <w:r w:rsidR="003E4859" w:rsidRPr="003E4859">
              <w:rPr>
                <w:webHidden/>
                <w:szCs w:val="24"/>
              </w:rPr>
              <w:fldChar w:fldCharType="end"/>
            </w:r>
          </w:hyperlink>
        </w:p>
        <w:p w14:paraId="650D6672" w14:textId="3657B5C3" w:rsidR="004D14C3" w:rsidRPr="008E420B" w:rsidRDefault="004D14C3" w:rsidP="003E4859">
          <w:pPr>
            <w:tabs>
              <w:tab w:val="left" w:pos="709"/>
              <w:tab w:val="left" w:pos="851"/>
            </w:tabs>
            <w:contextualSpacing/>
            <w:jc w:val="both"/>
          </w:pPr>
          <w:r w:rsidRPr="003E4859">
            <w:rPr>
              <w:bCs/>
            </w:rPr>
            <w:fldChar w:fldCharType="end"/>
          </w:r>
        </w:p>
      </w:sdtContent>
    </w:sdt>
    <w:p w14:paraId="074A1F38" w14:textId="43DEEE33" w:rsidR="0029406C" w:rsidRPr="008E420B" w:rsidRDefault="0029406C" w:rsidP="00E83D16">
      <w:pPr>
        <w:pStyle w:val="17"/>
        <w:pageBreakBefore/>
        <w:tabs>
          <w:tab w:val="clear" w:pos="928"/>
        </w:tabs>
        <w:spacing w:line="240" w:lineRule="auto"/>
        <w:ind w:left="709" w:firstLine="0"/>
        <w:contextualSpacing/>
        <w:jc w:val="left"/>
        <w:rPr>
          <w:sz w:val="24"/>
        </w:rPr>
      </w:pPr>
      <w:bookmarkStart w:id="10" w:name="_Toc45784607"/>
      <w:r w:rsidRPr="008E420B">
        <w:rPr>
          <w:sz w:val="24"/>
        </w:rPr>
        <w:lastRenderedPageBreak/>
        <w:t>ВВЕДЕНИЕ</w:t>
      </w:r>
      <w:bookmarkEnd w:id="0"/>
      <w:bookmarkEnd w:id="10"/>
    </w:p>
    <w:p w14:paraId="47F0F3E8" w14:textId="77777777" w:rsidR="007E4F0A" w:rsidRPr="008E420B" w:rsidRDefault="007E4F0A" w:rsidP="00E83D16">
      <w:pPr>
        <w:pStyle w:val="1a"/>
        <w:spacing w:before="0"/>
        <w:contextualSpacing/>
        <w:rPr>
          <w:sz w:val="24"/>
        </w:rPr>
      </w:pPr>
    </w:p>
    <w:p w14:paraId="419C68C2" w14:textId="11B78188" w:rsidR="0029406C" w:rsidRPr="008E420B" w:rsidRDefault="0029406C" w:rsidP="00E83D16">
      <w:pPr>
        <w:pStyle w:val="1a"/>
        <w:spacing w:before="0"/>
        <w:contextualSpacing/>
        <w:rPr>
          <w:sz w:val="24"/>
        </w:rPr>
      </w:pPr>
      <w:r w:rsidRPr="008E420B">
        <w:rPr>
          <w:sz w:val="24"/>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14:paraId="286BA3E8" w14:textId="1B7E5C39" w:rsidR="0029406C" w:rsidRPr="008E420B" w:rsidRDefault="0029406C" w:rsidP="00E83D16">
      <w:pPr>
        <w:pStyle w:val="1a"/>
        <w:spacing w:before="0"/>
        <w:rPr>
          <w:sz w:val="24"/>
        </w:rPr>
      </w:pPr>
      <w:r w:rsidRPr="008E420B">
        <w:rPr>
          <w:sz w:val="24"/>
        </w:rPr>
        <w:t xml:space="preserve">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8E420B">
        <w:rPr>
          <w:sz w:val="24"/>
        </w:rPr>
        <w:t>предпроектного</w:t>
      </w:r>
      <w:proofErr w:type="spellEnd"/>
      <w:r w:rsidRPr="008E420B">
        <w:rPr>
          <w:sz w:val="24"/>
        </w:rPr>
        <w:t xml:space="preserve"> документа по развитию водопроводного и канализационного хозяйства </w:t>
      </w:r>
      <w:r w:rsidR="007E4A9B" w:rsidRPr="008E420B">
        <w:rPr>
          <w:sz w:val="24"/>
        </w:rPr>
        <w:t xml:space="preserve">сельского поселения </w:t>
      </w:r>
      <w:r w:rsidR="00760114">
        <w:rPr>
          <w:sz w:val="24"/>
        </w:rPr>
        <w:t>Со</w:t>
      </w:r>
      <w:r w:rsidR="000D0D99">
        <w:rPr>
          <w:sz w:val="24"/>
        </w:rPr>
        <w:t>рум</w:t>
      </w:r>
      <w:r w:rsidRPr="008E420B">
        <w:rPr>
          <w:sz w:val="24"/>
        </w:rPr>
        <w:t xml:space="preserve"> принята практика составления перспективных схем водоснабжения и водоотведения </w:t>
      </w:r>
      <w:r w:rsidR="007E4A9B" w:rsidRPr="008E420B">
        <w:rPr>
          <w:sz w:val="24"/>
        </w:rPr>
        <w:t>сельских поселений</w:t>
      </w:r>
      <w:r w:rsidRPr="008E420B">
        <w:rPr>
          <w:sz w:val="24"/>
        </w:rPr>
        <w:t>.</w:t>
      </w:r>
    </w:p>
    <w:p w14:paraId="447BD56C" w14:textId="0429BD63" w:rsidR="0029406C" w:rsidRPr="008E420B" w:rsidRDefault="0029406C" w:rsidP="00E83D16">
      <w:pPr>
        <w:pStyle w:val="1a"/>
        <w:spacing w:before="0"/>
        <w:rPr>
          <w:sz w:val="24"/>
        </w:rPr>
      </w:pPr>
      <w:r w:rsidRPr="008E420B">
        <w:rPr>
          <w:sz w:val="24"/>
        </w:rPr>
        <w:t>Схема разработана на основе анализа фактических нагрузок потребителей по водоснабжению и водоотведению с уч</w:t>
      </w:r>
      <w:r w:rsidR="001179AD" w:rsidRPr="008E420B">
        <w:rPr>
          <w:sz w:val="24"/>
        </w:rPr>
        <w:t>ё</w:t>
      </w:r>
      <w:r w:rsidRPr="008E420B">
        <w:rPr>
          <w:sz w:val="24"/>
        </w:rPr>
        <w:t>том перспективного развития на 1</w:t>
      </w:r>
      <w:r w:rsidR="008A0731" w:rsidRPr="008E420B">
        <w:rPr>
          <w:sz w:val="24"/>
        </w:rPr>
        <w:t>0</w:t>
      </w:r>
      <w:r w:rsidRPr="008E420B">
        <w:rPr>
          <w:sz w:val="24"/>
        </w:rPr>
        <w:t xml:space="preserve">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14:paraId="2C73786E" w14:textId="56409211" w:rsidR="008A0731" w:rsidRPr="008E420B" w:rsidRDefault="0029406C" w:rsidP="00E83D16">
      <w:pPr>
        <w:pStyle w:val="1a"/>
        <w:spacing w:before="0"/>
        <w:rPr>
          <w:sz w:val="24"/>
        </w:rPr>
      </w:pPr>
      <w:r w:rsidRPr="008E420B">
        <w:rPr>
          <w:sz w:val="24"/>
        </w:rPr>
        <w:t xml:space="preserve">Основой для разработки и реализации схемы водоснабжения и водоотведения </w:t>
      </w:r>
      <w:r w:rsidR="007E4A9B" w:rsidRPr="008E420B">
        <w:rPr>
          <w:sz w:val="24"/>
        </w:rPr>
        <w:t xml:space="preserve">сельского поселения </w:t>
      </w:r>
      <w:r w:rsidR="000D0D99">
        <w:rPr>
          <w:sz w:val="24"/>
        </w:rPr>
        <w:t>Сорум</w:t>
      </w:r>
      <w:r w:rsidR="000D0D99" w:rsidRPr="008E420B">
        <w:rPr>
          <w:sz w:val="24"/>
        </w:rPr>
        <w:t xml:space="preserve"> </w:t>
      </w:r>
      <w:r w:rsidRPr="008E420B">
        <w:rPr>
          <w:sz w:val="24"/>
        </w:rPr>
        <w:t>до 20</w:t>
      </w:r>
      <w:r w:rsidR="007E4A9B" w:rsidRPr="008E420B">
        <w:rPr>
          <w:sz w:val="24"/>
        </w:rPr>
        <w:t>29</w:t>
      </w:r>
      <w:r w:rsidRPr="008E420B">
        <w:rPr>
          <w:sz w:val="24"/>
        </w:rPr>
        <w:t xml:space="preserve"> года являются</w:t>
      </w:r>
      <w:r w:rsidR="008A0731" w:rsidRPr="008E420B">
        <w:rPr>
          <w:sz w:val="24"/>
        </w:rPr>
        <w:t>:</w:t>
      </w:r>
    </w:p>
    <w:p w14:paraId="6D04689E" w14:textId="77777777" w:rsidR="008A0731" w:rsidRPr="008E420B" w:rsidRDefault="008A0731" w:rsidP="00E83D16">
      <w:pPr>
        <w:pStyle w:val="1a"/>
        <w:spacing w:before="0"/>
        <w:rPr>
          <w:sz w:val="24"/>
        </w:rPr>
      </w:pPr>
      <w:r w:rsidRPr="008E420B">
        <w:rPr>
          <w:sz w:val="24"/>
        </w:rPr>
        <w:t>1) Федеральный закон от 07.12.2011 г. № 416-ФЗ «О водоснабжении и водоотведении»;</w:t>
      </w:r>
    </w:p>
    <w:p w14:paraId="5D2E6A96" w14:textId="0D952F39" w:rsidR="008A0731" w:rsidRPr="008E420B" w:rsidRDefault="008A0731" w:rsidP="00E83D16">
      <w:pPr>
        <w:pStyle w:val="1a"/>
        <w:spacing w:before="0"/>
        <w:rPr>
          <w:sz w:val="24"/>
        </w:rPr>
      </w:pPr>
      <w:r w:rsidRPr="008E420B">
        <w:rPr>
          <w:sz w:val="24"/>
        </w:rPr>
        <w:t xml:space="preserve">2) </w:t>
      </w:r>
      <w:r w:rsidR="00732A4A" w:rsidRPr="008E420B">
        <w:rPr>
          <w:sz w:val="24"/>
        </w:rPr>
        <w:t>П</w:t>
      </w:r>
      <w:r w:rsidRPr="008E420B">
        <w:rPr>
          <w:sz w:val="24"/>
        </w:rPr>
        <w:t>остановление Правительства Российской Федерации от 05.09.2013 г. № 782 «О системах водоснабжения и водоотведения» (вместе с «Правилами разработки и утверждения систем водоснабжения и водоотведения», «Требованиями к содержанию систем водоснабжения и водоотведения»);</w:t>
      </w:r>
    </w:p>
    <w:p w14:paraId="5B8113A1" w14:textId="32148131" w:rsidR="00FE61C3" w:rsidRPr="008E420B" w:rsidRDefault="00732A4A" w:rsidP="00E83D16">
      <w:pPr>
        <w:pStyle w:val="1a"/>
        <w:spacing w:before="0"/>
        <w:rPr>
          <w:sz w:val="24"/>
        </w:rPr>
      </w:pPr>
      <w:r w:rsidRPr="008E420B">
        <w:rPr>
          <w:sz w:val="24"/>
        </w:rPr>
        <w:t xml:space="preserve">3) </w:t>
      </w:r>
      <w:r w:rsidR="000D0D99">
        <w:rPr>
          <w:sz w:val="24"/>
        </w:rPr>
        <w:t>Договор № 13</w:t>
      </w:r>
      <w:r w:rsidR="00FE61C3" w:rsidRPr="008E420B">
        <w:rPr>
          <w:sz w:val="24"/>
        </w:rPr>
        <w:t xml:space="preserve"> на выполнение работ по актуализации схем водоснабжения и водоотведения сельского поселения </w:t>
      </w:r>
      <w:r w:rsidR="000D0D99">
        <w:rPr>
          <w:sz w:val="24"/>
        </w:rPr>
        <w:t>Сорум</w:t>
      </w:r>
      <w:r w:rsidR="00FE61C3" w:rsidRPr="008E420B">
        <w:rPr>
          <w:sz w:val="24"/>
        </w:rPr>
        <w:t xml:space="preserve"> Белоярского района Ханты-Мансийский автономного округа – Югры;</w:t>
      </w:r>
    </w:p>
    <w:p w14:paraId="58BBD9A0" w14:textId="32770D89" w:rsidR="008A0731" w:rsidRPr="008E420B" w:rsidRDefault="00732A4A" w:rsidP="00E83D16">
      <w:pPr>
        <w:pStyle w:val="1a"/>
        <w:spacing w:before="0"/>
        <w:rPr>
          <w:sz w:val="24"/>
        </w:rPr>
      </w:pPr>
      <w:r w:rsidRPr="008E420B">
        <w:rPr>
          <w:sz w:val="24"/>
        </w:rPr>
        <w:t>4</w:t>
      </w:r>
      <w:r w:rsidR="008A0731" w:rsidRPr="008E420B">
        <w:rPr>
          <w:sz w:val="24"/>
        </w:rPr>
        <w:t>) СП 31.13330.2012 Водоснабжение. Наружные сети и сооружения». Актуализированная редакция СНиП 2.04.03-84 (с Изменениями № 1, 2);</w:t>
      </w:r>
    </w:p>
    <w:p w14:paraId="3998C6DC" w14:textId="1E418C70" w:rsidR="008A0731" w:rsidRPr="008E420B" w:rsidRDefault="00732A4A" w:rsidP="00E83D16">
      <w:pPr>
        <w:pStyle w:val="1a"/>
        <w:spacing w:before="0"/>
        <w:rPr>
          <w:sz w:val="24"/>
        </w:rPr>
      </w:pPr>
      <w:r w:rsidRPr="008E420B">
        <w:rPr>
          <w:sz w:val="24"/>
        </w:rPr>
        <w:t>5</w:t>
      </w:r>
      <w:r w:rsidR="008A0731" w:rsidRPr="008E420B">
        <w:rPr>
          <w:sz w:val="24"/>
        </w:rPr>
        <w:t>) СП 32.13330.2012 Канализация. Наружные сети и сооружения». Актуализированная редакция СНиП 2.04.03-85 (с Изменениями № 1);</w:t>
      </w:r>
    </w:p>
    <w:p w14:paraId="3511C9CD" w14:textId="70AD81C9" w:rsidR="008A0731" w:rsidRPr="008E420B" w:rsidRDefault="00732A4A" w:rsidP="00E83D16">
      <w:pPr>
        <w:pStyle w:val="1a"/>
        <w:spacing w:before="0"/>
        <w:rPr>
          <w:sz w:val="24"/>
        </w:rPr>
      </w:pPr>
      <w:r w:rsidRPr="008E420B">
        <w:rPr>
          <w:sz w:val="24"/>
        </w:rPr>
        <w:t>6</w:t>
      </w:r>
      <w:r w:rsidR="008A0731" w:rsidRPr="008E420B">
        <w:rPr>
          <w:sz w:val="24"/>
        </w:rPr>
        <w:t>)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6779C30" w14:textId="30552282" w:rsidR="008A0731" w:rsidRPr="008E420B" w:rsidRDefault="00732A4A" w:rsidP="00E83D16">
      <w:pPr>
        <w:pStyle w:val="1a"/>
        <w:spacing w:before="0"/>
        <w:rPr>
          <w:sz w:val="24"/>
        </w:rPr>
      </w:pPr>
      <w:r w:rsidRPr="008E420B">
        <w:rPr>
          <w:sz w:val="24"/>
        </w:rPr>
        <w:t>7</w:t>
      </w:r>
      <w:r w:rsidR="008A0731" w:rsidRPr="008E420B">
        <w:rPr>
          <w:sz w:val="24"/>
        </w:rPr>
        <w:t>)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9014D95" w14:textId="68EE83EE" w:rsidR="008A0731" w:rsidRPr="008E420B" w:rsidRDefault="00732A4A" w:rsidP="00E83D16">
      <w:pPr>
        <w:pStyle w:val="1a"/>
        <w:spacing w:before="0"/>
        <w:rPr>
          <w:sz w:val="24"/>
        </w:rPr>
      </w:pPr>
      <w:r w:rsidRPr="008E420B">
        <w:rPr>
          <w:sz w:val="24"/>
        </w:rPr>
        <w:t>8</w:t>
      </w:r>
      <w:r w:rsidR="008A0731" w:rsidRPr="008E420B">
        <w:rPr>
          <w:sz w:val="24"/>
        </w:rPr>
        <w:t xml:space="preserve">) СанПиН 2.1.4.1074-01 «Гигиенические требования к качеству воды централизованных систем водоснабжения. Контроль качества», 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w:t>
      </w:r>
      <w:r w:rsidR="008A0731" w:rsidRPr="008E420B">
        <w:rPr>
          <w:sz w:val="24"/>
        </w:rPr>
        <w:lastRenderedPageBreak/>
        <w:t>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 СанПиН 2.6.1.2523 - 09 «Нормы радиационной безопасности НРБ –99/2009»;</w:t>
      </w:r>
    </w:p>
    <w:p w14:paraId="320A0D58" w14:textId="68B62ED6" w:rsidR="008A0731" w:rsidRPr="008E420B" w:rsidRDefault="00732A4A" w:rsidP="00E83D16">
      <w:pPr>
        <w:pStyle w:val="1a"/>
        <w:spacing w:before="0"/>
        <w:rPr>
          <w:sz w:val="24"/>
        </w:rPr>
      </w:pPr>
      <w:r w:rsidRPr="008E420B">
        <w:rPr>
          <w:sz w:val="24"/>
        </w:rPr>
        <w:t>9</w:t>
      </w:r>
      <w:r w:rsidR="008A0731" w:rsidRPr="008E420B">
        <w:rPr>
          <w:sz w:val="24"/>
        </w:rPr>
        <w:t>) Градостроительный кодекс РФ;</w:t>
      </w:r>
    </w:p>
    <w:p w14:paraId="2A937AB7" w14:textId="286373E6" w:rsidR="00F8060F" w:rsidRPr="008E420B" w:rsidRDefault="00732A4A" w:rsidP="00E83D16">
      <w:pPr>
        <w:pStyle w:val="1a"/>
        <w:spacing w:before="0"/>
        <w:rPr>
          <w:sz w:val="24"/>
        </w:rPr>
      </w:pPr>
      <w:r w:rsidRPr="008E420B">
        <w:rPr>
          <w:sz w:val="24"/>
        </w:rPr>
        <w:t>10</w:t>
      </w:r>
      <w:r w:rsidR="008A0731" w:rsidRPr="008E420B">
        <w:rPr>
          <w:sz w:val="24"/>
        </w:rPr>
        <w:t>) Закон РФ от 21.07.1993 № 5485-1 «О государственной тайне»;</w:t>
      </w:r>
    </w:p>
    <w:p w14:paraId="19056E08" w14:textId="6B7AA3F9" w:rsidR="008A0731" w:rsidRPr="008E420B" w:rsidRDefault="008A0731" w:rsidP="00E83D16">
      <w:pPr>
        <w:pStyle w:val="1a"/>
        <w:spacing w:before="0"/>
        <w:rPr>
          <w:sz w:val="24"/>
        </w:rPr>
      </w:pPr>
      <w:r w:rsidRPr="008E420B">
        <w:rPr>
          <w:sz w:val="24"/>
        </w:rPr>
        <w:t>1</w:t>
      </w:r>
      <w:r w:rsidR="00732A4A" w:rsidRPr="008E420B">
        <w:rPr>
          <w:sz w:val="24"/>
        </w:rPr>
        <w:t>1</w:t>
      </w:r>
      <w:r w:rsidRPr="008E420B">
        <w:rPr>
          <w:sz w:val="24"/>
        </w:rPr>
        <w:t>) Указ Президента РФ от 30.11.1995 № 1203 «Об утверждении Перечня сведений, отнесенных к государственной тайне»;</w:t>
      </w:r>
    </w:p>
    <w:p w14:paraId="005AD5A5" w14:textId="7A36E674" w:rsidR="008A0731" w:rsidRPr="008E420B" w:rsidRDefault="008A0731" w:rsidP="00E83D16">
      <w:pPr>
        <w:pStyle w:val="1a"/>
        <w:spacing w:before="0"/>
        <w:rPr>
          <w:sz w:val="24"/>
        </w:rPr>
      </w:pPr>
      <w:r w:rsidRPr="008E420B">
        <w:rPr>
          <w:sz w:val="24"/>
        </w:rPr>
        <w:t>1</w:t>
      </w:r>
      <w:r w:rsidR="00732A4A" w:rsidRPr="008E420B">
        <w:rPr>
          <w:sz w:val="24"/>
        </w:rPr>
        <w:t>2</w:t>
      </w:r>
      <w:r w:rsidRPr="008E420B">
        <w:rPr>
          <w:sz w:val="24"/>
        </w:rPr>
        <w:t>) Постановление Правительства РФ от 15.04.1995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p>
    <w:p w14:paraId="47BC164E" w14:textId="103EBEC8" w:rsidR="00F8060F" w:rsidRPr="008E420B" w:rsidRDefault="008A0731" w:rsidP="00E83D16">
      <w:pPr>
        <w:pStyle w:val="1a"/>
        <w:spacing w:before="0"/>
        <w:rPr>
          <w:sz w:val="24"/>
        </w:rPr>
      </w:pPr>
      <w:r w:rsidRPr="008E420B">
        <w:rPr>
          <w:sz w:val="24"/>
        </w:rPr>
        <w:t>1</w:t>
      </w:r>
      <w:r w:rsidR="00732A4A" w:rsidRPr="008E420B">
        <w:rPr>
          <w:sz w:val="24"/>
        </w:rPr>
        <w:t>3</w:t>
      </w:r>
      <w:r w:rsidRPr="008E420B">
        <w:rPr>
          <w:sz w:val="24"/>
        </w:rPr>
        <w:t>) Иные действующие нормативные документы в области водоснабжения и водоотведения.</w:t>
      </w:r>
    </w:p>
    <w:p w14:paraId="5076057E" w14:textId="77777777" w:rsidR="00FE61C3" w:rsidRPr="008E420B" w:rsidRDefault="00FE61C3" w:rsidP="00E83D16">
      <w:pPr>
        <w:pStyle w:val="1a"/>
        <w:keepNext/>
        <w:keepLines/>
        <w:spacing w:before="0"/>
        <w:rPr>
          <w:sz w:val="24"/>
        </w:rPr>
      </w:pPr>
    </w:p>
    <w:p w14:paraId="14D6DE05" w14:textId="533FC504" w:rsidR="0029406C" w:rsidRPr="008E420B" w:rsidRDefault="0029406C" w:rsidP="00E83D16">
      <w:pPr>
        <w:pStyle w:val="1a"/>
        <w:keepNext/>
        <w:keepLines/>
        <w:spacing w:before="0"/>
        <w:rPr>
          <w:sz w:val="24"/>
        </w:rPr>
      </w:pPr>
      <w:r w:rsidRPr="008E420B">
        <w:rPr>
          <w:sz w:val="24"/>
        </w:rPr>
        <w:t>Технической базой для разработки Схемы водоснабжения и водоотведения являются:</w:t>
      </w:r>
    </w:p>
    <w:p w14:paraId="2A7A57DD" w14:textId="66CDBA85" w:rsidR="008A0731" w:rsidRPr="008E420B" w:rsidRDefault="008A0731" w:rsidP="00E83D16">
      <w:pPr>
        <w:pStyle w:val="1a"/>
        <w:spacing w:before="0"/>
        <w:rPr>
          <w:sz w:val="24"/>
        </w:rPr>
      </w:pPr>
      <w:r w:rsidRPr="003E62CF">
        <w:rPr>
          <w:sz w:val="24"/>
        </w:rPr>
        <w:t xml:space="preserve">1. Генеральный план </w:t>
      </w:r>
      <w:r w:rsidR="00FE61C3" w:rsidRPr="003E62CF">
        <w:rPr>
          <w:sz w:val="24"/>
        </w:rPr>
        <w:t xml:space="preserve">сельского поселения </w:t>
      </w:r>
      <w:r w:rsidR="003C427D" w:rsidRPr="003E62CF">
        <w:rPr>
          <w:sz w:val="24"/>
        </w:rPr>
        <w:t>Со</w:t>
      </w:r>
      <w:r w:rsidR="003E62CF" w:rsidRPr="003E62CF">
        <w:rPr>
          <w:sz w:val="24"/>
        </w:rPr>
        <w:t>рум</w:t>
      </w:r>
      <w:r w:rsidRPr="003E62CF">
        <w:rPr>
          <w:sz w:val="24"/>
        </w:rPr>
        <w:t xml:space="preserve">, утвержденный решением </w:t>
      </w:r>
      <w:r w:rsidR="00D069A5" w:rsidRPr="003E62CF">
        <w:rPr>
          <w:sz w:val="24"/>
        </w:rPr>
        <w:t xml:space="preserve">Совета Депутатов </w:t>
      </w:r>
      <w:proofErr w:type="spellStart"/>
      <w:r w:rsidR="00D069A5" w:rsidRPr="003E62CF">
        <w:rPr>
          <w:sz w:val="24"/>
        </w:rPr>
        <w:t>с.п</w:t>
      </w:r>
      <w:proofErr w:type="spellEnd"/>
      <w:r w:rsidR="00D069A5" w:rsidRPr="003E62CF">
        <w:rPr>
          <w:sz w:val="24"/>
        </w:rPr>
        <w:t xml:space="preserve">. </w:t>
      </w:r>
      <w:r w:rsidR="003C427D" w:rsidRPr="003E62CF">
        <w:rPr>
          <w:sz w:val="24"/>
        </w:rPr>
        <w:t>С</w:t>
      </w:r>
      <w:r w:rsidR="003E62CF" w:rsidRPr="003E62CF">
        <w:rPr>
          <w:sz w:val="24"/>
        </w:rPr>
        <w:t>орум</w:t>
      </w:r>
      <w:r w:rsidR="00D069A5" w:rsidRPr="003E62CF">
        <w:rPr>
          <w:sz w:val="24"/>
        </w:rPr>
        <w:t xml:space="preserve"> от </w:t>
      </w:r>
      <w:r w:rsidR="003E62CF" w:rsidRPr="003E62CF">
        <w:rPr>
          <w:sz w:val="24"/>
        </w:rPr>
        <w:t>03</w:t>
      </w:r>
      <w:r w:rsidR="003C427D" w:rsidRPr="003E62CF">
        <w:rPr>
          <w:sz w:val="24"/>
        </w:rPr>
        <w:t>.02</w:t>
      </w:r>
      <w:r w:rsidR="00D069A5" w:rsidRPr="003E62CF">
        <w:rPr>
          <w:sz w:val="24"/>
        </w:rPr>
        <w:t>.2012 года №</w:t>
      </w:r>
      <w:r w:rsidR="00AA115F" w:rsidRPr="003E62CF">
        <w:rPr>
          <w:sz w:val="24"/>
        </w:rPr>
        <w:t xml:space="preserve"> </w:t>
      </w:r>
      <w:r w:rsidR="003E62CF" w:rsidRPr="003E62CF">
        <w:rPr>
          <w:sz w:val="24"/>
        </w:rPr>
        <w:t>2</w:t>
      </w:r>
      <w:r w:rsidR="00FE61C3" w:rsidRPr="003E62CF">
        <w:rPr>
          <w:sz w:val="24"/>
        </w:rPr>
        <w:t>.</w:t>
      </w:r>
    </w:p>
    <w:p w14:paraId="32897A23" w14:textId="6BD6297D" w:rsidR="008A0731" w:rsidRPr="008E420B" w:rsidRDefault="008A0731" w:rsidP="00E83D16">
      <w:pPr>
        <w:pStyle w:val="1a"/>
        <w:spacing w:before="0"/>
        <w:rPr>
          <w:sz w:val="24"/>
        </w:rPr>
      </w:pPr>
      <w:r w:rsidRPr="008E420B">
        <w:rPr>
          <w:sz w:val="24"/>
        </w:rPr>
        <w:t>2</w:t>
      </w:r>
      <w:r w:rsidR="00AA115F" w:rsidRPr="008E420B">
        <w:rPr>
          <w:sz w:val="24"/>
        </w:rPr>
        <w:t>. Информация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качества очистки сточных вод требованиям законодательства в области охраны окружающей среды.</w:t>
      </w:r>
    </w:p>
    <w:p w14:paraId="115ACDE7" w14:textId="77777777" w:rsidR="00AA115F" w:rsidRPr="008E420B" w:rsidRDefault="008A0731" w:rsidP="00AA115F">
      <w:pPr>
        <w:pStyle w:val="1a"/>
        <w:spacing w:before="0"/>
        <w:rPr>
          <w:sz w:val="24"/>
        </w:rPr>
      </w:pPr>
      <w:r w:rsidRPr="008E420B">
        <w:rPr>
          <w:sz w:val="24"/>
        </w:rPr>
        <w:t xml:space="preserve">3. </w:t>
      </w:r>
      <w:r w:rsidR="00AA115F" w:rsidRPr="008E420B">
        <w:rPr>
          <w:sz w:val="24"/>
        </w:rPr>
        <w:t>Данные о динамике потребления воды и уровне потерь воды, в том числе:</w:t>
      </w:r>
    </w:p>
    <w:p w14:paraId="6399D269" w14:textId="77777777" w:rsidR="00AA115F" w:rsidRPr="003E62CF" w:rsidRDefault="00AA115F" w:rsidP="00AA115F">
      <w:pPr>
        <w:pStyle w:val="1a"/>
        <w:numPr>
          <w:ilvl w:val="1"/>
          <w:numId w:val="17"/>
        </w:numPr>
        <w:tabs>
          <w:tab w:val="left" w:pos="993"/>
        </w:tabs>
        <w:spacing w:before="0"/>
        <w:ind w:left="0" w:firstLine="709"/>
        <w:rPr>
          <w:sz w:val="24"/>
        </w:rPr>
      </w:pPr>
      <w:proofErr w:type="gramStart"/>
      <w:r w:rsidRPr="003E62CF">
        <w:rPr>
          <w:sz w:val="24"/>
        </w:rPr>
        <w:t>копии балансов водопотребления за последние 10 лет;</w:t>
      </w:r>
      <w:proofErr w:type="gramEnd"/>
    </w:p>
    <w:p w14:paraId="1F29E887" w14:textId="77777777" w:rsidR="00AA115F" w:rsidRPr="003E62CF" w:rsidRDefault="00AA115F" w:rsidP="00AA115F">
      <w:pPr>
        <w:pStyle w:val="1a"/>
        <w:numPr>
          <w:ilvl w:val="1"/>
          <w:numId w:val="17"/>
        </w:numPr>
        <w:tabs>
          <w:tab w:val="left" w:pos="993"/>
        </w:tabs>
        <w:spacing w:before="0"/>
        <w:ind w:left="0" w:firstLine="709"/>
        <w:rPr>
          <w:sz w:val="24"/>
        </w:rPr>
      </w:pPr>
      <w:proofErr w:type="gramStart"/>
      <w:r w:rsidRPr="003E62CF">
        <w:rPr>
          <w:sz w:val="24"/>
        </w:rPr>
        <w:t>копии балансов стоков за последние 10 лет.</w:t>
      </w:r>
      <w:proofErr w:type="gramEnd"/>
    </w:p>
    <w:p w14:paraId="0E4D4A55" w14:textId="3D4E0D7F" w:rsidR="008A0731" w:rsidRPr="008E420B" w:rsidRDefault="008A0731" w:rsidP="00AA115F">
      <w:pPr>
        <w:pStyle w:val="1a"/>
        <w:spacing w:before="0"/>
        <w:rPr>
          <w:sz w:val="24"/>
        </w:rPr>
      </w:pPr>
      <w:r w:rsidRPr="003E62CF">
        <w:rPr>
          <w:sz w:val="24"/>
        </w:rPr>
        <w:t xml:space="preserve">4. </w:t>
      </w:r>
      <w:r w:rsidR="00AA115F" w:rsidRPr="003E62CF">
        <w:rPr>
          <w:sz w:val="24"/>
        </w:rPr>
        <w:t xml:space="preserve">Отчёт по обязательному энергетическому обследованию сельского поселения </w:t>
      </w:r>
      <w:r w:rsidR="001B04FB" w:rsidRPr="003E62CF">
        <w:rPr>
          <w:sz w:val="24"/>
        </w:rPr>
        <w:t>Со</w:t>
      </w:r>
      <w:r w:rsidR="003E62CF" w:rsidRPr="003E62CF">
        <w:rPr>
          <w:sz w:val="24"/>
        </w:rPr>
        <w:t xml:space="preserve">рум </w:t>
      </w:r>
      <w:r w:rsidR="00AA115F" w:rsidRPr="003E62CF">
        <w:rPr>
          <w:sz w:val="24"/>
        </w:rPr>
        <w:t>от 201</w:t>
      </w:r>
      <w:r w:rsidR="001B04FB" w:rsidRPr="003E62CF">
        <w:rPr>
          <w:sz w:val="24"/>
        </w:rPr>
        <w:t>9</w:t>
      </w:r>
      <w:r w:rsidR="00AA115F" w:rsidRPr="003E62CF">
        <w:rPr>
          <w:sz w:val="24"/>
        </w:rPr>
        <w:t xml:space="preserve"> г.</w:t>
      </w:r>
    </w:p>
    <w:p w14:paraId="2A30A8B7" w14:textId="4C2F84F1" w:rsidR="005C64FA" w:rsidRPr="008E420B" w:rsidRDefault="005C64FA" w:rsidP="00E83D16">
      <w:pPr>
        <w:pStyle w:val="1a"/>
        <w:spacing w:before="0"/>
        <w:rPr>
          <w:sz w:val="24"/>
        </w:rPr>
      </w:pPr>
      <w:r w:rsidRPr="008E420B">
        <w:rPr>
          <w:sz w:val="24"/>
        </w:rPr>
        <w:t xml:space="preserve">5. </w:t>
      </w:r>
      <w:r w:rsidR="00AA115F" w:rsidRPr="008E420B">
        <w:rPr>
          <w:sz w:val="24"/>
        </w:rPr>
        <w:t>Производственные программы, организаций, осуществляющих на территории муниципального образования регулируемую деятельность в сфере водоснабжения и водоотведения.</w:t>
      </w:r>
    </w:p>
    <w:p w14:paraId="58580E1A" w14:textId="09A291A1" w:rsidR="005C64FA" w:rsidRPr="008E420B" w:rsidRDefault="005C64FA" w:rsidP="00E83D16">
      <w:pPr>
        <w:pStyle w:val="1a"/>
        <w:spacing w:before="0"/>
        <w:rPr>
          <w:sz w:val="24"/>
        </w:rPr>
      </w:pPr>
    </w:p>
    <w:p w14:paraId="1B23FEB7" w14:textId="063175D1" w:rsidR="0029406C" w:rsidRPr="008E420B" w:rsidRDefault="0029406C" w:rsidP="00E83D16"/>
    <w:p w14:paraId="3281911E" w14:textId="77777777" w:rsidR="00732A4A" w:rsidRPr="008E420B" w:rsidRDefault="00732A4A" w:rsidP="00E83D16"/>
    <w:p w14:paraId="4EEF8593" w14:textId="00763C6F" w:rsidR="0029406C" w:rsidRPr="008E420B" w:rsidRDefault="0029406C" w:rsidP="00BE6CDB">
      <w:pPr>
        <w:pStyle w:val="17"/>
        <w:pageBreakBefore/>
        <w:tabs>
          <w:tab w:val="clear" w:pos="928"/>
        </w:tabs>
        <w:spacing w:line="240" w:lineRule="auto"/>
        <w:ind w:left="0" w:firstLine="0"/>
        <w:rPr>
          <w:sz w:val="24"/>
          <w:szCs w:val="24"/>
        </w:rPr>
      </w:pPr>
      <w:bookmarkStart w:id="11" w:name="_Toc532478866"/>
      <w:bookmarkStart w:id="12" w:name="_Toc45784608"/>
      <w:r w:rsidRPr="008E420B">
        <w:rPr>
          <w:sz w:val="24"/>
          <w:szCs w:val="24"/>
        </w:rPr>
        <w:lastRenderedPageBreak/>
        <w:t>Краткая характеристика</w:t>
      </w:r>
      <w:r w:rsidR="007B0321" w:rsidRPr="008E420B">
        <w:rPr>
          <w:sz w:val="24"/>
          <w:szCs w:val="24"/>
        </w:rPr>
        <w:t xml:space="preserve"> </w:t>
      </w:r>
      <w:r w:rsidR="00F51138" w:rsidRPr="008E420B">
        <w:rPr>
          <w:sz w:val="24"/>
          <w:szCs w:val="24"/>
        </w:rPr>
        <w:t xml:space="preserve">сельского поселения </w:t>
      </w:r>
      <w:r w:rsidR="00ED4FC1" w:rsidRPr="008E420B">
        <w:rPr>
          <w:sz w:val="24"/>
          <w:szCs w:val="24"/>
        </w:rPr>
        <w:t>С</w:t>
      </w:r>
      <w:r w:rsidR="00A42767">
        <w:rPr>
          <w:sz w:val="24"/>
          <w:szCs w:val="24"/>
        </w:rPr>
        <w:t>орум</w:t>
      </w:r>
      <w:r w:rsidR="00F51138" w:rsidRPr="008E420B">
        <w:rPr>
          <w:sz w:val="24"/>
          <w:szCs w:val="24"/>
        </w:rPr>
        <w:t xml:space="preserve"> Белоярского района </w:t>
      </w:r>
      <w:r w:rsidR="00273264" w:rsidRPr="008E420B">
        <w:rPr>
          <w:sz w:val="24"/>
          <w:szCs w:val="24"/>
        </w:rPr>
        <w:t>Ханты-Мансийск</w:t>
      </w:r>
      <w:r w:rsidR="00F51138" w:rsidRPr="008E420B">
        <w:rPr>
          <w:sz w:val="24"/>
          <w:szCs w:val="24"/>
        </w:rPr>
        <w:t>ий</w:t>
      </w:r>
      <w:r w:rsidR="00273264" w:rsidRPr="008E420B">
        <w:rPr>
          <w:sz w:val="24"/>
          <w:szCs w:val="24"/>
        </w:rPr>
        <w:t xml:space="preserve"> автономного округа – Югры</w:t>
      </w:r>
      <w:bookmarkEnd w:id="11"/>
      <w:bookmarkEnd w:id="12"/>
    </w:p>
    <w:p w14:paraId="14B7CEEA" w14:textId="77777777" w:rsidR="00BE6CDB" w:rsidRPr="008E420B" w:rsidRDefault="00BE6CDB" w:rsidP="00BE6CDB">
      <w:pPr>
        <w:pStyle w:val="1a"/>
        <w:spacing w:before="0"/>
        <w:rPr>
          <w:sz w:val="24"/>
        </w:rPr>
      </w:pPr>
    </w:p>
    <w:p w14:paraId="2D6B1C1C" w14:textId="26C7EF89" w:rsidR="00BB62DF" w:rsidRPr="008E420B" w:rsidRDefault="00BB62DF" w:rsidP="00BB62DF">
      <w:pPr>
        <w:pStyle w:val="1a"/>
        <w:contextualSpacing/>
        <w:rPr>
          <w:sz w:val="24"/>
        </w:rPr>
      </w:pPr>
      <w:proofErr w:type="gramStart"/>
      <w:r w:rsidRPr="008E420B">
        <w:rPr>
          <w:sz w:val="24"/>
        </w:rPr>
        <w:t xml:space="preserve">Сельское поселение </w:t>
      </w:r>
      <w:r w:rsidR="00D30CDE" w:rsidRPr="008E420B">
        <w:rPr>
          <w:sz w:val="24"/>
        </w:rPr>
        <w:t>Со</w:t>
      </w:r>
      <w:r w:rsidR="00A42767">
        <w:rPr>
          <w:sz w:val="24"/>
        </w:rPr>
        <w:t>рум</w:t>
      </w:r>
      <w:r w:rsidRPr="008E420B">
        <w:rPr>
          <w:sz w:val="24"/>
        </w:rPr>
        <w:t xml:space="preserve"> (далее – </w:t>
      </w:r>
      <w:proofErr w:type="spellStart"/>
      <w:r w:rsidRPr="008E420B">
        <w:rPr>
          <w:sz w:val="24"/>
        </w:rPr>
        <w:t>с.п</w:t>
      </w:r>
      <w:proofErr w:type="spellEnd"/>
      <w:r w:rsidRPr="008E420B">
        <w:rPr>
          <w:sz w:val="24"/>
        </w:rPr>
        <w:t>.</w:t>
      </w:r>
      <w:proofErr w:type="gramEnd"/>
      <w:r w:rsidRPr="008E420B">
        <w:rPr>
          <w:sz w:val="24"/>
        </w:rPr>
        <w:t xml:space="preserve"> </w:t>
      </w:r>
      <w:r w:rsidR="00D30CDE" w:rsidRPr="008E420B">
        <w:rPr>
          <w:sz w:val="24"/>
        </w:rPr>
        <w:t>Со</w:t>
      </w:r>
      <w:r w:rsidR="00A42767">
        <w:rPr>
          <w:sz w:val="24"/>
        </w:rPr>
        <w:t>рум</w:t>
      </w:r>
      <w:r w:rsidRPr="008E420B">
        <w:rPr>
          <w:sz w:val="24"/>
        </w:rPr>
        <w:t>)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14:paraId="1CE8C0E6" w14:textId="67EE6B4B" w:rsidR="00D30CDE" w:rsidRDefault="00E45FD0" w:rsidP="00E45FD0">
      <w:pPr>
        <w:pStyle w:val="1a"/>
        <w:contextualSpacing/>
        <w:rPr>
          <w:sz w:val="24"/>
        </w:rPr>
      </w:pPr>
      <w:r w:rsidRPr="00E45FD0">
        <w:rPr>
          <w:sz w:val="24"/>
        </w:rPr>
        <w:t xml:space="preserve">В состав сельского поселения входит всего один поселок Сорум. </w:t>
      </w:r>
      <w:proofErr w:type="spellStart"/>
      <w:r w:rsidR="00C33AC7">
        <w:rPr>
          <w:sz w:val="24"/>
        </w:rPr>
        <w:t>С.п</w:t>
      </w:r>
      <w:proofErr w:type="spellEnd"/>
      <w:r w:rsidR="00C33AC7">
        <w:rPr>
          <w:sz w:val="24"/>
        </w:rPr>
        <w:t>. Сорум</w:t>
      </w:r>
      <w:r w:rsidRPr="00E45FD0">
        <w:rPr>
          <w:sz w:val="24"/>
        </w:rPr>
        <w:t xml:space="preserve"> </w:t>
      </w:r>
      <w:r>
        <w:rPr>
          <w:sz w:val="24"/>
        </w:rPr>
        <w:t>распо</w:t>
      </w:r>
      <w:r w:rsidRPr="00E45FD0">
        <w:rPr>
          <w:sz w:val="24"/>
        </w:rPr>
        <w:t>ложено в северной части Белоярского района ХМАО – Югры.</w:t>
      </w:r>
      <w:r>
        <w:rPr>
          <w:sz w:val="24"/>
        </w:rPr>
        <w:t xml:space="preserve"> Автомобильная дорога межмуници</w:t>
      </w:r>
      <w:r w:rsidRPr="00E45FD0">
        <w:rPr>
          <w:sz w:val="24"/>
        </w:rPr>
        <w:t>пального значения «</w:t>
      </w:r>
      <w:proofErr w:type="spellStart"/>
      <w:r w:rsidRPr="00E45FD0">
        <w:rPr>
          <w:sz w:val="24"/>
        </w:rPr>
        <w:t>Андра</w:t>
      </w:r>
      <w:proofErr w:type="spellEnd"/>
      <w:r w:rsidRPr="00E45FD0">
        <w:rPr>
          <w:sz w:val="24"/>
        </w:rPr>
        <w:t xml:space="preserve"> - Белоярский - граница Ямало-Ненецкого автономного округа, подъезд</w:t>
      </w:r>
      <w:r>
        <w:rPr>
          <w:sz w:val="24"/>
        </w:rPr>
        <w:t xml:space="preserve"> </w:t>
      </w:r>
      <w:r w:rsidRPr="00E45FD0">
        <w:rPr>
          <w:sz w:val="24"/>
        </w:rPr>
        <w:t>к г. Белоярский» с капитальным типом покрытия соединяет п. Сорум с находящимся к западу от</w:t>
      </w:r>
      <w:r>
        <w:rPr>
          <w:sz w:val="24"/>
        </w:rPr>
        <w:t xml:space="preserve"> </w:t>
      </w:r>
      <w:r w:rsidRPr="00E45FD0">
        <w:rPr>
          <w:sz w:val="24"/>
        </w:rPr>
        <w:t xml:space="preserve">него п. </w:t>
      </w:r>
      <w:proofErr w:type="spellStart"/>
      <w:r w:rsidRPr="00E45FD0">
        <w:rPr>
          <w:sz w:val="24"/>
        </w:rPr>
        <w:t>Верхнеказымский</w:t>
      </w:r>
      <w:proofErr w:type="spellEnd"/>
      <w:r w:rsidRPr="00E45FD0">
        <w:rPr>
          <w:sz w:val="24"/>
        </w:rPr>
        <w:t xml:space="preserve">, а также обеспечивает связь с </w:t>
      </w:r>
      <w:proofErr w:type="spellStart"/>
      <w:r w:rsidRPr="00E45FD0">
        <w:rPr>
          <w:sz w:val="24"/>
        </w:rPr>
        <w:t>Надымским</w:t>
      </w:r>
      <w:proofErr w:type="spellEnd"/>
      <w:r w:rsidRPr="00E45FD0">
        <w:rPr>
          <w:sz w:val="24"/>
        </w:rPr>
        <w:t xml:space="preserve"> районом по автозимнику.</w:t>
      </w:r>
      <w:r>
        <w:rPr>
          <w:sz w:val="24"/>
        </w:rPr>
        <w:t xml:space="preserve"> </w:t>
      </w:r>
      <w:r w:rsidRPr="00E45FD0">
        <w:rPr>
          <w:sz w:val="24"/>
        </w:rPr>
        <w:t xml:space="preserve">Связь с административным центром района г. </w:t>
      </w:r>
      <w:proofErr w:type="gramStart"/>
      <w:r w:rsidRPr="00E45FD0">
        <w:rPr>
          <w:sz w:val="24"/>
        </w:rPr>
        <w:t>Белоярский</w:t>
      </w:r>
      <w:proofErr w:type="gramEnd"/>
      <w:r w:rsidRPr="00E45FD0">
        <w:rPr>
          <w:sz w:val="24"/>
        </w:rPr>
        <w:t xml:space="preserve"> осущ</w:t>
      </w:r>
      <w:r>
        <w:rPr>
          <w:sz w:val="24"/>
        </w:rPr>
        <w:t>ествляется по автодороге с капи</w:t>
      </w:r>
      <w:r w:rsidRPr="00E45FD0">
        <w:rPr>
          <w:sz w:val="24"/>
        </w:rPr>
        <w:t>тальным типом покрытия.</w:t>
      </w:r>
    </w:p>
    <w:p w14:paraId="50E4664F" w14:textId="35E4EEAD" w:rsidR="00E45FD0" w:rsidRDefault="00E45FD0" w:rsidP="00E45FD0">
      <w:pPr>
        <w:pStyle w:val="1a"/>
        <w:contextualSpacing/>
        <w:rPr>
          <w:sz w:val="24"/>
        </w:rPr>
      </w:pPr>
      <w:r w:rsidRPr="00E45FD0">
        <w:rPr>
          <w:sz w:val="24"/>
        </w:rPr>
        <w:t xml:space="preserve">За </w:t>
      </w:r>
      <w:proofErr w:type="spellStart"/>
      <w:r w:rsidR="00C33AC7">
        <w:rPr>
          <w:sz w:val="24"/>
        </w:rPr>
        <w:t>с.п</w:t>
      </w:r>
      <w:proofErr w:type="spellEnd"/>
      <w:r w:rsidR="00C33AC7">
        <w:rPr>
          <w:sz w:val="24"/>
        </w:rPr>
        <w:t>.</w:t>
      </w:r>
      <w:r w:rsidRPr="00E45FD0">
        <w:rPr>
          <w:sz w:val="24"/>
        </w:rPr>
        <w:t xml:space="preserve"> Сорум закреплена территория общей площадью 148,7 кв. км, в том</w:t>
      </w:r>
      <w:r>
        <w:rPr>
          <w:sz w:val="24"/>
        </w:rPr>
        <w:t xml:space="preserve"> </w:t>
      </w:r>
      <w:r w:rsidRPr="00E45FD0">
        <w:rPr>
          <w:sz w:val="24"/>
        </w:rPr>
        <w:t>числе в черте населенного пункта сельское поселение Сорум - 1,74 кв. км.</w:t>
      </w:r>
    </w:p>
    <w:p w14:paraId="4E542210" w14:textId="72BA7F07" w:rsidR="00CD6B9E" w:rsidRDefault="00C33AC7" w:rsidP="00BB62DF">
      <w:pPr>
        <w:pStyle w:val="S0"/>
        <w:contextualSpacing/>
      </w:pPr>
      <w:proofErr w:type="spellStart"/>
      <w:r>
        <w:t>С.п</w:t>
      </w:r>
      <w:proofErr w:type="spellEnd"/>
      <w:r>
        <w:t>.</w:t>
      </w:r>
      <w:r w:rsidR="00CD6B9E" w:rsidRPr="00CD6B9E">
        <w:t xml:space="preserve"> Сорум расположено на севере Белоярского района Ханты-Мансийского автономного округа – Югры. Поселение находится в зоне континентального Западно-Сибирского умеренного климата, характеризующейся умеренно теплыми, влажными климатическими </w:t>
      </w:r>
      <w:proofErr w:type="spellStart"/>
      <w:proofErr w:type="gramStart"/>
      <w:r w:rsidR="00CD6B9E" w:rsidRPr="00CD6B9E">
        <w:t>усло-виями</w:t>
      </w:r>
      <w:proofErr w:type="spellEnd"/>
      <w:proofErr w:type="gramEnd"/>
      <w:r w:rsidR="00CD6B9E" w:rsidRPr="00CD6B9E">
        <w:t xml:space="preserve">, с холодной зимой и теплым коротким летом. Западно-Сибирская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w:t>
      </w:r>
      <w:proofErr w:type="gramStart"/>
      <w:r w:rsidR="00CD6B9E" w:rsidRPr="00CD6B9E">
        <w:t>холодных</w:t>
      </w:r>
      <w:proofErr w:type="gramEnd"/>
      <w:r w:rsidR="00CD6B9E" w:rsidRPr="00CD6B9E">
        <w:t xml:space="preserve"> арктических из Атлантики и Северного Ледовитого Океана. Это взаимодействие приводит к частой смене погоды, особенно в холодное время года.</w:t>
      </w:r>
    </w:p>
    <w:p w14:paraId="0FD6BDBE" w14:textId="6B9AF67C" w:rsidR="00CD6B9E" w:rsidRDefault="00CD6B9E" w:rsidP="00CD6B9E">
      <w:pPr>
        <w:pStyle w:val="S0"/>
        <w:contextualSpacing/>
      </w:pPr>
      <w:r>
        <w:t xml:space="preserve">Зимняя циркуляция воздуха устанавливается в ноябре. В первую половину зимы относительно велико влияние атлантических циклонов, во второй половине доминирует сибирский антициклон. В апреле антициклон разрушается и увеличивается повторяемость южных циклонов. Летом господствуют воздушные потоки северного направления, поступающие из холодной Арктики. Зимой ветры имеют преимущественно южные и юго-западные, летом - северные и северо-западные направления. Средняя скорость ветра </w:t>
      </w:r>
      <w:proofErr w:type="gramStart"/>
      <w:r>
        <w:t>составляет 2-4 м/сек</w:t>
      </w:r>
      <w:proofErr w:type="gramEnd"/>
      <w:r>
        <w:t>.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течение первых десяти дней октября, хотя первые заморозки иногда имеют место даже летом, ночью, особенно в заболоченных местах.</w:t>
      </w:r>
    </w:p>
    <w:p w14:paraId="3C39CBC2" w14:textId="18F33F96" w:rsidR="00CD6B9E" w:rsidRDefault="00CD6B9E" w:rsidP="00CD6B9E">
      <w:pPr>
        <w:pStyle w:val="S0"/>
        <w:contextualSpacing/>
      </w:pPr>
      <w:r>
        <w:t>Продолжительность вегетационного периода с температурами, превышающими 10</w:t>
      </w:r>
      <w:r w:rsidRPr="003503B7">
        <w:rPr>
          <w:vertAlign w:val="superscript"/>
        </w:rPr>
        <w:t>0</w:t>
      </w:r>
      <w:r>
        <w:t xml:space="preserve">С, обычно составляет от 90 до 95 дней. В результате продолжительных холодных зим глубоко промерзает почва, максимальный уровень промерзания - до глубины 3,0 м (вероятность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 </w:t>
      </w:r>
      <w:proofErr w:type="spellStart"/>
      <w:r w:rsidR="00C33AC7">
        <w:rPr>
          <w:vertAlign w:val="superscript"/>
        </w:rPr>
        <w:t>о</w:t>
      </w:r>
      <w:r>
        <w:t>С</w:t>
      </w:r>
      <w:proofErr w:type="spellEnd"/>
      <w:r>
        <w:t>.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w:t>
      </w:r>
      <w:r w:rsidR="00C33AC7">
        <w:t xml:space="preserve"> </w:t>
      </w:r>
      <w:r>
        <w:t>% обычно бывает не более 5-ти в году. Высокая влажность воздуха служит предпосылкой частой повторяемости туманов.</w:t>
      </w:r>
    </w:p>
    <w:p w14:paraId="104AB1FD" w14:textId="52F05650" w:rsidR="00CD6B9E" w:rsidRDefault="00CD6B9E" w:rsidP="00CD6B9E">
      <w:pPr>
        <w:pStyle w:val="S0"/>
        <w:contextualSpacing/>
      </w:pPr>
      <w:r>
        <w:t>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приземном слое атмосферы. Чаще всего инверсии наблюдаются в поймах рек, что сыграет значительную роль в определении предельно допустимых атмосферных выбросов.</w:t>
      </w:r>
    </w:p>
    <w:p w14:paraId="0CAB9EC0" w14:textId="0B40FF87" w:rsidR="00CD6B9E" w:rsidRDefault="00CD6B9E" w:rsidP="00CD6B9E">
      <w:pPr>
        <w:pStyle w:val="S0"/>
        <w:contextualSpacing/>
      </w:pPr>
      <w:r>
        <w:lastRenderedPageBreak/>
        <w:t xml:space="preserve">Зима (ноябрь-март) суровая и многоснежная. Дневная температура воздуха – минус 17 </w:t>
      </w:r>
      <w:proofErr w:type="spellStart"/>
      <w:r w:rsidR="00C33AC7">
        <w:rPr>
          <w:vertAlign w:val="superscript"/>
        </w:rPr>
        <w:t>о</w:t>
      </w:r>
      <w:r>
        <w:t>С</w:t>
      </w:r>
      <w:proofErr w:type="spellEnd"/>
      <w:r>
        <w:t xml:space="preserve">, ночная – минус 24 </w:t>
      </w:r>
      <w:proofErr w:type="spellStart"/>
      <w:r w:rsidR="00C33AC7">
        <w:rPr>
          <w:vertAlign w:val="superscript"/>
        </w:rPr>
        <w:t>о</w:t>
      </w:r>
      <w:r>
        <w:t>С</w:t>
      </w:r>
      <w:proofErr w:type="spellEnd"/>
      <w:r>
        <w:t xml:space="preserve">.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18 </w:t>
      </w:r>
      <w:proofErr w:type="spellStart"/>
      <w:r w:rsidR="00C33AC7">
        <w:rPr>
          <w:vertAlign w:val="superscript"/>
        </w:rPr>
        <w:t>о</w:t>
      </w:r>
      <w:r>
        <w:t>С</w:t>
      </w:r>
      <w:proofErr w:type="spellEnd"/>
      <w:r>
        <w:t xml:space="preserve">, ночная 14 </w:t>
      </w:r>
      <w:proofErr w:type="spellStart"/>
      <w:r w:rsidR="00C33AC7">
        <w:rPr>
          <w:vertAlign w:val="superscript"/>
        </w:rPr>
        <w:t>о</w:t>
      </w:r>
      <w:r>
        <w:t>С</w:t>
      </w:r>
      <w:proofErr w:type="spellEnd"/>
      <w:r>
        <w:t xml:space="preserve"> (</w:t>
      </w:r>
      <w:proofErr w:type="spellStart"/>
      <w:r>
        <w:t>абс</w:t>
      </w:r>
      <w:proofErr w:type="spellEnd"/>
      <w:r>
        <w:t xml:space="preserve">. макс. 34 </w:t>
      </w:r>
      <w:proofErr w:type="spellStart"/>
      <w:r w:rsidR="00C33AC7">
        <w:rPr>
          <w:vertAlign w:val="superscript"/>
        </w:rPr>
        <w:t>о</w:t>
      </w:r>
      <w:r>
        <w:t>С</w:t>
      </w:r>
      <w:proofErr w:type="spellEnd"/>
      <w:r>
        <w:t>). В начале и конце лета возможны заморозки. Дожди частые, моросящие, бывают грозы.</w:t>
      </w:r>
    </w:p>
    <w:p w14:paraId="77B2F4EC" w14:textId="6E5011A2" w:rsidR="00CD6B9E" w:rsidRDefault="00CD6B9E" w:rsidP="00CD6B9E">
      <w:pPr>
        <w:pStyle w:val="S0"/>
        <w:contextualSpacing/>
      </w:pPr>
      <w:r>
        <w:t>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поселения преобладают аллювиальные равнины. Углы наклона рельефа незначительны и колеблются от 0,50 до 1.50.</w:t>
      </w:r>
    </w:p>
    <w:p w14:paraId="5427715B" w14:textId="64D97982" w:rsidR="00CD6B9E" w:rsidRDefault="00CD6B9E" w:rsidP="001B7C27">
      <w:pPr>
        <w:pStyle w:val="S0"/>
        <w:contextualSpacing/>
      </w:pPr>
      <w:r>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14:paraId="5D3149AD" w14:textId="3BB43BBD" w:rsidR="001B7C27" w:rsidRPr="00945212" w:rsidRDefault="001B7C27" w:rsidP="001B7C27">
      <w:pPr>
        <w:pStyle w:val="S0"/>
        <w:contextualSpacing/>
      </w:pPr>
      <w:r w:rsidRPr="00945212">
        <w:t xml:space="preserve">Территория поселения сложена породами четвертичного возраста. </w:t>
      </w:r>
      <w:proofErr w:type="gramStart"/>
      <w:r w:rsidRPr="00945212">
        <w:t>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w:t>
      </w:r>
      <w:smartTag w:uri="urn:schemas-microsoft-com:office:smarttags" w:element="metricconverter">
        <w:smartTagPr>
          <w:attr w:name="ProductID" w:val="20 м"/>
        </w:smartTagPr>
        <w:r w:rsidRPr="00945212">
          <w:t>20 м</w:t>
        </w:r>
      </w:smartTag>
      <w:r w:rsidRPr="00945212">
        <w:t xml:space="preserve">. В разрезах приповерхностных отложений на территории поселения выделен аллювиальный </w:t>
      </w:r>
      <w:proofErr w:type="spellStart"/>
      <w:r w:rsidRPr="00945212">
        <w:t>стратиграфо</w:t>
      </w:r>
      <w:proofErr w:type="spellEnd"/>
      <w:r w:rsidRPr="00945212">
        <w:t>-генетический комплекс пород, внутри этого комплекса выделяются пески мелкие и пылеватые с</w:t>
      </w:r>
      <w:r>
        <w:t xml:space="preserve"> прослоями супесей и суглинков.</w:t>
      </w:r>
      <w:proofErr w:type="gramEnd"/>
    </w:p>
    <w:p w14:paraId="46E45367" w14:textId="28C20740" w:rsidR="001B7C27" w:rsidRPr="00945212" w:rsidRDefault="001B7C27" w:rsidP="001B7C27">
      <w:pPr>
        <w:pStyle w:val="S0"/>
        <w:contextualSpacing/>
      </w:pPr>
      <w:r w:rsidRPr="00945212">
        <w:t>В пределах территории проектирования распространены верховые, низинные и переход</w:t>
      </w:r>
      <w:r>
        <w:t>ные болота.</w:t>
      </w:r>
    </w:p>
    <w:p w14:paraId="4060834A" w14:textId="77777777" w:rsidR="001B7C27" w:rsidRPr="00945212" w:rsidRDefault="001B7C27" w:rsidP="001B7C27">
      <w:pPr>
        <w:pStyle w:val="S0"/>
        <w:contextualSpacing/>
      </w:pPr>
      <w:r w:rsidRPr="00945212">
        <w:t xml:space="preserve">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w:t>
      </w:r>
      <w:proofErr w:type="spellStart"/>
      <w:r w:rsidRPr="00945212">
        <w:t>меандрированием</w:t>
      </w:r>
      <w:proofErr w:type="spellEnd"/>
      <w:r w:rsidRPr="00945212">
        <w:t xml:space="preserve"> русел, обратными уклонами поверхности террас. Эрозионная деятельность способствует образованию обвально-осыпных явлений.</w:t>
      </w:r>
    </w:p>
    <w:p w14:paraId="519984CD" w14:textId="77777777" w:rsidR="001B7C27" w:rsidRPr="00945212" w:rsidRDefault="001B7C27" w:rsidP="001B7C27">
      <w:pPr>
        <w:pStyle w:val="S0"/>
        <w:contextualSpacing/>
      </w:pPr>
      <w:r w:rsidRPr="00945212">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14:paraId="09887AED" w14:textId="77777777" w:rsidR="001B7C27" w:rsidRPr="00945212" w:rsidRDefault="001B7C27" w:rsidP="001B7C27">
      <w:pPr>
        <w:pStyle w:val="S0"/>
        <w:contextualSpacing/>
      </w:pPr>
      <w:r w:rsidRPr="00945212">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14:paraId="2DB2A2BE" w14:textId="4884DA78" w:rsidR="00C71662" w:rsidRDefault="00C71662" w:rsidP="00C71662">
      <w:pPr>
        <w:pStyle w:val="S0"/>
        <w:contextualSpacing/>
      </w:pPr>
      <w:r>
        <w:t>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w:t>
      </w:r>
    </w:p>
    <w:p w14:paraId="391A1A35" w14:textId="50EBEC3F" w:rsidR="00C71662" w:rsidRDefault="00C71662" w:rsidP="00C71662">
      <w:pPr>
        <w:pStyle w:val="S0"/>
        <w:contextualSpacing/>
      </w:pPr>
      <w:r>
        <w:t xml:space="preserve">Согласно почвенно-географическому районированию, территория поселения расположена в центральной, таежно-лесной области Западно-Сибирской провинции глеево-подзолистых и подзолистых иллювиально-гумусовых почв. На территории </w:t>
      </w:r>
      <w:proofErr w:type="spellStart"/>
      <w:r w:rsidR="00C33AC7">
        <w:t>с.п</w:t>
      </w:r>
      <w:proofErr w:type="spellEnd"/>
      <w:r w:rsidR="00C33AC7">
        <w:t>. Сорум</w:t>
      </w:r>
      <w:r>
        <w:t xml:space="preserve">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14:paraId="0834A3D4" w14:textId="7E32BC7C" w:rsidR="00CD6B9E" w:rsidRDefault="00C71662" w:rsidP="00C71662">
      <w:pPr>
        <w:pStyle w:val="S0"/>
        <w:contextualSpacing/>
      </w:pPr>
      <w:r>
        <w:lastRenderedPageBreak/>
        <w:t xml:space="preserve">В пределах территории </w:t>
      </w:r>
      <w:proofErr w:type="spellStart"/>
      <w:r w:rsidR="00C33AC7">
        <w:t>с.п</w:t>
      </w:r>
      <w:proofErr w:type="spellEnd"/>
      <w:r w:rsidR="00C33AC7">
        <w:t xml:space="preserve">. </w:t>
      </w:r>
      <w:proofErr w:type="spellStart"/>
      <w:r w:rsidR="00C33AC7">
        <w:t>Срум</w:t>
      </w:r>
      <w:proofErr w:type="spellEnd"/>
      <w:r>
        <w:t xml:space="preserve"> основными элементами лесонасаждений естественного происхождения является сосна, ель, шиповник иглистый, лиственница сибирская, морошка приземистая.</w:t>
      </w:r>
    </w:p>
    <w:p w14:paraId="0BC0D18B" w14:textId="60E60024" w:rsidR="00D069A5" w:rsidRPr="008E420B" w:rsidRDefault="00D069A5" w:rsidP="00D069A5">
      <w:pPr>
        <w:ind w:firstLine="709"/>
        <w:jc w:val="both"/>
        <w:rPr>
          <w:rFonts w:eastAsia="Calibri"/>
          <w:iCs/>
          <w:lang w:eastAsia="en-US"/>
        </w:rPr>
      </w:pPr>
      <w:r w:rsidRPr="008E420B">
        <w:t xml:space="preserve">Карта границ </w:t>
      </w:r>
      <w:r w:rsidRPr="008E420B">
        <w:rPr>
          <w:noProof/>
        </w:rPr>
        <w:t xml:space="preserve">с.п. </w:t>
      </w:r>
      <w:r w:rsidR="00ED5197" w:rsidRPr="008E420B">
        <w:rPr>
          <w:noProof/>
        </w:rPr>
        <w:t>Со</w:t>
      </w:r>
      <w:r w:rsidR="00C71662">
        <w:rPr>
          <w:noProof/>
        </w:rPr>
        <w:t>рум</w:t>
      </w:r>
      <w:r w:rsidR="00ED5197" w:rsidRPr="008E420B">
        <w:rPr>
          <w:noProof/>
        </w:rPr>
        <w:t xml:space="preserve"> </w:t>
      </w:r>
      <w:r w:rsidRPr="008E420B">
        <w:t xml:space="preserve">изображена на рисунке </w:t>
      </w:r>
      <w:r w:rsidRPr="008E420B">
        <w:rPr>
          <w:rFonts w:eastAsia="Calibri"/>
          <w:iCs/>
          <w:lang w:eastAsia="en-US"/>
        </w:rPr>
        <w:t>1.</w:t>
      </w:r>
    </w:p>
    <w:p w14:paraId="7F3386A7" w14:textId="77777777" w:rsidR="00D069A5" w:rsidRPr="008E420B" w:rsidRDefault="00D069A5" w:rsidP="00D069A5">
      <w:pPr>
        <w:jc w:val="both"/>
        <w:rPr>
          <w:rFonts w:eastAsia="Calibri"/>
          <w:iCs/>
          <w:lang w:eastAsia="en-US"/>
        </w:rPr>
      </w:pPr>
    </w:p>
    <w:p w14:paraId="76C1A79B" w14:textId="77777777" w:rsidR="00D069A5" w:rsidRPr="008E420B" w:rsidRDefault="00D069A5" w:rsidP="00D069A5">
      <w:pPr>
        <w:jc w:val="both"/>
        <w:rPr>
          <w:rFonts w:eastAsia="Calibri"/>
          <w:iCs/>
          <w:lang w:eastAsia="en-US"/>
        </w:rPr>
      </w:pPr>
    </w:p>
    <w:p w14:paraId="7E47D7B8" w14:textId="77777777" w:rsidR="00D069A5" w:rsidRPr="008E420B" w:rsidRDefault="00D069A5" w:rsidP="00D069A5">
      <w:pPr>
        <w:jc w:val="both"/>
        <w:rPr>
          <w:lang w:val="x-none"/>
        </w:rPr>
      </w:pPr>
      <w:r w:rsidRPr="008E420B">
        <w:rPr>
          <w:noProof/>
        </w:rPr>
        <w:drawing>
          <wp:inline distT="0" distB="0" distL="0" distR="0" wp14:anchorId="574BB39C" wp14:editId="0E3651D9">
            <wp:extent cx="5953790" cy="3955312"/>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1">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09845219" w14:textId="0A8BD8AC" w:rsidR="00D069A5" w:rsidRPr="008E420B" w:rsidRDefault="00D069A5" w:rsidP="00D069A5">
      <w:pPr>
        <w:pStyle w:val="afb"/>
        <w:spacing w:after="0"/>
        <w:contextualSpacing/>
        <w:jc w:val="center"/>
        <w:rPr>
          <w:rFonts w:ascii="Times New Roman" w:hAnsi="Times New Roman"/>
          <w:i w:val="0"/>
          <w:sz w:val="24"/>
          <w:szCs w:val="24"/>
        </w:rPr>
      </w:pPr>
      <w:r w:rsidRPr="008E420B">
        <w:rPr>
          <w:rFonts w:ascii="Times New Roman" w:hAnsi="Times New Roman"/>
          <w:i w:val="0"/>
          <w:sz w:val="24"/>
          <w:szCs w:val="24"/>
        </w:rPr>
        <w:t xml:space="preserve">Рисунок </w:t>
      </w:r>
      <w:r w:rsidRPr="008E420B">
        <w:rPr>
          <w:rFonts w:ascii="Times New Roman" w:hAnsi="Times New Roman"/>
          <w:b/>
          <w:i w:val="0"/>
          <w:noProof/>
          <w:sz w:val="24"/>
          <w:szCs w:val="24"/>
        </w:rPr>
        <w:fldChar w:fldCharType="begin"/>
      </w:r>
      <w:r w:rsidRPr="008E420B">
        <w:rPr>
          <w:rFonts w:ascii="Times New Roman" w:hAnsi="Times New Roman"/>
          <w:i w:val="0"/>
          <w:noProof/>
          <w:sz w:val="24"/>
          <w:szCs w:val="24"/>
        </w:rPr>
        <w:instrText xml:space="preserve"> SEQ Рисунок \* ARABIC </w:instrText>
      </w:r>
      <w:r w:rsidRPr="008E420B">
        <w:rPr>
          <w:rFonts w:ascii="Times New Roman" w:hAnsi="Times New Roman"/>
          <w:b/>
          <w:i w:val="0"/>
          <w:noProof/>
          <w:sz w:val="24"/>
          <w:szCs w:val="24"/>
        </w:rPr>
        <w:fldChar w:fldCharType="separate"/>
      </w:r>
      <w:r w:rsidR="00C71662">
        <w:rPr>
          <w:rFonts w:ascii="Times New Roman" w:hAnsi="Times New Roman"/>
          <w:i w:val="0"/>
          <w:noProof/>
          <w:sz w:val="24"/>
          <w:szCs w:val="24"/>
        </w:rPr>
        <w:t>1</w:t>
      </w:r>
      <w:r w:rsidRPr="008E420B">
        <w:rPr>
          <w:rFonts w:ascii="Times New Roman" w:hAnsi="Times New Roman"/>
          <w:b/>
          <w:i w:val="0"/>
          <w:noProof/>
          <w:sz w:val="24"/>
          <w:szCs w:val="24"/>
        </w:rPr>
        <w:fldChar w:fldCharType="end"/>
      </w:r>
      <w:bookmarkStart w:id="13" w:name="_Hlk22205877"/>
      <w:r w:rsidRPr="008E420B">
        <w:rPr>
          <w:rFonts w:ascii="Times New Roman" w:hAnsi="Times New Roman"/>
          <w:i w:val="0"/>
          <w:noProof/>
          <w:sz w:val="24"/>
          <w:szCs w:val="24"/>
        </w:rPr>
        <w:t xml:space="preserve"> – Карта границ </w:t>
      </w:r>
      <w:bookmarkEnd w:id="13"/>
      <w:r w:rsidRPr="008E420B">
        <w:rPr>
          <w:rFonts w:ascii="Times New Roman" w:hAnsi="Times New Roman"/>
          <w:i w:val="0"/>
          <w:noProof/>
          <w:sz w:val="24"/>
          <w:szCs w:val="24"/>
        </w:rPr>
        <w:t xml:space="preserve">с.п. </w:t>
      </w:r>
      <w:r w:rsidR="00ED5197" w:rsidRPr="008E420B">
        <w:rPr>
          <w:rFonts w:ascii="Times New Roman" w:hAnsi="Times New Roman"/>
          <w:i w:val="0"/>
          <w:noProof/>
          <w:sz w:val="24"/>
          <w:szCs w:val="24"/>
        </w:rPr>
        <w:t>Со</w:t>
      </w:r>
      <w:r w:rsidR="00C71662">
        <w:rPr>
          <w:rFonts w:ascii="Times New Roman" w:hAnsi="Times New Roman"/>
          <w:i w:val="0"/>
          <w:noProof/>
          <w:sz w:val="24"/>
          <w:szCs w:val="24"/>
        </w:rPr>
        <w:t>рум</w:t>
      </w:r>
      <w:r w:rsidR="00ED5197" w:rsidRPr="008E420B">
        <w:rPr>
          <w:rFonts w:ascii="Times New Roman" w:hAnsi="Times New Roman"/>
          <w:i w:val="0"/>
          <w:noProof/>
          <w:sz w:val="24"/>
          <w:szCs w:val="24"/>
        </w:rPr>
        <w:t xml:space="preserve"> </w:t>
      </w:r>
      <w:r w:rsidRPr="008E420B">
        <w:rPr>
          <w:rFonts w:ascii="Times New Roman" w:hAnsi="Times New Roman"/>
          <w:i w:val="0"/>
          <w:noProof/>
          <w:sz w:val="24"/>
          <w:szCs w:val="24"/>
        </w:rPr>
        <w:t>в структуре Белоярского района Ханты-Мансийский автономного округа – Югры</w:t>
      </w:r>
    </w:p>
    <w:p w14:paraId="4FC6E8A3" w14:textId="77777777" w:rsidR="00D069A5" w:rsidRPr="008E420B" w:rsidRDefault="00D069A5" w:rsidP="00AF708D">
      <w:pPr>
        <w:pStyle w:val="affffffffffff3"/>
        <w:spacing w:line="240" w:lineRule="auto"/>
        <w:contextualSpacing/>
        <w:rPr>
          <w:szCs w:val="24"/>
        </w:rPr>
      </w:pPr>
    </w:p>
    <w:p w14:paraId="12BAE168" w14:textId="571647CC" w:rsidR="0029406C" w:rsidRPr="008E420B" w:rsidRDefault="0029406C" w:rsidP="00E83D16">
      <w:pPr>
        <w:pStyle w:val="1a"/>
        <w:spacing w:before="0"/>
        <w:rPr>
          <w:sz w:val="24"/>
        </w:rPr>
      </w:pPr>
      <w:bookmarkStart w:id="14" w:name="_Toc404671035"/>
    </w:p>
    <w:p w14:paraId="002451CE" w14:textId="7E3CF83A" w:rsidR="0029406C" w:rsidRPr="008E420B" w:rsidRDefault="001C011C" w:rsidP="00AA115F">
      <w:pPr>
        <w:keepNext/>
        <w:keepLines/>
        <w:pageBreakBefore/>
        <w:tabs>
          <w:tab w:val="left" w:pos="993"/>
        </w:tabs>
        <w:ind w:firstLine="709"/>
        <w:jc w:val="both"/>
        <w:outlineLvl w:val="0"/>
        <w:rPr>
          <w:bCs/>
        </w:rPr>
      </w:pPr>
      <w:bookmarkStart w:id="15" w:name="_Toc532478867"/>
      <w:bookmarkStart w:id="16" w:name="_Toc45784609"/>
      <w:r w:rsidRPr="008E420B">
        <w:rPr>
          <w:bCs/>
        </w:rPr>
        <w:lastRenderedPageBreak/>
        <w:t>ТОМ</w:t>
      </w:r>
      <w:r w:rsidR="0029406C" w:rsidRPr="008E420B">
        <w:rPr>
          <w:bCs/>
        </w:rPr>
        <w:t xml:space="preserve"> </w:t>
      </w:r>
      <w:r w:rsidR="0082279D" w:rsidRPr="008E420B">
        <w:rPr>
          <w:bCs/>
        </w:rPr>
        <w:t>1</w:t>
      </w:r>
      <w:r w:rsidR="0029406C" w:rsidRPr="008E420B">
        <w:rPr>
          <w:bCs/>
        </w:rPr>
        <w:t>: СХЕМА ВОДОСНАБЖЕНИ</w:t>
      </w:r>
      <w:bookmarkEnd w:id="14"/>
      <w:r w:rsidR="0029406C" w:rsidRPr="008E420B">
        <w:rPr>
          <w:bCs/>
        </w:rPr>
        <w:t>Я</w:t>
      </w:r>
      <w:bookmarkEnd w:id="15"/>
      <w:bookmarkEnd w:id="16"/>
    </w:p>
    <w:p w14:paraId="0C63095B" w14:textId="77777777" w:rsidR="0029406C" w:rsidRPr="008E420B" w:rsidRDefault="0029406C" w:rsidP="00AF708D">
      <w:pPr>
        <w:tabs>
          <w:tab w:val="left" w:pos="993"/>
        </w:tabs>
        <w:ind w:firstLine="709"/>
        <w:jc w:val="both"/>
      </w:pPr>
    </w:p>
    <w:p w14:paraId="4E6AA068" w14:textId="2ECBE9C8" w:rsidR="0029406C" w:rsidRPr="008E420B" w:rsidRDefault="0029406C" w:rsidP="007A6F08">
      <w:pPr>
        <w:pStyle w:val="1e"/>
        <w:numPr>
          <w:ilvl w:val="1"/>
          <w:numId w:val="1"/>
        </w:numPr>
        <w:tabs>
          <w:tab w:val="left" w:pos="1276"/>
        </w:tabs>
        <w:spacing w:after="0" w:line="240" w:lineRule="auto"/>
        <w:ind w:left="0" w:firstLine="709"/>
        <w:outlineLvl w:val="1"/>
        <w:rPr>
          <w:szCs w:val="24"/>
        </w:rPr>
      </w:pPr>
      <w:bookmarkStart w:id="17" w:name="_Toc379894508"/>
      <w:bookmarkStart w:id="18" w:name="_Toc384223010"/>
      <w:bookmarkStart w:id="19" w:name="_Toc387160607"/>
      <w:bookmarkStart w:id="20" w:name="_Toc388948528"/>
      <w:bookmarkStart w:id="21" w:name="_Toc388956801"/>
      <w:bookmarkStart w:id="22" w:name="_Toc404671036"/>
      <w:bookmarkStart w:id="23" w:name="_Toc532478868"/>
      <w:bookmarkStart w:id="24" w:name="_Toc45784610"/>
      <w:r w:rsidRPr="008E420B">
        <w:rPr>
          <w:szCs w:val="24"/>
        </w:rPr>
        <w:t xml:space="preserve">Технико-экономическое состояние централизованных систем водоснабжения </w:t>
      </w:r>
      <w:bookmarkEnd w:id="17"/>
      <w:bookmarkEnd w:id="18"/>
      <w:bookmarkEnd w:id="19"/>
      <w:bookmarkEnd w:id="20"/>
      <w:bookmarkEnd w:id="21"/>
      <w:bookmarkEnd w:id="22"/>
      <w:bookmarkEnd w:id="23"/>
      <w:r w:rsidR="00023E9F" w:rsidRPr="008E420B">
        <w:rPr>
          <w:szCs w:val="24"/>
        </w:rPr>
        <w:t>муниципального образования</w:t>
      </w:r>
      <w:bookmarkEnd w:id="24"/>
    </w:p>
    <w:p w14:paraId="6B988E69" w14:textId="77777777" w:rsidR="0029406C" w:rsidRPr="008E420B" w:rsidRDefault="0029406C" w:rsidP="00AF708D">
      <w:pPr>
        <w:tabs>
          <w:tab w:val="left" w:pos="993"/>
        </w:tabs>
        <w:ind w:firstLine="709"/>
        <w:jc w:val="both"/>
      </w:pPr>
    </w:p>
    <w:p w14:paraId="569C3E7D" w14:textId="77777777" w:rsidR="0029406C" w:rsidRPr="008E420B" w:rsidRDefault="0029406C" w:rsidP="00AF708D">
      <w:pPr>
        <w:numPr>
          <w:ilvl w:val="2"/>
          <w:numId w:val="1"/>
        </w:numPr>
        <w:tabs>
          <w:tab w:val="left" w:pos="993"/>
        </w:tabs>
        <w:ind w:left="0" w:firstLine="709"/>
        <w:jc w:val="both"/>
        <w:outlineLvl w:val="2"/>
      </w:pPr>
      <w:bookmarkStart w:id="25" w:name="_Toc379894509"/>
      <w:bookmarkStart w:id="26" w:name="_Toc386035480"/>
      <w:bookmarkStart w:id="27" w:name="_Toc387160608"/>
      <w:bookmarkStart w:id="28" w:name="_Toc388948529"/>
      <w:bookmarkStart w:id="29" w:name="_Toc404671037"/>
      <w:bookmarkStart w:id="30" w:name="_Toc532478869"/>
      <w:bookmarkStart w:id="31" w:name="_Toc45784611"/>
      <w:r w:rsidRPr="008E420B">
        <w:t>Описание системы и структуры водоснабжения муниципального образования и деление его территории на эксплуатационные зоны</w:t>
      </w:r>
      <w:bookmarkEnd w:id="25"/>
      <w:bookmarkEnd w:id="26"/>
      <w:bookmarkEnd w:id="27"/>
      <w:bookmarkEnd w:id="28"/>
      <w:bookmarkEnd w:id="29"/>
      <w:bookmarkEnd w:id="30"/>
      <w:bookmarkEnd w:id="31"/>
    </w:p>
    <w:p w14:paraId="66AE9AFA" w14:textId="77777777" w:rsidR="00AF708D" w:rsidRPr="008E420B" w:rsidRDefault="00AF708D" w:rsidP="00E83D16">
      <w:pPr>
        <w:pStyle w:val="1a"/>
        <w:spacing w:before="0"/>
        <w:rPr>
          <w:sz w:val="24"/>
        </w:rPr>
      </w:pPr>
    </w:p>
    <w:p w14:paraId="68A41869" w14:textId="04CC565F" w:rsidR="00897D14" w:rsidRPr="008E420B" w:rsidRDefault="00897D14" w:rsidP="00897D14">
      <w:pPr>
        <w:pStyle w:val="affffffffffff3"/>
        <w:spacing w:line="240" w:lineRule="auto"/>
        <w:contextualSpacing/>
      </w:pPr>
      <w:r w:rsidRPr="008E420B">
        <w:t>В соответствии с определении данным Федеральным законом от 07.12.2011 №</w:t>
      </w:r>
      <w:r w:rsidR="00AA115F" w:rsidRPr="008E420B">
        <w:t xml:space="preserve"> </w:t>
      </w:r>
      <w:r w:rsidRPr="008E420B">
        <w:t xml:space="preserve">416-ФЗ «О водоснабжении и водоотведении» </w:t>
      </w:r>
      <w:r w:rsidRPr="008E420B">
        <w:rPr>
          <w:bCs/>
        </w:rPr>
        <w:t>водоснабжение</w:t>
      </w:r>
      <w:r w:rsidRPr="008E420B">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7A496EF3" w14:textId="2D54C6D3" w:rsidR="00897D14" w:rsidRPr="008E420B" w:rsidRDefault="00897D14" w:rsidP="00897D14">
      <w:pPr>
        <w:pStyle w:val="affffffffffff3"/>
        <w:spacing w:line="240" w:lineRule="auto"/>
        <w:contextualSpacing/>
      </w:pPr>
      <w:r w:rsidRPr="008E420B">
        <w:t xml:space="preserve">На территории </w:t>
      </w:r>
      <w:proofErr w:type="spellStart"/>
      <w:r w:rsidRPr="008E420B">
        <w:t>с.п</w:t>
      </w:r>
      <w:proofErr w:type="spellEnd"/>
      <w:r w:rsidRPr="008E420B">
        <w:t xml:space="preserve">. </w:t>
      </w:r>
      <w:r w:rsidR="00E005A9">
        <w:t>Сорум</w:t>
      </w:r>
      <w:r w:rsidR="004A0EBD" w:rsidRPr="008E420B">
        <w:t xml:space="preserve"> </w:t>
      </w:r>
      <w:r w:rsidRPr="008E420B">
        <w:t>организовано централизованное водоснабжение.</w:t>
      </w:r>
    </w:p>
    <w:p w14:paraId="6E325550" w14:textId="403686E9" w:rsidR="00897D14" w:rsidRPr="008E420B" w:rsidRDefault="00897D14" w:rsidP="00897D14">
      <w:pPr>
        <w:pStyle w:val="affffffffffff3"/>
        <w:spacing w:line="240" w:lineRule="auto"/>
        <w:contextualSpacing/>
      </w:pPr>
      <w:r w:rsidRPr="008E420B">
        <w:t>Система водоснабжения в административных границах включает в себя вместе и по отдельности следующие объекты:</w:t>
      </w:r>
    </w:p>
    <w:p w14:paraId="1BFFD3C7" w14:textId="4DDD61A0" w:rsidR="00897D14" w:rsidRPr="008E420B" w:rsidRDefault="001D1732" w:rsidP="00897D14">
      <w:pPr>
        <w:pStyle w:val="a4"/>
        <w:tabs>
          <w:tab w:val="left" w:pos="993"/>
        </w:tabs>
        <w:spacing w:line="240" w:lineRule="auto"/>
        <w:ind w:left="0" w:firstLine="709"/>
      </w:pPr>
      <w:r>
        <w:t xml:space="preserve">водозаборные узлы (далее – </w:t>
      </w:r>
      <w:r w:rsidR="00897D14" w:rsidRPr="008E420B">
        <w:t>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406C3A8E" w14:textId="7E9400BF" w:rsidR="00897D14" w:rsidRPr="008E420B" w:rsidRDefault="00897D14" w:rsidP="00897D14">
      <w:pPr>
        <w:pStyle w:val="a4"/>
        <w:tabs>
          <w:tab w:val="left" w:pos="993"/>
        </w:tabs>
        <w:spacing w:line="240" w:lineRule="auto"/>
        <w:ind w:left="0" w:firstLine="709"/>
      </w:pPr>
      <w:r w:rsidRPr="008E420B">
        <w:t>водопроводные сети, с расположенными на них пожарными гидрантами;</w:t>
      </w:r>
    </w:p>
    <w:p w14:paraId="130F3B72" w14:textId="77777777" w:rsidR="00897D14" w:rsidRPr="008E420B" w:rsidRDefault="00897D14" w:rsidP="00897D14">
      <w:pPr>
        <w:pStyle w:val="a4"/>
        <w:tabs>
          <w:tab w:val="left" w:pos="993"/>
        </w:tabs>
        <w:spacing w:line="240" w:lineRule="auto"/>
        <w:ind w:left="0" w:firstLine="709"/>
      </w:pPr>
      <w:r w:rsidRPr="008E420B">
        <w:t>абонентские вводы и устройства потребителей воды.</w:t>
      </w:r>
    </w:p>
    <w:p w14:paraId="75C04F9F" w14:textId="77777777" w:rsidR="00897D14" w:rsidRPr="008E420B" w:rsidRDefault="00897D14" w:rsidP="00897D14">
      <w:pPr>
        <w:pStyle w:val="affffffffffff3"/>
        <w:spacing w:line="240" w:lineRule="auto"/>
        <w:contextualSpacing/>
      </w:pPr>
    </w:p>
    <w:p w14:paraId="49FE864D" w14:textId="06C33C00" w:rsidR="004A0EBD" w:rsidRPr="008E420B" w:rsidRDefault="00E005A9" w:rsidP="00897D14">
      <w:pPr>
        <w:pStyle w:val="affffffffffff3"/>
        <w:spacing w:line="240" w:lineRule="auto"/>
        <w:contextualSpacing/>
      </w:pPr>
      <w:r w:rsidRPr="00E005A9">
        <w:t>Акционерное общество «Югорская коммунальная эксплуатирующая компания</w:t>
      </w:r>
      <w:r w:rsidR="001D1732">
        <w:t>-</w:t>
      </w:r>
      <w:r w:rsidRPr="00E005A9">
        <w:t>Белоярский»</w:t>
      </w:r>
      <w:r>
        <w:t xml:space="preserve"> (далее – АО «</w:t>
      </w:r>
      <w:r w:rsidR="009406BD" w:rsidRPr="00E005A9">
        <w:t>ЮКЭК</w:t>
      </w:r>
      <w:r w:rsidR="001D1732">
        <w:t>-</w:t>
      </w:r>
      <w:r w:rsidRPr="00E005A9">
        <w:t>Белоярский</w:t>
      </w:r>
      <w:r>
        <w:t xml:space="preserve">») оказывает услуги </w:t>
      </w:r>
      <w:r w:rsidR="004A0EBD" w:rsidRPr="008E420B">
        <w:t>централизованного водоснабжения</w:t>
      </w:r>
      <w:r>
        <w:t>:</w:t>
      </w:r>
      <w:r w:rsidR="004A0EBD" w:rsidRPr="008E420B">
        <w:t xml:space="preserve"> осуществляет</w:t>
      </w:r>
      <w:r>
        <w:t xml:space="preserve"> </w:t>
      </w:r>
      <w:r w:rsidR="004A0EBD" w:rsidRPr="008E420B">
        <w:t xml:space="preserve">снабжение водой питьевого качества людей, проживающих в многоквартирных домах и прочих потребителей социальной сферы в </w:t>
      </w:r>
      <w:proofErr w:type="spellStart"/>
      <w:r w:rsidR="00A509A6">
        <w:t>с.п</w:t>
      </w:r>
      <w:proofErr w:type="spellEnd"/>
      <w:r w:rsidR="00A509A6">
        <w:t>.</w:t>
      </w:r>
      <w:r w:rsidR="004A0EBD" w:rsidRPr="008E420B">
        <w:t xml:space="preserve"> С</w:t>
      </w:r>
      <w:r>
        <w:t>орум.</w:t>
      </w:r>
      <w:r w:rsidR="004A0EBD" w:rsidRPr="008E420B">
        <w:t xml:space="preserve"> Для этого в </w:t>
      </w:r>
      <w:proofErr w:type="spellStart"/>
      <w:r w:rsidR="00A509A6">
        <w:t>с.п</w:t>
      </w:r>
      <w:proofErr w:type="spellEnd"/>
      <w:r w:rsidR="00A509A6">
        <w:t>.</w:t>
      </w:r>
      <w:r w:rsidR="004A0EBD" w:rsidRPr="008E420B">
        <w:t xml:space="preserve"> </w:t>
      </w:r>
      <w:r w:rsidRPr="008E420B">
        <w:t>С</w:t>
      </w:r>
      <w:r>
        <w:t>орум</w:t>
      </w:r>
      <w:r w:rsidR="004A0EBD" w:rsidRPr="008E420B">
        <w:t xml:space="preserve">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1C7CA8C2" w14:textId="527E8487" w:rsidR="00897D14" w:rsidRPr="008E420B" w:rsidRDefault="008A1E82" w:rsidP="00897D14">
      <w:pPr>
        <w:pStyle w:val="affffffffffff3"/>
        <w:spacing w:line="240" w:lineRule="auto"/>
        <w:contextualSpacing/>
      </w:pPr>
      <w:r w:rsidRPr="008E420B">
        <w:t xml:space="preserve">На территории </w:t>
      </w:r>
      <w:proofErr w:type="spellStart"/>
      <w:r w:rsidR="00C33AC7">
        <w:t>с.п</w:t>
      </w:r>
      <w:proofErr w:type="spellEnd"/>
      <w:r w:rsidR="00C33AC7">
        <w:t>.</w:t>
      </w:r>
      <w:r w:rsidR="00897D14" w:rsidRPr="008E420B">
        <w:t xml:space="preserve"> </w:t>
      </w:r>
      <w:r w:rsidR="00E005A9" w:rsidRPr="008E420B">
        <w:t>С</w:t>
      </w:r>
      <w:r w:rsidR="00E005A9">
        <w:t>орум</w:t>
      </w:r>
      <w:r w:rsidR="00897D14" w:rsidRPr="008E420B">
        <w:t xml:space="preserve"> основным источником централизованного хозяйственно-питьевого водоснабжения являются артезианские воды. Качество артезианской воды на территории </w:t>
      </w:r>
      <w:proofErr w:type="spellStart"/>
      <w:r w:rsidR="00AA115F" w:rsidRPr="008E420B">
        <w:t>с.п</w:t>
      </w:r>
      <w:proofErr w:type="spellEnd"/>
      <w:r w:rsidR="00AA115F" w:rsidRPr="008E420B">
        <w:t xml:space="preserve">. </w:t>
      </w:r>
      <w:r w:rsidR="00E005A9" w:rsidRPr="008E420B">
        <w:t>С</w:t>
      </w:r>
      <w:r w:rsidR="00E005A9">
        <w:t>орум</w:t>
      </w:r>
      <w:r w:rsidR="00897D14" w:rsidRPr="008E420B">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7562EA6C" w14:textId="10C43751" w:rsidR="00897D14" w:rsidRPr="008E420B" w:rsidRDefault="00897D14" w:rsidP="00897D14">
      <w:pPr>
        <w:pStyle w:val="affffffffffff3"/>
        <w:spacing w:line="240" w:lineRule="auto"/>
        <w:contextualSpacing/>
      </w:pPr>
      <w:r w:rsidRPr="008E420B">
        <w:t xml:space="preserve">Для обеспечения централизованного водоснабжения эксплуатирующими организациями осуществляется контроль качества </w:t>
      </w:r>
      <w:r w:rsidR="008A1E82" w:rsidRPr="008E420B">
        <w:t>исходной воды,</w:t>
      </w:r>
      <w:r w:rsidRPr="008E420B">
        <w:t xml:space="preserve"> подаваемой в трубопроводы, на объектах системы водоснабжения и у потребителей.</w:t>
      </w:r>
    </w:p>
    <w:p w14:paraId="6EC82A2B" w14:textId="371ACECF" w:rsidR="00897D14" w:rsidRPr="008E420B" w:rsidRDefault="00897D14" w:rsidP="00897D14">
      <w:pPr>
        <w:pStyle w:val="affffffffffff3"/>
        <w:spacing w:line="240" w:lineRule="auto"/>
        <w:contextualSpacing/>
      </w:pPr>
      <w:r w:rsidRPr="008E420B">
        <w:t xml:space="preserve">Структуру централизованного водоснабжения </w:t>
      </w:r>
      <w:proofErr w:type="spellStart"/>
      <w:r w:rsidR="00C33AC7">
        <w:t>с.п</w:t>
      </w:r>
      <w:proofErr w:type="spellEnd"/>
      <w:r w:rsidR="00C33AC7">
        <w:t>.</w:t>
      </w:r>
      <w:r w:rsidRPr="008E420B">
        <w:t xml:space="preserve"> </w:t>
      </w:r>
      <w:r w:rsidR="00E005A9" w:rsidRPr="008E420B">
        <w:t>С</w:t>
      </w:r>
      <w:r w:rsidR="00E005A9">
        <w:t>орум</w:t>
      </w:r>
      <w:r w:rsidR="00E005A9" w:rsidRPr="008E420B">
        <w:t xml:space="preserve"> </w:t>
      </w:r>
      <w:r w:rsidRPr="008E420B">
        <w:t>составляют:</w:t>
      </w:r>
    </w:p>
    <w:p w14:paraId="1006940F" w14:textId="77777777" w:rsidR="00897D14" w:rsidRPr="008E420B" w:rsidRDefault="00897D14" w:rsidP="008A1E82">
      <w:pPr>
        <w:pStyle w:val="a4"/>
        <w:tabs>
          <w:tab w:val="left" w:pos="993"/>
        </w:tabs>
        <w:spacing w:line="240" w:lineRule="auto"/>
        <w:ind w:left="0" w:firstLine="709"/>
      </w:pPr>
      <w:r w:rsidRPr="008E420B">
        <w:t>объекты для забора воды из подземных источников и специальной очистки воды, с целью доведения состава воды до питьевого качества;</w:t>
      </w:r>
    </w:p>
    <w:p w14:paraId="676AAE3B" w14:textId="77777777" w:rsidR="00897D14" w:rsidRPr="008E420B" w:rsidRDefault="00897D14" w:rsidP="008A1E82">
      <w:pPr>
        <w:pStyle w:val="a4"/>
        <w:tabs>
          <w:tab w:val="left" w:pos="993"/>
        </w:tabs>
        <w:spacing w:line="240" w:lineRule="auto"/>
        <w:ind w:left="0" w:firstLine="709"/>
      </w:pPr>
      <w:r w:rsidRPr="008E420B">
        <w:t>объекты транспортировки воды.</w:t>
      </w:r>
    </w:p>
    <w:p w14:paraId="465F3874" w14:textId="77777777" w:rsidR="008A1E82" w:rsidRPr="008E420B" w:rsidRDefault="008A1E82" w:rsidP="008A1E82">
      <w:pPr>
        <w:pStyle w:val="affffffffffff3"/>
        <w:tabs>
          <w:tab w:val="left" w:pos="993"/>
        </w:tabs>
        <w:spacing w:line="240" w:lineRule="auto"/>
        <w:contextualSpacing/>
      </w:pPr>
    </w:p>
    <w:p w14:paraId="3E25E0F3" w14:textId="247C4DF9" w:rsidR="00E005A9" w:rsidRDefault="00E005A9" w:rsidP="008A1E82">
      <w:pPr>
        <w:pStyle w:val="affffffffffff3"/>
        <w:tabs>
          <w:tab w:val="left" w:pos="993"/>
        </w:tabs>
        <w:spacing w:line="240" w:lineRule="auto"/>
        <w:contextualSpacing/>
      </w:pPr>
      <w:r w:rsidRPr="00E005A9">
        <w:t xml:space="preserve">Технологический процесс водоснабжения на территории </w:t>
      </w:r>
      <w:proofErr w:type="spellStart"/>
      <w:r w:rsidRPr="00E005A9">
        <w:t>с.п</w:t>
      </w:r>
      <w:proofErr w:type="spellEnd"/>
      <w:r w:rsidRPr="00E005A9">
        <w:t>. Сорум разд</w:t>
      </w:r>
      <w:r>
        <w:t xml:space="preserve">елен между двумя организациями: </w:t>
      </w:r>
      <w:proofErr w:type="spellStart"/>
      <w:r w:rsidRPr="00E005A9">
        <w:t>Сорумское</w:t>
      </w:r>
      <w:proofErr w:type="spellEnd"/>
      <w:r w:rsidRPr="00E005A9">
        <w:t xml:space="preserve"> ЛПУ МГ</w:t>
      </w:r>
      <w:r>
        <w:t xml:space="preserve"> ООО «Газпром </w:t>
      </w:r>
      <w:proofErr w:type="spellStart"/>
      <w:r>
        <w:t>трансгаз</w:t>
      </w:r>
      <w:proofErr w:type="spellEnd"/>
      <w:r>
        <w:t xml:space="preserve"> </w:t>
      </w:r>
      <w:proofErr w:type="spellStart"/>
      <w:r>
        <w:t>Югорск</w:t>
      </w:r>
      <w:proofErr w:type="spellEnd"/>
      <w:r>
        <w:t xml:space="preserve">» </w:t>
      </w:r>
      <w:r w:rsidRPr="00E005A9">
        <w:t>ПАО «Газпром» осущ</w:t>
      </w:r>
      <w:r>
        <w:t>ествляет подъем исходной воды</w:t>
      </w:r>
      <w:r w:rsidR="00C33AC7">
        <w:t>,</w:t>
      </w:r>
      <w:r>
        <w:t xml:space="preserve"> и </w:t>
      </w:r>
      <w:r w:rsidR="001D1732">
        <w:t>АО «ЮКЭК-</w:t>
      </w:r>
      <w:r w:rsidRPr="00E005A9">
        <w:t>Белоярский» осуществляет водоподг</w:t>
      </w:r>
      <w:r w:rsidR="009406BD">
        <w:t xml:space="preserve">отовку (очистку) исходной воды, получаемую от </w:t>
      </w:r>
      <w:proofErr w:type="spellStart"/>
      <w:r w:rsidRPr="00E005A9">
        <w:t>Сорумского</w:t>
      </w:r>
      <w:proofErr w:type="spellEnd"/>
      <w:r w:rsidRPr="00E005A9">
        <w:t xml:space="preserve"> ЛПУ МГ</w:t>
      </w:r>
      <w:r w:rsidR="001D1732">
        <w:t xml:space="preserve"> ООО «Газпром </w:t>
      </w:r>
      <w:proofErr w:type="spellStart"/>
      <w:r w:rsidR="001D1732">
        <w:t>трансгаз</w:t>
      </w:r>
      <w:proofErr w:type="spellEnd"/>
      <w:r w:rsidR="001D1732">
        <w:t xml:space="preserve"> </w:t>
      </w:r>
      <w:proofErr w:type="spellStart"/>
      <w:r w:rsidR="001D1732">
        <w:t>Югорск</w:t>
      </w:r>
      <w:proofErr w:type="spellEnd"/>
      <w:r w:rsidR="001D1732">
        <w:t xml:space="preserve">», </w:t>
      </w:r>
      <w:r w:rsidRPr="00E005A9">
        <w:t>и поста</w:t>
      </w:r>
      <w:r w:rsidR="009406BD">
        <w:t>вку очищенной воды потребителям</w:t>
      </w:r>
      <w:r w:rsidR="001D1732">
        <w:t xml:space="preserve"> </w:t>
      </w:r>
      <w:proofErr w:type="spellStart"/>
      <w:r w:rsidR="001D1732">
        <w:t>с.п</w:t>
      </w:r>
      <w:proofErr w:type="spellEnd"/>
      <w:r w:rsidR="001D1732">
        <w:t>. Сорум</w:t>
      </w:r>
      <w:r w:rsidR="009406BD">
        <w:t>.</w:t>
      </w:r>
    </w:p>
    <w:p w14:paraId="4E33AC95" w14:textId="76090461" w:rsidR="00E005A9" w:rsidRDefault="00A53F7D" w:rsidP="00A53F7D">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(контейнерная станция водоподготовки «Кристалл-НК» -Р-42)</w:t>
      </w:r>
      <w:r w:rsidRPr="003719A2">
        <w:t xml:space="preserve"> </w:t>
      </w:r>
      <w:proofErr w:type="spellStart"/>
      <w:r>
        <w:t>с.п</w:t>
      </w:r>
      <w:proofErr w:type="spellEnd"/>
      <w:r>
        <w:t xml:space="preserve">. Сорум были </w:t>
      </w:r>
      <w:r>
        <w:lastRenderedPageBreak/>
        <w:t>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w:t>
      </w:r>
      <w:proofErr w:type="spellStart"/>
      <w:r w:rsidRPr="003719A2">
        <w:t>сут</w:t>
      </w:r>
      <w:proofErr w:type="spellEnd"/>
      <w:r w:rsidRPr="003719A2">
        <w:t>.</w:t>
      </w:r>
      <w:r>
        <w:t xml:space="preserve"> </w:t>
      </w:r>
      <w:r w:rsidR="001D1732">
        <w:t>Очистка исходной воды АО «ЮКЭК-Белоярский» приведена в таблице 1.</w:t>
      </w:r>
    </w:p>
    <w:p w14:paraId="4FFE6D2A" w14:textId="77777777" w:rsidR="001D1732" w:rsidRDefault="001D1732" w:rsidP="008A1E82">
      <w:pPr>
        <w:pStyle w:val="affffffffffff3"/>
        <w:tabs>
          <w:tab w:val="left" w:pos="993"/>
        </w:tabs>
        <w:spacing w:line="240" w:lineRule="auto"/>
        <w:contextualSpacing/>
      </w:pPr>
    </w:p>
    <w:p w14:paraId="0D4D62D1" w14:textId="4063DC1E" w:rsidR="001D1732" w:rsidRDefault="001D1732" w:rsidP="001D1732">
      <w:pPr>
        <w:keepNext/>
        <w:jc w:val="both"/>
        <w:rPr>
          <w:bCs/>
          <w:lang w:val="x-none"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1</w:t>
      </w:r>
      <w:r w:rsidR="00C33AC7">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0F40E6FC" w14:textId="77777777" w:rsidR="001D1732" w:rsidRDefault="001D1732" w:rsidP="001D1732">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1D1732" w:rsidRPr="001D1732" w14:paraId="0B124806" w14:textId="77777777" w:rsidTr="001D1732">
        <w:tc>
          <w:tcPr>
            <w:tcW w:w="1617" w:type="pct"/>
            <w:tcBorders>
              <w:top w:val="single" w:sz="4" w:space="0" w:color="auto"/>
              <w:left w:val="single" w:sz="4" w:space="0" w:color="auto"/>
              <w:bottom w:val="single" w:sz="4" w:space="0" w:color="auto"/>
              <w:right w:val="single" w:sz="4" w:space="0" w:color="auto"/>
            </w:tcBorders>
            <w:vAlign w:val="center"/>
          </w:tcPr>
          <w:p w14:paraId="5E2A2FD3" w14:textId="77777777" w:rsidR="001D1732" w:rsidRPr="001D1732" w:rsidRDefault="001D1732" w:rsidP="001D1732">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388776D8" w14:textId="77777777" w:rsidR="001D1732" w:rsidRPr="001D1732" w:rsidRDefault="001D1732" w:rsidP="001D1732">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3FE70885" w14:textId="719A7DEB" w:rsidR="001D1732" w:rsidRPr="001D1732" w:rsidRDefault="001D1732" w:rsidP="001D1732">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w:t>
            </w:r>
            <w:proofErr w:type="spellStart"/>
            <w:r w:rsidRPr="001D1732">
              <w:rPr>
                <w:sz w:val="20"/>
                <w:szCs w:val="20"/>
              </w:rPr>
              <w:t>сут</w:t>
            </w:r>
            <w:proofErr w:type="spellEnd"/>
            <w:r w:rsidRPr="001D1732">
              <w:rPr>
                <w:sz w:val="20"/>
                <w:szCs w:val="20"/>
              </w:rPr>
              <w:t>.</w:t>
            </w:r>
          </w:p>
        </w:tc>
        <w:tc>
          <w:tcPr>
            <w:tcW w:w="672" w:type="pct"/>
            <w:tcBorders>
              <w:top w:val="single" w:sz="4" w:space="0" w:color="auto"/>
              <w:left w:val="single" w:sz="4" w:space="0" w:color="auto"/>
              <w:bottom w:val="single" w:sz="4" w:space="0" w:color="auto"/>
              <w:right w:val="single" w:sz="4" w:space="0" w:color="auto"/>
            </w:tcBorders>
            <w:vAlign w:val="center"/>
          </w:tcPr>
          <w:p w14:paraId="1D3EBE2B" w14:textId="77777777" w:rsidR="001D1732" w:rsidRPr="001D1732" w:rsidRDefault="001D1732" w:rsidP="001D1732">
            <w:pPr>
              <w:contextualSpacing/>
              <w:jc w:val="center"/>
              <w:rPr>
                <w:sz w:val="20"/>
                <w:szCs w:val="20"/>
              </w:rPr>
            </w:pPr>
            <w:r w:rsidRPr="001D1732">
              <w:rPr>
                <w:sz w:val="20"/>
                <w:szCs w:val="20"/>
              </w:rPr>
              <w:t>Качество воды</w:t>
            </w:r>
          </w:p>
        </w:tc>
      </w:tr>
      <w:tr w:rsidR="001D1732" w:rsidRPr="001D1732" w14:paraId="21E58A79" w14:textId="77777777" w:rsidTr="001D1732">
        <w:tc>
          <w:tcPr>
            <w:tcW w:w="1617" w:type="pct"/>
            <w:tcBorders>
              <w:top w:val="single" w:sz="4" w:space="0" w:color="auto"/>
              <w:left w:val="single" w:sz="4" w:space="0" w:color="auto"/>
              <w:bottom w:val="single" w:sz="4" w:space="0" w:color="auto"/>
              <w:right w:val="single" w:sz="4" w:space="0" w:color="auto"/>
            </w:tcBorders>
            <w:vAlign w:val="center"/>
          </w:tcPr>
          <w:p w14:paraId="7798751B" w14:textId="24103FA3" w:rsidR="001D1732" w:rsidRPr="001D1732" w:rsidRDefault="001D1732" w:rsidP="001D1732">
            <w:pPr>
              <w:contextualSpacing/>
              <w:jc w:val="center"/>
              <w:rPr>
                <w:sz w:val="20"/>
                <w:szCs w:val="20"/>
              </w:rPr>
            </w:pPr>
            <w:r w:rsidRPr="001D1732">
              <w:rPr>
                <w:sz w:val="20"/>
                <w:szCs w:val="20"/>
              </w:rPr>
              <w:t xml:space="preserve">ВОС 1000 </w:t>
            </w:r>
            <w:proofErr w:type="spellStart"/>
            <w:r w:rsidRPr="001D1732">
              <w:rPr>
                <w:sz w:val="20"/>
                <w:szCs w:val="20"/>
              </w:rPr>
              <w:t>с.п</w:t>
            </w:r>
            <w:proofErr w:type="spellEnd"/>
            <w:r w:rsidRPr="001D1732">
              <w:rPr>
                <w:sz w:val="20"/>
                <w:szCs w:val="20"/>
              </w:rPr>
              <w:t>.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3743E776" w14:textId="4EDC3999" w:rsidR="001D1732" w:rsidRPr="001D1732" w:rsidRDefault="001D1732" w:rsidP="001D1732">
            <w:pPr>
              <w:contextualSpacing/>
              <w:jc w:val="center"/>
              <w:rPr>
                <w:sz w:val="20"/>
                <w:szCs w:val="20"/>
              </w:rPr>
            </w:pPr>
            <w:r w:rsidRPr="001D1732">
              <w:rPr>
                <w:sz w:val="20"/>
                <w:szCs w:val="20"/>
              </w:rPr>
              <w:t xml:space="preserve">В черте </w:t>
            </w:r>
            <w:proofErr w:type="spellStart"/>
            <w:r w:rsidRPr="001D1732">
              <w:rPr>
                <w:sz w:val="20"/>
                <w:szCs w:val="20"/>
              </w:rPr>
              <w:t>с.п</w:t>
            </w:r>
            <w:proofErr w:type="spellEnd"/>
            <w:r w:rsidRPr="001D1732">
              <w:rPr>
                <w:sz w:val="20"/>
                <w:szCs w:val="20"/>
              </w:rPr>
              <w:t>.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4313756E" w14:textId="4EDD8A52" w:rsidR="001D1732" w:rsidRPr="001D1732" w:rsidRDefault="001D1732" w:rsidP="001D1732">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5C8CD573" w14:textId="77777777" w:rsidR="001D1732" w:rsidRPr="001D1732" w:rsidRDefault="001D1732" w:rsidP="001D1732">
            <w:pPr>
              <w:contextualSpacing/>
              <w:jc w:val="center"/>
              <w:rPr>
                <w:sz w:val="20"/>
                <w:szCs w:val="20"/>
              </w:rPr>
            </w:pPr>
            <w:r w:rsidRPr="001D1732">
              <w:rPr>
                <w:sz w:val="20"/>
                <w:szCs w:val="20"/>
              </w:rPr>
              <w:t>питьевая</w:t>
            </w:r>
          </w:p>
        </w:tc>
      </w:tr>
    </w:tbl>
    <w:p w14:paraId="47E9FF07" w14:textId="77777777" w:rsidR="001D1732" w:rsidRPr="008E420B" w:rsidRDefault="001D1732" w:rsidP="001D1732">
      <w:pPr>
        <w:keepNext/>
        <w:jc w:val="both"/>
        <w:rPr>
          <w:bCs/>
          <w:lang w:eastAsia="x-none"/>
        </w:rPr>
      </w:pPr>
    </w:p>
    <w:p w14:paraId="21C3B10D" w14:textId="77777777" w:rsidR="00F52708" w:rsidRDefault="003D554D" w:rsidP="003D554D">
      <w:pPr>
        <w:ind w:firstLine="709"/>
        <w:jc w:val="both"/>
      </w:pPr>
      <w:r>
        <w:t xml:space="preserve">Подземная вода из артезианских скважин, находящихся в ведении </w:t>
      </w:r>
      <w:proofErr w:type="spellStart"/>
      <w:r>
        <w:t>Сорумского</w:t>
      </w:r>
      <w:proofErr w:type="spellEnd"/>
      <w:r>
        <w:t xml:space="preserve"> ЛПУ МГ</w:t>
      </w:r>
      <w:r w:rsidRPr="002F0D7F">
        <w:t xml:space="preserve"> </w:t>
      </w:r>
      <w:r>
        <w:t xml:space="preserve">ООО «Газпром </w:t>
      </w:r>
      <w:proofErr w:type="spellStart"/>
      <w:r>
        <w:t>трансгаз</w:t>
      </w:r>
      <w:proofErr w:type="spellEnd"/>
      <w:r>
        <w:t xml:space="preserve"> </w:t>
      </w:r>
      <w:proofErr w:type="spellStart"/>
      <w:r>
        <w:t>Югорск</w:t>
      </w:r>
      <w:proofErr w:type="spellEnd"/>
      <w:r>
        <w:t>»,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w:t>
      </w:r>
      <w:r w:rsidR="00F52708">
        <w:t xml:space="preserve">рбционных (угольных) фильтрах. </w:t>
      </w:r>
      <w:r>
        <w:t>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 xml:space="preserve">/ч. каждый. Фильтры 1-й ступени предназначены для первичной обработки воды </w:t>
      </w:r>
      <w:r w:rsidR="00F52708">
        <w:t xml:space="preserve">по методу упрощенной аэрации </w:t>
      </w:r>
      <w:r>
        <w:t>и биологического окисления. Фильтры второй ступени предназначены для доочистки обрабатываемой воды и доведения её показателей до требо</w:t>
      </w:r>
      <w:r w:rsidR="00F52708">
        <w:t>ваний СанПиН РФ 2.1.4.1074-01.</w:t>
      </w:r>
    </w:p>
    <w:p w14:paraId="38F65F07" w14:textId="13126186" w:rsidR="003D554D" w:rsidRDefault="003D554D" w:rsidP="003D554D">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w:t>
      </w:r>
      <w:proofErr w:type="spellStart"/>
      <w:r w:rsidR="00A509A6">
        <w:t>с.п</w:t>
      </w:r>
      <w:proofErr w:type="spellEnd"/>
      <w:r w:rsidR="00A509A6">
        <w:t>. Сорум</w:t>
      </w:r>
      <w:r>
        <w:t>. На узле аэрации происходит насыщение</w:t>
      </w:r>
      <w:r w:rsidR="00F52708">
        <w:t xml:space="preserve"> воды кислородом при </w:t>
      </w:r>
      <w:r>
        <w:t xml:space="preserve">помощи </w:t>
      </w:r>
      <w:proofErr w:type="spellStart"/>
      <w:r>
        <w:t>водовоздушных</w:t>
      </w:r>
      <w:proofErr w:type="spellEnd"/>
      <w:r>
        <w:t xml:space="preserve"> эжекторов в две стадии – 1-я на вводе в станцию водоподготовки с последующей </w:t>
      </w:r>
      <w:proofErr w:type="spellStart"/>
      <w:r>
        <w:t>отдувкой</w:t>
      </w:r>
      <w:proofErr w:type="spellEnd"/>
      <w:r>
        <w:t xml:space="preserve">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w:t>
      </w:r>
      <w:r w:rsidR="00F52708">
        <w:t>,</w:t>
      </w:r>
      <w:r>
        <w:t xml:space="preserve"> </w:t>
      </w:r>
      <w:r w:rsidR="00F52708">
        <w:t>исходная</w:t>
      </w:r>
      <w:r>
        <w:t xml:space="preserve"> вода распределяется на 6 фильтров первой ступени.</w:t>
      </w:r>
      <w:r w:rsidR="00F52708">
        <w:t xml:space="preserve"> Фильтрующей н</w:t>
      </w:r>
      <w:r>
        <w:t>агрузкой фильтров первой ступени является кварцевый песок. Далее вода поступает в резервуар промывной воды, откуда насосами подается на вторую ступень</w:t>
      </w:r>
      <w:r w:rsidR="00F52708">
        <w:t>,</w:t>
      </w:r>
      <w:r>
        <w:t xml:space="preserve"> состоящую из 6 сорбционных фильтров.</w:t>
      </w:r>
      <w:r w:rsidRPr="00696423">
        <w:t xml:space="preserve"> </w:t>
      </w:r>
      <w:r>
        <w:t xml:space="preserve">Перед подачей воды на вторую ступень отчистки в воду вводится раствор </w:t>
      </w:r>
      <w:proofErr w:type="spellStart"/>
      <w:r>
        <w:rPr>
          <w:lang w:val="en-US"/>
        </w:rPr>
        <w:t>NaON</w:t>
      </w:r>
      <w:proofErr w:type="spellEnd"/>
      <w:r w:rsidRPr="00820AAC">
        <w:t xml:space="preserve"> </w:t>
      </w:r>
      <w:r>
        <w:t>марки А по ГОСТ Р 5506</w:t>
      </w:r>
      <w:r w:rsidR="00F52708">
        <w:t xml:space="preserve">4-2012 (натр едкий очищенный). </w:t>
      </w:r>
      <w:r>
        <w:t>Ф</w:t>
      </w:r>
      <w:r w:rsidR="00F52708">
        <w:t>ильтрующей загрузкой фильтров второй ступени является активированный уголь.</w:t>
      </w:r>
      <w:r>
        <w:t xml:space="preserve"> После очистки на второй ступени</w:t>
      </w:r>
      <w:r w:rsidR="00F52708">
        <w:t xml:space="preserve"> вода поступает </w:t>
      </w:r>
      <w:r>
        <w:t>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w:t>
      </w:r>
      <w:r w:rsidR="002A0439">
        <w:t>Длина трубопровода по ХВС</w:t>
      </w:r>
      <w:r>
        <w:t xml:space="preserve"> </w:t>
      </w:r>
      <w:proofErr w:type="spellStart"/>
      <w:r>
        <w:t>с.п</w:t>
      </w:r>
      <w:proofErr w:type="spellEnd"/>
      <w:r>
        <w:t xml:space="preserve">. Сорум </w:t>
      </w:r>
      <w:r w:rsidR="002A0439">
        <w:t xml:space="preserve">составляет </w:t>
      </w:r>
      <w:r w:rsidR="00342AD7">
        <w:t>14,302</w:t>
      </w:r>
      <w:r w:rsidR="002A0439">
        <w:t xml:space="preserve"> км.</w:t>
      </w:r>
    </w:p>
    <w:p w14:paraId="6CD49D9A" w14:textId="25A3DDA1" w:rsidR="001D1732" w:rsidRDefault="00BF0E1A" w:rsidP="00BF0E1A">
      <w:pPr>
        <w:keepNext/>
        <w:ind w:firstLine="720"/>
        <w:jc w:val="both"/>
        <w:rPr>
          <w:bCs/>
          <w:lang w:eastAsia="x-none"/>
        </w:rPr>
      </w:pPr>
      <w:r w:rsidRPr="00BF0E1A">
        <w:rPr>
          <w:bCs/>
          <w:lang w:eastAsia="x-none"/>
        </w:rPr>
        <w:t xml:space="preserve">Характеристика сетей водоснабжения на 2021 в </w:t>
      </w:r>
      <w:proofErr w:type="spellStart"/>
      <w:r w:rsidRPr="00BF0E1A">
        <w:rPr>
          <w:bCs/>
          <w:lang w:eastAsia="x-none"/>
        </w:rPr>
        <w:t>с.п</w:t>
      </w:r>
      <w:proofErr w:type="spellEnd"/>
      <w:r w:rsidRPr="00BF0E1A">
        <w:rPr>
          <w:bCs/>
          <w:lang w:eastAsia="x-none"/>
        </w:rPr>
        <w:t>. Сорум</w:t>
      </w:r>
      <w:r>
        <w:rPr>
          <w:bCs/>
          <w:lang w:eastAsia="x-none"/>
        </w:rPr>
        <w:t xml:space="preserve"> приведены в таблице 2.</w:t>
      </w:r>
    </w:p>
    <w:p w14:paraId="2DE96516" w14:textId="00771A93" w:rsidR="008F2F46" w:rsidRDefault="008F2F46" w:rsidP="008F2F46">
      <w:pPr>
        <w:pStyle w:val="1a"/>
        <w:spacing w:before="0"/>
        <w:contextualSpacing/>
        <w:rPr>
          <w:sz w:val="24"/>
        </w:rPr>
      </w:pPr>
      <w:r w:rsidRPr="008F2F46">
        <w:rPr>
          <w:sz w:val="24"/>
        </w:rPr>
        <w:t xml:space="preserve">Перечень параметров водопотребления по населенным пунктам </w:t>
      </w:r>
      <w:r w:rsidRPr="008E420B">
        <w:rPr>
          <w:sz w:val="24"/>
        </w:rPr>
        <w:t xml:space="preserve">приведён в таблице </w:t>
      </w:r>
      <w:r>
        <w:rPr>
          <w:sz w:val="24"/>
        </w:rPr>
        <w:t>3</w:t>
      </w:r>
      <w:r w:rsidRPr="008E420B">
        <w:rPr>
          <w:sz w:val="24"/>
        </w:rPr>
        <w:t>.</w:t>
      </w:r>
    </w:p>
    <w:p w14:paraId="196FACDB" w14:textId="291C817A" w:rsidR="008F2F46" w:rsidRPr="008E420B" w:rsidRDefault="008F2F46" w:rsidP="008F2F46">
      <w:pPr>
        <w:pStyle w:val="1a"/>
        <w:spacing w:before="0"/>
        <w:contextualSpacing/>
        <w:rPr>
          <w:sz w:val="24"/>
        </w:rPr>
      </w:pPr>
      <w:r w:rsidRPr="008F2F46">
        <w:rPr>
          <w:sz w:val="24"/>
        </w:rPr>
        <w:t>Перечень параметров резервуаров чистой воды (РЧВ)</w:t>
      </w:r>
      <w:r>
        <w:rPr>
          <w:sz w:val="24"/>
        </w:rPr>
        <w:t xml:space="preserve"> представлен в таблице 4.</w:t>
      </w:r>
    </w:p>
    <w:p w14:paraId="6E1DA904" w14:textId="77777777" w:rsidR="00BF0E1A" w:rsidRDefault="00BF0E1A" w:rsidP="00BF0E1A">
      <w:pPr>
        <w:pStyle w:val="affffffffffff3"/>
        <w:tabs>
          <w:tab w:val="left" w:pos="993"/>
        </w:tabs>
        <w:spacing w:line="240" w:lineRule="auto"/>
        <w:contextualSpacing/>
      </w:pPr>
    </w:p>
    <w:p w14:paraId="02EA03C1" w14:textId="24F98D1F" w:rsidR="00BF0E1A" w:rsidRDefault="00BF0E1A" w:rsidP="00BF0E1A">
      <w:pPr>
        <w:keepNext/>
        <w:jc w:val="both"/>
        <w:rPr>
          <w:bCs/>
          <w:lang w:val="x-none"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2</w:t>
      </w:r>
      <w:r w:rsidR="00C33AC7">
        <w:rPr>
          <w:bCs/>
          <w:lang w:val="x-none" w:eastAsia="x-none"/>
        </w:rPr>
        <w:fldChar w:fldCharType="end"/>
      </w:r>
      <w:r w:rsidRPr="008E420B">
        <w:rPr>
          <w:bCs/>
          <w:lang w:val="x-none" w:eastAsia="x-none"/>
        </w:rPr>
        <w:t xml:space="preserve"> – </w:t>
      </w:r>
      <w:r w:rsidRPr="00BF0E1A">
        <w:rPr>
          <w:bCs/>
          <w:lang w:val="x-none" w:eastAsia="x-none"/>
        </w:rPr>
        <w:t xml:space="preserve">Характеристика сетей водоснабжения на 2021 в </w:t>
      </w:r>
      <w:proofErr w:type="spellStart"/>
      <w:r w:rsidRPr="00BF0E1A">
        <w:rPr>
          <w:bCs/>
          <w:lang w:val="x-none" w:eastAsia="x-none"/>
        </w:rPr>
        <w:t>с.п</w:t>
      </w:r>
      <w:proofErr w:type="spellEnd"/>
      <w:r w:rsidRPr="00BF0E1A">
        <w:rPr>
          <w:bCs/>
          <w:lang w:val="x-none" w:eastAsia="x-none"/>
        </w:rPr>
        <w:t>. Сорум</w:t>
      </w:r>
    </w:p>
    <w:p w14:paraId="42736180" w14:textId="77777777" w:rsidR="00BF0E1A" w:rsidRDefault="00BF0E1A" w:rsidP="00BF0E1A">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460"/>
        <w:gridCol w:w="1691"/>
        <w:gridCol w:w="1311"/>
        <w:gridCol w:w="1630"/>
      </w:tblGrid>
      <w:tr w:rsidR="009E2061" w:rsidRPr="00BF0E1A" w14:paraId="1F9B5702" w14:textId="77777777" w:rsidTr="00C33AC7">
        <w:trPr>
          <w:trHeight w:val="77"/>
          <w:tblHeader/>
        </w:trPr>
        <w:tc>
          <w:tcPr>
            <w:tcW w:w="1402" w:type="pct"/>
            <w:shd w:val="clear" w:color="000000" w:fill="FFFFFF"/>
            <w:vAlign w:val="center"/>
            <w:hideMark/>
          </w:tcPr>
          <w:p w14:paraId="0459A792" w14:textId="77777777" w:rsidR="00BF0E1A" w:rsidRPr="00BF0E1A" w:rsidRDefault="00BF0E1A" w:rsidP="00BF0E1A">
            <w:pPr>
              <w:contextualSpacing/>
              <w:jc w:val="center"/>
              <w:rPr>
                <w:bCs/>
                <w:color w:val="000000"/>
                <w:sz w:val="20"/>
                <w:szCs w:val="20"/>
              </w:rPr>
            </w:pPr>
            <w:r w:rsidRPr="00BF0E1A">
              <w:rPr>
                <w:bCs/>
                <w:color w:val="000000"/>
                <w:sz w:val="20"/>
                <w:szCs w:val="20"/>
              </w:rPr>
              <w:t>Диаметр трубопровода, мм</w:t>
            </w:r>
          </w:p>
        </w:tc>
        <w:tc>
          <w:tcPr>
            <w:tcW w:w="1248" w:type="pct"/>
            <w:shd w:val="clear" w:color="000000" w:fill="FFFFFF"/>
            <w:vAlign w:val="center"/>
            <w:hideMark/>
          </w:tcPr>
          <w:p w14:paraId="7E7E50AB" w14:textId="77777777" w:rsidR="00BF0E1A" w:rsidRPr="00BF0E1A" w:rsidRDefault="00BF0E1A" w:rsidP="00BF0E1A">
            <w:pPr>
              <w:contextualSpacing/>
              <w:jc w:val="center"/>
              <w:rPr>
                <w:bCs/>
                <w:color w:val="000000"/>
                <w:sz w:val="20"/>
                <w:szCs w:val="20"/>
              </w:rPr>
            </w:pPr>
            <w:r w:rsidRPr="00BF0E1A">
              <w:rPr>
                <w:bCs/>
                <w:color w:val="000000"/>
                <w:sz w:val="20"/>
                <w:szCs w:val="20"/>
              </w:rPr>
              <w:t>Длина трубопровода, м</w:t>
            </w:r>
          </w:p>
        </w:tc>
        <w:tc>
          <w:tcPr>
            <w:tcW w:w="858" w:type="pct"/>
            <w:shd w:val="clear" w:color="000000" w:fill="FFFFFF"/>
            <w:vAlign w:val="center"/>
            <w:hideMark/>
          </w:tcPr>
          <w:p w14:paraId="4EE9BF02" w14:textId="77777777" w:rsidR="00BF0E1A" w:rsidRPr="00BF0E1A" w:rsidRDefault="00BF0E1A" w:rsidP="00BF0E1A">
            <w:pPr>
              <w:contextualSpacing/>
              <w:jc w:val="center"/>
              <w:rPr>
                <w:bCs/>
                <w:color w:val="000000"/>
                <w:sz w:val="20"/>
                <w:szCs w:val="20"/>
              </w:rPr>
            </w:pPr>
            <w:r w:rsidRPr="00BF0E1A">
              <w:rPr>
                <w:bCs/>
                <w:color w:val="000000"/>
                <w:sz w:val="20"/>
                <w:szCs w:val="20"/>
              </w:rPr>
              <w:t>Материал труб</w:t>
            </w:r>
          </w:p>
        </w:tc>
        <w:tc>
          <w:tcPr>
            <w:tcW w:w="665" w:type="pct"/>
            <w:shd w:val="clear" w:color="000000" w:fill="FFFFFF"/>
            <w:vAlign w:val="center"/>
            <w:hideMark/>
          </w:tcPr>
          <w:p w14:paraId="7851988C" w14:textId="77777777" w:rsidR="00BF0E1A" w:rsidRPr="00BF0E1A" w:rsidRDefault="00BF0E1A" w:rsidP="00BF0E1A">
            <w:pPr>
              <w:contextualSpacing/>
              <w:jc w:val="center"/>
              <w:rPr>
                <w:bCs/>
                <w:color w:val="000000"/>
                <w:sz w:val="20"/>
                <w:szCs w:val="20"/>
              </w:rPr>
            </w:pPr>
            <w:r w:rsidRPr="00BF0E1A">
              <w:rPr>
                <w:bCs/>
                <w:color w:val="000000"/>
                <w:sz w:val="20"/>
                <w:szCs w:val="20"/>
              </w:rPr>
              <w:t>Год прокладки</w:t>
            </w:r>
          </w:p>
        </w:tc>
        <w:tc>
          <w:tcPr>
            <w:tcW w:w="827" w:type="pct"/>
            <w:shd w:val="clear" w:color="000000" w:fill="FFFFFF"/>
            <w:vAlign w:val="center"/>
            <w:hideMark/>
          </w:tcPr>
          <w:p w14:paraId="6D56377B" w14:textId="77777777" w:rsidR="00BF0E1A" w:rsidRPr="00BF0E1A" w:rsidRDefault="00BF0E1A" w:rsidP="00BF0E1A">
            <w:pPr>
              <w:contextualSpacing/>
              <w:jc w:val="center"/>
              <w:rPr>
                <w:bCs/>
                <w:color w:val="000000"/>
                <w:sz w:val="20"/>
                <w:szCs w:val="20"/>
              </w:rPr>
            </w:pPr>
            <w:r w:rsidRPr="00BF0E1A">
              <w:rPr>
                <w:bCs/>
                <w:color w:val="000000"/>
                <w:sz w:val="20"/>
                <w:szCs w:val="20"/>
              </w:rPr>
              <w:t>% износа</w:t>
            </w:r>
          </w:p>
        </w:tc>
      </w:tr>
      <w:tr w:rsidR="009E2061" w:rsidRPr="00BF0E1A" w14:paraId="0CA85C0F" w14:textId="77777777" w:rsidTr="009E2061">
        <w:trPr>
          <w:trHeight w:val="77"/>
        </w:trPr>
        <w:tc>
          <w:tcPr>
            <w:tcW w:w="1402" w:type="pct"/>
            <w:shd w:val="clear" w:color="000000" w:fill="FFFFFF"/>
            <w:noWrap/>
            <w:vAlign w:val="center"/>
            <w:hideMark/>
          </w:tcPr>
          <w:p w14:paraId="78301BD3" w14:textId="77777777" w:rsidR="00BF0E1A" w:rsidRPr="00BF0E1A" w:rsidRDefault="00BF0E1A" w:rsidP="00BF0E1A">
            <w:pPr>
              <w:contextualSpacing/>
              <w:jc w:val="center"/>
              <w:rPr>
                <w:bCs/>
                <w:color w:val="000000"/>
                <w:sz w:val="20"/>
                <w:szCs w:val="20"/>
              </w:rPr>
            </w:pPr>
            <w:r w:rsidRPr="00BF0E1A">
              <w:rPr>
                <w:bCs/>
                <w:color w:val="000000"/>
                <w:sz w:val="20"/>
                <w:szCs w:val="20"/>
              </w:rPr>
              <w:t>57 мм</w:t>
            </w:r>
          </w:p>
        </w:tc>
        <w:tc>
          <w:tcPr>
            <w:tcW w:w="1248" w:type="pct"/>
            <w:shd w:val="clear" w:color="000000" w:fill="FFFFFF"/>
            <w:noWrap/>
            <w:vAlign w:val="center"/>
            <w:hideMark/>
          </w:tcPr>
          <w:p w14:paraId="68A8653C" w14:textId="2256A528"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1F40AB1B" w14:textId="710AB5BD"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0EF0EB66" w14:textId="42EAF511"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4B83718F" w14:textId="4AC86C1C" w:rsidR="00BF0E1A" w:rsidRPr="00BF0E1A" w:rsidRDefault="00BF0E1A" w:rsidP="00BF0E1A">
            <w:pPr>
              <w:contextualSpacing/>
              <w:jc w:val="center"/>
              <w:rPr>
                <w:color w:val="000000"/>
                <w:sz w:val="20"/>
                <w:szCs w:val="20"/>
              </w:rPr>
            </w:pPr>
          </w:p>
        </w:tc>
      </w:tr>
      <w:tr w:rsidR="009E2061" w:rsidRPr="00BF0E1A" w14:paraId="54F63EF4" w14:textId="77777777" w:rsidTr="009E2061">
        <w:trPr>
          <w:trHeight w:val="77"/>
        </w:trPr>
        <w:tc>
          <w:tcPr>
            <w:tcW w:w="1402" w:type="pct"/>
            <w:shd w:val="clear" w:color="000000" w:fill="FFFFFF"/>
            <w:noWrap/>
            <w:vAlign w:val="center"/>
            <w:hideMark/>
          </w:tcPr>
          <w:p w14:paraId="31E06E83" w14:textId="05E84D56" w:rsidR="00BF0E1A" w:rsidRPr="00BF0E1A" w:rsidRDefault="00BF0E1A" w:rsidP="00BF0E1A">
            <w:pPr>
              <w:contextualSpacing/>
              <w:jc w:val="center"/>
              <w:rPr>
                <w:bCs/>
                <w:color w:val="000000"/>
                <w:sz w:val="20"/>
                <w:szCs w:val="20"/>
              </w:rPr>
            </w:pPr>
          </w:p>
        </w:tc>
        <w:tc>
          <w:tcPr>
            <w:tcW w:w="1248" w:type="pct"/>
            <w:shd w:val="clear" w:color="000000" w:fill="FFFFFF"/>
            <w:noWrap/>
            <w:vAlign w:val="center"/>
            <w:hideMark/>
          </w:tcPr>
          <w:p w14:paraId="09FC60E0" w14:textId="54938739" w:rsidR="00BF0E1A" w:rsidRPr="00BF0E1A" w:rsidRDefault="00342AD7" w:rsidP="00BF0E1A">
            <w:pPr>
              <w:contextualSpacing/>
              <w:jc w:val="center"/>
              <w:rPr>
                <w:color w:val="000000"/>
                <w:sz w:val="20"/>
                <w:szCs w:val="20"/>
              </w:rPr>
            </w:pPr>
            <w:r>
              <w:rPr>
                <w:color w:val="000000"/>
                <w:sz w:val="20"/>
                <w:szCs w:val="20"/>
              </w:rPr>
              <w:t>3250,0</w:t>
            </w:r>
          </w:p>
        </w:tc>
        <w:tc>
          <w:tcPr>
            <w:tcW w:w="858" w:type="pct"/>
            <w:shd w:val="clear" w:color="000000" w:fill="FFFFFF"/>
            <w:noWrap/>
            <w:vAlign w:val="center"/>
            <w:hideMark/>
          </w:tcPr>
          <w:p w14:paraId="321D1737"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21106868"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0D8225F1"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9E2061" w:rsidRPr="00BF0E1A" w14:paraId="38D564AC" w14:textId="77777777" w:rsidTr="009E2061">
        <w:trPr>
          <w:trHeight w:val="77"/>
        </w:trPr>
        <w:tc>
          <w:tcPr>
            <w:tcW w:w="1402" w:type="pct"/>
            <w:shd w:val="clear" w:color="000000" w:fill="FFFFFF"/>
            <w:noWrap/>
            <w:vAlign w:val="center"/>
            <w:hideMark/>
          </w:tcPr>
          <w:p w14:paraId="05D9FD85" w14:textId="639BE97D" w:rsidR="00BF0E1A" w:rsidRPr="00BF0E1A" w:rsidRDefault="00342AD7" w:rsidP="00BF0E1A">
            <w:pPr>
              <w:contextualSpacing/>
              <w:jc w:val="center"/>
              <w:rPr>
                <w:bCs/>
                <w:color w:val="000000"/>
                <w:sz w:val="20"/>
                <w:szCs w:val="20"/>
              </w:rPr>
            </w:pPr>
            <w:r>
              <w:rPr>
                <w:bCs/>
                <w:color w:val="000000"/>
                <w:sz w:val="20"/>
                <w:szCs w:val="20"/>
              </w:rPr>
              <w:t>76</w:t>
            </w:r>
            <w:r w:rsidR="00BF0E1A" w:rsidRPr="00BF0E1A">
              <w:rPr>
                <w:bCs/>
                <w:color w:val="000000"/>
                <w:sz w:val="20"/>
                <w:szCs w:val="20"/>
              </w:rPr>
              <w:t xml:space="preserve"> мм</w:t>
            </w:r>
          </w:p>
        </w:tc>
        <w:tc>
          <w:tcPr>
            <w:tcW w:w="1248" w:type="pct"/>
            <w:shd w:val="clear" w:color="000000" w:fill="FFFFFF"/>
            <w:noWrap/>
            <w:vAlign w:val="center"/>
            <w:hideMark/>
          </w:tcPr>
          <w:p w14:paraId="16DF99DB" w14:textId="3BEB8395"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1B1E256D" w14:textId="5523AC77"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6E8E8948" w14:textId="549C3A0E"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6D358252" w14:textId="086C0959" w:rsidR="00BF0E1A" w:rsidRPr="00BF0E1A" w:rsidRDefault="00BF0E1A" w:rsidP="00BF0E1A">
            <w:pPr>
              <w:contextualSpacing/>
              <w:jc w:val="center"/>
              <w:rPr>
                <w:color w:val="000000"/>
                <w:sz w:val="20"/>
                <w:szCs w:val="20"/>
              </w:rPr>
            </w:pPr>
          </w:p>
        </w:tc>
      </w:tr>
      <w:tr w:rsidR="009E2061" w:rsidRPr="00BF0E1A" w14:paraId="6DAF183A" w14:textId="77777777" w:rsidTr="009E2061">
        <w:trPr>
          <w:trHeight w:val="77"/>
        </w:trPr>
        <w:tc>
          <w:tcPr>
            <w:tcW w:w="1402" w:type="pct"/>
            <w:shd w:val="clear" w:color="000000" w:fill="FFFFFF"/>
            <w:noWrap/>
            <w:vAlign w:val="center"/>
            <w:hideMark/>
          </w:tcPr>
          <w:p w14:paraId="6D83EF13" w14:textId="33AF6224" w:rsidR="00BF0E1A" w:rsidRPr="00BF0E1A" w:rsidRDefault="00BF0E1A" w:rsidP="00BF0E1A">
            <w:pPr>
              <w:contextualSpacing/>
              <w:jc w:val="center"/>
              <w:rPr>
                <w:bCs/>
                <w:color w:val="000000"/>
                <w:sz w:val="20"/>
                <w:szCs w:val="20"/>
              </w:rPr>
            </w:pPr>
          </w:p>
        </w:tc>
        <w:tc>
          <w:tcPr>
            <w:tcW w:w="1248" w:type="pct"/>
            <w:shd w:val="clear" w:color="000000" w:fill="FFFFFF"/>
            <w:noWrap/>
            <w:vAlign w:val="center"/>
            <w:hideMark/>
          </w:tcPr>
          <w:p w14:paraId="7977AEE0" w14:textId="1B037B40" w:rsidR="00BF0E1A" w:rsidRPr="00BF0E1A" w:rsidRDefault="00342AD7" w:rsidP="00BF0E1A">
            <w:pPr>
              <w:contextualSpacing/>
              <w:jc w:val="center"/>
              <w:rPr>
                <w:color w:val="000000"/>
                <w:sz w:val="20"/>
                <w:szCs w:val="20"/>
              </w:rPr>
            </w:pPr>
            <w:r>
              <w:rPr>
                <w:color w:val="000000"/>
                <w:sz w:val="20"/>
                <w:szCs w:val="20"/>
              </w:rPr>
              <w:t>1617,8</w:t>
            </w:r>
          </w:p>
        </w:tc>
        <w:tc>
          <w:tcPr>
            <w:tcW w:w="858" w:type="pct"/>
            <w:shd w:val="clear" w:color="000000" w:fill="FFFFFF"/>
            <w:noWrap/>
            <w:vAlign w:val="center"/>
            <w:hideMark/>
          </w:tcPr>
          <w:p w14:paraId="7F7CB4B1"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6E2CEB1A"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4C442793"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9E2061" w:rsidRPr="00BF0E1A" w14:paraId="4BE01BD8" w14:textId="77777777" w:rsidTr="009E2061">
        <w:trPr>
          <w:trHeight w:val="77"/>
        </w:trPr>
        <w:tc>
          <w:tcPr>
            <w:tcW w:w="1402" w:type="pct"/>
            <w:shd w:val="clear" w:color="000000" w:fill="FFFFFF"/>
            <w:noWrap/>
            <w:vAlign w:val="center"/>
            <w:hideMark/>
          </w:tcPr>
          <w:p w14:paraId="71416380" w14:textId="77777777" w:rsidR="00BF0E1A" w:rsidRPr="00BF0E1A" w:rsidRDefault="00BF0E1A" w:rsidP="00BF0E1A">
            <w:pPr>
              <w:contextualSpacing/>
              <w:jc w:val="center"/>
              <w:rPr>
                <w:bCs/>
                <w:color w:val="000000"/>
                <w:sz w:val="20"/>
                <w:szCs w:val="20"/>
              </w:rPr>
            </w:pPr>
            <w:r w:rsidRPr="00BF0E1A">
              <w:rPr>
                <w:bCs/>
                <w:color w:val="000000"/>
                <w:sz w:val="20"/>
                <w:szCs w:val="20"/>
              </w:rPr>
              <w:t>89 мм</w:t>
            </w:r>
          </w:p>
        </w:tc>
        <w:tc>
          <w:tcPr>
            <w:tcW w:w="1248" w:type="pct"/>
            <w:shd w:val="clear" w:color="000000" w:fill="FFFFFF"/>
            <w:noWrap/>
            <w:vAlign w:val="center"/>
            <w:hideMark/>
          </w:tcPr>
          <w:p w14:paraId="74931E35" w14:textId="6A54CB81"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4AFAC912" w14:textId="520FF831"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12008E16" w14:textId="49B151F5"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3A578D9A" w14:textId="32A1FBE5" w:rsidR="00BF0E1A" w:rsidRPr="00BF0E1A" w:rsidRDefault="00BF0E1A" w:rsidP="00BF0E1A">
            <w:pPr>
              <w:contextualSpacing/>
              <w:jc w:val="center"/>
              <w:rPr>
                <w:color w:val="000000"/>
                <w:sz w:val="20"/>
                <w:szCs w:val="20"/>
              </w:rPr>
            </w:pPr>
          </w:p>
        </w:tc>
      </w:tr>
      <w:tr w:rsidR="009E2061" w:rsidRPr="00BF0E1A" w14:paraId="58239B44" w14:textId="77777777" w:rsidTr="009E2061">
        <w:trPr>
          <w:trHeight w:val="77"/>
        </w:trPr>
        <w:tc>
          <w:tcPr>
            <w:tcW w:w="1402" w:type="pct"/>
            <w:shd w:val="clear" w:color="000000" w:fill="FFFFFF"/>
            <w:noWrap/>
            <w:vAlign w:val="center"/>
            <w:hideMark/>
          </w:tcPr>
          <w:p w14:paraId="6F991192" w14:textId="0B495C82" w:rsidR="00BF0E1A" w:rsidRPr="00BF0E1A" w:rsidRDefault="00BF0E1A" w:rsidP="00BF0E1A">
            <w:pPr>
              <w:contextualSpacing/>
              <w:jc w:val="center"/>
              <w:rPr>
                <w:bCs/>
                <w:color w:val="000000"/>
                <w:sz w:val="20"/>
                <w:szCs w:val="20"/>
              </w:rPr>
            </w:pPr>
          </w:p>
        </w:tc>
        <w:tc>
          <w:tcPr>
            <w:tcW w:w="1248" w:type="pct"/>
            <w:shd w:val="clear" w:color="000000" w:fill="FFFFFF"/>
            <w:noWrap/>
            <w:vAlign w:val="center"/>
            <w:hideMark/>
          </w:tcPr>
          <w:p w14:paraId="5E4401A7" w14:textId="62A7EEC0" w:rsidR="00BF0E1A" w:rsidRPr="00BF0E1A" w:rsidRDefault="00342AD7" w:rsidP="00BF0E1A">
            <w:pPr>
              <w:contextualSpacing/>
              <w:jc w:val="center"/>
              <w:rPr>
                <w:color w:val="000000"/>
                <w:sz w:val="20"/>
                <w:szCs w:val="20"/>
              </w:rPr>
            </w:pPr>
            <w:r>
              <w:rPr>
                <w:color w:val="000000"/>
                <w:sz w:val="20"/>
                <w:szCs w:val="20"/>
              </w:rPr>
              <w:t>1988,0</w:t>
            </w:r>
          </w:p>
        </w:tc>
        <w:tc>
          <w:tcPr>
            <w:tcW w:w="858" w:type="pct"/>
            <w:shd w:val="clear" w:color="000000" w:fill="FFFFFF"/>
            <w:noWrap/>
            <w:vAlign w:val="center"/>
            <w:hideMark/>
          </w:tcPr>
          <w:p w14:paraId="720047FF"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0FD6E3CC"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41EDBAC9"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9E2061" w:rsidRPr="00BF0E1A" w14:paraId="672AB9A1" w14:textId="77777777" w:rsidTr="009E2061">
        <w:trPr>
          <w:trHeight w:val="77"/>
        </w:trPr>
        <w:tc>
          <w:tcPr>
            <w:tcW w:w="1402" w:type="pct"/>
            <w:shd w:val="clear" w:color="000000" w:fill="FFFFFF"/>
            <w:noWrap/>
            <w:vAlign w:val="center"/>
            <w:hideMark/>
          </w:tcPr>
          <w:p w14:paraId="69086F45" w14:textId="186E9250" w:rsidR="00BF0E1A" w:rsidRPr="00BF0E1A" w:rsidRDefault="00BF0E1A" w:rsidP="00BF0E1A">
            <w:pPr>
              <w:contextualSpacing/>
              <w:jc w:val="center"/>
              <w:rPr>
                <w:bCs/>
                <w:color w:val="000000"/>
                <w:sz w:val="20"/>
                <w:szCs w:val="20"/>
              </w:rPr>
            </w:pPr>
            <w:r w:rsidRPr="00BF0E1A">
              <w:rPr>
                <w:bCs/>
                <w:color w:val="000000"/>
                <w:sz w:val="20"/>
                <w:szCs w:val="20"/>
              </w:rPr>
              <w:t>108 мм</w:t>
            </w:r>
          </w:p>
        </w:tc>
        <w:tc>
          <w:tcPr>
            <w:tcW w:w="1248" w:type="pct"/>
            <w:shd w:val="clear" w:color="000000" w:fill="FFFFFF"/>
            <w:noWrap/>
            <w:vAlign w:val="center"/>
            <w:hideMark/>
          </w:tcPr>
          <w:p w14:paraId="03A195AB" w14:textId="77777777" w:rsidR="00BF0E1A" w:rsidRPr="00BF0E1A" w:rsidRDefault="00BF0E1A" w:rsidP="00BF0E1A">
            <w:pPr>
              <w:contextualSpacing/>
              <w:jc w:val="center"/>
              <w:rPr>
                <w:color w:val="000000"/>
                <w:sz w:val="20"/>
                <w:szCs w:val="20"/>
              </w:rPr>
            </w:pPr>
          </w:p>
        </w:tc>
        <w:tc>
          <w:tcPr>
            <w:tcW w:w="858" w:type="pct"/>
            <w:shd w:val="clear" w:color="000000" w:fill="FFFFFF"/>
            <w:noWrap/>
            <w:vAlign w:val="center"/>
            <w:hideMark/>
          </w:tcPr>
          <w:p w14:paraId="68F76E4D" w14:textId="77777777" w:rsidR="00BF0E1A" w:rsidRPr="00BF0E1A" w:rsidRDefault="00BF0E1A" w:rsidP="00BF0E1A">
            <w:pPr>
              <w:contextualSpacing/>
              <w:jc w:val="center"/>
              <w:rPr>
                <w:color w:val="000000"/>
                <w:sz w:val="20"/>
                <w:szCs w:val="20"/>
              </w:rPr>
            </w:pPr>
          </w:p>
        </w:tc>
        <w:tc>
          <w:tcPr>
            <w:tcW w:w="665" w:type="pct"/>
            <w:shd w:val="clear" w:color="000000" w:fill="FFFFFF"/>
            <w:noWrap/>
            <w:vAlign w:val="center"/>
            <w:hideMark/>
          </w:tcPr>
          <w:p w14:paraId="774F6E1D" w14:textId="77777777" w:rsidR="00BF0E1A" w:rsidRPr="00BF0E1A" w:rsidRDefault="00BF0E1A" w:rsidP="00BF0E1A">
            <w:pPr>
              <w:contextualSpacing/>
              <w:jc w:val="center"/>
              <w:rPr>
                <w:color w:val="000000"/>
                <w:sz w:val="20"/>
                <w:szCs w:val="20"/>
              </w:rPr>
            </w:pPr>
          </w:p>
        </w:tc>
        <w:tc>
          <w:tcPr>
            <w:tcW w:w="827" w:type="pct"/>
            <w:shd w:val="clear" w:color="000000" w:fill="FFFFFF"/>
            <w:noWrap/>
            <w:vAlign w:val="center"/>
            <w:hideMark/>
          </w:tcPr>
          <w:p w14:paraId="3D404F30" w14:textId="77777777" w:rsidR="00BF0E1A" w:rsidRPr="00BF0E1A" w:rsidRDefault="00BF0E1A" w:rsidP="00BF0E1A">
            <w:pPr>
              <w:contextualSpacing/>
              <w:jc w:val="center"/>
              <w:rPr>
                <w:color w:val="000000"/>
                <w:sz w:val="20"/>
                <w:szCs w:val="20"/>
              </w:rPr>
            </w:pPr>
          </w:p>
        </w:tc>
      </w:tr>
      <w:tr w:rsidR="009E2061" w:rsidRPr="00BF0E1A" w14:paraId="1CC213CF" w14:textId="77777777" w:rsidTr="009E2061">
        <w:trPr>
          <w:trHeight w:val="77"/>
        </w:trPr>
        <w:tc>
          <w:tcPr>
            <w:tcW w:w="1402" w:type="pct"/>
            <w:shd w:val="clear" w:color="000000" w:fill="FFFFFF"/>
            <w:noWrap/>
            <w:vAlign w:val="center"/>
            <w:hideMark/>
          </w:tcPr>
          <w:p w14:paraId="6D20437B" w14:textId="64EFCB8C" w:rsidR="00BF0E1A" w:rsidRPr="00BF0E1A" w:rsidRDefault="00BF0E1A" w:rsidP="00BF0E1A">
            <w:pPr>
              <w:contextualSpacing/>
              <w:jc w:val="center"/>
              <w:rPr>
                <w:b/>
                <w:bCs/>
                <w:color w:val="000000"/>
                <w:sz w:val="20"/>
                <w:szCs w:val="20"/>
              </w:rPr>
            </w:pPr>
          </w:p>
        </w:tc>
        <w:tc>
          <w:tcPr>
            <w:tcW w:w="1248" w:type="pct"/>
            <w:shd w:val="clear" w:color="000000" w:fill="FFFFFF"/>
            <w:noWrap/>
            <w:vAlign w:val="center"/>
            <w:hideMark/>
          </w:tcPr>
          <w:p w14:paraId="09C9B867" w14:textId="18EB6E1C" w:rsidR="00BF0E1A" w:rsidRPr="00BF0E1A" w:rsidRDefault="00342AD7" w:rsidP="00342AD7">
            <w:pPr>
              <w:contextualSpacing/>
              <w:jc w:val="center"/>
              <w:rPr>
                <w:color w:val="000000"/>
                <w:sz w:val="20"/>
                <w:szCs w:val="20"/>
              </w:rPr>
            </w:pPr>
            <w:r>
              <w:rPr>
                <w:color w:val="000000"/>
                <w:sz w:val="20"/>
                <w:szCs w:val="20"/>
              </w:rPr>
              <w:t>2098,5</w:t>
            </w:r>
          </w:p>
        </w:tc>
        <w:tc>
          <w:tcPr>
            <w:tcW w:w="858" w:type="pct"/>
            <w:shd w:val="clear" w:color="000000" w:fill="FFFFFF"/>
            <w:noWrap/>
            <w:vAlign w:val="center"/>
            <w:hideMark/>
          </w:tcPr>
          <w:p w14:paraId="1AB3FE7E" w14:textId="77777777" w:rsidR="00BF0E1A" w:rsidRPr="00BF0E1A" w:rsidRDefault="00BF0E1A" w:rsidP="00BF0E1A">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hideMark/>
          </w:tcPr>
          <w:p w14:paraId="0636EEA9" w14:textId="77777777" w:rsidR="00BF0E1A" w:rsidRPr="00BF0E1A" w:rsidRDefault="00BF0E1A" w:rsidP="00BF0E1A">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hideMark/>
          </w:tcPr>
          <w:p w14:paraId="046E766E" w14:textId="77777777" w:rsidR="00BF0E1A" w:rsidRPr="00BF0E1A" w:rsidRDefault="00BF0E1A" w:rsidP="00BF0E1A">
            <w:pPr>
              <w:contextualSpacing/>
              <w:jc w:val="center"/>
              <w:rPr>
                <w:color w:val="000000"/>
                <w:sz w:val="20"/>
                <w:szCs w:val="20"/>
              </w:rPr>
            </w:pPr>
            <w:r w:rsidRPr="00BF0E1A">
              <w:rPr>
                <w:color w:val="000000"/>
                <w:sz w:val="20"/>
                <w:szCs w:val="20"/>
              </w:rPr>
              <w:t>20-75</w:t>
            </w:r>
          </w:p>
        </w:tc>
      </w:tr>
      <w:tr w:rsidR="00A509A6" w:rsidRPr="00BF0E1A" w14:paraId="41740A56" w14:textId="77777777" w:rsidTr="009E2061">
        <w:trPr>
          <w:trHeight w:val="77"/>
        </w:trPr>
        <w:tc>
          <w:tcPr>
            <w:tcW w:w="1402" w:type="pct"/>
            <w:shd w:val="clear" w:color="000000" w:fill="FFFFFF"/>
            <w:noWrap/>
            <w:vAlign w:val="center"/>
          </w:tcPr>
          <w:p w14:paraId="63F0E790" w14:textId="1D637AA1" w:rsidR="00A509A6" w:rsidRPr="00A509A6" w:rsidRDefault="00A509A6" w:rsidP="00BF0E1A">
            <w:pPr>
              <w:contextualSpacing/>
              <w:jc w:val="center"/>
              <w:rPr>
                <w:bCs/>
                <w:color w:val="000000"/>
                <w:sz w:val="20"/>
                <w:szCs w:val="20"/>
              </w:rPr>
            </w:pPr>
            <w:r w:rsidRPr="00A509A6">
              <w:rPr>
                <w:bCs/>
                <w:color w:val="000000"/>
                <w:sz w:val="20"/>
                <w:szCs w:val="20"/>
              </w:rPr>
              <w:lastRenderedPageBreak/>
              <w:t>159 мм</w:t>
            </w:r>
          </w:p>
        </w:tc>
        <w:tc>
          <w:tcPr>
            <w:tcW w:w="1248" w:type="pct"/>
            <w:shd w:val="clear" w:color="000000" w:fill="FFFFFF"/>
            <w:noWrap/>
            <w:vAlign w:val="center"/>
          </w:tcPr>
          <w:p w14:paraId="2BF06824" w14:textId="77777777" w:rsidR="00A509A6" w:rsidRPr="00A509A6" w:rsidRDefault="00A509A6" w:rsidP="00BF0E1A">
            <w:pPr>
              <w:contextualSpacing/>
              <w:jc w:val="center"/>
              <w:rPr>
                <w:color w:val="000000"/>
                <w:sz w:val="20"/>
                <w:szCs w:val="20"/>
              </w:rPr>
            </w:pPr>
          </w:p>
        </w:tc>
        <w:tc>
          <w:tcPr>
            <w:tcW w:w="858" w:type="pct"/>
            <w:shd w:val="clear" w:color="000000" w:fill="FFFFFF"/>
            <w:noWrap/>
            <w:vAlign w:val="center"/>
          </w:tcPr>
          <w:p w14:paraId="40D7E4FA" w14:textId="77777777" w:rsidR="00A509A6" w:rsidRPr="00A509A6" w:rsidRDefault="00A509A6" w:rsidP="00BF0E1A">
            <w:pPr>
              <w:contextualSpacing/>
              <w:jc w:val="center"/>
              <w:rPr>
                <w:color w:val="000000"/>
                <w:sz w:val="20"/>
                <w:szCs w:val="20"/>
              </w:rPr>
            </w:pPr>
          </w:p>
        </w:tc>
        <w:tc>
          <w:tcPr>
            <w:tcW w:w="665" w:type="pct"/>
            <w:shd w:val="clear" w:color="000000" w:fill="FFFFFF"/>
            <w:noWrap/>
            <w:vAlign w:val="center"/>
          </w:tcPr>
          <w:p w14:paraId="357811A1" w14:textId="77777777" w:rsidR="00A509A6" w:rsidRPr="00A509A6" w:rsidRDefault="00A509A6" w:rsidP="00BF0E1A">
            <w:pPr>
              <w:contextualSpacing/>
              <w:jc w:val="center"/>
              <w:rPr>
                <w:color w:val="000000"/>
                <w:sz w:val="20"/>
                <w:szCs w:val="20"/>
              </w:rPr>
            </w:pPr>
          </w:p>
        </w:tc>
        <w:tc>
          <w:tcPr>
            <w:tcW w:w="827" w:type="pct"/>
            <w:shd w:val="clear" w:color="000000" w:fill="FFFFFF"/>
            <w:noWrap/>
            <w:vAlign w:val="center"/>
          </w:tcPr>
          <w:p w14:paraId="5A4919EA" w14:textId="77777777" w:rsidR="00A509A6" w:rsidRPr="00A509A6" w:rsidRDefault="00A509A6" w:rsidP="00BF0E1A">
            <w:pPr>
              <w:contextualSpacing/>
              <w:jc w:val="center"/>
              <w:rPr>
                <w:color w:val="000000"/>
                <w:sz w:val="20"/>
                <w:szCs w:val="20"/>
              </w:rPr>
            </w:pPr>
          </w:p>
        </w:tc>
      </w:tr>
      <w:tr w:rsidR="00A509A6" w:rsidRPr="00BF0E1A" w14:paraId="771D6A0F" w14:textId="77777777" w:rsidTr="009E2061">
        <w:trPr>
          <w:trHeight w:val="77"/>
        </w:trPr>
        <w:tc>
          <w:tcPr>
            <w:tcW w:w="1402" w:type="pct"/>
            <w:shd w:val="clear" w:color="000000" w:fill="FFFFFF"/>
            <w:noWrap/>
            <w:vAlign w:val="center"/>
          </w:tcPr>
          <w:p w14:paraId="1BBD6767" w14:textId="77777777" w:rsidR="00A509A6" w:rsidRPr="00A509A6" w:rsidRDefault="00A509A6" w:rsidP="00A509A6">
            <w:pPr>
              <w:contextualSpacing/>
              <w:jc w:val="center"/>
              <w:rPr>
                <w:bCs/>
                <w:color w:val="000000"/>
                <w:sz w:val="20"/>
                <w:szCs w:val="20"/>
              </w:rPr>
            </w:pPr>
          </w:p>
        </w:tc>
        <w:tc>
          <w:tcPr>
            <w:tcW w:w="1248" w:type="pct"/>
            <w:shd w:val="clear" w:color="000000" w:fill="FFFFFF"/>
            <w:noWrap/>
            <w:vAlign w:val="center"/>
          </w:tcPr>
          <w:p w14:paraId="4C348BF2" w14:textId="7187F9E3" w:rsidR="00A509A6" w:rsidRPr="00A509A6" w:rsidRDefault="00342AD7" w:rsidP="00A509A6">
            <w:pPr>
              <w:contextualSpacing/>
              <w:jc w:val="center"/>
              <w:rPr>
                <w:color w:val="000000"/>
                <w:sz w:val="20"/>
                <w:szCs w:val="20"/>
              </w:rPr>
            </w:pPr>
            <w:r>
              <w:rPr>
                <w:color w:val="000000"/>
                <w:sz w:val="20"/>
                <w:szCs w:val="20"/>
              </w:rPr>
              <w:t>3020,0</w:t>
            </w:r>
          </w:p>
        </w:tc>
        <w:tc>
          <w:tcPr>
            <w:tcW w:w="858" w:type="pct"/>
            <w:shd w:val="clear" w:color="000000" w:fill="FFFFFF"/>
            <w:noWrap/>
            <w:vAlign w:val="center"/>
          </w:tcPr>
          <w:p w14:paraId="16E99F3B" w14:textId="2A5E55E2" w:rsidR="00A509A6" w:rsidRPr="00A509A6" w:rsidRDefault="00A509A6" w:rsidP="00A509A6">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tcPr>
          <w:p w14:paraId="1B8E4585" w14:textId="00119A98" w:rsidR="00A509A6" w:rsidRPr="00A509A6" w:rsidRDefault="00A509A6" w:rsidP="00A509A6">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tcPr>
          <w:p w14:paraId="3C0DC3CD" w14:textId="3E646461" w:rsidR="00A509A6" w:rsidRPr="00A509A6" w:rsidRDefault="00A509A6" w:rsidP="00A509A6">
            <w:pPr>
              <w:contextualSpacing/>
              <w:jc w:val="center"/>
              <w:rPr>
                <w:color w:val="000000"/>
                <w:sz w:val="20"/>
                <w:szCs w:val="20"/>
              </w:rPr>
            </w:pPr>
            <w:r w:rsidRPr="00BF0E1A">
              <w:rPr>
                <w:color w:val="000000"/>
                <w:sz w:val="20"/>
                <w:szCs w:val="20"/>
              </w:rPr>
              <w:t>20-75</w:t>
            </w:r>
          </w:p>
        </w:tc>
      </w:tr>
      <w:tr w:rsidR="00342AD7" w:rsidRPr="00BF0E1A" w14:paraId="15B27F8F" w14:textId="77777777" w:rsidTr="009E2061">
        <w:trPr>
          <w:trHeight w:val="77"/>
        </w:trPr>
        <w:tc>
          <w:tcPr>
            <w:tcW w:w="1402" w:type="pct"/>
            <w:shd w:val="clear" w:color="000000" w:fill="FFFFFF"/>
            <w:noWrap/>
            <w:vAlign w:val="center"/>
          </w:tcPr>
          <w:p w14:paraId="425FB6BA" w14:textId="581C3545" w:rsidR="00342AD7" w:rsidRPr="00A509A6" w:rsidRDefault="00342AD7" w:rsidP="00A509A6">
            <w:pPr>
              <w:contextualSpacing/>
              <w:jc w:val="center"/>
              <w:rPr>
                <w:bCs/>
                <w:color w:val="000000"/>
                <w:sz w:val="20"/>
                <w:szCs w:val="20"/>
              </w:rPr>
            </w:pPr>
            <w:r>
              <w:rPr>
                <w:bCs/>
                <w:color w:val="000000"/>
                <w:sz w:val="20"/>
                <w:szCs w:val="20"/>
              </w:rPr>
              <w:t>219 мм</w:t>
            </w:r>
          </w:p>
        </w:tc>
        <w:tc>
          <w:tcPr>
            <w:tcW w:w="1248" w:type="pct"/>
            <w:shd w:val="clear" w:color="000000" w:fill="FFFFFF"/>
            <w:noWrap/>
            <w:vAlign w:val="center"/>
          </w:tcPr>
          <w:p w14:paraId="6CF1E26C" w14:textId="77777777" w:rsidR="00342AD7" w:rsidRDefault="00342AD7" w:rsidP="00A509A6">
            <w:pPr>
              <w:contextualSpacing/>
              <w:jc w:val="center"/>
              <w:rPr>
                <w:color w:val="000000"/>
                <w:sz w:val="20"/>
                <w:szCs w:val="20"/>
              </w:rPr>
            </w:pPr>
          </w:p>
        </w:tc>
        <w:tc>
          <w:tcPr>
            <w:tcW w:w="858" w:type="pct"/>
            <w:shd w:val="clear" w:color="000000" w:fill="FFFFFF"/>
            <w:noWrap/>
            <w:vAlign w:val="center"/>
          </w:tcPr>
          <w:p w14:paraId="168835CF" w14:textId="77777777" w:rsidR="00342AD7" w:rsidRPr="00BF0E1A" w:rsidRDefault="00342AD7" w:rsidP="00A509A6">
            <w:pPr>
              <w:contextualSpacing/>
              <w:jc w:val="center"/>
              <w:rPr>
                <w:color w:val="000000"/>
                <w:sz w:val="20"/>
                <w:szCs w:val="20"/>
              </w:rPr>
            </w:pPr>
          </w:p>
        </w:tc>
        <w:tc>
          <w:tcPr>
            <w:tcW w:w="665" w:type="pct"/>
            <w:shd w:val="clear" w:color="000000" w:fill="FFFFFF"/>
            <w:noWrap/>
            <w:vAlign w:val="center"/>
          </w:tcPr>
          <w:p w14:paraId="02850152" w14:textId="77777777" w:rsidR="00342AD7" w:rsidRPr="00BF0E1A" w:rsidRDefault="00342AD7" w:rsidP="00A509A6">
            <w:pPr>
              <w:contextualSpacing/>
              <w:jc w:val="center"/>
              <w:rPr>
                <w:color w:val="000000"/>
                <w:sz w:val="20"/>
                <w:szCs w:val="20"/>
              </w:rPr>
            </w:pPr>
          </w:p>
        </w:tc>
        <w:tc>
          <w:tcPr>
            <w:tcW w:w="827" w:type="pct"/>
            <w:shd w:val="clear" w:color="000000" w:fill="FFFFFF"/>
            <w:noWrap/>
            <w:vAlign w:val="center"/>
          </w:tcPr>
          <w:p w14:paraId="43906654" w14:textId="77777777" w:rsidR="00342AD7" w:rsidRPr="00BF0E1A" w:rsidRDefault="00342AD7" w:rsidP="00A509A6">
            <w:pPr>
              <w:contextualSpacing/>
              <w:jc w:val="center"/>
              <w:rPr>
                <w:color w:val="000000"/>
                <w:sz w:val="20"/>
                <w:szCs w:val="20"/>
              </w:rPr>
            </w:pPr>
          </w:p>
        </w:tc>
      </w:tr>
      <w:tr w:rsidR="00342AD7" w:rsidRPr="00BF0E1A" w14:paraId="7E208DE1" w14:textId="77777777" w:rsidTr="009E2061">
        <w:trPr>
          <w:trHeight w:val="77"/>
        </w:trPr>
        <w:tc>
          <w:tcPr>
            <w:tcW w:w="1402" w:type="pct"/>
            <w:shd w:val="clear" w:color="000000" w:fill="FFFFFF"/>
            <w:noWrap/>
            <w:vAlign w:val="center"/>
          </w:tcPr>
          <w:p w14:paraId="7BD44FA9" w14:textId="77777777" w:rsidR="00342AD7" w:rsidRPr="00A509A6" w:rsidRDefault="00342AD7" w:rsidP="00342AD7">
            <w:pPr>
              <w:contextualSpacing/>
              <w:jc w:val="center"/>
              <w:rPr>
                <w:bCs/>
                <w:color w:val="000000"/>
                <w:sz w:val="20"/>
                <w:szCs w:val="20"/>
              </w:rPr>
            </w:pPr>
          </w:p>
        </w:tc>
        <w:tc>
          <w:tcPr>
            <w:tcW w:w="1248" w:type="pct"/>
            <w:shd w:val="clear" w:color="000000" w:fill="FFFFFF"/>
            <w:noWrap/>
            <w:vAlign w:val="center"/>
          </w:tcPr>
          <w:p w14:paraId="1B0107E0" w14:textId="19098BFF" w:rsidR="00342AD7" w:rsidRDefault="00342AD7" w:rsidP="00342AD7">
            <w:pPr>
              <w:contextualSpacing/>
              <w:jc w:val="center"/>
              <w:rPr>
                <w:color w:val="000000"/>
                <w:sz w:val="20"/>
                <w:szCs w:val="20"/>
              </w:rPr>
            </w:pPr>
            <w:r>
              <w:rPr>
                <w:color w:val="000000"/>
                <w:sz w:val="20"/>
                <w:szCs w:val="20"/>
              </w:rPr>
              <w:t>2328,0</w:t>
            </w:r>
          </w:p>
        </w:tc>
        <w:tc>
          <w:tcPr>
            <w:tcW w:w="858" w:type="pct"/>
            <w:shd w:val="clear" w:color="000000" w:fill="FFFFFF"/>
            <w:noWrap/>
            <w:vAlign w:val="center"/>
          </w:tcPr>
          <w:p w14:paraId="1197CB0F" w14:textId="240C48F9" w:rsidR="00342AD7" w:rsidRPr="00BF0E1A" w:rsidRDefault="00342AD7" w:rsidP="00342AD7">
            <w:pPr>
              <w:contextualSpacing/>
              <w:jc w:val="center"/>
              <w:rPr>
                <w:color w:val="000000"/>
                <w:sz w:val="20"/>
                <w:szCs w:val="20"/>
              </w:rPr>
            </w:pPr>
            <w:r w:rsidRPr="00BF0E1A">
              <w:rPr>
                <w:color w:val="000000"/>
                <w:sz w:val="20"/>
                <w:szCs w:val="20"/>
              </w:rPr>
              <w:t>сталь</w:t>
            </w:r>
          </w:p>
        </w:tc>
        <w:tc>
          <w:tcPr>
            <w:tcW w:w="665" w:type="pct"/>
            <w:shd w:val="clear" w:color="000000" w:fill="FFFFFF"/>
            <w:noWrap/>
            <w:vAlign w:val="center"/>
          </w:tcPr>
          <w:p w14:paraId="0755B826" w14:textId="06582BDD" w:rsidR="00342AD7" w:rsidRPr="00BF0E1A" w:rsidRDefault="00342AD7" w:rsidP="00342AD7">
            <w:pPr>
              <w:contextualSpacing/>
              <w:jc w:val="center"/>
              <w:rPr>
                <w:color w:val="000000"/>
                <w:sz w:val="20"/>
                <w:szCs w:val="20"/>
              </w:rPr>
            </w:pPr>
            <w:r w:rsidRPr="00BF0E1A">
              <w:rPr>
                <w:color w:val="000000"/>
                <w:sz w:val="20"/>
                <w:szCs w:val="20"/>
              </w:rPr>
              <w:t>2005-2016</w:t>
            </w:r>
          </w:p>
        </w:tc>
        <w:tc>
          <w:tcPr>
            <w:tcW w:w="827" w:type="pct"/>
            <w:shd w:val="clear" w:color="000000" w:fill="FFFFFF"/>
            <w:noWrap/>
            <w:vAlign w:val="center"/>
          </w:tcPr>
          <w:p w14:paraId="7E863808" w14:textId="7F97619F" w:rsidR="00342AD7" w:rsidRPr="00BF0E1A" w:rsidRDefault="00342AD7" w:rsidP="00342AD7">
            <w:pPr>
              <w:contextualSpacing/>
              <w:jc w:val="center"/>
              <w:rPr>
                <w:color w:val="000000"/>
                <w:sz w:val="20"/>
                <w:szCs w:val="20"/>
              </w:rPr>
            </w:pPr>
            <w:r w:rsidRPr="00BF0E1A">
              <w:rPr>
                <w:color w:val="000000"/>
                <w:sz w:val="20"/>
                <w:szCs w:val="20"/>
              </w:rPr>
              <w:t>20-75</w:t>
            </w:r>
          </w:p>
        </w:tc>
      </w:tr>
      <w:tr w:rsidR="00342AD7" w:rsidRPr="00BF0E1A" w14:paraId="423A7D7B" w14:textId="77777777" w:rsidTr="009E2061">
        <w:trPr>
          <w:trHeight w:val="77"/>
        </w:trPr>
        <w:tc>
          <w:tcPr>
            <w:tcW w:w="1402" w:type="pct"/>
            <w:shd w:val="clear" w:color="000000" w:fill="FFFFFF"/>
            <w:noWrap/>
            <w:vAlign w:val="center"/>
            <w:hideMark/>
          </w:tcPr>
          <w:p w14:paraId="5C7EA85D" w14:textId="5E609472" w:rsidR="00342AD7" w:rsidRPr="00A509A6" w:rsidRDefault="00342AD7" w:rsidP="00342AD7">
            <w:pPr>
              <w:contextualSpacing/>
              <w:jc w:val="center"/>
              <w:rPr>
                <w:bCs/>
                <w:color w:val="000000"/>
                <w:sz w:val="20"/>
                <w:szCs w:val="20"/>
              </w:rPr>
            </w:pPr>
            <w:r w:rsidRPr="00A509A6">
              <w:rPr>
                <w:bCs/>
                <w:color w:val="000000"/>
                <w:sz w:val="20"/>
                <w:szCs w:val="20"/>
              </w:rPr>
              <w:t>Итого:</w:t>
            </w:r>
          </w:p>
        </w:tc>
        <w:tc>
          <w:tcPr>
            <w:tcW w:w="1248" w:type="pct"/>
            <w:shd w:val="clear" w:color="000000" w:fill="FFFFFF"/>
            <w:noWrap/>
            <w:vAlign w:val="center"/>
            <w:hideMark/>
          </w:tcPr>
          <w:p w14:paraId="020DF286" w14:textId="3C5322B2" w:rsidR="00342AD7" w:rsidRPr="00A509A6" w:rsidRDefault="00342AD7" w:rsidP="00342AD7">
            <w:pPr>
              <w:contextualSpacing/>
              <w:jc w:val="center"/>
              <w:rPr>
                <w:color w:val="000000"/>
                <w:sz w:val="20"/>
                <w:szCs w:val="20"/>
              </w:rPr>
            </w:pPr>
            <w:r>
              <w:rPr>
                <w:color w:val="000000"/>
                <w:sz w:val="20"/>
                <w:szCs w:val="20"/>
              </w:rPr>
              <w:t>14302,3</w:t>
            </w:r>
          </w:p>
        </w:tc>
        <w:tc>
          <w:tcPr>
            <w:tcW w:w="858" w:type="pct"/>
            <w:shd w:val="clear" w:color="000000" w:fill="FFFFFF"/>
            <w:noWrap/>
            <w:vAlign w:val="center"/>
            <w:hideMark/>
          </w:tcPr>
          <w:p w14:paraId="6C1DA005" w14:textId="77777777" w:rsidR="00342AD7" w:rsidRPr="00A509A6" w:rsidRDefault="00342AD7" w:rsidP="00342AD7">
            <w:pPr>
              <w:contextualSpacing/>
              <w:jc w:val="center"/>
              <w:rPr>
                <w:color w:val="000000"/>
                <w:sz w:val="20"/>
                <w:szCs w:val="20"/>
              </w:rPr>
            </w:pPr>
          </w:p>
        </w:tc>
        <w:tc>
          <w:tcPr>
            <w:tcW w:w="665" w:type="pct"/>
            <w:shd w:val="clear" w:color="000000" w:fill="FFFFFF"/>
            <w:noWrap/>
            <w:vAlign w:val="center"/>
            <w:hideMark/>
          </w:tcPr>
          <w:p w14:paraId="4790D981" w14:textId="77777777" w:rsidR="00342AD7" w:rsidRPr="00A509A6" w:rsidRDefault="00342AD7" w:rsidP="00342AD7">
            <w:pPr>
              <w:contextualSpacing/>
              <w:jc w:val="center"/>
              <w:rPr>
                <w:color w:val="000000"/>
                <w:sz w:val="20"/>
                <w:szCs w:val="20"/>
              </w:rPr>
            </w:pPr>
          </w:p>
        </w:tc>
        <w:tc>
          <w:tcPr>
            <w:tcW w:w="827" w:type="pct"/>
            <w:shd w:val="clear" w:color="000000" w:fill="FFFFFF"/>
            <w:noWrap/>
            <w:vAlign w:val="center"/>
            <w:hideMark/>
          </w:tcPr>
          <w:p w14:paraId="1AF4F3D2" w14:textId="77777777" w:rsidR="00342AD7" w:rsidRPr="00A509A6" w:rsidRDefault="00342AD7" w:rsidP="00342AD7">
            <w:pPr>
              <w:contextualSpacing/>
              <w:jc w:val="center"/>
              <w:rPr>
                <w:color w:val="000000"/>
                <w:sz w:val="20"/>
                <w:szCs w:val="20"/>
              </w:rPr>
            </w:pPr>
          </w:p>
        </w:tc>
      </w:tr>
    </w:tbl>
    <w:p w14:paraId="25C5A3BD" w14:textId="77777777" w:rsidR="00342AD7" w:rsidRDefault="00342AD7" w:rsidP="00BF0E1A">
      <w:pPr>
        <w:keepNext/>
        <w:jc w:val="both"/>
        <w:rPr>
          <w:bCs/>
          <w:lang w:val="x-none" w:eastAsia="x-none"/>
        </w:rPr>
      </w:pPr>
    </w:p>
    <w:p w14:paraId="59EC3915" w14:textId="6D336F98" w:rsidR="001E7352" w:rsidRPr="008E420B" w:rsidRDefault="001E7352" w:rsidP="001E7352">
      <w:pPr>
        <w:keepNext/>
        <w:jc w:val="both"/>
        <w:rPr>
          <w:bCs/>
          <w:lang w:val="x-none"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3</w:t>
      </w:r>
      <w:r w:rsidR="00C33AC7">
        <w:rPr>
          <w:bCs/>
          <w:lang w:val="x-none" w:eastAsia="x-none"/>
        </w:rPr>
        <w:fldChar w:fldCharType="end"/>
      </w:r>
      <w:r w:rsidRPr="008E420B">
        <w:rPr>
          <w:bCs/>
          <w:lang w:val="x-none" w:eastAsia="x-none"/>
        </w:rPr>
        <w:t xml:space="preserve"> – </w:t>
      </w:r>
      <w:r w:rsidRPr="001E7352">
        <w:rPr>
          <w:bCs/>
          <w:lang w:val="x-none" w:eastAsia="x-none"/>
        </w:rPr>
        <w:t>Перечень параметров водопотребления по населенным пунктам</w:t>
      </w:r>
    </w:p>
    <w:p w14:paraId="669EBBFB" w14:textId="77777777" w:rsidR="00BF0E1A" w:rsidRDefault="00BF0E1A" w:rsidP="00BF0E1A">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89"/>
        <w:gridCol w:w="3253"/>
        <w:gridCol w:w="3418"/>
        <w:gridCol w:w="2438"/>
      </w:tblGrid>
      <w:tr w:rsidR="001E7352" w:rsidRPr="001E7352" w14:paraId="1C3A4BA3" w14:textId="77777777" w:rsidTr="001E7352">
        <w:trPr>
          <w:trHeight w:val="406"/>
        </w:trPr>
        <w:tc>
          <w:tcPr>
            <w:tcW w:w="304" w:type="pct"/>
            <w:shd w:val="clear" w:color="auto" w:fill="auto"/>
            <w:vAlign w:val="center"/>
          </w:tcPr>
          <w:p w14:paraId="24472C4A" w14:textId="77777777" w:rsidR="001E7352" w:rsidRPr="001E7352" w:rsidRDefault="001E7352" w:rsidP="001E7352">
            <w:pPr>
              <w:jc w:val="center"/>
              <w:rPr>
                <w:snapToGrid w:val="0"/>
                <w:sz w:val="20"/>
                <w:szCs w:val="20"/>
              </w:rPr>
            </w:pPr>
            <w:r w:rsidRPr="001E7352">
              <w:rPr>
                <w:sz w:val="20"/>
                <w:szCs w:val="20"/>
              </w:rPr>
              <w:t>№ п/п</w:t>
            </w:r>
          </w:p>
        </w:tc>
        <w:tc>
          <w:tcPr>
            <w:tcW w:w="1677" w:type="pct"/>
            <w:shd w:val="clear" w:color="auto" w:fill="auto"/>
            <w:vAlign w:val="center"/>
          </w:tcPr>
          <w:p w14:paraId="597AD8DE" w14:textId="77777777" w:rsidR="001E7352" w:rsidRPr="001E7352" w:rsidRDefault="001E7352" w:rsidP="001E7352">
            <w:pPr>
              <w:tabs>
                <w:tab w:val="left" w:pos="708"/>
                <w:tab w:val="center" w:pos="4677"/>
                <w:tab w:val="right" w:pos="9355"/>
              </w:tabs>
              <w:jc w:val="center"/>
              <w:rPr>
                <w:snapToGrid w:val="0"/>
                <w:sz w:val="20"/>
                <w:szCs w:val="20"/>
              </w:rPr>
            </w:pPr>
            <w:r w:rsidRPr="001E7352">
              <w:rPr>
                <w:sz w:val="20"/>
                <w:szCs w:val="20"/>
              </w:rPr>
              <w:t>Наименование</w:t>
            </w:r>
          </w:p>
        </w:tc>
        <w:tc>
          <w:tcPr>
            <w:tcW w:w="1762" w:type="pct"/>
            <w:shd w:val="clear" w:color="auto" w:fill="auto"/>
            <w:vAlign w:val="center"/>
          </w:tcPr>
          <w:p w14:paraId="58DE94A7" w14:textId="77777777" w:rsidR="001E7352" w:rsidRPr="001E7352" w:rsidRDefault="001E7352" w:rsidP="001E7352">
            <w:pPr>
              <w:jc w:val="center"/>
              <w:rPr>
                <w:sz w:val="20"/>
                <w:szCs w:val="20"/>
              </w:rPr>
            </w:pPr>
            <w:r w:rsidRPr="001E7352">
              <w:rPr>
                <w:sz w:val="20"/>
                <w:szCs w:val="20"/>
              </w:rPr>
              <w:t xml:space="preserve">Ед. изм. </w:t>
            </w:r>
          </w:p>
        </w:tc>
        <w:tc>
          <w:tcPr>
            <w:tcW w:w="1258" w:type="pct"/>
            <w:shd w:val="clear" w:color="auto" w:fill="auto"/>
            <w:vAlign w:val="center"/>
          </w:tcPr>
          <w:p w14:paraId="6DF99E49" w14:textId="77777777" w:rsidR="001E7352" w:rsidRPr="001E7352" w:rsidRDefault="001E7352" w:rsidP="001E7352">
            <w:pPr>
              <w:jc w:val="center"/>
              <w:rPr>
                <w:sz w:val="20"/>
                <w:szCs w:val="20"/>
              </w:rPr>
            </w:pPr>
            <w:r w:rsidRPr="001E7352">
              <w:rPr>
                <w:sz w:val="20"/>
                <w:szCs w:val="20"/>
              </w:rPr>
              <w:t>Значение параметра (наименование)</w:t>
            </w:r>
          </w:p>
        </w:tc>
      </w:tr>
      <w:tr w:rsidR="001E7352" w:rsidRPr="001E7352" w14:paraId="6D4E437D" w14:textId="77777777" w:rsidTr="001E7352">
        <w:trPr>
          <w:trHeight w:val="114"/>
        </w:trPr>
        <w:tc>
          <w:tcPr>
            <w:tcW w:w="304" w:type="pct"/>
            <w:shd w:val="clear" w:color="auto" w:fill="auto"/>
            <w:vAlign w:val="center"/>
          </w:tcPr>
          <w:p w14:paraId="03745C19" w14:textId="77777777" w:rsidR="001E7352" w:rsidRPr="001E7352" w:rsidRDefault="001E7352" w:rsidP="001E7352">
            <w:pPr>
              <w:jc w:val="center"/>
              <w:rPr>
                <w:snapToGrid w:val="0"/>
                <w:sz w:val="20"/>
                <w:szCs w:val="20"/>
              </w:rPr>
            </w:pPr>
            <w:r w:rsidRPr="001E7352">
              <w:rPr>
                <w:snapToGrid w:val="0"/>
                <w:sz w:val="20"/>
                <w:szCs w:val="20"/>
              </w:rPr>
              <w:t>1</w:t>
            </w:r>
          </w:p>
        </w:tc>
        <w:tc>
          <w:tcPr>
            <w:tcW w:w="1677" w:type="pct"/>
            <w:shd w:val="clear" w:color="auto" w:fill="auto"/>
          </w:tcPr>
          <w:p w14:paraId="21FDE12F" w14:textId="77777777" w:rsidR="001E7352" w:rsidRPr="001E7352" w:rsidRDefault="001E7352" w:rsidP="001E7352">
            <w:pPr>
              <w:jc w:val="both"/>
              <w:rPr>
                <w:snapToGrid w:val="0"/>
                <w:sz w:val="20"/>
                <w:szCs w:val="20"/>
              </w:rPr>
            </w:pPr>
            <w:r w:rsidRPr="001E7352">
              <w:rPr>
                <w:snapToGrid w:val="0"/>
                <w:sz w:val="20"/>
                <w:szCs w:val="20"/>
              </w:rPr>
              <w:t>Населенный пункт</w:t>
            </w:r>
          </w:p>
        </w:tc>
        <w:tc>
          <w:tcPr>
            <w:tcW w:w="1762" w:type="pct"/>
            <w:shd w:val="clear" w:color="auto" w:fill="auto"/>
            <w:vAlign w:val="center"/>
          </w:tcPr>
          <w:p w14:paraId="23B48119" w14:textId="77777777" w:rsidR="001E7352" w:rsidRPr="001E7352" w:rsidRDefault="001E7352" w:rsidP="001E7352">
            <w:pPr>
              <w:jc w:val="center"/>
              <w:rPr>
                <w:snapToGrid w:val="0"/>
                <w:sz w:val="20"/>
                <w:szCs w:val="20"/>
              </w:rPr>
            </w:pPr>
          </w:p>
        </w:tc>
        <w:tc>
          <w:tcPr>
            <w:tcW w:w="1258" w:type="pct"/>
            <w:shd w:val="clear" w:color="auto" w:fill="auto"/>
            <w:vAlign w:val="center"/>
          </w:tcPr>
          <w:p w14:paraId="5EC95853" w14:textId="08B6B948" w:rsidR="001E7352" w:rsidRPr="001E7352" w:rsidRDefault="00C33AC7" w:rsidP="001E7352">
            <w:pPr>
              <w:jc w:val="center"/>
              <w:rPr>
                <w:snapToGrid w:val="0"/>
                <w:sz w:val="20"/>
                <w:szCs w:val="20"/>
              </w:rPr>
            </w:pPr>
            <w:proofErr w:type="spellStart"/>
            <w:r>
              <w:rPr>
                <w:snapToGrid w:val="0"/>
                <w:sz w:val="20"/>
                <w:szCs w:val="20"/>
              </w:rPr>
              <w:t>с.п</w:t>
            </w:r>
            <w:proofErr w:type="spellEnd"/>
            <w:r>
              <w:rPr>
                <w:snapToGrid w:val="0"/>
                <w:sz w:val="20"/>
                <w:szCs w:val="20"/>
              </w:rPr>
              <w:t>.</w:t>
            </w:r>
            <w:r w:rsidR="001E7352" w:rsidRPr="001E7352">
              <w:rPr>
                <w:snapToGrid w:val="0"/>
                <w:sz w:val="20"/>
                <w:szCs w:val="20"/>
              </w:rPr>
              <w:t xml:space="preserve"> Сорум</w:t>
            </w:r>
          </w:p>
        </w:tc>
      </w:tr>
      <w:tr w:rsidR="001E7352" w:rsidRPr="001E7352" w14:paraId="7CC5D993" w14:textId="77777777" w:rsidTr="001E7352">
        <w:trPr>
          <w:trHeight w:val="247"/>
        </w:trPr>
        <w:tc>
          <w:tcPr>
            <w:tcW w:w="304" w:type="pct"/>
            <w:shd w:val="clear" w:color="auto" w:fill="auto"/>
            <w:vAlign w:val="center"/>
          </w:tcPr>
          <w:p w14:paraId="6E7FFC5B" w14:textId="77777777" w:rsidR="001E7352" w:rsidRPr="001E7352" w:rsidRDefault="001E7352" w:rsidP="001E7352">
            <w:pPr>
              <w:jc w:val="center"/>
              <w:rPr>
                <w:snapToGrid w:val="0"/>
                <w:sz w:val="20"/>
                <w:szCs w:val="20"/>
              </w:rPr>
            </w:pPr>
            <w:r w:rsidRPr="001E7352">
              <w:rPr>
                <w:snapToGrid w:val="0"/>
                <w:sz w:val="20"/>
                <w:szCs w:val="20"/>
              </w:rPr>
              <w:t>2</w:t>
            </w:r>
          </w:p>
        </w:tc>
        <w:tc>
          <w:tcPr>
            <w:tcW w:w="1677" w:type="pct"/>
            <w:shd w:val="clear" w:color="auto" w:fill="auto"/>
          </w:tcPr>
          <w:p w14:paraId="3F012944" w14:textId="77777777" w:rsidR="001E7352" w:rsidRPr="001E7352" w:rsidRDefault="001E7352" w:rsidP="001E7352">
            <w:pPr>
              <w:jc w:val="both"/>
              <w:rPr>
                <w:snapToGrid w:val="0"/>
                <w:sz w:val="20"/>
                <w:szCs w:val="20"/>
              </w:rPr>
            </w:pPr>
            <w:r w:rsidRPr="001E7352">
              <w:rPr>
                <w:snapToGrid w:val="0"/>
                <w:sz w:val="20"/>
                <w:szCs w:val="20"/>
              </w:rPr>
              <w:t>Источник водоснабжения</w:t>
            </w:r>
          </w:p>
        </w:tc>
        <w:tc>
          <w:tcPr>
            <w:tcW w:w="1762" w:type="pct"/>
            <w:shd w:val="clear" w:color="auto" w:fill="auto"/>
            <w:vAlign w:val="center"/>
          </w:tcPr>
          <w:p w14:paraId="2A98F96F" w14:textId="77777777" w:rsidR="001E7352" w:rsidRPr="001E7352" w:rsidRDefault="001E7352" w:rsidP="001E7352">
            <w:pPr>
              <w:jc w:val="center"/>
              <w:rPr>
                <w:snapToGrid w:val="0"/>
                <w:sz w:val="20"/>
                <w:szCs w:val="20"/>
              </w:rPr>
            </w:pPr>
            <w:r w:rsidRPr="001E7352">
              <w:rPr>
                <w:snapToGrid w:val="0"/>
                <w:sz w:val="20"/>
                <w:szCs w:val="20"/>
              </w:rPr>
              <w:t>-</w:t>
            </w:r>
          </w:p>
        </w:tc>
        <w:tc>
          <w:tcPr>
            <w:tcW w:w="1258" w:type="pct"/>
            <w:shd w:val="clear" w:color="auto" w:fill="auto"/>
            <w:vAlign w:val="center"/>
          </w:tcPr>
          <w:p w14:paraId="49A5E819" w14:textId="77777777" w:rsidR="001E7352" w:rsidRPr="001E7352" w:rsidRDefault="001E7352" w:rsidP="001E7352">
            <w:pPr>
              <w:jc w:val="center"/>
              <w:rPr>
                <w:snapToGrid w:val="0"/>
                <w:sz w:val="20"/>
                <w:szCs w:val="20"/>
              </w:rPr>
            </w:pPr>
            <w:r w:rsidRPr="001E7352">
              <w:rPr>
                <w:snapToGrid w:val="0"/>
                <w:sz w:val="20"/>
                <w:szCs w:val="20"/>
              </w:rPr>
              <w:t>скважины</w:t>
            </w:r>
          </w:p>
        </w:tc>
      </w:tr>
      <w:tr w:rsidR="001E7352" w:rsidRPr="001E7352" w14:paraId="46FCE2A8" w14:textId="77777777" w:rsidTr="001E7352">
        <w:trPr>
          <w:trHeight w:val="247"/>
        </w:trPr>
        <w:tc>
          <w:tcPr>
            <w:tcW w:w="304" w:type="pct"/>
            <w:shd w:val="clear" w:color="auto" w:fill="auto"/>
            <w:vAlign w:val="center"/>
          </w:tcPr>
          <w:p w14:paraId="4D38DC14" w14:textId="77777777" w:rsidR="001E7352" w:rsidRPr="001E7352" w:rsidRDefault="001E7352" w:rsidP="001E7352">
            <w:pPr>
              <w:jc w:val="center"/>
              <w:rPr>
                <w:snapToGrid w:val="0"/>
                <w:sz w:val="20"/>
                <w:szCs w:val="20"/>
              </w:rPr>
            </w:pPr>
            <w:r w:rsidRPr="001E7352">
              <w:rPr>
                <w:snapToGrid w:val="0"/>
                <w:sz w:val="20"/>
                <w:szCs w:val="20"/>
              </w:rPr>
              <w:t>3</w:t>
            </w:r>
          </w:p>
        </w:tc>
        <w:tc>
          <w:tcPr>
            <w:tcW w:w="1677" w:type="pct"/>
            <w:shd w:val="clear" w:color="auto" w:fill="auto"/>
          </w:tcPr>
          <w:p w14:paraId="195FD8E3" w14:textId="77777777" w:rsidR="001E7352" w:rsidRPr="001E7352" w:rsidRDefault="001E7352" w:rsidP="001E7352">
            <w:pPr>
              <w:jc w:val="both"/>
              <w:rPr>
                <w:snapToGrid w:val="0"/>
                <w:sz w:val="20"/>
                <w:szCs w:val="20"/>
              </w:rPr>
            </w:pPr>
            <w:r w:rsidRPr="001E7352">
              <w:rPr>
                <w:snapToGrid w:val="0"/>
                <w:sz w:val="20"/>
                <w:szCs w:val="20"/>
              </w:rPr>
              <w:t>Система водоснабжения</w:t>
            </w:r>
          </w:p>
        </w:tc>
        <w:tc>
          <w:tcPr>
            <w:tcW w:w="1762" w:type="pct"/>
            <w:shd w:val="clear" w:color="auto" w:fill="auto"/>
            <w:vAlign w:val="center"/>
          </w:tcPr>
          <w:p w14:paraId="0D104C58" w14:textId="77777777" w:rsidR="001E7352" w:rsidRPr="001E7352" w:rsidRDefault="001E7352" w:rsidP="001E7352">
            <w:pPr>
              <w:jc w:val="center"/>
              <w:rPr>
                <w:snapToGrid w:val="0"/>
                <w:sz w:val="20"/>
                <w:szCs w:val="20"/>
              </w:rPr>
            </w:pPr>
            <w:r w:rsidRPr="001E7352">
              <w:rPr>
                <w:snapToGrid w:val="0"/>
                <w:sz w:val="20"/>
                <w:szCs w:val="20"/>
              </w:rPr>
              <w:t>централизованная/децентрализованная</w:t>
            </w:r>
          </w:p>
        </w:tc>
        <w:tc>
          <w:tcPr>
            <w:tcW w:w="1258" w:type="pct"/>
            <w:shd w:val="clear" w:color="auto" w:fill="auto"/>
            <w:vAlign w:val="center"/>
          </w:tcPr>
          <w:p w14:paraId="454D7135" w14:textId="77777777" w:rsidR="001E7352" w:rsidRPr="001E7352" w:rsidRDefault="001E7352" w:rsidP="001E7352">
            <w:pPr>
              <w:jc w:val="center"/>
              <w:rPr>
                <w:snapToGrid w:val="0"/>
                <w:sz w:val="20"/>
                <w:szCs w:val="20"/>
              </w:rPr>
            </w:pPr>
            <w:r w:rsidRPr="001E7352">
              <w:rPr>
                <w:snapToGrid w:val="0"/>
                <w:sz w:val="20"/>
                <w:szCs w:val="20"/>
              </w:rPr>
              <w:t>централизованная</w:t>
            </w:r>
          </w:p>
        </w:tc>
      </w:tr>
      <w:tr w:rsidR="001E7352" w:rsidRPr="001E7352" w14:paraId="795150CF" w14:textId="77777777" w:rsidTr="001E7352">
        <w:trPr>
          <w:trHeight w:val="247"/>
        </w:trPr>
        <w:tc>
          <w:tcPr>
            <w:tcW w:w="304" w:type="pct"/>
            <w:shd w:val="clear" w:color="auto" w:fill="auto"/>
            <w:vAlign w:val="center"/>
          </w:tcPr>
          <w:p w14:paraId="6E903027" w14:textId="77777777" w:rsidR="001E7352" w:rsidRPr="001E7352" w:rsidRDefault="001E7352" w:rsidP="001E7352">
            <w:pPr>
              <w:jc w:val="center"/>
              <w:rPr>
                <w:snapToGrid w:val="0"/>
                <w:sz w:val="20"/>
                <w:szCs w:val="20"/>
              </w:rPr>
            </w:pPr>
            <w:r w:rsidRPr="001E7352">
              <w:rPr>
                <w:snapToGrid w:val="0"/>
                <w:sz w:val="20"/>
                <w:szCs w:val="20"/>
              </w:rPr>
              <w:t>4</w:t>
            </w:r>
          </w:p>
        </w:tc>
        <w:tc>
          <w:tcPr>
            <w:tcW w:w="1677" w:type="pct"/>
            <w:shd w:val="clear" w:color="auto" w:fill="auto"/>
          </w:tcPr>
          <w:p w14:paraId="2C94424D" w14:textId="77777777" w:rsidR="001E7352" w:rsidRPr="001E7352" w:rsidRDefault="001E7352" w:rsidP="001E7352">
            <w:pPr>
              <w:jc w:val="both"/>
              <w:rPr>
                <w:snapToGrid w:val="0"/>
                <w:sz w:val="20"/>
                <w:szCs w:val="20"/>
              </w:rPr>
            </w:pPr>
            <w:r w:rsidRPr="001E7352">
              <w:rPr>
                <w:snapToGrid w:val="0"/>
                <w:sz w:val="20"/>
                <w:szCs w:val="20"/>
              </w:rPr>
              <w:t>Численность населения</w:t>
            </w:r>
          </w:p>
        </w:tc>
        <w:tc>
          <w:tcPr>
            <w:tcW w:w="1762" w:type="pct"/>
            <w:shd w:val="clear" w:color="auto" w:fill="auto"/>
            <w:vAlign w:val="center"/>
          </w:tcPr>
          <w:p w14:paraId="4EC060CF" w14:textId="77777777" w:rsidR="001E7352" w:rsidRPr="001E7352" w:rsidRDefault="001E7352" w:rsidP="001E7352">
            <w:pPr>
              <w:jc w:val="center"/>
              <w:rPr>
                <w:snapToGrid w:val="0"/>
                <w:sz w:val="20"/>
                <w:szCs w:val="20"/>
              </w:rPr>
            </w:pPr>
            <w:r w:rsidRPr="001E7352">
              <w:rPr>
                <w:snapToGrid w:val="0"/>
                <w:sz w:val="20"/>
                <w:szCs w:val="20"/>
              </w:rPr>
              <w:t>тыс. чел.</w:t>
            </w:r>
          </w:p>
        </w:tc>
        <w:tc>
          <w:tcPr>
            <w:tcW w:w="1258" w:type="pct"/>
            <w:shd w:val="clear" w:color="auto" w:fill="auto"/>
            <w:vAlign w:val="center"/>
          </w:tcPr>
          <w:p w14:paraId="454EC110" w14:textId="77777777" w:rsidR="001E7352" w:rsidRPr="001E7352" w:rsidRDefault="001E7352" w:rsidP="001E7352">
            <w:pPr>
              <w:jc w:val="center"/>
              <w:rPr>
                <w:snapToGrid w:val="0"/>
                <w:sz w:val="20"/>
                <w:szCs w:val="20"/>
              </w:rPr>
            </w:pPr>
            <w:r w:rsidRPr="001E7352">
              <w:rPr>
                <w:snapToGrid w:val="0"/>
                <w:sz w:val="20"/>
                <w:szCs w:val="20"/>
              </w:rPr>
              <w:t>1252</w:t>
            </w:r>
          </w:p>
        </w:tc>
      </w:tr>
      <w:tr w:rsidR="001E7352" w:rsidRPr="001E7352" w14:paraId="1F23D436" w14:textId="77777777" w:rsidTr="001E7352">
        <w:trPr>
          <w:trHeight w:val="262"/>
        </w:trPr>
        <w:tc>
          <w:tcPr>
            <w:tcW w:w="304" w:type="pct"/>
            <w:shd w:val="clear" w:color="auto" w:fill="auto"/>
            <w:vAlign w:val="center"/>
          </w:tcPr>
          <w:p w14:paraId="3F9618C6" w14:textId="77777777" w:rsidR="001E7352" w:rsidRPr="001E7352" w:rsidRDefault="001E7352" w:rsidP="001E7352">
            <w:pPr>
              <w:jc w:val="center"/>
              <w:rPr>
                <w:snapToGrid w:val="0"/>
                <w:sz w:val="20"/>
                <w:szCs w:val="20"/>
              </w:rPr>
            </w:pPr>
            <w:r w:rsidRPr="001E7352">
              <w:rPr>
                <w:snapToGrid w:val="0"/>
                <w:sz w:val="20"/>
                <w:szCs w:val="20"/>
              </w:rPr>
              <w:t>5</w:t>
            </w:r>
          </w:p>
        </w:tc>
        <w:tc>
          <w:tcPr>
            <w:tcW w:w="1677" w:type="pct"/>
            <w:shd w:val="clear" w:color="auto" w:fill="auto"/>
          </w:tcPr>
          <w:p w14:paraId="7C413C44" w14:textId="77777777" w:rsidR="001E7352" w:rsidRPr="001E7352" w:rsidRDefault="001E7352" w:rsidP="001E7352">
            <w:pPr>
              <w:jc w:val="both"/>
              <w:rPr>
                <w:snapToGrid w:val="0"/>
                <w:sz w:val="20"/>
                <w:szCs w:val="20"/>
              </w:rPr>
            </w:pPr>
            <w:r w:rsidRPr="001E7352">
              <w:rPr>
                <w:snapToGrid w:val="0"/>
                <w:sz w:val="20"/>
                <w:szCs w:val="20"/>
              </w:rPr>
              <w:t>Удельное (среднесуточное) хоз. -питьевое водопотребление на 1-го жителя (за год)</w:t>
            </w:r>
          </w:p>
        </w:tc>
        <w:tc>
          <w:tcPr>
            <w:tcW w:w="1762" w:type="pct"/>
            <w:shd w:val="clear" w:color="auto" w:fill="auto"/>
            <w:vAlign w:val="center"/>
          </w:tcPr>
          <w:p w14:paraId="6DB202D3" w14:textId="77777777" w:rsidR="001E7352" w:rsidRPr="001E7352" w:rsidRDefault="001E7352" w:rsidP="001E7352">
            <w:pPr>
              <w:jc w:val="center"/>
              <w:rPr>
                <w:snapToGrid w:val="0"/>
                <w:sz w:val="20"/>
                <w:szCs w:val="20"/>
              </w:rPr>
            </w:pPr>
            <w:r w:rsidRPr="001E7352">
              <w:rPr>
                <w:snapToGrid w:val="0"/>
                <w:sz w:val="20"/>
                <w:szCs w:val="20"/>
              </w:rPr>
              <w:t>л/</w:t>
            </w:r>
            <w:proofErr w:type="spellStart"/>
            <w:r w:rsidRPr="001E7352">
              <w:rPr>
                <w:snapToGrid w:val="0"/>
                <w:sz w:val="20"/>
                <w:szCs w:val="20"/>
              </w:rPr>
              <w:t>сут</w:t>
            </w:r>
            <w:proofErr w:type="spellEnd"/>
          </w:p>
        </w:tc>
        <w:tc>
          <w:tcPr>
            <w:tcW w:w="1258" w:type="pct"/>
            <w:shd w:val="clear" w:color="auto" w:fill="auto"/>
            <w:vAlign w:val="center"/>
          </w:tcPr>
          <w:p w14:paraId="612337E2" w14:textId="77777777" w:rsidR="001E7352" w:rsidRPr="001E7352" w:rsidRDefault="001E7352" w:rsidP="001E7352">
            <w:pPr>
              <w:jc w:val="center"/>
              <w:rPr>
                <w:snapToGrid w:val="0"/>
                <w:sz w:val="20"/>
                <w:szCs w:val="20"/>
              </w:rPr>
            </w:pPr>
            <w:r w:rsidRPr="001E7352">
              <w:rPr>
                <w:snapToGrid w:val="0"/>
                <w:sz w:val="20"/>
                <w:szCs w:val="20"/>
              </w:rPr>
              <w:t>71</w:t>
            </w:r>
          </w:p>
        </w:tc>
      </w:tr>
    </w:tbl>
    <w:p w14:paraId="00825D6F" w14:textId="77777777" w:rsidR="001E7352" w:rsidRDefault="001E7352" w:rsidP="00BF0E1A">
      <w:pPr>
        <w:keepNext/>
        <w:jc w:val="both"/>
        <w:rPr>
          <w:bCs/>
          <w:lang w:val="x-none" w:eastAsia="x-none"/>
        </w:rPr>
      </w:pPr>
    </w:p>
    <w:p w14:paraId="58DA3FCE" w14:textId="3B781B1B" w:rsidR="001E7352" w:rsidRPr="001E7352" w:rsidRDefault="001E7352" w:rsidP="001E735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4</w:t>
      </w:r>
      <w:r w:rsidR="00C33AC7">
        <w:rPr>
          <w:bCs/>
          <w:lang w:val="x-none" w:eastAsia="x-none"/>
        </w:rPr>
        <w:fldChar w:fldCharType="end"/>
      </w:r>
      <w:r w:rsidRPr="008E420B">
        <w:rPr>
          <w:bCs/>
          <w:lang w:val="x-none" w:eastAsia="x-none"/>
        </w:rPr>
        <w:t xml:space="preserve"> – Перечень параметров резервуаров чистой воды</w:t>
      </w:r>
      <w:r>
        <w:rPr>
          <w:bCs/>
          <w:lang w:eastAsia="x-none"/>
        </w:rPr>
        <w:t xml:space="preserve"> (РЧВ)</w:t>
      </w:r>
    </w:p>
    <w:p w14:paraId="5656BE95" w14:textId="77777777" w:rsidR="001E7352" w:rsidRDefault="001E7352" w:rsidP="00BF0E1A">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7"/>
        <w:gridCol w:w="4917"/>
        <w:gridCol w:w="2284"/>
        <w:gridCol w:w="1706"/>
      </w:tblGrid>
      <w:tr w:rsidR="001E7352" w:rsidRPr="001E7352" w14:paraId="364EEFD2" w14:textId="77777777" w:rsidTr="00C33AC7">
        <w:trPr>
          <w:trHeight w:val="535"/>
          <w:tblHeader/>
        </w:trPr>
        <w:tc>
          <w:tcPr>
            <w:tcW w:w="406" w:type="pct"/>
            <w:shd w:val="clear" w:color="auto" w:fill="auto"/>
            <w:vAlign w:val="center"/>
          </w:tcPr>
          <w:p w14:paraId="5124BAB4" w14:textId="77777777" w:rsidR="001E7352" w:rsidRPr="001E7352" w:rsidRDefault="001E7352" w:rsidP="001E7352">
            <w:pPr>
              <w:contextualSpacing/>
              <w:jc w:val="center"/>
              <w:rPr>
                <w:sz w:val="20"/>
                <w:szCs w:val="20"/>
              </w:rPr>
            </w:pPr>
            <w:r w:rsidRPr="001E7352">
              <w:rPr>
                <w:sz w:val="20"/>
                <w:szCs w:val="20"/>
              </w:rPr>
              <w:t>№ п/п</w:t>
            </w:r>
          </w:p>
        </w:tc>
        <w:tc>
          <w:tcPr>
            <w:tcW w:w="2536" w:type="pct"/>
            <w:shd w:val="clear" w:color="auto" w:fill="auto"/>
            <w:vAlign w:val="center"/>
          </w:tcPr>
          <w:p w14:paraId="091B5A25" w14:textId="77777777" w:rsidR="001E7352" w:rsidRPr="001E7352" w:rsidRDefault="001E7352" w:rsidP="001E7352">
            <w:pPr>
              <w:contextualSpacing/>
              <w:jc w:val="center"/>
              <w:rPr>
                <w:sz w:val="20"/>
                <w:szCs w:val="20"/>
              </w:rPr>
            </w:pPr>
            <w:r w:rsidRPr="001E7352">
              <w:rPr>
                <w:sz w:val="20"/>
                <w:szCs w:val="20"/>
              </w:rPr>
              <w:t>Наименование параметра</w:t>
            </w:r>
          </w:p>
        </w:tc>
        <w:tc>
          <w:tcPr>
            <w:tcW w:w="1178" w:type="pct"/>
            <w:shd w:val="clear" w:color="auto" w:fill="auto"/>
            <w:vAlign w:val="center"/>
          </w:tcPr>
          <w:p w14:paraId="795DED3E" w14:textId="77777777" w:rsidR="001E7352" w:rsidRPr="001E7352" w:rsidRDefault="001E7352" w:rsidP="001E7352">
            <w:pPr>
              <w:contextualSpacing/>
              <w:jc w:val="center"/>
              <w:rPr>
                <w:sz w:val="20"/>
                <w:szCs w:val="20"/>
              </w:rPr>
            </w:pPr>
            <w:r w:rsidRPr="001E7352">
              <w:rPr>
                <w:sz w:val="20"/>
                <w:szCs w:val="20"/>
              </w:rPr>
              <w:t>Единица измерения</w:t>
            </w:r>
          </w:p>
        </w:tc>
        <w:tc>
          <w:tcPr>
            <w:tcW w:w="880" w:type="pct"/>
            <w:shd w:val="clear" w:color="auto" w:fill="auto"/>
            <w:vAlign w:val="center"/>
          </w:tcPr>
          <w:p w14:paraId="23635F62" w14:textId="77777777" w:rsidR="001E7352" w:rsidRPr="001E7352" w:rsidRDefault="001E7352" w:rsidP="001E7352">
            <w:pPr>
              <w:contextualSpacing/>
              <w:jc w:val="center"/>
              <w:rPr>
                <w:sz w:val="20"/>
                <w:szCs w:val="20"/>
              </w:rPr>
            </w:pPr>
            <w:r w:rsidRPr="001E7352">
              <w:rPr>
                <w:sz w:val="20"/>
                <w:szCs w:val="20"/>
              </w:rPr>
              <w:t>Значение параметра</w:t>
            </w:r>
          </w:p>
        </w:tc>
      </w:tr>
      <w:tr w:rsidR="001E7352" w:rsidRPr="001E7352" w14:paraId="4EE39F5B" w14:textId="77777777" w:rsidTr="00C33AC7">
        <w:tc>
          <w:tcPr>
            <w:tcW w:w="406" w:type="pct"/>
            <w:shd w:val="clear" w:color="auto" w:fill="auto"/>
            <w:vAlign w:val="center"/>
          </w:tcPr>
          <w:p w14:paraId="0D530E21" w14:textId="77777777" w:rsidR="001E7352" w:rsidRPr="001E7352" w:rsidRDefault="001E7352" w:rsidP="001E7352">
            <w:pPr>
              <w:contextualSpacing/>
              <w:jc w:val="center"/>
              <w:rPr>
                <w:sz w:val="20"/>
                <w:szCs w:val="20"/>
              </w:rPr>
            </w:pPr>
            <w:r w:rsidRPr="001E7352">
              <w:rPr>
                <w:sz w:val="20"/>
                <w:szCs w:val="20"/>
              </w:rPr>
              <w:t>1</w:t>
            </w:r>
          </w:p>
        </w:tc>
        <w:tc>
          <w:tcPr>
            <w:tcW w:w="2536" w:type="pct"/>
            <w:shd w:val="clear" w:color="auto" w:fill="auto"/>
            <w:vAlign w:val="center"/>
          </w:tcPr>
          <w:p w14:paraId="4651BC5D" w14:textId="77777777" w:rsidR="001E7352" w:rsidRPr="001E7352" w:rsidRDefault="001E7352" w:rsidP="001E7352">
            <w:pPr>
              <w:contextualSpacing/>
              <w:rPr>
                <w:sz w:val="20"/>
                <w:szCs w:val="20"/>
              </w:rPr>
            </w:pPr>
            <w:r w:rsidRPr="001E7352">
              <w:rPr>
                <w:sz w:val="20"/>
                <w:szCs w:val="20"/>
              </w:rPr>
              <w:t>Насосная станция 2-го подъема</w:t>
            </w:r>
          </w:p>
        </w:tc>
        <w:tc>
          <w:tcPr>
            <w:tcW w:w="1178" w:type="pct"/>
            <w:shd w:val="clear" w:color="auto" w:fill="auto"/>
            <w:vAlign w:val="center"/>
          </w:tcPr>
          <w:p w14:paraId="48B4145A" w14:textId="77777777" w:rsidR="001E7352" w:rsidRPr="001E7352" w:rsidRDefault="001E7352" w:rsidP="001E7352">
            <w:pPr>
              <w:contextualSpacing/>
              <w:jc w:val="center"/>
              <w:rPr>
                <w:sz w:val="20"/>
                <w:szCs w:val="20"/>
              </w:rPr>
            </w:pPr>
            <w:r w:rsidRPr="001E7352">
              <w:rPr>
                <w:sz w:val="20"/>
                <w:szCs w:val="20"/>
              </w:rPr>
              <w:t>наименование</w:t>
            </w:r>
          </w:p>
        </w:tc>
        <w:tc>
          <w:tcPr>
            <w:tcW w:w="880" w:type="pct"/>
            <w:shd w:val="clear" w:color="auto" w:fill="auto"/>
            <w:vAlign w:val="center"/>
          </w:tcPr>
          <w:p w14:paraId="3F7D8EFF" w14:textId="77777777" w:rsidR="001E7352" w:rsidRPr="001E7352" w:rsidRDefault="001E7352" w:rsidP="001E7352">
            <w:pPr>
              <w:contextualSpacing/>
              <w:jc w:val="center"/>
              <w:rPr>
                <w:sz w:val="20"/>
                <w:szCs w:val="20"/>
              </w:rPr>
            </w:pPr>
          </w:p>
        </w:tc>
      </w:tr>
      <w:tr w:rsidR="001E7352" w:rsidRPr="001E7352" w14:paraId="5757D7D6" w14:textId="77777777" w:rsidTr="00C33AC7">
        <w:tc>
          <w:tcPr>
            <w:tcW w:w="406" w:type="pct"/>
            <w:shd w:val="clear" w:color="auto" w:fill="auto"/>
            <w:vAlign w:val="center"/>
          </w:tcPr>
          <w:p w14:paraId="0D655448" w14:textId="77777777" w:rsidR="001E7352" w:rsidRPr="001E7352" w:rsidRDefault="001E7352" w:rsidP="001E7352">
            <w:pPr>
              <w:contextualSpacing/>
              <w:jc w:val="center"/>
              <w:rPr>
                <w:sz w:val="20"/>
                <w:szCs w:val="20"/>
              </w:rPr>
            </w:pPr>
            <w:r w:rsidRPr="001E7352">
              <w:rPr>
                <w:sz w:val="20"/>
                <w:szCs w:val="20"/>
              </w:rPr>
              <w:t>2</w:t>
            </w:r>
          </w:p>
        </w:tc>
        <w:tc>
          <w:tcPr>
            <w:tcW w:w="2536" w:type="pct"/>
            <w:shd w:val="clear" w:color="auto" w:fill="auto"/>
            <w:vAlign w:val="center"/>
          </w:tcPr>
          <w:p w14:paraId="035F090E" w14:textId="77777777" w:rsidR="001E7352" w:rsidRPr="001E7352" w:rsidRDefault="001E7352" w:rsidP="001E7352">
            <w:pPr>
              <w:contextualSpacing/>
              <w:rPr>
                <w:sz w:val="20"/>
                <w:szCs w:val="20"/>
              </w:rPr>
            </w:pPr>
            <w:r w:rsidRPr="001E7352">
              <w:rPr>
                <w:sz w:val="20"/>
                <w:szCs w:val="20"/>
              </w:rPr>
              <w:t>Общая емкость РЧВ</w:t>
            </w:r>
          </w:p>
        </w:tc>
        <w:tc>
          <w:tcPr>
            <w:tcW w:w="1178" w:type="pct"/>
            <w:shd w:val="clear" w:color="auto" w:fill="auto"/>
            <w:vAlign w:val="center"/>
          </w:tcPr>
          <w:p w14:paraId="6FEB08B8"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26BA623F" w14:textId="77777777" w:rsidR="001E7352" w:rsidRPr="001E7352" w:rsidRDefault="001E7352" w:rsidP="001E7352">
            <w:pPr>
              <w:contextualSpacing/>
              <w:jc w:val="center"/>
              <w:rPr>
                <w:sz w:val="20"/>
                <w:szCs w:val="20"/>
              </w:rPr>
            </w:pPr>
            <w:r w:rsidRPr="001E7352">
              <w:rPr>
                <w:sz w:val="20"/>
                <w:szCs w:val="20"/>
              </w:rPr>
              <w:t>1000</w:t>
            </w:r>
          </w:p>
        </w:tc>
      </w:tr>
      <w:tr w:rsidR="001E7352" w:rsidRPr="001E7352" w14:paraId="516A594B" w14:textId="77777777" w:rsidTr="00C33AC7">
        <w:tc>
          <w:tcPr>
            <w:tcW w:w="406" w:type="pct"/>
            <w:shd w:val="clear" w:color="auto" w:fill="auto"/>
            <w:vAlign w:val="center"/>
          </w:tcPr>
          <w:p w14:paraId="60001B7C" w14:textId="77777777" w:rsidR="001E7352" w:rsidRPr="001E7352" w:rsidRDefault="001E7352" w:rsidP="001E7352">
            <w:pPr>
              <w:contextualSpacing/>
              <w:jc w:val="center"/>
              <w:rPr>
                <w:sz w:val="20"/>
                <w:szCs w:val="20"/>
              </w:rPr>
            </w:pPr>
            <w:r w:rsidRPr="001E7352">
              <w:rPr>
                <w:sz w:val="20"/>
                <w:szCs w:val="20"/>
              </w:rPr>
              <w:t>3</w:t>
            </w:r>
          </w:p>
        </w:tc>
        <w:tc>
          <w:tcPr>
            <w:tcW w:w="2536" w:type="pct"/>
            <w:shd w:val="clear" w:color="auto" w:fill="auto"/>
            <w:vAlign w:val="center"/>
          </w:tcPr>
          <w:p w14:paraId="7F2B4FB7" w14:textId="77777777" w:rsidR="001E7352" w:rsidRPr="001E7352" w:rsidRDefault="001E7352" w:rsidP="001E7352">
            <w:pPr>
              <w:contextualSpacing/>
              <w:rPr>
                <w:sz w:val="20"/>
                <w:szCs w:val="20"/>
              </w:rPr>
            </w:pPr>
            <w:r w:rsidRPr="001E7352">
              <w:rPr>
                <w:sz w:val="20"/>
                <w:szCs w:val="20"/>
              </w:rPr>
              <w:t>Количество резервуаров</w:t>
            </w:r>
          </w:p>
        </w:tc>
        <w:tc>
          <w:tcPr>
            <w:tcW w:w="1178" w:type="pct"/>
            <w:shd w:val="clear" w:color="auto" w:fill="auto"/>
            <w:vAlign w:val="center"/>
          </w:tcPr>
          <w:p w14:paraId="3B9E205C" w14:textId="77777777" w:rsidR="001E7352" w:rsidRPr="001E7352" w:rsidRDefault="001E7352" w:rsidP="001E7352">
            <w:pPr>
              <w:contextualSpacing/>
              <w:jc w:val="center"/>
              <w:rPr>
                <w:sz w:val="20"/>
                <w:szCs w:val="20"/>
              </w:rPr>
            </w:pPr>
            <w:r w:rsidRPr="001E7352">
              <w:rPr>
                <w:sz w:val="20"/>
                <w:szCs w:val="20"/>
              </w:rPr>
              <w:t>шт.</w:t>
            </w:r>
          </w:p>
        </w:tc>
        <w:tc>
          <w:tcPr>
            <w:tcW w:w="880" w:type="pct"/>
            <w:shd w:val="clear" w:color="auto" w:fill="auto"/>
            <w:vAlign w:val="center"/>
          </w:tcPr>
          <w:p w14:paraId="3C4C2D15" w14:textId="77777777" w:rsidR="001E7352" w:rsidRPr="001E7352" w:rsidRDefault="001E7352" w:rsidP="001E7352">
            <w:pPr>
              <w:contextualSpacing/>
              <w:jc w:val="center"/>
              <w:rPr>
                <w:sz w:val="20"/>
                <w:szCs w:val="20"/>
              </w:rPr>
            </w:pPr>
            <w:r w:rsidRPr="001E7352">
              <w:rPr>
                <w:sz w:val="20"/>
                <w:szCs w:val="20"/>
              </w:rPr>
              <w:t>2</w:t>
            </w:r>
          </w:p>
        </w:tc>
      </w:tr>
      <w:tr w:rsidR="001E7352" w:rsidRPr="001E7352" w14:paraId="0BBCDC13" w14:textId="77777777" w:rsidTr="00C33AC7">
        <w:tc>
          <w:tcPr>
            <w:tcW w:w="406" w:type="pct"/>
            <w:shd w:val="clear" w:color="auto" w:fill="auto"/>
            <w:vAlign w:val="center"/>
          </w:tcPr>
          <w:p w14:paraId="77F063D7" w14:textId="77777777" w:rsidR="001E7352" w:rsidRPr="001E7352" w:rsidRDefault="001E7352" w:rsidP="001E7352">
            <w:pPr>
              <w:contextualSpacing/>
              <w:jc w:val="center"/>
              <w:rPr>
                <w:sz w:val="20"/>
                <w:szCs w:val="20"/>
              </w:rPr>
            </w:pPr>
            <w:r w:rsidRPr="001E7352">
              <w:rPr>
                <w:sz w:val="20"/>
                <w:szCs w:val="20"/>
              </w:rPr>
              <w:t>4</w:t>
            </w:r>
          </w:p>
        </w:tc>
        <w:tc>
          <w:tcPr>
            <w:tcW w:w="2536" w:type="pct"/>
            <w:shd w:val="clear" w:color="auto" w:fill="auto"/>
            <w:vAlign w:val="center"/>
          </w:tcPr>
          <w:p w14:paraId="5C3327E3" w14:textId="77777777" w:rsidR="001E7352" w:rsidRPr="001E7352" w:rsidRDefault="001E7352" w:rsidP="001E7352">
            <w:pPr>
              <w:contextualSpacing/>
              <w:rPr>
                <w:sz w:val="20"/>
                <w:szCs w:val="20"/>
              </w:rPr>
            </w:pPr>
            <w:r w:rsidRPr="001E7352">
              <w:rPr>
                <w:sz w:val="20"/>
                <w:szCs w:val="20"/>
              </w:rPr>
              <w:t>Емкость резервуара 1</w:t>
            </w:r>
          </w:p>
        </w:tc>
        <w:tc>
          <w:tcPr>
            <w:tcW w:w="1178" w:type="pct"/>
            <w:shd w:val="clear" w:color="auto" w:fill="auto"/>
            <w:vAlign w:val="center"/>
          </w:tcPr>
          <w:p w14:paraId="318E282D"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35A811BA" w14:textId="77777777" w:rsidR="001E7352" w:rsidRPr="001E7352" w:rsidRDefault="001E7352" w:rsidP="001E7352">
            <w:pPr>
              <w:contextualSpacing/>
              <w:jc w:val="center"/>
              <w:rPr>
                <w:sz w:val="20"/>
                <w:szCs w:val="20"/>
              </w:rPr>
            </w:pPr>
            <w:r w:rsidRPr="001E7352">
              <w:rPr>
                <w:sz w:val="20"/>
                <w:szCs w:val="20"/>
              </w:rPr>
              <w:t>500</w:t>
            </w:r>
          </w:p>
        </w:tc>
      </w:tr>
      <w:tr w:rsidR="001E7352" w:rsidRPr="001E7352" w14:paraId="31B04F20" w14:textId="77777777" w:rsidTr="00C33AC7">
        <w:tc>
          <w:tcPr>
            <w:tcW w:w="406" w:type="pct"/>
            <w:shd w:val="clear" w:color="auto" w:fill="auto"/>
            <w:vAlign w:val="center"/>
          </w:tcPr>
          <w:p w14:paraId="67536DA9" w14:textId="77777777" w:rsidR="001E7352" w:rsidRPr="001E7352" w:rsidRDefault="001E7352" w:rsidP="001E7352">
            <w:pPr>
              <w:contextualSpacing/>
              <w:jc w:val="center"/>
              <w:rPr>
                <w:sz w:val="20"/>
                <w:szCs w:val="20"/>
              </w:rPr>
            </w:pPr>
            <w:r w:rsidRPr="001E7352">
              <w:rPr>
                <w:sz w:val="20"/>
                <w:szCs w:val="20"/>
              </w:rPr>
              <w:t>5</w:t>
            </w:r>
          </w:p>
        </w:tc>
        <w:tc>
          <w:tcPr>
            <w:tcW w:w="2536" w:type="pct"/>
            <w:shd w:val="clear" w:color="auto" w:fill="auto"/>
            <w:vAlign w:val="center"/>
          </w:tcPr>
          <w:p w14:paraId="06A2E568" w14:textId="77777777" w:rsidR="001E7352" w:rsidRPr="001E7352" w:rsidRDefault="001E7352" w:rsidP="001E7352">
            <w:pPr>
              <w:contextualSpacing/>
              <w:rPr>
                <w:sz w:val="20"/>
                <w:szCs w:val="20"/>
              </w:rPr>
            </w:pPr>
            <w:r w:rsidRPr="001E7352">
              <w:rPr>
                <w:sz w:val="20"/>
                <w:szCs w:val="20"/>
              </w:rPr>
              <w:t>Материал резервуара 1</w:t>
            </w:r>
          </w:p>
        </w:tc>
        <w:tc>
          <w:tcPr>
            <w:tcW w:w="1178" w:type="pct"/>
            <w:shd w:val="clear" w:color="auto" w:fill="auto"/>
            <w:vAlign w:val="center"/>
          </w:tcPr>
          <w:p w14:paraId="324787AC" w14:textId="77777777" w:rsidR="001E7352" w:rsidRPr="001E7352" w:rsidRDefault="001E7352" w:rsidP="001E7352">
            <w:pPr>
              <w:contextualSpacing/>
              <w:jc w:val="center"/>
              <w:rPr>
                <w:sz w:val="20"/>
                <w:szCs w:val="20"/>
              </w:rPr>
            </w:pPr>
          </w:p>
        </w:tc>
        <w:tc>
          <w:tcPr>
            <w:tcW w:w="880" w:type="pct"/>
            <w:shd w:val="clear" w:color="auto" w:fill="auto"/>
            <w:vAlign w:val="center"/>
          </w:tcPr>
          <w:p w14:paraId="7D2C907F" w14:textId="77777777" w:rsidR="001E7352" w:rsidRPr="001E7352" w:rsidRDefault="001E7352" w:rsidP="001E7352">
            <w:pPr>
              <w:contextualSpacing/>
              <w:jc w:val="center"/>
              <w:rPr>
                <w:sz w:val="20"/>
                <w:szCs w:val="20"/>
              </w:rPr>
            </w:pPr>
            <w:r w:rsidRPr="001E7352">
              <w:rPr>
                <w:sz w:val="20"/>
                <w:szCs w:val="20"/>
              </w:rPr>
              <w:t>металл</w:t>
            </w:r>
          </w:p>
        </w:tc>
      </w:tr>
      <w:tr w:rsidR="001E7352" w:rsidRPr="001E7352" w14:paraId="377D7C0E" w14:textId="77777777" w:rsidTr="00C33AC7">
        <w:tc>
          <w:tcPr>
            <w:tcW w:w="406" w:type="pct"/>
            <w:shd w:val="clear" w:color="auto" w:fill="auto"/>
            <w:vAlign w:val="center"/>
          </w:tcPr>
          <w:p w14:paraId="53D8432F" w14:textId="77777777" w:rsidR="001E7352" w:rsidRPr="001E7352" w:rsidRDefault="001E7352" w:rsidP="001E7352">
            <w:pPr>
              <w:contextualSpacing/>
              <w:jc w:val="center"/>
              <w:rPr>
                <w:sz w:val="20"/>
                <w:szCs w:val="20"/>
              </w:rPr>
            </w:pPr>
            <w:r w:rsidRPr="001E7352">
              <w:rPr>
                <w:sz w:val="20"/>
                <w:szCs w:val="20"/>
              </w:rPr>
              <w:t>6</w:t>
            </w:r>
          </w:p>
        </w:tc>
        <w:tc>
          <w:tcPr>
            <w:tcW w:w="2536" w:type="pct"/>
            <w:shd w:val="clear" w:color="auto" w:fill="auto"/>
            <w:vAlign w:val="center"/>
          </w:tcPr>
          <w:p w14:paraId="2A9643A2" w14:textId="77777777" w:rsidR="001E7352" w:rsidRPr="001E7352" w:rsidRDefault="001E7352" w:rsidP="001E7352">
            <w:pPr>
              <w:contextualSpacing/>
              <w:rPr>
                <w:sz w:val="20"/>
                <w:szCs w:val="20"/>
              </w:rPr>
            </w:pPr>
            <w:r w:rsidRPr="001E7352">
              <w:rPr>
                <w:sz w:val="20"/>
                <w:szCs w:val="20"/>
              </w:rPr>
              <w:t>Техническое состояние резервуара 1</w:t>
            </w:r>
          </w:p>
        </w:tc>
        <w:tc>
          <w:tcPr>
            <w:tcW w:w="1178" w:type="pct"/>
            <w:shd w:val="clear" w:color="auto" w:fill="auto"/>
            <w:vAlign w:val="center"/>
          </w:tcPr>
          <w:p w14:paraId="61AD645B" w14:textId="77777777" w:rsidR="001E7352" w:rsidRPr="001E7352" w:rsidRDefault="001E7352" w:rsidP="001E7352">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53EFF456" w14:textId="77777777" w:rsidR="001E7352" w:rsidRPr="001E7352" w:rsidRDefault="001E7352" w:rsidP="001E7352">
            <w:pPr>
              <w:contextualSpacing/>
              <w:jc w:val="center"/>
              <w:rPr>
                <w:sz w:val="20"/>
                <w:szCs w:val="20"/>
              </w:rPr>
            </w:pPr>
            <w:r w:rsidRPr="001E7352">
              <w:rPr>
                <w:sz w:val="20"/>
                <w:szCs w:val="20"/>
              </w:rPr>
              <w:t>уд</w:t>
            </w:r>
          </w:p>
        </w:tc>
      </w:tr>
      <w:tr w:rsidR="001E7352" w:rsidRPr="001E7352" w14:paraId="70CE57C4" w14:textId="77777777" w:rsidTr="00C33AC7">
        <w:tc>
          <w:tcPr>
            <w:tcW w:w="406" w:type="pct"/>
            <w:shd w:val="clear" w:color="auto" w:fill="auto"/>
            <w:vAlign w:val="center"/>
          </w:tcPr>
          <w:p w14:paraId="640D05BE" w14:textId="77777777" w:rsidR="001E7352" w:rsidRPr="001E7352" w:rsidRDefault="001E7352" w:rsidP="001E7352">
            <w:pPr>
              <w:contextualSpacing/>
              <w:jc w:val="center"/>
              <w:rPr>
                <w:sz w:val="20"/>
                <w:szCs w:val="20"/>
              </w:rPr>
            </w:pPr>
            <w:r w:rsidRPr="001E7352">
              <w:rPr>
                <w:sz w:val="20"/>
                <w:szCs w:val="20"/>
              </w:rPr>
              <w:t>7</w:t>
            </w:r>
          </w:p>
        </w:tc>
        <w:tc>
          <w:tcPr>
            <w:tcW w:w="2536" w:type="pct"/>
            <w:shd w:val="clear" w:color="auto" w:fill="auto"/>
            <w:vAlign w:val="center"/>
          </w:tcPr>
          <w:p w14:paraId="62A23000" w14:textId="77777777" w:rsidR="001E7352" w:rsidRPr="001E7352" w:rsidRDefault="001E7352" w:rsidP="001E7352">
            <w:pPr>
              <w:contextualSpacing/>
              <w:rPr>
                <w:sz w:val="20"/>
                <w:szCs w:val="20"/>
              </w:rPr>
            </w:pPr>
            <w:r w:rsidRPr="001E7352">
              <w:rPr>
                <w:sz w:val="20"/>
                <w:szCs w:val="20"/>
              </w:rPr>
              <w:t>Год ввода в эксплуатацию резервуара 1</w:t>
            </w:r>
          </w:p>
        </w:tc>
        <w:tc>
          <w:tcPr>
            <w:tcW w:w="1178" w:type="pct"/>
            <w:shd w:val="clear" w:color="auto" w:fill="auto"/>
            <w:vAlign w:val="center"/>
          </w:tcPr>
          <w:p w14:paraId="03185203" w14:textId="77777777" w:rsidR="001E7352" w:rsidRPr="001E7352" w:rsidRDefault="001E7352" w:rsidP="001E7352">
            <w:pPr>
              <w:contextualSpacing/>
              <w:jc w:val="center"/>
              <w:rPr>
                <w:sz w:val="20"/>
                <w:szCs w:val="20"/>
              </w:rPr>
            </w:pPr>
            <w:r w:rsidRPr="001E7352">
              <w:rPr>
                <w:sz w:val="20"/>
                <w:szCs w:val="20"/>
              </w:rPr>
              <w:t>год</w:t>
            </w:r>
          </w:p>
        </w:tc>
        <w:tc>
          <w:tcPr>
            <w:tcW w:w="880" w:type="pct"/>
            <w:shd w:val="clear" w:color="auto" w:fill="auto"/>
            <w:vAlign w:val="center"/>
          </w:tcPr>
          <w:p w14:paraId="570EE0AE" w14:textId="77777777" w:rsidR="001E7352" w:rsidRPr="001E7352" w:rsidRDefault="001E7352" w:rsidP="001E7352">
            <w:pPr>
              <w:contextualSpacing/>
              <w:jc w:val="center"/>
              <w:rPr>
                <w:sz w:val="20"/>
                <w:szCs w:val="20"/>
              </w:rPr>
            </w:pPr>
            <w:r w:rsidRPr="001E7352">
              <w:rPr>
                <w:sz w:val="20"/>
                <w:szCs w:val="20"/>
              </w:rPr>
              <w:t>2017</w:t>
            </w:r>
          </w:p>
        </w:tc>
      </w:tr>
      <w:tr w:rsidR="001E7352" w:rsidRPr="001E7352" w14:paraId="5CC67BF1" w14:textId="77777777" w:rsidTr="00C33AC7">
        <w:tc>
          <w:tcPr>
            <w:tcW w:w="406" w:type="pct"/>
            <w:shd w:val="clear" w:color="auto" w:fill="auto"/>
            <w:vAlign w:val="center"/>
          </w:tcPr>
          <w:p w14:paraId="3709E1E8" w14:textId="77777777" w:rsidR="001E7352" w:rsidRPr="001E7352" w:rsidRDefault="001E7352" w:rsidP="001E7352">
            <w:pPr>
              <w:contextualSpacing/>
              <w:jc w:val="center"/>
              <w:rPr>
                <w:sz w:val="20"/>
                <w:szCs w:val="20"/>
              </w:rPr>
            </w:pPr>
            <w:r w:rsidRPr="001E7352">
              <w:rPr>
                <w:sz w:val="20"/>
                <w:szCs w:val="20"/>
              </w:rPr>
              <w:t>8</w:t>
            </w:r>
          </w:p>
        </w:tc>
        <w:tc>
          <w:tcPr>
            <w:tcW w:w="2536" w:type="pct"/>
            <w:shd w:val="clear" w:color="auto" w:fill="auto"/>
            <w:vAlign w:val="center"/>
          </w:tcPr>
          <w:p w14:paraId="112C43BF" w14:textId="77777777" w:rsidR="001E7352" w:rsidRPr="001E7352" w:rsidRDefault="001E7352" w:rsidP="001E7352">
            <w:pPr>
              <w:contextualSpacing/>
              <w:rPr>
                <w:sz w:val="20"/>
                <w:szCs w:val="20"/>
              </w:rPr>
            </w:pPr>
            <w:r w:rsidRPr="001E7352">
              <w:rPr>
                <w:sz w:val="20"/>
                <w:szCs w:val="20"/>
              </w:rPr>
              <w:t>Наличие приборов контроля уровня для резервуара 1</w:t>
            </w:r>
          </w:p>
        </w:tc>
        <w:tc>
          <w:tcPr>
            <w:tcW w:w="1178" w:type="pct"/>
            <w:shd w:val="clear" w:color="auto" w:fill="auto"/>
            <w:vAlign w:val="center"/>
          </w:tcPr>
          <w:p w14:paraId="6A2FAE48" w14:textId="77777777" w:rsidR="001E7352" w:rsidRPr="001E7352" w:rsidRDefault="001E7352" w:rsidP="001E7352">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423DED54" w14:textId="77777777" w:rsidR="001E7352" w:rsidRPr="001E7352" w:rsidRDefault="001E7352" w:rsidP="001E7352">
            <w:pPr>
              <w:contextualSpacing/>
              <w:jc w:val="center"/>
              <w:rPr>
                <w:sz w:val="20"/>
                <w:szCs w:val="20"/>
                <w:lang w:val="en-US"/>
              </w:rPr>
            </w:pPr>
            <w:r w:rsidRPr="001E7352">
              <w:rPr>
                <w:sz w:val="20"/>
                <w:szCs w:val="20"/>
              </w:rPr>
              <w:t>да</w:t>
            </w:r>
          </w:p>
        </w:tc>
      </w:tr>
      <w:tr w:rsidR="001E7352" w:rsidRPr="001E7352" w14:paraId="656129FF" w14:textId="77777777" w:rsidTr="00C33AC7">
        <w:tc>
          <w:tcPr>
            <w:tcW w:w="406" w:type="pct"/>
            <w:shd w:val="clear" w:color="auto" w:fill="auto"/>
            <w:vAlign w:val="center"/>
          </w:tcPr>
          <w:p w14:paraId="458DB0E1" w14:textId="77777777" w:rsidR="001E7352" w:rsidRPr="001E7352" w:rsidRDefault="001E7352" w:rsidP="001E7352">
            <w:pPr>
              <w:contextualSpacing/>
              <w:jc w:val="center"/>
              <w:rPr>
                <w:sz w:val="20"/>
                <w:szCs w:val="20"/>
              </w:rPr>
            </w:pPr>
            <w:r w:rsidRPr="001E7352">
              <w:rPr>
                <w:sz w:val="20"/>
                <w:szCs w:val="20"/>
              </w:rPr>
              <w:t>9</w:t>
            </w:r>
          </w:p>
        </w:tc>
        <w:tc>
          <w:tcPr>
            <w:tcW w:w="2536" w:type="pct"/>
            <w:shd w:val="clear" w:color="auto" w:fill="auto"/>
            <w:vAlign w:val="center"/>
          </w:tcPr>
          <w:p w14:paraId="67C789E4" w14:textId="77777777" w:rsidR="001E7352" w:rsidRPr="001E7352" w:rsidRDefault="001E7352" w:rsidP="001E7352">
            <w:pPr>
              <w:contextualSpacing/>
              <w:rPr>
                <w:sz w:val="20"/>
                <w:szCs w:val="20"/>
              </w:rPr>
            </w:pPr>
            <w:r w:rsidRPr="001E7352">
              <w:rPr>
                <w:sz w:val="20"/>
                <w:szCs w:val="20"/>
              </w:rPr>
              <w:t>Емкость резервуара 2</w:t>
            </w:r>
          </w:p>
        </w:tc>
        <w:tc>
          <w:tcPr>
            <w:tcW w:w="1178" w:type="pct"/>
            <w:shd w:val="clear" w:color="auto" w:fill="auto"/>
            <w:vAlign w:val="center"/>
          </w:tcPr>
          <w:p w14:paraId="6D01EE14"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7E1777F0" w14:textId="77777777" w:rsidR="001E7352" w:rsidRPr="001E7352" w:rsidRDefault="001E7352" w:rsidP="001E7352">
            <w:pPr>
              <w:contextualSpacing/>
              <w:jc w:val="center"/>
              <w:rPr>
                <w:sz w:val="20"/>
                <w:szCs w:val="20"/>
              </w:rPr>
            </w:pPr>
            <w:r w:rsidRPr="001E7352">
              <w:rPr>
                <w:sz w:val="20"/>
                <w:szCs w:val="20"/>
              </w:rPr>
              <w:t>500</w:t>
            </w:r>
          </w:p>
        </w:tc>
      </w:tr>
      <w:tr w:rsidR="001E7352" w:rsidRPr="001E7352" w14:paraId="17377D61" w14:textId="77777777" w:rsidTr="00C33AC7">
        <w:tc>
          <w:tcPr>
            <w:tcW w:w="406" w:type="pct"/>
            <w:shd w:val="clear" w:color="auto" w:fill="auto"/>
            <w:vAlign w:val="center"/>
          </w:tcPr>
          <w:p w14:paraId="5B95068F" w14:textId="77777777" w:rsidR="001E7352" w:rsidRPr="001E7352" w:rsidRDefault="001E7352" w:rsidP="001E7352">
            <w:pPr>
              <w:contextualSpacing/>
              <w:jc w:val="center"/>
              <w:rPr>
                <w:sz w:val="20"/>
                <w:szCs w:val="20"/>
              </w:rPr>
            </w:pPr>
            <w:r w:rsidRPr="001E7352">
              <w:rPr>
                <w:sz w:val="20"/>
                <w:szCs w:val="20"/>
              </w:rPr>
              <w:t>10</w:t>
            </w:r>
          </w:p>
        </w:tc>
        <w:tc>
          <w:tcPr>
            <w:tcW w:w="2536" w:type="pct"/>
            <w:shd w:val="clear" w:color="auto" w:fill="auto"/>
            <w:vAlign w:val="center"/>
          </w:tcPr>
          <w:p w14:paraId="7F297D81" w14:textId="77777777" w:rsidR="001E7352" w:rsidRPr="001E7352" w:rsidRDefault="001E7352" w:rsidP="001E7352">
            <w:pPr>
              <w:contextualSpacing/>
              <w:rPr>
                <w:sz w:val="20"/>
                <w:szCs w:val="20"/>
              </w:rPr>
            </w:pPr>
            <w:r w:rsidRPr="001E7352">
              <w:rPr>
                <w:sz w:val="20"/>
                <w:szCs w:val="20"/>
              </w:rPr>
              <w:t>Материал резервуара 2</w:t>
            </w:r>
          </w:p>
        </w:tc>
        <w:tc>
          <w:tcPr>
            <w:tcW w:w="1178" w:type="pct"/>
            <w:shd w:val="clear" w:color="auto" w:fill="auto"/>
            <w:vAlign w:val="center"/>
          </w:tcPr>
          <w:p w14:paraId="75C0AABB" w14:textId="77777777" w:rsidR="001E7352" w:rsidRPr="001E7352" w:rsidRDefault="001E7352" w:rsidP="001E7352">
            <w:pPr>
              <w:contextualSpacing/>
              <w:jc w:val="center"/>
              <w:rPr>
                <w:sz w:val="20"/>
                <w:szCs w:val="20"/>
              </w:rPr>
            </w:pPr>
          </w:p>
        </w:tc>
        <w:tc>
          <w:tcPr>
            <w:tcW w:w="880" w:type="pct"/>
            <w:shd w:val="clear" w:color="auto" w:fill="auto"/>
            <w:vAlign w:val="center"/>
          </w:tcPr>
          <w:p w14:paraId="7B62C549" w14:textId="77777777" w:rsidR="001E7352" w:rsidRPr="001E7352" w:rsidRDefault="001E7352" w:rsidP="001E7352">
            <w:pPr>
              <w:contextualSpacing/>
              <w:jc w:val="center"/>
              <w:rPr>
                <w:sz w:val="20"/>
                <w:szCs w:val="20"/>
              </w:rPr>
            </w:pPr>
            <w:r w:rsidRPr="001E7352">
              <w:rPr>
                <w:sz w:val="20"/>
                <w:szCs w:val="20"/>
              </w:rPr>
              <w:t>металл</w:t>
            </w:r>
          </w:p>
        </w:tc>
      </w:tr>
      <w:tr w:rsidR="001E7352" w:rsidRPr="001E7352" w14:paraId="63397803" w14:textId="77777777" w:rsidTr="00C33AC7">
        <w:tc>
          <w:tcPr>
            <w:tcW w:w="406" w:type="pct"/>
            <w:shd w:val="clear" w:color="auto" w:fill="auto"/>
            <w:vAlign w:val="center"/>
          </w:tcPr>
          <w:p w14:paraId="46D1AF74" w14:textId="77777777" w:rsidR="001E7352" w:rsidRPr="001E7352" w:rsidRDefault="001E7352" w:rsidP="001E7352">
            <w:pPr>
              <w:contextualSpacing/>
              <w:jc w:val="center"/>
              <w:rPr>
                <w:sz w:val="20"/>
                <w:szCs w:val="20"/>
              </w:rPr>
            </w:pPr>
            <w:r w:rsidRPr="001E7352">
              <w:rPr>
                <w:sz w:val="20"/>
                <w:szCs w:val="20"/>
              </w:rPr>
              <w:t>11</w:t>
            </w:r>
          </w:p>
        </w:tc>
        <w:tc>
          <w:tcPr>
            <w:tcW w:w="2536" w:type="pct"/>
            <w:shd w:val="clear" w:color="auto" w:fill="auto"/>
            <w:vAlign w:val="center"/>
          </w:tcPr>
          <w:p w14:paraId="7544DE56" w14:textId="77777777" w:rsidR="001E7352" w:rsidRPr="001E7352" w:rsidRDefault="001E7352" w:rsidP="001E7352">
            <w:pPr>
              <w:contextualSpacing/>
              <w:rPr>
                <w:sz w:val="20"/>
                <w:szCs w:val="20"/>
              </w:rPr>
            </w:pPr>
            <w:r w:rsidRPr="001E7352">
              <w:rPr>
                <w:sz w:val="20"/>
                <w:szCs w:val="20"/>
              </w:rPr>
              <w:t>Техническое состояние резервуара 2</w:t>
            </w:r>
          </w:p>
        </w:tc>
        <w:tc>
          <w:tcPr>
            <w:tcW w:w="1178" w:type="pct"/>
            <w:shd w:val="clear" w:color="auto" w:fill="auto"/>
            <w:vAlign w:val="center"/>
          </w:tcPr>
          <w:p w14:paraId="6E128A57" w14:textId="77777777" w:rsidR="001E7352" w:rsidRPr="001E7352" w:rsidRDefault="001E7352" w:rsidP="001E7352">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58522A9C" w14:textId="77777777" w:rsidR="001E7352" w:rsidRPr="001E7352" w:rsidRDefault="001E7352" w:rsidP="001E7352">
            <w:pPr>
              <w:contextualSpacing/>
              <w:jc w:val="center"/>
              <w:rPr>
                <w:sz w:val="20"/>
                <w:szCs w:val="20"/>
              </w:rPr>
            </w:pPr>
            <w:r w:rsidRPr="001E7352">
              <w:rPr>
                <w:sz w:val="20"/>
                <w:szCs w:val="20"/>
              </w:rPr>
              <w:t>уд</w:t>
            </w:r>
          </w:p>
        </w:tc>
      </w:tr>
      <w:tr w:rsidR="001E7352" w:rsidRPr="001E7352" w14:paraId="5D16BFE5" w14:textId="77777777" w:rsidTr="00C33AC7">
        <w:tc>
          <w:tcPr>
            <w:tcW w:w="406" w:type="pct"/>
            <w:shd w:val="clear" w:color="auto" w:fill="auto"/>
            <w:vAlign w:val="center"/>
          </w:tcPr>
          <w:p w14:paraId="2EBE0706" w14:textId="77777777" w:rsidR="001E7352" w:rsidRPr="001E7352" w:rsidRDefault="001E7352" w:rsidP="001E7352">
            <w:pPr>
              <w:contextualSpacing/>
              <w:jc w:val="center"/>
              <w:rPr>
                <w:sz w:val="20"/>
                <w:szCs w:val="20"/>
              </w:rPr>
            </w:pPr>
            <w:r w:rsidRPr="001E7352">
              <w:rPr>
                <w:sz w:val="20"/>
                <w:szCs w:val="20"/>
              </w:rPr>
              <w:t>12</w:t>
            </w:r>
          </w:p>
        </w:tc>
        <w:tc>
          <w:tcPr>
            <w:tcW w:w="2536" w:type="pct"/>
            <w:shd w:val="clear" w:color="auto" w:fill="auto"/>
            <w:vAlign w:val="center"/>
          </w:tcPr>
          <w:p w14:paraId="4B20354A" w14:textId="77777777" w:rsidR="001E7352" w:rsidRPr="001E7352" w:rsidRDefault="001E7352" w:rsidP="001E7352">
            <w:pPr>
              <w:contextualSpacing/>
              <w:rPr>
                <w:sz w:val="20"/>
                <w:szCs w:val="20"/>
              </w:rPr>
            </w:pPr>
            <w:r w:rsidRPr="001E7352">
              <w:rPr>
                <w:sz w:val="20"/>
                <w:szCs w:val="20"/>
              </w:rPr>
              <w:t>Год ввода в эксплуатацию резервуара 2</w:t>
            </w:r>
          </w:p>
        </w:tc>
        <w:tc>
          <w:tcPr>
            <w:tcW w:w="1178" w:type="pct"/>
            <w:shd w:val="clear" w:color="auto" w:fill="auto"/>
            <w:vAlign w:val="center"/>
          </w:tcPr>
          <w:p w14:paraId="2DA935FF" w14:textId="77777777" w:rsidR="001E7352" w:rsidRPr="001E7352" w:rsidRDefault="001E7352" w:rsidP="001E7352">
            <w:pPr>
              <w:contextualSpacing/>
              <w:jc w:val="center"/>
              <w:rPr>
                <w:sz w:val="20"/>
                <w:szCs w:val="20"/>
              </w:rPr>
            </w:pPr>
            <w:r w:rsidRPr="001E7352">
              <w:rPr>
                <w:sz w:val="20"/>
                <w:szCs w:val="20"/>
              </w:rPr>
              <w:t>год</w:t>
            </w:r>
          </w:p>
        </w:tc>
        <w:tc>
          <w:tcPr>
            <w:tcW w:w="880" w:type="pct"/>
            <w:shd w:val="clear" w:color="auto" w:fill="auto"/>
            <w:vAlign w:val="center"/>
          </w:tcPr>
          <w:p w14:paraId="4F893082" w14:textId="77777777" w:rsidR="001E7352" w:rsidRPr="001E7352" w:rsidRDefault="001E7352" w:rsidP="001E7352">
            <w:pPr>
              <w:contextualSpacing/>
              <w:jc w:val="center"/>
              <w:rPr>
                <w:sz w:val="20"/>
                <w:szCs w:val="20"/>
              </w:rPr>
            </w:pPr>
            <w:r w:rsidRPr="001E7352">
              <w:rPr>
                <w:sz w:val="20"/>
                <w:szCs w:val="20"/>
              </w:rPr>
              <w:t>2017</w:t>
            </w:r>
          </w:p>
        </w:tc>
      </w:tr>
      <w:tr w:rsidR="001E7352" w:rsidRPr="001E7352" w14:paraId="0326D934" w14:textId="77777777" w:rsidTr="00C33AC7">
        <w:tc>
          <w:tcPr>
            <w:tcW w:w="406" w:type="pct"/>
            <w:shd w:val="clear" w:color="auto" w:fill="auto"/>
            <w:vAlign w:val="center"/>
          </w:tcPr>
          <w:p w14:paraId="4CCC97C5" w14:textId="77777777" w:rsidR="001E7352" w:rsidRPr="001E7352" w:rsidRDefault="001E7352" w:rsidP="001E7352">
            <w:pPr>
              <w:contextualSpacing/>
              <w:jc w:val="center"/>
              <w:rPr>
                <w:sz w:val="20"/>
                <w:szCs w:val="20"/>
              </w:rPr>
            </w:pPr>
            <w:r w:rsidRPr="001E7352">
              <w:rPr>
                <w:sz w:val="20"/>
                <w:szCs w:val="20"/>
              </w:rPr>
              <w:t>13</w:t>
            </w:r>
          </w:p>
        </w:tc>
        <w:tc>
          <w:tcPr>
            <w:tcW w:w="2536" w:type="pct"/>
            <w:shd w:val="clear" w:color="auto" w:fill="auto"/>
            <w:vAlign w:val="center"/>
          </w:tcPr>
          <w:p w14:paraId="5FE749C4" w14:textId="77777777" w:rsidR="001E7352" w:rsidRPr="001E7352" w:rsidRDefault="001E7352" w:rsidP="001E7352">
            <w:pPr>
              <w:contextualSpacing/>
              <w:rPr>
                <w:sz w:val="20"/>
                <w:szCs w:val="20"/>
              </w:rPr>
            </w:pPr>
            <w:r w:rsidRPr="001E7352">
              <w:rPr>
                <w:sz w:val="20"/>
                <w:szCs w:val="20"/>
              </w:rPr>
              <w:t>Наличие приборов контроля уровня для резервуара 2</w:t>
            </w:r>
          </w:p>
        </w:tc>
        <w:tc>
          <w:tcPr>
            <w:tcW w:w="1178" w:type="pct"/>
            <w:shd w:val="clear" w:color="auto" w:fill="auto"/>
            <w:vAlign w:val="center"/>
          </w:tcPr>
          <w:p w14:paraId="4705BEF1" w14:textId="77777777" w:rsidR="001E7352" w:rsidRPr="001E7352" w:rsidRDefault="001E7352" w:rsidP="001E7352">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427AFC1E" w14:textId="77777777" w:rsidR="001E7352" w:rsidRPr="001E7352" w:rsidRDefault="001E7352" w:rsidP="001E7352">
            <w:pPr>
              <w:contextualSpacing/>
              <w:jc w:val="center"/>
              <w:rPr>
                <w:sz w:val="20"/>
                <w:szCs w:val="20"/>
              </w:rPr>
            </w:pPr>
            <w:r w:rsidRPr="001E7352">
              <w:rPr>
                <w:sz w:val="20"/>
                <w:szCs w:val="20"/>
              </w:rPr>
              <w:t>да</w:t>
            </w:r>
          </w:p>
        </w:tc>
      </w:tr>
      <w:tr w:rsidR="001E7352" w:rsidRPr="001E7352" w14:paraId="70F27397" w14:textId="77777777" w:rsidTr="00C33AC7">
        <w:tc>
          <w:tcPr>
            <w:tcW w:w="406" w:type="pct"/>
            <w:shd w:val="clear" w:color="auto" w:fill="auto"/>
            <w:vAlign w:val="center"/>
          </w:tcPr>
          <w:p w14:paraId="04674C41" w14:textId="77777777" w:rsidR="001E7352" w:rsidRPr="001E7352" w:rsidRDefault="001E7352" w:rsidP="001E7352">
            <w:pPr>
              <w:contextualSpacing/>
              <w:jc w:val="center"/>
              <w:rPr>
                <w:sz w:val="20"/>
                <w:szCs w:val="20"/>
              </w:rPr>
            </w:pPr>
            <w:r w:rsidRPr="001E7352">
              <w:rPr>
                <w:sz w:val="20"/>
                <w:szCs w:val="20"/>
              </w:rPr>
              <w:t>14</w:t>
            </w:r>
          </w:p>
        </w:tc>
        <w:tc>
          <w:tcPr>
            <w:tcW w:w="2536" w:type="pct"/>
            <w:shd w:val="clear" w:color="auto" w:fill="auto"/>
            <w:vAlign w:val="center"/>
          </w:tcPr>
          <w:p w14:paraId="09E4FB1D" w14:textId="77777777" w:rsidR="001E7352" w:rsidRPr="001E7352" w:rsidRDefault="001E7352" w:rsidP="001E7352">
            <w:pPr>
              <w:contextualSpacing/>
              <w:rPr>
                <w:sz w:val="20"/>
                <w:szCs w:val="20"/>
                <w:lang w:val="en-US"/>
              </w:rPr>
            </w:pPr>
            <w:r w:rsidRPr="001E7352">
              <w:rPr>
                <w:sz w:val="20"/>
                <w:szCs w:val="20"/>
              </w:rPr>
              <w:t xml:space="preserve">Емкость резервуара </w:t>
            </w:r>
            <w:r w:rsidRPr="001E7352">
              <w:rPr>
                <w:sz w:val="20"/>
                <w:szCs w:val="20"/>
                <w:lang w:val="en-US"/>
              </w:rPr>
              <w:t>N</w:t>
            </w:r>
          </w:p>
        </w:tc>
        <w:tc>
          <w:tcPr>
            <w:tcW w:w="1178" w:type="pct"/>
            <w:shd w:val="clear" w:color="auto" w:fill="auto"/>
            <w:vAlign w:val="center"/>
          </w:tcPr>
          <w:p w14:paraId="3082330F" w14:textId="77777777" w:rsidR="001E7352" w:rsidRPr="001E7352" w:rsidRDefault="001E7352" w:rsidP="001E7352">
            <w:pPr>
              <w:contextualSpacing/>
              <w:jc w:val="center"/>
              <w:rPr>
                <w:sz w:val="20"/>
                <w:szCs w:val="20"/>
              </w:rPr>
            </w:pPr>
            <w:r w:rsidRPr="001E7352">
              <w:rPr>
                <w:sz w:val="20"/>
                <w:szCs w:val="20"/>
              </w:rPr>
              <w:t>куб. м</w:t>
            </w:r>
          </w:p>
        </w:tc>
        <w:tc>
          <w:tcPr>
            <w:tcW w:w="880" w:type="pct"/>
            <w:shd w:val="clear" w:color="auto" w:fill="auto"/>
            <w:vAlign w:val="center"/>
          </w:tcPr>
          <w:p w14:paraId="0DEDA57D"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1FCE7AD5" w14:textId="77777777" w:rsidTr="00C33AC7">
        <w:tc>
          <w:tcPr>
            <w:tcW w:w="406" w:type="pct"/>
            <w:shd w:val="clear" w:color="auto" w:fill="auto"/>
            <w:vAlign w:val="center"/>
          </w:tcPr>
          <w:p w14:paraId="20495720" w14:textId="77777777" w:rsidR="001E7352" w:rsidRPr="001E7352" w:rsidRDefault="001E7352" w:rsidP="001E7352">
            <w:pPr>
              <w:contextualSpacing/>
              <w:jc w:val="center"/>
              <w:rPr>
                <w:sz w:val="20"/>
                <w:szCs w:val="20"/>
              </w:rPr>
            </w:pPr>
            <w:r w:rsidRPr="001E7352">
              <w:rPr>
                <w:sz w:val="20"/>
                <w:szCs w:val="20"/>
              </w:rPr>
              <w:t>15</w:t>
            </w:r>
          </w:p>
        </w:tc>
        <w:tc>
          <w:tcPr>
            <w:tcW w:w="2536" w:type="pct"/>
            <w:shd w:val="clear" w:color="auto" w:fill="auto"/>
            <w:vAlign w:val="center"/>
          </w:tcPr>
          <w:p w14:paraId="38A0366D" w14:textId="77777777" w:rsidR="001E7352" w:rsidRPr="001E7352" w:rsidRDefault="001E7352" w:rsidP="001E7352">
            <w:pPr>
              <w:contextualSpacing/>
              <w:rPr>
                <w:sz w:val="20"/>
                <w:szCs w:val="20"/>
                <w:lang w:val="en-US"/>
              </w:rPr>
            </w:pPr>
            <w:r w:rsidRPr="001E7352">
              <w:rPr>
                <w:sz w:val="20"/>
                <w:szCs w:val="20"/>
              </w:rPr>
              <w:t xml:space="preserve">Материал резервуара </w:t>
            </w:r>
            <w:r w:rsidRPr="001E7352">
              <w:rPr>
                <w:sz w:val="20"/>
                <w:szCs w:val="20"/>
                <w:lang w:val="en-US"/>
              </w:rPr>
              <w:t>N</w:t>
            </w:r>
          </w:p>
        </w:tc>
        <w:tc>
          <w:tcPr>
            <w:tcW w:w="1178" w:type="pct"/>
            <w:shd w:val="clear" w:color="auto" w:fill="auto"/>
            <w:vAlign w:val="center"/>
          </w:tcPr>
          <w:p w14:paraId="7554B83B" w14:textId="77777777" w:rsidR="001E7352" w:rsidRPr="001E7352" w:rsidRDefault="001E7352" w:rsidP="001E7352">
            <w:pPr>
              <w:contextualSpacing/>
              <w:jc w:val="center"/>
              <w:rPr>
                <w:sz w:val="20"/>
                <w:szCs w:val="20"/>
              </w:rPr>
            </w:pPr>
          </w:p>
        </w:tc>
        <w:tc>
          <w:tcPr>
            <w:tcW w:w="880" w:type="pct"/>
            <w:shd w:val="clear" w:color="auto" w:fill="auto"/>
            <w:vAlign w:val="center"/>
          </w:tcPr>
          <w:p w14:paraId="4E2C97F5"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1B5CB144" w14:textId="77777777" w:rsidTr="00C33AC7">
        <w:tc>
          <w:tcPr>
            <w:tcW w:w="406" w:type="pct"/>
            <w:shd w:val="clear" w:color="auto" w:fill="auto"/>
            <w:vAlign w:val="center"/>
          </w:tcPr>
          <w:p w14:paraId="4F4AF546" w14:textId="77777777" w:rsidR="001E7352" w:rsidRPr="001E7352" w:rsidRDefault="001E7352" w:rsidP="001E7352">
            <w:pPr>
              <w:contextualSpacing/>
              <w:jc w:val="center"/>
              <w:rPr>
                <w:sz w:val="20"/>
                <w:szCs w:val="20"/>
              </w:rPr>
            </w:pPr>
            <w:r w:rsidRPr="001E7352">
              <w:rPr>
                <w:sz w:val="20"/>
                <w:szCs w:val="20"/>
              </w:rPr>
              <w:t>16</w:t>
            </w:r>
          </w:p>
        </w:tc>
        <w:tc>
          <w:tcPr>
            <w:tcW w:w="2536" w:type="pct"/>
            <w:shd w:val="clear" w:color="auto" w:fill="auto"/>
            <w:vAlign w:val="center"/>
          </w:tcPr>
          <w:p w14:paraId="09B06B9B" w14:textId="77777777" w:rsidR="001E7352" w:rsidRPr="001E7352" w:rsidRDefault="001E7352" w:rsidP="001E7352">
            <w:pPr>
              <w:contextualSpacing/>
              <w:rPr>
                <w:sz w:val="20"/>
                <w:szCs w:val="20"/>
                <w:lang w:val="en-US"/>
              </w:rPr>
            </w:pPr>
            <w:r w:rsidRPr="001E7352">
              <w:rPr>
                <w:sz w:val="20"/>
                <w:szCs w:val="20"/>
              </w:rPr>
              <w:t xml:space="preserve">Техническое состояние резервуара </w:t>
            </w:r>
            <w:r w:rsidRPr="001E7352">
              <w:rPr>
                <w:sz w:val="20"/>
                <w:szCs w:val="20"/>
                <w:lang w:val="en-US"/>
              </w:rPr>
              <w:t>N</w:t>
            </w:r>
          </w:p>
        </w:tc>
        <w:tc>
          <w:tcPr>
            <w:tcW w:w="1178" w:type="pct"/>
            <w:shd w:val="clear" w:color="auto" w:fill="auto"/>
            <w:vAlign w:val="center"/>
          </w:tcPr>
          <w:p w14:paraId="501CBF5F" w14:textId="77777777" w:rsidR="001E7352" w:rsidRPr="001E7352" w:rsidRDefault="001E7352" w:rsidP="001E7352">
            <w:pPr>
              <w:contextualSpacing/>
              <w:jc w:val="center"/>
              <w:rPr>
                <w:sz w:val="20"/>
                <w:szCs w:val="20"/>
              </w:rPr>
            </w:pPr>
            <w:r w:rsidRPr="001E7352">
              <w:rPr>
                <w:sz w:val="20"/>
                <w:szCs w:val="20"/>
              </w:rPr>
              <w:t>(уд</w:t>
            </w:r>
            <w:r w:rsidRPr="001E7352">
              <w:rPr>
                <w:sz w:val="20"/>
                <w:szCs w:val="20"/>
                <w:lang w:val="en-US"/>
              </w:rPr>
              <w:t>/</w:t>
            </w:r>
            <w:r w:rsidRPr="001E7352">
              <w:rPr>
                <w:sz w:val="20"/>
                <w:szCs w:val="20"/>
              </w:rPr>
              <w:t>неуд)</w:t>
            </w:r>
          </w:p>
        </w:tc>
        <w:tc>
          <w:tcPr>
            <w:tcW w:w="880" w:type="pct"/>
            <w:shd w:val="clear" w:color="auto" w:fill="auto"/>
            <w:vAlign w:val="center"/>
          </w:tcPr>
          <w:p w14:paraId="79E683D6"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764AC665" w14:textId="77777777" w:rsidTr="00C33AC7">
        <w:tc>
          <w:tcPr>
            <w:tcW w:w="406" w:type="pct"/>
            <w:shd w:val="clear" w:color="auto" w:fill="auto"/>
            <w:vAlign w:val="center"/>
          </w:tcPr>
          <w:p w14:paraId="4E092F61" w14:textId="77777777" w:rsidR="001E7352" w:rsidRPr="001E7352" w:rsidRDefault="001E7352" w:rsidP="001E7352">
            <w:pPr>
              <w:contextualSpacing/>
              <w:jc w:val="center"/>
              <w:rPr>
                <w:sz w:val="20"/>
                <w:szCs w:val="20"/>
              </w:rPr>
            </w:pPr>
            <w:r w:rsidRPr="001E7352">
              <w:rPr>
                <w:sz w:val="20"/>
                <w:szCs w:val="20"/>
              </w:rPr>
              <w:t>17</w:t>
            </w:r>
          </w:p>
        </w:tc>
        <w:tc>
          <w:tcPr>
            <w:tcW w:w="2536" w:type="pct"/>
            <w:shd w:val="clear" w:color="auto" w:fill="auto"/>
            <w:vAlign w:val="center"/>
          </w:tcPr>
          <w:p w14:paraId="516B867C" w14:textId="77777777" w:rsidR="001E7352" w:rsidRPr="001E7352" w:rsidRDefault="001E7352" w:rsidP="001E7352">
            <w:pPr>
              <w:contextualSpacing/>
              <w:rPr>
                <w:sz w:val="20"/>
                <w:szCs w:val="20"/>
              </w:rPr>
            </w:pPr>
            <w:r w:rsidRPr="001E7352">
              <w:rPr>
                <w:sz w:val="20"/>
                <w:szCs w:val="20"/>
              </w:rPr>
              <w:t xml:space="preserve">Год ввода в эксплуатацию резервуара </w:t>
            </w:r>
            <w:r w:rsidRPr="001E7352">
              <w:rPr>
                <w:sz w:val="20"/>
                <w:szCs w:val="20"/>
                <w:lang w:val="en-US"/>
              </w:rPr>
              <w:t>N</w:t>
            </w:r>
          </w:p>
        </w:tc>
        <w:tc>
          <w:tcPr>
            <w:tcW w:w="1178" w:type="pct"/>
            <w:shd w:val="clear" w:color="auto" w:fill="auto"/>
            <w:vAlign w:val="center"/>
          </w:tcPr>
          <w:p w14:paraId="2513329E" w14:textId="77777777" w:rsidR="001E7352" w:rsidRPr="001E7352" w:rsidRDefault="001E7352" w:rsidP="001E7352">
            <w:pPr>
              <w:contextualSpacing/>
              <w:jc w:val="center"/>
              <w:rPr>
                <w:sz w:val="20"/>
                <w:szCs w:val="20"/>
              </w:rPr>
            </w:pPr>
            <w:r w:rsidRPr="001E7352">
              <w:rPr>
                <w:sz w:val="20"/>
                <w:szCs w:val="20"/>
              </w:rPr>
              <w:t>год</w:t>
            </w:r>
          </w:p>
        </w:tc>
        <w:tc>
          <w:tcPr>
            <w:tcW w:w="880" w:type="pct"/>
            <w:shd w:val="clear" w:color="auto" w:fill="auto"/>
            <w:vAlign w:val="center"/>
          </w:tcPr>
          <w:p w14:paraId="6C899CA1" w14:textId="77777777" w:rsidR="001E7352" w:rsidRPr="001E7352" w:rsidRDefault="001E7352" w:rsidP="001E7352">
            <w:pPr>
              <w:contextualSpacing/>
              <w:jc w:val="center"/>
              <w:rPr>
                <w:sz w:val="20"/>
                <w:szCs w:val="20"/>
              </w:rPr>
            </w:pPr>
            <w:r w:rsidRPr="001E7352">
              <w:rPr>
                <w:sz w:val="20"/>
                <w:szCs w:val="20"/>
              </w:rPr>
              <w:t>-</w:t>
            </w:r>
          </w:p>
        </w:tc>
      </w:tr>
      <w:tr w:rsidR="001E7352" w:rsidRPr="001E7352" w14:paraId="28A0641E" w14:textId="77777777" w:rsidTr="00C33AC7">
        <w:tc>
          <w:tcPr>
            <w:tcW w:w="406" w:type="pct"/>
            <w:shd w:val="clear" w:color="auto" w:fill="auto"/>
            <w:vAlign w:val="center"/>
          </w:tcPr>
          <w:p w14:paraId="2DA9FEEA" w14:textId="77777777" w:rsidR="001E7352" w:rsidRPr="001E7352" w:rsidRDefault="001E7352" w:rsidP="001E7352">
            <w:pPr>
              <w:contextualSpacing/>
              <w:jc w:val="center"/>
              <w:rPr>
                <w:sz w:val="20"/>
                <w:szCs w:val="20"/>
              </w:rPr>
            </w:pPr>
            <w:r w:rsidRPr="001E7352">
              <w:rPr>
                <w:sz w:val="20"/>
                <w:szCs w:val="20"/>
              </w:rPr>
              <w:t>18</w:t>
            </w:r>
          </w:p>
        </w:tc>
        <w:tc>
          <w:tcPr>
            <w:tcW w:w="2536" w:type="pct"/>
            <w:shd w:val="clear" w:color="auto" w:fill="auto"/>
            <w:vAlign w:val="center"/>
          </w:tcPr>
          <w:p w14:paraId="6DA511F9" w14:textId="77777777" w:rsidR="001E7352" w:rsidRPr="001E7352" w:rsidRDefault="001E7352" w:rsidP="001E7352">
            <w:pPr>
              <w:contextualSpacing/>
              <w:rPr>
                <w:sz w:val="20"/>
                <w:szCs w:val="20"/>
              </w:rPr>
            </w:pPr>
            <w:r w:rsidRPr="001E7352">
              <w:rPr>
                <w:sz w:val="20"/>
                <w:szCs w:val="20"/>
              </w:rPr>
              <w:t xml:space="preserve">Наличие приборов контроля уровня для резервуара </w:t>
            </w:r>
            <w:r w:rsidRPr="001E7352">
              <w:rPr>
                <w:sz w:val="20"/>
                <w:szCs w:val="20"/>
                <w:lang w:val="en-US"/>
              </w:rPr>
              <w:t>N</w:t>
            </w:r>
          </w:p>
        </w:tc>
        <w:tc>
          <w:tcPr>
            <w:tcW w:w="1178" w:type="pct"/>
            <w:shd w:val="clear" w:color="auto" w:fill="auto"/>
            <w:vAlign w:val="center"/>
          </w:tcPr>
          <w:p w14:paraId="70AF7BC9" w14:textId="77777777" w:rsidR="001E7352" w:rsidRPr="001E7352" w:rsidRDefault="001E7352" w:rsidP="001E7352">
            <w:pPr>
              <w:contextualSpacing/>
              <w:jc w:val="center"/>
              <w:rPr>
                <w:sz w:val="20"/>
                <w:szCs w:val="20"/>
              </w:rPr>
            </w:pPr>
            <w:r w:rsidRPr="001E7352">
              <w:rPr>
                <w:sz w:val="20"/>
                <w:szCs w:val="20"/>
              </w:rPr>
              <w:t>(да</w:t>
            </w:r>
            <w:r w:rsidRPr="001E7352">
              <w:rPr>
                <w:sz w:val="20"/>
                <w:szCs w:val="20"/>
                <w:lang w:val="en-US"/>
              </w:rPr>
              <w:t>/</w:t>
            </w:r>
            <w:r w:rsidRPr="001E7352">
              <w:rPr>
                <w:sz w:val="20"/>
                <w:szCs w:val="20"/>
              </w:rPr>
              <w:t>нет)</w:t>
            </w:r>
          </w:p>
        </w:tc>
        <w:tc>
          <w:tcPr>
            <w:tcW w:w="880" w:type="pct"/>
            <w:shd w:val="clear" w:color="auto" w:fill="auto"/>
            <w:vAlign w:val="center"/>
          </w:tcPr>
          <w:p w14:paraId="172CB174" w14:textId="140AEEE0" w:rsidR="001E7352" w:rsidRPr="001E7352" w:rsidRDefault="001E7352" w:rsidP="001E7352">
            <w:pPr>
              <w:contextualSpacing/>
              <w:jc w:val="center"/>
              <w:rPr>
                <w:sz w:val="20"/>
                <w:szCs w:val="20"/>
              </w:rPr>
            </w:pPr>
            <w:r w:rsidRPr="001E7352">
              <w:rPr>
                <w:sz w:val="20"/>
                <w:szCs w:val="20"/>
              </w:rPr>
              <w:t>-</w:t>
            </w:r>
          </w:p>
        </w:tc>
      </w:tr>
    </w:tbl>
    <w:p w14:paraId="58C80AA6" w14:textId="79F7D1F7" w:rsidR="001D1732" w:rsidRDefault="001D1732" w:rsidP="008A1E82">
      <w:pPr>
        <w:pStyle w:val="affffffffffff3"/>
        <w:tabs>
          <w:tab w:val="left" w:pos="993"/>
        </w:tabs>
        <w:spacing w:line="240" w:lineRule="auto"/>
        <w:contextualSpacing/>
      </w:pPr>
    </w:p>
    <w:p w14:paraId="27767106" w14:textId="74BA44CD" w:rsidR="002C2CEB" w:rsidRDefault="002C2CEB" w:rsidP="002C2CEB">
      <w:pPr>
        <w:pStyle w:val="1a"/>
        <w:spacing w:before="0"/>
        <w:rPr>
          <w:sz w:val="24"/>
        </w:rPr>
      </w:pPr>
      <w:r w:rsidRPr="008E420B">
        <w:rPr>
          <w:sz w:val="24"/>
        </w:rPr>
        <w:t xml:space="preserve">В таблице </w:t>
      </w:r>
      <w:r w:rsidR="00285A1C" w:rsidRPr="008E420B">
        <w:rPr>
          <w:sz w:val="24"/>
        </w:rPr>
        <w:t>5</w:t>
      </w:r>
      <w:r w:rsidRPr="008E420B">
        <w:rPr>
          <w:sz w:val="24"/>
        </w:rPr>
        <w:t xml:space="preserve"> приведена организационная структура системы водоснабжения в </w:t>
      </w:r>
      <w:proofErr w:type="spellStart"/>
      <w:r w:rsidRPr="008E420B">
        <w:rPr>
          <w:sz w:val="24"/>
        </w:rPr>
        <w:t>с.п</w:t>
      </w:r>
      <w:proofErr w:type="spellEnd"/>
      <w:r w:rsidRPr="008E420B">
        <w:rPr>
          <w:sz w:val="24"/>
        </w:rPr>
        <w:t xml:space="preserve">. </w:t>
      </w:r>
      <w:r w:rsidR="00070D63">
        <w:rPr>
          <w:sz w:val="24"/>
        </w:rPr>
        <w:t>Сорум</w:t>
      </w:r>
      <w:r w:rsidRPr="008E420B">
        <w:rPr>
          <w:sz w:val="24"/>
        </w:rPr>
        <w:t>.</w:t>
      </w:r>
    </w:p>
    <w:p w14:paraId="32924727" w14:textId="77777777" w:rsidR="00070D63" w:rsidRPr="008E420B" w:rsidRDefault="00070D63" w:rsidP="002C2CEB">
      <w:pPr>
        <w:pStyle w:val="1a"/>
        <w:spacing w:before="0"/>
        <w:rPr>
          <w:sz w:val="24"/>
        </w:rPr>
      </w:pPr>
    </w:p>
    <w:p w14:paraId="418852A7" w14:textId="1704574F" w:rsidR="00E06707" w:rsidRPr="008E420B" w:rsidRDefault="00E06707" w:rsidP="00E06707">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5</w:t>
      </w:r>
      <w:r w:rsidR="00C33AC7">
        <w:rPr>
          <w:bCs/>
          <w:lang w:val="x-none" w:eastAsia="x-none"/>
        </w:rPr>
        <w:fldChar w:fldCharType="end"/>
      </w:r>
      <w:r w:rsidRPr="008E420B">
        <w:rPr>
          <w:bCs/>
          <w:lang w:val="x-none" w:eastAsia="x-none"/>
        </w:rPr>
        <w:t xml:space="preserve"> – </w:t>
      </w:r>
      <w:r w:rsidRPr="008E420B">
        <w:rPr>
          <w:bCs/>
          <w:lang w:eastAsia="x-none"/>
        </w:rPr>
        <w:t>О</w:t>
      </w:r>
      <w:proofErr w:type="spellStart"/>
      <w:r w:rsidRPr="008E420B">
        <w:rPr>
          <w:bCs/>
          <w:lang w:val="x-none" w:eastAsia="x-none"/>
        </w:rPr>
        <w:t>рганизационная</w:t>
      </w:r>
      <w:proofErr w:type="spellEnd"/>
      <w:r w:rsidRPr="008E420B">
        <w:rPr>
          <w:bCs/>
          <w:lang w:val="x-none" w:eastAsia="x-none"/>
        </w:rPr>
        <w:t xml:space="preserve"> структура системы водоснабжения в </w:t>
      </w:r>
      <w:proofErr w:type="spellStart"/>
      <w:r w:rsidRPr="008E420B">
        <w:rPr>
          <w:bCs/>
          <w:lang w:val="x-none" w:eastAsia="x-none"/>
        </w:rPr>
        <w:t>с.п</w:t>
      </w:r>
      <w:proofErr w:type="spellEnd"/>
      <w:r w:rsidRPr="008E420B">
        <w:rPr>
          <w:bCs/>
          <w:lang w:val="x-none" w:eastAsia="x-none"/>
        </w:rPr>
        <w:t xml:space="preserve">. </w:t>
      </w:r>
      <w:r w:rsidR="00A50378" w:rsidRPr="008E420B">
        <w:t>Со</w:t>
      </w:r>
      <w:r w:rsidR="00070D63">
        <w:t>рум</w:t>
      </w:r>
    </w:p>
    <w:p w14:paraId="25D7B200" w14:textId="3FD2632E" w:rsidR="00E06707" w:rsidRPr="008E420B" w:rsidRDefault="00E06707" w:rsidP="00E06707">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1"/>
        <w:gridCol w:w="3092"/>
        <w:gridCol w:w="1749"/>
        <w:gridCol w:w="2712"/>
      </w:tblGrid>
      <w:tr w:rsidR="00E06707" w:rsidRPr="008E420B" w14:paraId="7339A1D1" w14:textId="77777777" w:rsidTr="00C33AC7">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59B615AE" w14:textId="77777777" w:rsidR="00E06707" w:rsidRPr="008E420B" w:rsidRDefault="00E06707">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96AA2BB" w14:textId="77777777" w:rsidR="00E06707" w:rsidRPr="008E420B" w:rsidRDefault="00E06707">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4AF1B6B3" w14:textId="77777777" w:rsidR="00E06707" w:rsidRPr="008E420B" w:rsidRDefault="00E06707">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35FAD7E8" w14:textId="77777777" w:rsidR="00E06707" w:rsidRPr="008E420B" w:rsidRDefault="00E06707">
            <w:pPr>
              <w:jc w:val="center"/>
              <w:rPr>
                <w:bCs/>
                <w:color w:val="000000"/>
                <w:sz w:val="20"/>
                <w:szCs w:val="20"/>
              </w:rPr>
            </w:pPr>
            <w:r w:rsidRPr="008E420B">
              <w:rPr>
                <w:bCs/>
                <w:color w:val="000000"/>
                <w:sz w:val="20"/>
                <w:szCs w:val="20"/>
              </w:rPr>
              <w:t>Потребители водоснабжения</w:t>
            </w:r>
          </w:p>
        </w:tc>
      </w:tr>
      <w:tr w:rsidR="00E06707" w:rsidRPr="008E420B" w14:paraId="766C6A70" w14:textId="77777777" w:rsidTr="00C33AC7">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3465B39B" w14:textId="46AFAE0C" w:rsidR="00E06707" w:rsidRPr="008E420B" w:rsidRDefault="00E06707" w:rsidP="00070D63">
            <w:pPr>
              <w:jc w:val="center"/>
              <w:rPr>
                <w:sz w:val="20"/>
                <w:szCs w:val="20"/>
              </w:rPr>
            </w:pPr>
            <w:r w:rsidRPr="008E420B">
              <w:rPr>
                <w:sz w:val="20"/>
                <w:szCs w:val="20"/>
              </w:rPr>
              <w:t xml:space="preserve">ООО «Газпром </w:t>
            </w:r>
            <w:proofErr w:type="spellStart"/>
            <w:r w:rsidRPr="008E420B">
              <w:rPr>
                <w:sz w:val="20"/>
                <w:szCs w:val="20"/>
              </w:rPr>
              <w:t>трансгаз</w:t>
            </w:r>
            <w:proofErr w:type="spellEnd"/>
            <w:r w:rsidRPr="008E420B">
              <w:rPr>
                <w:sz w:val="20"/>
                <w:szCs w:val="20"/>
              </w:rPr>
              <w:t xml:space="preserve"> </w:t>
            </w:r>
            <w:proofErr w:type="spellStart"/>
            <w:r w:rsidRPr="008E420B">
              <w:rPr>
                <w:sz w:val="20"/>
                <w:szCs w:val="20"/>
              </w:rPr>
              <w:t>Югорск</w:t>
            </w:r>
            <w:proofErr w:type="spellEnd"/>
            <w:r w:rsidRPr="008E420B">
              <w:rPr>
                <w:sz w:val="20"/>
                <w:szCs w:val="20"/>
              </w:rPr>
              <w:t xml:space="preserve">» </w:t>
            </w:r>
            <w:proofErr w:type="spellStart"/>
            <w:r w:rsidR="00A50378" w:rsidRPr="008E420B">
              <w:rPr>
                <w:sz w:val="20"/>
                <w:szCs w:val="20"/>
              </w:rPr>
              <w:t>Со</w:t>
            </w:r>
            <w:r w:rsidR="00070D63">
              <w:rPr>
                <w:sz w:val="20"/>
                <w:szCs w:val="20"/>
              </w:rPr>
              <w:t>румское</w:t>
            </w:r>
            <w:proofErr w:type="spellEnd"/>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CA81DC5" w14:textId="5131A40D" w:rsidR="00E06707" w:rsidRPr="008E420B" w:rsidRDefault="00E06707" w:rsidP="00EA0A6E">
            <w:pPr>
              <w:rPr>
                <w:sz w:val="20"/>
                <w:szCs w:val="20"/>
              </w:rPr>
            </w:pPr>
            <w:r w:rsidRPr="008E420B">
              <w:rPr>
                <w:sz w:val="20"/>
                <w:szCs w:val="20"/>
              </w:rPr>
              <w:t>1. Подъем воды из скважин.</w:t>
            </w:r>
            <w:r w:rsidRPr="008E420B">
              <w:rPr>
                <w:sz w:val="20"/>
                <w:szCs w:val="20"/>
              </w:rPr>
              <w:br/>
              <w:t>2. Очистка воды через очистные сооружения</w:t>
            </w:r>
            <w:r w:rsidRPr="008E420B">
              <w:rPr>
                <w:sz w:val="20"/>
                <w:szCs w:val="20"/>
              </w:rPr>
              <w:br/>
              <w:t>3. Подача воды потребителям по трубопровод</w:t>
            </w:r>
            <w:r w:rsidR="00EA0A6E" w:rsidRPr="008E420B">
              <w:rPr>
                <w:sz w:val="20"/>
                <w:szCs w:val="20"/>
              </w:rPr>
              <w:t>а</w:t>
            </w:r>
            <w:r w:rsidRPr="008E420B">
              <w:rPr>
                <w:sz w:val="20"/>
                <w:szCs w:val="20"/>
              </w:rPr>
              <w:t>м централизованной системы водоснабжения.</w:t>
            </w:r>
            <w:r w:rsidRPr="008E420B">
              <w:rPr>
                <w:sz w:val="20"/>
                <w:szCs w:val="20"/>
              </w:rPr>
              <w:br/>
              <w:t>4. Подключение потребителей</w:t>
            </w:r>
            <w:r w:rsidRPr="008E420B">
              <w:rPr>
                <w:sz w:val="20"/>
                <w:szCs w:val="20"/>
              </w:rPr>
              <w:br/>
            </w:r>
            <w:r w:rsidRPr="008E420B">
              <w:rPr>
                <w:sz w:val="20"/>
                <w:szCs w:val="20"/>
              </w:rPr>
              <w:lastRenderedPageBreak/>
              <w:t>5. Обслуживание ис</w:t>
            </w:r>
            <w:r w:rsidR="00B021CC" w:rsidRPr="008E420B">
              <w:rPr>
                <w:sz w:val="20"/>
                <w:szCs w:val="20"/>
              </w:rPr>
              <w:t>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188AEDF4" w14:textId="28CB110C" w:rsidR="00E06707" w:rsidRPr="008E420B" w:rsidRDefault="00E06707">
            <w:pPr>
              <w:rPr>
                <w:sz w:val="20"/>
                <w:szCs w:val="20"/>
              </w:rPr>
            </w:pPr>
            <w:r w:rsidRPr="008E420B">
              <w:rPr>
                <w:sz w:val="20"/>
                <w:szCs w:val="20"/>
              </w:rPr>
              <w:lastRenderedPageBreak/>
              <w:t>Прямые до</w:t>
            </w:r>
            <w:r w:rsidR="00B021CC" w:rsidRPr="008E420B">
              <w:rPr>
                <w:sz w:val="20"/>
                <w:szCs w:val="20"/>
              </w:rPr>
              <w:t>говора с УК, ТСЖ, предприятиями</w:t>
            </w:r>
            <w:r w:rsidR="00051154" w:rsidRPr="008E420B">
              <w:rPr>
                <w:sz w:val="20"/>
                <w:szCs w:val="20"/>
              </w:rPr>
              <w:t xml:space="preserve">, собственниками </w:t>
            </w:r>
            <w:r w:rsidRPr="008E420B">
              <w:rPr>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24D765E3" w14:textId="77777777" w:rsidR="00E06707" w:rsidRPr="008E420B" w:rsidRDefault="00E06707" w:rsidP="00C33AC7">
            <w:pPr>
              <w:keepNext/>
              <w:rPr>
                <w:sz w:val="20"/>
                <w:szCs w:val="20"/>
              </w:rPr>
            </w:pPr>
            <w:r w:rsidRPr="008E420B">
              <w:rPr>
                <w:sz w:val="20"/>
                <w:szCs w:val="20"/>
              </w:rPr>
              <w:t>Жилые и общественные здания, производственные объекты</w:t>
            </w:r>
          </w:p>
        </w:tc>
      </w:tr>
    </w:tbl>
    <w:p w14:paraId="27075805" w14:textId="77777777" w:rsidR="00C33AC7" w:rsidRPr="00C33AC7" w:rsidRDefault="00C33AC7" w:rsidP="00C33AC7">
      <w:pPr>
        <w:rPr>
          <w:lang w:eastAsia="en-US"/>
        </w:rPr>
      </w:pPr>
      <w:bookmarkStart w:id="32" w:name="_Toc379894510"/>
      <w:bookmarkStart w:id="33" w:name="_Toc384223012"/>
      <w:bookmarkStart w:id="34" w:name="_Toc387160609"/>
      <w:bookmarkStart w:id="35" w:name="_Toc388948530"/>
      <w:bookmarkStart w:id="36" w:name="_Toc404671038"/>
      <w:bookmarkStart w:id="37" w:name="_Toc532478870"/>
      <w:bookmarkStart w:id="38" w:name="_Toc45784612"/>
    </w:p>
    <w:p w14:paraId="5FA76B24" w14:textId="77777777" w:rsidR="0029406C" w:rsidRPr="008E420B" w:rsidRDefault="0029406C" w:rsidP="00B4243B">
      <w:pPr>
        <w:keepNext/>
        <w:keepLines/>
        <w:numPr>
          <w:ilvl w:val="2"/>
          <w:numId w:val="1"/>
        </w:numPr>
        <w:tabs>
          <w:tab w:val="left" w:pos="993"/>
        </w:tabs>
        <w:ind w:left="0" w:firstLine="709"/>
        <w:jc w:val="both"/>
        <w:outlineLvl w:val="2"/>
      </w:pPr>
      <w:r w:rsidRPr="008E420B">
        <w:t>Описание территорий муниципального образования, неохваченных централизованными системами водоснабжения</w:t>
      </w:r>
      <w:bookmarkEnd w:id="32"/>
      <w:bookmarkEnd w:id="33"/>
      <w:bookmarkEnd w:id="34"/>
      <w:bookmarkEnd w:id="35"/>
      <w:bookmarkEnd w:id="36"/>
      <w:bookmarkEnd w:id="37"/>
      <w:bookmarkEnd w:id="38"/>
    </w:p>
    <w:p w14:paraId="379C9385" w14:textId="77777777" w:rsidR="00AF708D" w:rsidRPr="008E420B" w:rsidRDefault="00AF708D" w:rsidP="00B4243B">
      <w:pPr>
        <w:pStyle w:val="1a"/>
        <w:tabs>
          <w:tab w:val="left" w:pos="993"/>
        </w:tabs>
        <w:spacing w:before="0"/>
        <w:rPr>
          <w:sz w:val="24"/>
        </w:rPr>
      </w:pPr>
      <w:bookmarkStart w:id="39" w:name="_Toc379894511"/>
      <w:bookmarkStart w:id="40" w:name="_Toc386035482"/>
      <w:bookmarkStart w:id="41" w:name="_Toc387160610"/>
      <w:bookmarkStart w:id="42" w:name="_Toc388948531"/>
      <w:bookmarkStart w:id="43" w:name="_Toc404671039"/>
      <w:bookmarkStart w:id="44" w:name="_Toc532478871"/>
    </w:p>
    <w:p w14:paraId="2586C76C" w14:textId="60EFF59C" w:rsidR="00EB498F" w:rsidRPr="008E420B" w:rsidRDefault="00240221" w:rsidP="00EB498F">
      <w:pPr>
        <w:pStyle w:val="1a"/>
        <w:tabs>
          <w:tab w:val="left" w:pos="993"/>
        </w:tabs>
        <w:spacing w:before="0"/>
        <w:rPr>
          <w:sz w:val="24"/>
        </w:rPr>
      </w:pPr>
      <w:r w:rsidRPr="008E420B">
        <w:rPr>
          <w:sz w:val="24"/>
        </w:rPr>
        <w:t xml:space="preserve">На момент актуализации Схемы централизованной системой водоснабжения, </w:t>
      </w:r>
      <w:r w:rsidR="00EB498F" w:rsidRPr="008E420B">
        <w:rPr>
          <w:sz w:val="24"/>
        </w:rPr>
        <w:t xml:space="preserve">на территории </w:t>
      </w:r>
      <w:proofErr w:type="spellStart"/>
      <w:r w:rsidR="00CE38D7" w:rsidRPr="008E420B">
        <w:rPr>
          <w:sz w:val="24"/>
        </w:rPr>
        <w:t>с.п</w:t>
      </w:r>
      <w:proofErr w:type="spellEnd"/>
      <w:r w:rsidR="00CE38D7" w:rsidRPr="008E420B">
        <w:rPr>
          <w:sz w:val="24"/>
        </w:rPr>
        <w:t>.</w:t>
      </w:r>
      <w:r w:rsidR="00EB498F" w:rsidRPr="008E420B">
        <w:rPr>
          <w:sz w:val="24"/>
        </w:rPr>
        <w:t xml:space="preserve"> </w:t>
      </w:r>
      <w:r w:rsidR="00FE25D6" w:rsidRPr="008E420B">
        <w:rPr>
          <w:sz w:val="24"/>
        </w:rPr>
        <w:t>С</w:t>
      </w:r>
      <w:r w:rsidR="00057DD1">
        <w:rPr>
          <w:sz w:val="24"/>
        </w:rPr>
        <w:t>орум</w:t>
      </w:r>
      <w:r w:rsidR="00EB498F" w:rsidRPr="008E420B">
        <w:rPr>
          <w:sz w:val="24"/>
        </w:rPr>
        <w:t xml:space="preserve"> отсутствуют зоны, не охваченные централизованным водоснабжением потребителей.</w:t>
      </w:r>
    </w:p>
    <w:p w14:paraId="711C8C69" w14:textId="77777777" w:rsidR="00240221" w:rsidRPr="008E420B" w:rsidRDefault="00240221" w:rsidP="00EB498F">
      <w:pPr>
        <w:tabs>
          <w:tab w:val="left" w:pos="993"/>
        </w:tabs>
        <w:ind w:firstLine="709"/>
      </w:pPr>
    </w:p>
    <w:p w14:paraId="4BC6FC26" w14:textId="0DB246D8" w:rsidR="0029406C" w:rsidRPr="008E420B" w:rsidRDefault="0029406C" w:rsidP="00CE38D7">
      <w:pPr>
        <w:keepNext/>
        <w:keepLines/>
        <w:numPr>
          <w:ilvl w:val="2"/>
          <w:numId w:val="1"/>
        </w:numPr>
        <w:tabs>
          <w:tab w:val="left" w:pos="993"/>
        </w:tabs>
        <w:ind w:left="0" w:firstLine="709"/>
        <w:jc w:val="both"/>
        <w:outlineLvl w:val="2"/>
      </w:pPr>
      <w:bookmarkStart w:id="45" w:name="_Toc45784613"/>
      <w:r w:rsidRPr="008E420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9"/>
      <w:bookmarkEnd w:id="40"/>
      <w:bookmarkEnd w:id="41"/>
      <w:bookmarkEnd w:id="42"/>
      <w:bookmarkEnd w:id="43"/>
      <w:bookmarkEnd w:id="44"/>
      <w:bookmarkEnd w:id="45"/>
    </w:p>
    <w:p w14:paraId="16B0780A" w14:textId="77777777" w:rsidR="00AF708D" w:rsidRPr="008E420B" w:rsidRDefault="00AF708D" w:rsidP="00CE38D7">
      <w:pPr>
        <w:pStyle w:val="1a"/>
        <w:keepNext/>
        <w:keepLines/>
        <w:spacing w:before="0"/>
        <w:rPr>
          <w:sz w:val="24"/>
        </w:rPr>
      </w:pPr>
    </w:p>
    <w:p w14:paraId="31C090EB" w14:textId="5FDD08DD" w:rsidR="00240221" w:rsidRPr="008E420B" w:rsidRDefault="00240221" w:rsidP="00B4243B">
      <w:pPr>
        <w:pStyle w:val="1a"/>
        <w:spacing w:before="0"/>
        <w:rPr>
          <w:sz w:val="24"/>
        </w:rPr>
      </w:pPr>
      <w:r w:rsidRPr="008E420B">
        <w:rPr>
          <w:sz w:val="24"/>
        </w:rPr>
        <w:t xml:space="preserve">Федеральный закон от </w:t>
      </w:r>
      <w:r w:rsidR="00CE38D7" w:rsidRPr="008E420B">
        <w:rPr>
          <w:sz w:val="24"/>
        </w:rPr>
        <w:t>0</w:t>
      </w:r>
      <w:r w:rsidRPr="008E420B">
        <w:rPr>
          <w:sz w:val="24"/>
        </w:rPr>
        <w:t>7</w:t>
      </w:r>
      <w:r w:rsidR="00CE38D7" w:rsidRPr="008E420B">
        <w:rPr>
          <w:sz w:val="24"/>
        </w:rPr>
        <w:t>.12.</w:t>
      </w:r>
      <w:r w:rsidRPr="008E420B">
        <w:rPr>
          <w:sz w:val="24"/>
        </w:rPr>
        <w:t>2011 № 416-ФЗ «О водоснабжении и водоотведении» и постановление пра</w:t>
      </w:r>
      <w:r w:rsidR="00CE38D7" w:rsidRPr="008E420B">
        <w:rPr>
          <w:sz w:val="24"/>
        </w:rPr>
        <w:t>вительства РФ от 05.09.2013</w:t>
      </w:r>
      <w:r w:rsidRPr="008E420B">
        <w:rPr>
          <w:sz w:val="24"/>
        </w:rPr>
        <w:t xml:space="preserve">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14:paraId="6AD3FB2E" w14:textId="06A9F0ED" w:rsidR="0052297A" w:rsidRDefault="00240221" w:rsidP="00B4243B">
      <w:pPr>
        <w:pStyle w:val="1a"/>
        <w:spacing w:before="0"/>
        <w:rPr>
          <w:sz w:val="24"/>
        </w:rPr>
      </w:pPr>
      <w:r w:rsidRPr="008E420B">
        <w:rPr>
          <w:sz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2248583" w14:textId="7AFA0C1D" w:rsidR="004E6F1F" w:rsidRPr="008E420B" w:rsidRDefault="00240221" w:rsidP="004E6F1F">
      <w:pPr>
        <w:pStyle w:val="1a"/>
        <w:spacing w:before="0"/>
        <w:rPr>
          <w:sz w:val="24"/>
        </w:rPr>
      </w:pPr>
      <w:r w:rsidRPr="008E420B">
        <w:rPr>
          <w:sz w:val="24"/>
        </w:rPr>
        <w:t>Исходя из определения технологической зоны водоснабжения в централи</w:t>
      </w:r>
      <w:r w:rsidR="004E6F1F" w:rsidRPr="008E420B">
        <w:rPr>
          <w:sz w:val="24"/>
        </w:rPr>
        <w:t xml:space="preserve">зованной системе водоснабжения </w:t>
      </w:r>
      <w:proofErr w:type="spellStart"/>
      <w:r w:rsidR="00CE38D7" w:rsidRPr="008E420B">
        <w:rPr>
          <w:sz w:val="24"/>
        </w:rPr>
        <w:t>с.п</w:t>
      </w:r>
      <w:proofErr w:type="spellEnd"/>
      <w:r w:rsidR="00CE38D7" w:rsidRPr="008E420B">
        <w:rPr>
          <w:sz w:val="24"/>
        </w:rPr>
        <w:t>.</w:t>
      </w:r>
      <w:r w:rsidR="004E6F1F" w:rsidRPr="008E420B">
        <w:rPr>
          <w:sz w:val="24"/>
        </w:rPr>
        <w:t xml:space="preserve"> </w:t>
      </w:r>
      <w:r w:rsidR="00FE25D6" w:rsidRPr="008E420B">
        <w:rPr>
          <w:sz w:val="24"/>
        </w:rPr>
        <w:t>С</w:t>
      </w:r>
      <w:r w:rsidR="00542F7E">
        <w:rPr>
          <w:sz w:val="24"/>
        </w:rPr>
        <w:t>орум</w:t>
      </w:r>
      <w:r w:rsidR="004E6F1F" w:rsidRPr="008E420B">
        <w:rPr>
          <w:sz w:val="24"/>
        </w:rPr>
        <w:t xml:space="preserve"> сложилась единственная технологические зона централизованного водоснабжения.</w:t>
      </w:r>
    </w:p>
    <w:p w14:paraId="2C9C2A68" w14:textId="03B5C93E" w:rsidR="004E6F1F" w:rsidRDefault="00542F7E" w:rsidP="004E6F1F">
      <w:pPr>
        <w:pStyle w:val="1a"/>
        <w:spacing w:before="0"/>
        <w:rPr>
          <w:sz w:val="24"/>
        </w:rPr>
      </w:pPr>
      <w:r w:rsidRPr="00542F7E">
        <w:rPr>
          <w:sz w:val="24"/>
        </w:rPr>
        <w:t xml:space="preserve">В технологической зоне водоснабжения посёлка Сорум осуществляется питьевое, хозяйственно-бытовое обеспечение водой населения, проживающего в поселке и объектов компрессорной станции (далее – КС), обслуживаемых </w:t>
      </w:r>
      <w:proofErr w:type="spellStart"/>
      <w:r w:rsidRPr="00542F7E">
        <w:rPr>
          <w:sz w:val="24"/>
        </w:rPr>
        <w:t>Сорумским</w:t>
      </w:r>
      <w:proofErr w:type="spellEnd"/>
      <w:r w:rsidRPr="00542F7E">
        <w:rPr>
          <w:sz w:val="24"/>
        </w:rPr>
        <w:t xml:space="preserve"> ЛПУ МГ ООО «Газпром </w:t>
      </w:r>
      <w:proofErr w:type="spellStart"/>
      <w:r w:rsidRPr="00542F7E">
        <w:rPr>
          <w:sz w:val="24"/>
        </w:rPr>
        <w:t>трансгаз</w:t>
      </w:r>
      <w:proofErr w:type="spellEnd"/>
      <w:r w:rsidRPr="00542F7E">
        <w:rPr>
          <w:sz w:val="24"/>
        </w:rPr>
        <w:t xml:space="preserve"> </w:t>
      </w:r>
      <w:proofErr w:type="spellStart"/>
      <w:r w:rsidRPr="00542F7E">
        <w:rPr>
          <w:sz w:val="24"/>
        </w:rPr>
        <w:t>Югорск</w:t>
      </w:r>
      <w:proofErr w:type="spellEnd"/>
      <w:r w:rsidRPr="00542F7E">
        <w:rPr>
          <w:sz w:val="24"/>
        </w:rPr>
        <w:t xml:space="preserve">». В указанной зоне для водоснабжения абонентов организованы: один водозабор с </w:t>
      </w:r>
      <w:r w:rsidR="00B25A3C">
        <w:rPr>
          <w:sz w:val="24"/>
        </w:rPr>
        <w:t>десятью</w:t>
      </w:r>
      <w:r w:rsidRPr="00542F7E">
        <w:rPr>
          <w:sz w:val="24"/>
        </w:rPr>
        <w:t xml:space="preserve"> артезианскими скважинами, водопроводные очистные сооружения и водопроводные сети.</w:t>
      </w:r>
    </w:p>
    <w:p w14:paraId="18D92787" w14:textId="77777777" w:rsidR="00542F7E" w:rsidRPr="008E420B" w:rsidRDefault="00542F7E" w:rsidP="004E6F1F">
      <w:pPr>
        <w:pStyle w:val="1a"/>
        <w:spacing w:before="0"/>
        <w:rPr>
          <w:sz w:val="24"/>
        </w:rPr>
      </w:pPr>
    </w:p>
    <w:p w14:paraId="2A9E67BE" w14:textId="77777777" w:rsidR="0029406C" w:rsidRPr="008E420B" w:rsidRDefault="0029406C" w:rsidP="00774C7A">
      <w:pPr>
        <w:numPr>
          <w:ilvl w:val="2"/>
          <w:numId w:val="1"/>
        </w:numPr>
        <w:tabs>
          <w:tab w:val="left" w:pos="993"/>
        </w:tabs>
        <w:ind w:left="0" w:firstLine="709"/>
        <w:jc w:val="both"/>
        <w:outlineLvl w:val="2"/>
      </w:pPr>
      <w:bookmarkStart w:id="46" w:name="_Toc532478872"/>
      <w:bookmarkStart w:id="47" w:name="_Toc45784614"/>
      <w:bookmarkStart w:id="48" w:name="_Toc379894512"/>
      <w:bookmarkStart w:id="49" w:name="_Toc384223014"/>
      <w:bookmarkStart w:id="50" w:name="_Toc387160611"/>
      <w:bookmarkStart w:id="51" w:name="_Toc388948532"/>
      <w:bookmarkStart w:id="52" w:name="_Toc404671040"/>
      <w:r w:rsidRPr="008E420B">
        <w:t>Описание результатов технического обследования централизованных систем водоснабжения</w:t>
      </w:r>
      <w:bookmarkEnd w:id="46"/>
      <w:bookmarkEnd w:id="47"/>
    </w:p>
    <w:p w14:paraId="36A95733" w14:textId="77777777" w:rsidR="00AF708D" w:rsidRPr="008E420B" w:rsidRDefault="00AF708D" w:rsidP="00B4243B">
      <w:pPr>
        <w:pStyle w:val="1a"/>
        <w:spacing w:before="0"/>
        <w:rPr>
          <w:sz w:val="24"/>
        </w:rPr>
      </w:pPr>
      <w:bookmarkStart w:id="53" w:name="_Toc532478873"/>
    </w:p>
    <w:p w14:paraId="19FEA7B0" w14:textId="5439561C" w:rsidR="0029406C" w:rsidRPr="008E420B" w:rsidRDefault="0029406C" w:rsidP="00B4243B">
      <w:pPr>
        <w:numPr>
          <w:ilvl w:val="3"/>
          <w:numId w:val="1"/>
        </w:numPr>
        <w:tabs>
          <w:tab w:val="left" w:pos="709"/>
          <w:tab w:val="left" w:pos="1134"/>
          <w:tab w:val="left" w:pos="1418"/>
          <w:tab w:val="left" w:pos="1560"/>
        </w:tabs>
        <w:ind w:left="0" w:firstLine="709"/>
        <w:jc w:val="both"/>
        <w:outlineLvl w:val="3"/>
      </w:pPr>
      <w:r w:rsidRPr="008E420B">
        <w:t>Описание состояния существующих источников водоснабжения и водозаборных сооружений</w:t>
      </w:r>
      <w:bookmarkEnd w:id="48"/>
      <w:bookmarkEnd w:id="49"/>
      <w:bookmarkEnd w:id="50"/>
      <w:bookmarkEnd w:id="51"/>
      <w:bookmarkEnd w:id="52"/>
      <w:bookmarkEnd w:id="53"/>
    </w:p>
    <w:p w14:paraId="5B456E1F" w14:textId="4E28F04A" w:rsidR="00AF708D" w:rsidRPr="008E420B" w:rsidRDefault="00AF708D" w:rsidP="00887ED2">
      <w:pPr>
        <w:pStyle w:val="1a"/>
        <w:spacing w:before="0"/>
        <w:rPr>
          <w:sz w:val="24"/>
        </w:rPr>
      </w:pPr>
    </w:p>
    <w:p w14:paraId="365CCC18" w14:textId="40266A65" w:rsidR="00367C53" w:rsidRDefault="00367C53" w:rsidP="009E2061">
      <w:pPr>
        <w:pStyle w:val="1a"/>
        <w:spacing w:before="0"/>
        <w:contextualSpacing/>
        <w:rPr>
          <w:sz w:val="24"/>
        </w:rPr>
      </w:pPr>
      <w:r w:rsidRPr="008E420B">
        <w:rPr>
          <w:sz w:val="24"/>
        </w:rPr>
        <w:t>Сельское поселение Со</w:t>
      </w:r>
      <w:r w:rsidR="009E2061">
        <w:rPr>
          <w:sz w:val="24"/>
        </w:rPr>
        <w:t>рум</w:t>
      </w:r>
      <w:r w:rsidRPr="008E420B">
        <w:rPr>
          <w:sz w:val="24"/>
        </w:rPr>
        <w:t xml:space="preserve"> имеет централизованную систему хозяйственно–питьевого водоснабжения </w:t>
      </w:r>
      <w:r w:rsidR="001C4A2D" w:rsidRPr="008E420B">
        <w:rPr>
          <w:sz w:val="24"/>
        </w:rPr>
        <w:t>объёмом добычи воды</w:t>
      </w:r>
      <w:r w:rsidR="00B0589F" w:rsidRPr="008E420B">
        <w:rPr>
          <w:sz w:val="24"/>
        </w:rPr>
        <w:t xml:space="preserve"> в среднем</w:t>
      </w:r>
      <w:r w:rsidR="001C4A2D" w:rsidRPr="008E420B">
        <w:rPr>
          <w:sz w:val="24"/>
        </w:rPr>
        <w:t xml:space="preserve"> – </w:t>
      </w:r>
      <w:r w:rsidR="009E2061">
        <w:rPr>
          <w:sz w:val="24"/>
        </w:rPr>
        <w:t>1000</w:t>
      </w:r>
      <w:r w:rsidR="001C4A2D" w:rsidRPr="008E420B">
        <w:rPr>
          <w:sz w:val="24"/>
        </w:rPr>
        <w:t xml:space="preserve"> м</w:t>
      </w:r>
      <w:r w:rsidR="001C4A2D" w:rsidRPr="008E420B">
        <w:rPr>
          <w:sz w:val="24"/>
          <w:vertAlign w:val="superscript"/>
        </w:rPr>
        <w:t>3</w:t>
      </w:r>
      <w:r w:rsidR="001C4A2D" w:rsidRPr="008E420B">
        <w:rPr>
          <w:sz w:val="24"/>
        </w:rPr>
        <w:t>/</w:t>
      </w:r>
      <w:proofErr w:type="spellStart"/>
      <w:r w:rsidR="001C4A2D" w:rsidRPr="008E420B">
        <w:rPr>
          <w:sz w:val="24"/>
        </w:rPr>
        <w:t>сут</w:t>
      </w:r>
      <w:proofErr w:type="spellEnd"/>
      <w:r w:rsidRPr="008E420B">
        <w:rPr>
          <w:sz w:val="24"/>
        </w:rPr>
        <w:t xml:space="preserve">. От этой системы снабжаются водой все объекты социальной и производственной сферы </w:t>
      </w:r>
      <w:proofErr w:type="spellStart"/>
      <w:r w:rsidRPr="008E420B">
        <w:rPr>
          <w:sz w:val="24"/>
        </w:rPr>
        <w:t>с.п</w:t>
      </w:r>
      <w:proofErr w:type="spellEnd"/>
      <w:r w:rsidRPr="008E420B">
        <w:rPr>
          <w:sz w:val="24"/>
        </w:rPr>
        <w:t>. Со</w:t>
      </w:r>
      <w:r w:rsidR="009E2061">
        <w:rPr>
          <w:sz w:val="24"/>
        </w:rPr>
        <w:t>рум</w:t>
      </w:r>
      <w:r w:rsidRPr="008E420B">
        <w:rPr>
          <w:sz w:val="24"/>
        </w:rPr>
        <w:t xml:space="preserve">. Схема </w:t>
      </w:r>
      <w:proofErr w:type="spellStart"/>
      <w:r w:rsidRPr="008E420B">
        <w:rPr>
          <w:sz w:val="24"/>
        </w:rPr>
        <w:t>с.п</w:t>
      </w:r>
      <w:proofErr w:type="spellEnd"/>
      <w:r w:rsidRPr="008E420B">
        <w:rPr>
          <w:sz w:val="24"/>
        </w:rPr>
        <w:t>.</w:t>
      </w:r>
      <w:r w:rsidR="009E2061">
        <w:rPr>
          <w:sz w:val="24"/>
        </w:rPr>
        <w:t xml:space="preserve"> </w:t>
      </w:r>
      <w:r w:rsidR="009E2061" w:rsidRPr="008E420B">
        <w:rPr>
          <w:sz w:val="24"/>
        </w:rPr>
        <w:t>Со</w:t>
      </w:r>
      <w:r w:rsidR="009E2061">
        <w:rPr>
          <w:sz w:val="24"/>
        </w:rPr>
        <w:t>рум</w:t>
      </w:r>
      <w:r w:rsidRPr="008E420B">
        <w:rPr>
          <w:sz w:val="24"/>
        </w:rPr>
        <w:t xml:space="preserve"> водоснабжения кольцевая. Источником централизованного хозяйственно-питьевого водоснабжения </w:t>
      </w:r>
      <w:proofErr w:type="spellStart"/>
      <w:r w:rsidRPr="008E420B">
        <w:rPr>
          <w:sz w:val="24"/>
        </w:rPr>
        <w:t>с.п</w:t>
      </w:r>
      <w:proofErr w:type="spellEnd"/>
      <w:r w:rsidRPr="008E420B">
        <w:rPr>
          <w:sz w:val="24"/>
        </w:rPr>
        <w:t xml:space="preserve">. </w:t>
      </w:r>
      <w:r w:rsidR="009E2061" w:rsidRPr="008E420B">
        <w:rPr>
          <w:sz w:val="24"/>
        </w:rPr>
        <w:t>Со</w:t>
      </w:r>
      <w:r w:rsidR="009E2061">
        <w:rPr>
          <w:sz w:val="24"/>
        </w:rPr>
        <w:t>рум</w:t>
      </w:r>
      <w:r w:rsidRPr="008E420B">
        <w:rPr>
          <w:sz w:val="24"/>
        </w:rPr>
        <w:t xml:space="preserve"> является подземная вода.</w:t>
      </w:r>
    </w:p>
    <w:p w14:paraId="209A2EAA" w14:textId="2C9B1029" w:rsidR="009E2061" w:rsidRPr="00F27BB4" w:rsidRDefault="009E2061" w:rsidP="009E2061">
      <w:pPr>
        <w:pStyle w:val="affffffffffff3"/>
        <w:spacing w:line="240" w:lineRule="auto"/>
        <w:contextualSpacing/>
      </w:pPr>
      <w:r w:rsidRPr="00F27BB4">
        <w:t xml:space="preserve">На балансе </w:t>
      </w:r>
      <w:proofErr w:type="spellStart"/>
      <w:r w:rsidRPr="00F27BB4">
        <w:t>Сорумского</w:t>
      </w:r>
      <w:proofErr w:type="spellEnd"/>
      <w:r w:rsidRPr="00F27BB4">
        <w:t xml:space="preserve"> ЛПУ</w:t>
      </w:r>
      <w:r>
        <w:t xml:space="preserve"> </w:t>
      </w:r>
      <w:r w:rsidRPr="00F27BB4">
        <w:t>МГ</w:t>
      </w:r>
      <w:r>
        <w:t xml:space="preserve"> </w:t>
      </w:r>
      <w:r w:rsidRPr="00946362">
        <w:t xml:space="preserve">ООО «Газпром </w:t>
      </w:r>
      <w:proofErr w:type="spellStart"/>
      <w:r w:rsidRPr="00946362">
        <w:t>трансгаз</w:t>
      </w:r>
      <w:proofErr w:type="spellEnd"/>
      <w:r w:rsidRPr="00946362">
        <w:t xml:space="preserve"> </w:t>
      </w:r>
      <w:proofErr w:type="spellStart"/>
      <w:r w:rsidRPr="00946362">
        <w:t>Югорск</w:t>
      </w:r>
      <w:proofErr w:type="spellEnd"/>
      <w:r w:rsidRPr="00946362">
        <w:t>»</w:t>
      </w:r>
      <w:r w:rsidRPr="00F27BB4">
        <w:t xml:space="preserve"> имеется один водозабор на </w:t>
      </w:r>
      <w:proofErr w:type="spellStart"/>
      <w:r w:rsidRPr="00F27BB4">
        <w:t>атлым-новомихайловском</w:t>
      </w:r>
      <w:proofErr w:type="spellEnd"/>
      <w:r w:rsidRPr="00F27BB4">
        <w:t xml:space="preserve"> водоносном горизонте.</w:t>
      </w:r>
    </w:p>
    <w:p w14:paraId="55FCED20" w14:textId="33B76F72" w:rsidR="009E2061" w:rsidRPr="00F27BB4" w:rsidRDefault="009E2061" w:rsidP="009E2061">
      <w:pPr>
        <w:pStyle w:val="affffffffffff3"/>
        <w:spacing w:line="240" w:lineRule="auto"/>
        <w:contextualSpacing/>
      </w:pPr>
      <w:r w:rsidRPr="00F27BB4">
        <w:t xml:space="preserve">Существующий водозабор располагается в 250 метрах севернее поселка Сорум и в 150 метрах южнее компрессорной станции, в Белоярском районе Тюменской области. </w:t>
      </w:r>
      <w:r w:rsidRPr="00F27BB4">
        <w:lastRenderedPageBreak/>
        <w:t>Водозабор эксплуатируется с 1974 года для водоснабжения пос</w:t>
      </w:r>
      <w:r>
        <w:t>ё</w:t>
      </w:r>
      <w:r w:rsidRPr="00F27BB4">
        <w:t>лка Сорум и объектов компрессорной станции.</w:t>
      </w:r>
    </w:p>
    <w:p w14:paraId="6321B565" w14:textId="0C312AF1" w:rsidR="009E2061" w:rsidRPr="00F27BB4" w:rsidRDefault="009E2061" w:rsidP="009E2061">
      <w:pPr>
        <w:pStyle w:val="affffffffffff3"/>
        <w:spacing w:line="240" w:lineRule="auto"/>
        <w:contextualSpacing/>
      </w:pPr>
      <w:r w:rsidRPr="00F27BB4">
        <w:t xml:space="preserve">Водозабор состоит из </w:t>
      </w:r>
      <w:r w:rsidR="00B25A3C">
        <w:t>десяти</w:t>
      </w:r>
      <w:r w:rsidRPr="00F27BB4">
        <w:t xml:space="preserve"> скважин, расположенных линейно. Скважины </w:t>
      </w:r>
      <w:r w:rsidR="00342AD7">
        <w:t>№</w:t>
      </w:r>
      <w:r w:rsidRPr="00F27BB4">
        <w:t>№ 601, 612</w:t>
      </w:r>
      <w:r>
        <w:t xml:space="preserve"> (603)</w:t>
      </w:r>
      <w:r w:rsidRPr="00F27BB4">
        <w:t xml:space="preserve">, 605, 606, 608, 610 </w:t>
      </w:r>
      <w:r>
        <w:t>и 621</w:t>
      </w:r>
      <w:r w:rsidR="00334995">
        <w:t xml:space="preserve"> и три наблюдательные скважины – №</w:t>
      </w:r>
      <w:r w:rsidR="00342AD7">
        <w:t xml:space="preserve">№ </w:t>
      </w:r>
      <w:r w:rsidR="00334995">
        <w:t>604, 607 и 611</w:t>
      </w:r>
      <w:r>
        <w:t>.</w:t>
      </w:r>
      <w:r w:rsidRPr="00F27BB4">
        <w:t xml:space="preserve"> Все водозаборные скважины оборудованы павильонами.</w:t>
      </w:r>
    </w:p>
    <w:p w14:paraId="1F38DC8E" w14:textId="77777777" w:rsidR="009E2061" w:rsidRPr="00F27BB4" w:rsidRDefault="009E2061" w:rsidP="009E2061">
      <w:pPr>
        <w:pStyle w:val="affffffffffff3"/>
        <w:spacing w:line="240" w:lineRule="auto"/>
        <w:contextualSpacing/>
      </w:pPr>
      <w:r w:rsidRPr="00F27BB4">
        <w:t>Из водозаборных скважин по водоводам с помощью насосов вода подается на станцию обезжелезивания, где происходит очистка воды от солей железа. Очищенная и обеззараженная питьевая вода подается в резервуары-накопители, и дальше по напорно-разводящей сети для нужд поселка и компрессорной станции.</w:t>
      </w:r>
    </w:p>
    <w:p w14:paraId="6371E689" w14:textId="77777777" w:rsidR="009E2061" w:rsidRPr="00F27BB4" w:rsidRDefault="009E2061" w:rsidP="009E2061">
      <w:pPr>
        <w:pStyle w:val="affffffffffff3"/>
        <w:spacing w:line="240" w:lineRule="auto"/>
        <w:contextualSpacing/>
      </w:pPr>
      <w:r w:rsidRPr="00F27BB4">
        <w:t>Для предотвращения загрязнения подземных вод на участке водозабора, вокруг него создана зона санитарной охрана, состоящая из трех поясов:</w:t>
      </w:r>
    </w:p>
    <w:p w14:paraId="23A60364" w14:textId="77777777" w:rsidR="009E2061" w:rsidRDefault="009E2061" w:rsidP="009E2061">
      <w:pPr>
        <w:pStyle w:val="a4"/>
        <w:tabs>
          <w:tab w:val="left" w:pos="993"/>
        </w:tabs>
        <w:spacing w:line="240" w:lineRule="auto"/>
        <w:ind w:left="0" w:firstLine="709"/>
      </w:pPr>
      <w:r>
        <w:t>1 пояс – зона строго режима – установлен в радиусе 30 метров вокруг каждой скважины;</w:t>
      </w:r>
    </w:p>
    <w:p w14:paraId="32DCE334" w14:textId="77777777" w:rsidR="009E2061" w:rsidRDefault="009E2061" w:rsidP="009E2061">
      <w:pPr>
        <w:pStyle w:val="a4"/>
        <w:tabs>
          <w:tab w:val="left" w:pos="993"/>
        </w:tabs>
        <w:spacing w:line="240" w:lineRule="auto"/>
        <w:ind w:left="0" w:firstLine="709"/>
      </w:pPr>
      <w:r>
        <w:t>2 пояс – защищает подземный горизонт от микробного загрязнения, граница зоны санитарной охраны радиусом 64 метра вокруг скважин;</w:t>
      </w:r>
    </w:p>
    <w:p w14:paraId="5F050D7E" w14:textId="77777777" w:rsidR="009E2061" w:rsidRDefault="009E2061" w:rsidP="009E2061">
      <w:pPr>
        <w:pStyle w:val="a4"/>
        <w:tabs>
          <w:tab w:val="left" w:pos="993"/>
        </w:tabs>
        <w:spacing w:line="240" w:lineRule="auto"/>
        <w:ind w:left="0" w:firstLine="709"/>
      </w:pPr>
      <w:r>
        <w:t>3 пояс – граница зоны санитарной охраны 64 метра вниз по потоку подземных вод, 2600 метров вверх по потоку подземных вод, в стороны от направления потока 151 метр.</w:t>
      </w:r>
    </w:p>
    <w:p w14:paraId="1C546625" w14:textId="77777777" w:rsidR="009E2061" w:rsidRDefault="009E2061" w:rsidP="009E2061">
      <w:pPr>
        <w:pStyle w:val="affffffffffff3"/>
      </w:pPr>
    </w:p>
    <w:p w14:paraId="4101DB1C" w14:textId="7596B26D" w:rsidR="009E2061" w:rsidRDefault="009E2061" w:rsidP="009E2061">
      <w:pPr>
        <w:pStyle w:val="affffffffffff3"/>
      </w:pPr>
      <w:r w:rsidRPr="009E2061">
        <w:t xml:space="preserve">Основные технические характеристики оборудования источников водоснабжения </w:t>
      </w:r>
      <w:proofErr w:type="spellStart"/>
      <w:r w:rsidRPr="009E2061">
        <w:t>с.п</w:t>
      </w:r>
      <w:proofErr w:type="spellEnd"/>
      <w:r w:rsidRPr="009E2061">
        <w:t>. Сорум</w:t>
      </w:r>
      <w:r>
        <w:t xml:space="preserve"> приведены в таблице 6.</w:t>
      </w:r>
    </w:p>
    <w:p w14:paraId="6C9387AD" w14:textId="77777777" w:rsidR="008F0838" w:rsidRDefault="008F0838" w:rsidP="009E2061">
      <w:pPr>
        <w:pStyle w:val="affffffffffff3"/>
      </w:pPr>
    </w:p>
    <w:p w14:paraId="72C8F2A7" w14:textId="77777777" w:rsidR="008F0838" w:rsidRPr="009E2061" w:rsidRDefault="008F0838" w:rsidP="009E2061">
      <w:pPr>
        <w:pStyle w:val="affffffffffff3"/>
      </w:pPr>
    </w:p>
    <w:p w14:paraId="6529F1B0" w14:textId="77777777" w:rsidR="009E2061" w:rsidRDefault="009E2061" w:rsidP="00367C53">
      <w:pPr>
        <w:pStyle w:val="1a"/>
        <w:spacing w:before="0"/>
        <w:contextualSpacing/>
        <w:rPr>
          <w:sz w:val="24"/>
        </w:rPr>
        <w:sectPr w:rsidR="009E2061" w:rsidSect="00946A5E">
          <w:headerReference w:type="default" r:id="rId12"/>
          <w:footerReference w:type="default" r:id="rId13"/>
          <w:pgSz w:w="11906" w:h="16838"/>
          <w:pgMar w:top="1134" w:right="567" w:bottom="1134" w:left="1701" w:header="284" w:footer="397" w:gutter="0"/>
          <w:cols w:space="708"/>
          <w:docGrid w:linePitch="360"/>
        </w:sectPr>
      </w:pPr>
    </w:p>
    <w:p w14:paraId="651E3F8F" w14:textId="25227900" w:rsidR="009E2061" w:rsidRDefault="009E2061" w:rsidP="009E2061">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6</w:t>
      </w:r>
      <w:r w:rsidR="00C33AC7">
        <w:rPr>
          <w:bCs/>
          <w:lang w:val="x-none" w:eastAsia="x-none"/>
        </w:rPr>
        <w:fldChar w:fldCharType="end"/>
      </w:r>
      <w:r w:rsidRPr="008E420B">
        <w:rPr>
          <w:bCs/>
          <w:lang w:val="x-none" w:eastAsia="x-none"/>
        </w:rPr>
        <w:t xml:space="preserve"> – </w:t>
      </w:r>
      <w:r w:rsidRPr="009E2061">
        <w:rPr>
          <w:bCs/>
          <w:lang w:eastAsia="x-none"/>
        </w:rPr>
        <w:t xml:space="preserve">Основные технические характеристики оборудования источников водоснабжения </w:t>
      </w:r>
      <w:proofErr w:type="spellStart"/>
      <w:r w:rsidRPr="009E2061">
        <w:rPr>
          <w:bCs/>
          <w:lang w:eastAsia="x-none"/>
        </w:rPr>
        <w:t>с.п</w:t>
      </w:r>
      <w:proofErr w:type="spellEnd"/>
      <w:r w:rsidRPr="009E2061">
        <w:rPr>
          <w:bCs/>
          <w:lang w:eastAsia="x-none"/>
        </w:rPr>
        <w:t>. Сорум</w:t>
      </w:r>
    </w:p>
    <w:p w14:paraId="53EC851B" w14:textId="77777777" w:rsidR="009E2061" w:rsidRDefault="009E2061" w:rsidP="009E2061">
      <w:pPr>
        <w:keepNext/>
        <w:jc w:val="both"/>
        <w:rPr>
          <w:bCs/>
          <w:lang w:eastAsia="x-none"/>
        </w:rPr>
      </w:pPr>
    </w:p>
    <w:tbl>
      <w:tblPr>
        <w:tblStyle w:val="af1"/>
        <w:tblW w:w="5000" w:type="pct"/>
        <w:tblLayout w:type="fixed"/>
        <w:tblLook w:val="04A0" w:firstRow="1" w:lastRow="0" w:firstColumn="1" w:lastColumn="0" w:noHBand="0" w:noVBand="1"/>
      </w:tblPr>
      <w:tblGrid>
        <w:gridCol w:w="2587"/>
        <w:gridCol w:w="1727"/>
        <w:gridCol w:w="1727"/>
        <w:gridCol w:w="1727"/>
        <w:gridCol w:w="1872"/>
        <w:gridCol w:w="1727"/>
        <w:gridCol w:w="1727"/>
        <w:gridCol w:w="1692"/>
      </w:tblGrid>
      <w:tr w:rsidR="008F0838" w:rsidRPr="008F0838" w14:paraId="68DA9E68" w14:textId="77777777" w:rsidTr="008F0838">
        <w:tc>
          <w:tcPr>
            <w:tcW w:w="875" w:type="pct"/>
            <w:vMerge w:val="restart"/>
            <w:vAlign w:val="center"/>
          </w:tcPr>
          <w:p w14:paraId="460F7B3E" w14:textId="77777777" w:rsidR="008F0838" w:rsidRPr="008F0838" w:rsidRDefault="008F0838" w:rsidP="008F0838">
            <w:pPr>
              <w:tabs>
                <w:tab w:val="left" w:pos="5700"/>
              </w:tabs>
              <w:contextualSpacing/>
              <w:jc w:val="center"/>
              <w:rPr>
                <w:sz w:val="16"/>
                <w:szCs w:val="16"/>
              </w:rPr>
            </w:pPr>
          </w:p>
        </w:tc>
        <w:tc>
          <w:tcPr>
            <w:tcW w:w="4125" w:type="pct"/>
            <w:gridSpan w:val="7"/>
            <w:vAlign w:val="center"/>
          </w:tcPr>
          <w:p w14:paraId="5AF7D11D" w14:textId="77777777" w:rsidR="008F0838" w:rsidRPr="008F0838" w:rsidRDefault="008F0838" w:rsidP="008F0838">
            <w:pPr>
              <w:tabs>
                <w:tab w:val="left" w:pos="5700"/>
              </w:tabs>
              <w:contextualSpacing/>
              <w:jc w:val="center"/>
              <w:rPr>
                <w:sz w:val="16"/>
                <w:szCs w:val="16"/>
              </w:rPr>
            </w:pPr>
            <w:r w:rsidRPr="008F0838">
              <w:rPr>
                <w:sz w:val="16"/>
                <w:szCs w:val="16"/>
              </w:rPr>
              <w:t>Водозабор №1</w:t>
            </w:r>
          </w:p>
        </w:tc>
      </w:tr>
      <w:tr w:rsidR="008F0838" w:rsidRPr="008F0838" w14:paraId="068EC2FF" w14:textId="77777777" w:rsidTr="008F0838">
        <w:tc>
          <w:tcPr>
            <w:tcW w:w="875" w:type="pct"/>
            <w:vMerge/>
            <w:vAlign w:val="center"/>
          </w:tcPr>
          <w:p w14:paraId="25FBEB6D" w14:textId="77777777" w:rsidR="008F0838" w:rsidRPr="008F0838" w:rsidRDefault="008F0838" w:rsidP="008F0838">
            <w:pPr>
              <w:tabs>
                <w:tab w:val="left" w:pos="5700"/>
              </w:tabs>
              <w:contextualSpacing/>
              <w:jc w:val="center"/>
              <w:rPr>
                <w:sz w:val="16"/>
                <w:szCs w:val="16"/>
              </w:rPr>
            </w:pPr>
          </w:p>
        </w:tc>
        <w:tc>
          <w:tcPr>
            <w:tcW w:w="584" w:type="pct"/>
            <w:vAlign w:val="center"/>
          </w:tcPr>
          <w:p w14:paraId="4C8380CD" w14:textId="77777777" w:rsidR="008F0838" w:rsidRPr="008F0838" w:rsidRDefault="008F0838" w:rsidP="008F0838">
            <w:pPr>
              <w:tabs>
                <w:tab w:val="left" w:pos="5700"/>
              </w:tabs>
              <w:contextualSpacing/>
              <w:jc w:val="center"/>
              <w:rPr>
                <w:sz w:val="16"/>
                <w:szCs w:val="16"/>
              </w:rPr>
            </w:pPr>
            <w:r w:rsidRPr="008F0838">
              <w:rPr>
                <w:sz w:val="16"/>
                <w:szCs w:val="16"/>
              </w:rPr>
              <w:t>Скважина №601</w:t>
            </w:r>
          </w:p>
        </w:tc>
        <w:tc>
          <w:tcPr>
            <w:tcW w:w="584" w:type="pct"/>
            <w:vAlign w:val="center"/>
          </w:tcPr>
          <w:p w14:paraId="6BF107E5" w14:textId="77777777" w:rsidR="008F0838" w:rsidRPr="008F0838" w:rsidRDefault="008F0838" w:rsidP="008F0838">
            <w:pPr>
              <w:tabs>
                <w:tab w:val="left" w:pos="5700"/>
              </w:tabs>
              <w:contextualSpacing/>
              <w:jc w:val="center"/>
              <w:rPr>
                <w:sz w:val="16"/>
                <w:szCs w:val="16"/>
              </w:rPr>
            </w:pPr>
            <w:r w:rsidRPr="008F0838">
              <w:rPr>
                <w:sz w:val="16"/>
                <w:szCs w:val="16"/>
              </w:rPr>
              <w:t>Скважина №605</w:t>
            </w:r>
          </w:p>
        </w:tc>
        <w:tc>
          <w:tcPr>
            <w:tcW w:w="584" w:type="pct"/>
            <w:vAlign w:val="center"/>
          </w:tcPr>
          <w:p w14:paraId="18C8CAB7" w14:textId="77777777" w:rsidR="008F0838" w:rsidRPr="008F0838" w:rsidRDefault="008F0838" w:rsidP="008F0838">
            <w:pPr>
              <w:tabs>
                <w:tab w:val="left" w:pos="5700"/>
              </w:tabs>
              <w:contextualSpacing/>
              <w:jc w:val="center"/>
              <w:rPr>
                <w:sz w:val="16"/>
                <w:szCs w:val="16"/>
              </w:rPr>
            </w:pPr>
            <w:r w:rsidRPr="008F0838">
              <w:rPr>
                <w:sz w:val="16"/>
                <w:szCs w:val="16"/>
              </w:rPr>
              <w:t>Скважина №606</w:t>
            </w:r>
          </w:p>
        </w:tc>
        <w:tc>
          <w:tcPr>
            <w:tcW w:w="633" w:type="pct"/>
            <w:vAlign w:val="center"/>
          </w:tcPr>
          <w:p w14:paraId="6A157EF5" w14:textId="77777777" w:rsidR="008F0838" w:rsidRPr="008F0838" w:rsidRDefault="008F0838" w:rsidP="008F0838">
            <w:pPr>
              <w:tabs>
                <w:tab w:val="left" w:pos="5700"/>
              </w:tabs>
              <w:contextualSpacing/>
              <w:jc w:val="center"/>
              <w:rPr>
                <w:sz w:val="16"/>
                <w:szCs w:val="16"/>
              </w:rPr>
            </w:pPr>
            <w:r w:rsidRPr="008F0838">
              <w:rPr>
                <w:sz w:val="16"/>
                <w:szCs w:val="16"/>
              </w:rPr>
              <w:t>Скважина №608</w:t>
            </w:r>
          </w:p>
        </w:tc>
        <w:tc>
          <w:tcPr>
            <w:tcW w:w="584" w:type="pct"/>
            <w:vAlign w:val="center"/>
          </w:tcPr>
          <w:p w14:paraId="55B46AD9" w14:textId="77777777" w:rsidR="008F0838" w:rsidRPr="008F0838" w:rsidRDefault="008F0838" w:rsidP="008F0838">
            <w:pPr>
              <w:tabs>
                <w:tab w:val="left" w:pos="5700"/>
              </w:tabs>
              <w:contextualSpacing/>
              <w:jc w:val="center"/>
              <w:rPr>
                <w:sz w:val="16"/>
                <w:szCs w:val="16"/>
              </w:rPr>
            </w:pPr>
            <w:r w:rsidRPr="008F0838">
              <w:rPr>
                <w:sz w:val="16"/>
                <w:szCs w:val="16"/>
              </w:rPr>
              <w:t>Скважина №610</w:t>
            </w:r>
          </w:p>
        </w:tc>
        <w:tc>
          <w:tcPr>
            <w:tcW w:w="584" w:type="pct"/>
            <w:vAlign w:val="center"/>
          </w:tcPr>
          <w:p w14:paraId="0573EB9D" w14:textId="77777777" w:rsidR="008F0838" w:rsidRPr="008F0838" w:rsidRDefault="008F0838" w:rsidP="008F0838">
            <w:pPr>
              <w:tabs>
                <w:tab w:val="left" w:pos="5700"/>
              </w:tabs>
              <w:contextualSpacing/>
              <w:jc w:val="center"/>
              <w:rPr>
                <w:sz w:val="16"/>
                <w:szCs w:val="16"/>
              </w:rPr>
            </w:pPr>
            <w:r w:rsidRPr="008F0838">
              <w:rPr>
                <w:sz w:val="16"/>
                <w:szCs w:val="16"/>
              </w:rPr>
              <w:t>Скважина №612</w:t>
            </w:r>
          </w:p>
        </w:tc>
        <w:tc>
          <w:tcPr>
            <w:tcW w:w="572" w:type="pct"/>
            <w:vAlign w:val="center"/>
          </w:tcPr>
          <w:p w14:paraId="4B22A546" w14:textId="77777777" w:rsidR="008F0838" w:rsidRPr="008F0838" w:rsidRDefault="008F0838" w:rsidP="008F0838">
            <w:pPr>
              <w:tabs>
                <w:tab w:val="left" w:pos="5700"/>
              </w:tabs>
              <w:contextualSpacing/>
              <w:jc w:val="center"/>
              <w:rPr>
                <w:sz w:val="16"/>
                <w:szCs w:val="16"/>
              </w:rPr>
            </w:pPr>
            <w:r w:rsidRPr="008F0838">
              <w:rPr>
                <w:sz w:val="16"/>
                <w:szCs w:val="16"/>
              </w:rPr>
              <w:t>Скважина №621</w:t>
            </w:r>
          </w:p>
        </w:tc>
      </w:tr>
      <w:tr w:rsidR="008F0838" w:rsidRPr="008F0838" w14:paraId="65892B7F" w14:textId="77777777" w:rsidTr="008F0838">
        <w:trPr>
          <w:trHeight w:val="77"/>
        </w:trPr>
        <w:tc>
          <w:tcPr>
            <w:tcW w:w="875" w:type="pct"/>
            <w:vAlign w:val="center"/>
          </w:tcPr>
          <w:p w14:paraId="2DDB6C95" w14:textId="77777777" w:rsidR="008F0838" w:rsidRPr="008F0838" w:rsidRDefault="008F0838" w:rsidP="008F0838">
            <w:pPr>
              <w:tabs>
                <w:tab w:val="left" w:pos="5700"/>
              </w:tabs>
              <w:contextualSpacing/>
              <w:jc w:val="center"/>
              <w:rPr>
                <w:sz w:val="16"/>
                <w:szCs w:val="16"/>
              </w:rPr>
            </w:pPr>
            <w:r w:rsidRPr="008F0838">
              <w:rPr>
                <w:sz w:val="16"/>
                <w:szCs w:val="16"/>
              </w:rPr>
              <w:t>Год постройки</w:t>
            </w:r>
          </w:p>
        </w:tc>
        <w:tc>
          <w:tcPr>
            <w:tcW w:w="584" w:type="pct"/>
            <w:vAlign w:val="center"/>
          </w:tcPr>
          <w:p w14:paraId="55E14F98" w14:textId="77777777" w:rsidR="008F0838" w:rsidRPr="008F0838" w:rsidRDefault="008F0838" w:rsidP="008F0838">
            <w:pPr>
              <w:tabs>
                <w:tab w:val="left" w:pos="5700"/>
              </w:tabs>
              <w:contextualSpacing/>
              <w:jc w:val="center"/>
              <w:rPr>
                <w:sz w:val="16"/>
                <w:szCs w:val="16"/>
              </w:rPr>
            </w:pPr>
            <w:r w:rsidRPr="008F0838">
              <w:rPr>
                <w:sz w:val="16"/>
                <w:szCs w:val="16"/>
              </w:rPr>
              <w:t>1973</w:t>
            </w:r>
          </w:p>
        </w:tc>
        <w:tc>
          <w:tcPr>
            <w:tcW w:w="584" w:type="pct"/>
            <w:vAlign w:val="center"/>
          </w:tcPr>
          <w:p w14:paraId="3FB74E4A"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76433F13" w14:textId="77777777" w:rsidR="008F0838" w:rsidRPr="008F0838" w:rsidRDefault="008F0838" w:rsidP="008F0838">
            <w:pPr>
              <w:tabs>
                <w:tab w:val="left" w:pos="5700"/>
              </w:tabs>
              <w:contextualSpacing/>
              <w:jc w:val="center"/>
              <w:rPr>
                <w:sz w:val="16"/>
                <w:szCs w:val="16"/>
              </w:rPr>
            </w:pPr>
            <w:r w:rsidRPr="008F0838">
              <w:rPr>
                <w:sz w:val="16"/>
                <w:szCs w:val="16"/>
              </w:rPr>
              <w:t>1981</w:t>
            </w:r>
          </w:p>
        </w:tc>
        <w:tc>
          <w:tcPr>
            <w:tcW w:w="633" w:type="pct"/>
            <w:vAlign w:val="center"/>
          </w:tcPr>
          <w:p w14:paraId="0CD7C613" w14:textId="77777777" w:rsidR="008F0838" w:rsidRPr="008F0838" w:rsidRDefault="008F0838" w:rsidP="008F0838">
            <w:pPr>
              <w:tabs>
                <w:tab w:val="left" w:pos="5700"/>
              </w:tabs>
              <w:contextualSpacing/>
              <w:jc w:val="center"/>
              <w:rPr>
                <w:sz w:val="16"/>
                <w:szCs w:val="16"/>
              </w:rPr>
            </w:pPr>
            <w:r w:rsidRPr="008F0838">
              <w:rPr>
                <w:sz w:val="16"/>
                <w:szCs w:val="16"/>
              </w:rPr>
              <w:t>2006</w:t>
            </w:r>
          </w:p>
        </w:tc>
        <w:tc>
          <w:tcPr>
            <w:tcW w:w="584" w:type="pct"/>
            <w:vAlign w:val="center"/>
          </w:tcPr>
          <w:p w14:paraId="4CD67848"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5AD13088" w14:textId="77777777" w:rsidR="008F0838" w:rsidRPr="008F0838" w:rsidRDefault="008F0838" w:rsidP="008F0838">
            <w:pPr>
              <w:tabs>
                <w:tab w:val="left" w:pos="5700"/>
              </w:tabs>
              <w:contextualSpacing/>
              <w:jc w:val="center"/>
              <w:rPr>
                <w:sz w:val="16"/>
                <w:szCs w:val="16"/>
              </w:rPr>
            </w:pPr>
            <w:r w:rsidRPr="008F0838">
              <w:rPr>
                <w:sz w:val="16"/>
                <w:szCs w:val="16"/>
              </w:rPr>
              <w:t>1989</w:t>
            </w:r>
          </w:p>
        </w:tc>
        <w:tc>
          <w:tcPr>
            <w:tcW w:w="572" w:type="pct"/>
            <w:vAlign w:val="center"/>
          </w:tcPr>
          <w:p w14:paraId="263FAB19" w14:textId="77777777" w:rsidR="008F0838" w:rsidRPr="008F0838" w:rsidRDefault="008F0838" w:rsidP="008F0838">
            <w:pPr>
              <w:tabs>
                <w:tab w:val="left" w:pos="5700"/>
              </w:tabs>
              <w:contextualSpacing/>
              <w:jc w:val="center"/>
              <w:rPr>
                <w:sz w:val="16"/>
                <w:szCs w:val="16"/>
              </w:rPr>
            </w:pPr>
            <w:r w:rsidRPr="008F0838">
              <w:rPr>
                <w:sz w:val="16"/>
                <w:szCs w:val="16"/>
              </w:rPr>
              <w:t>1999</w:t>
            </w:r>
          </w:p>
        </w:tc>
      </w:tr>
      <w:tr w:rsidR="008F0838" w:rsidRPr="008F0838" w14:paraId="1482D7D7" w14:textId="77777777" w:rsidTr="008F0838">
        <w:trPr>
          <w:trHeight w:val="77"/>
        </w:trPr>
        <w:tc>
          <w:tcPr>
            <w:tcW w:w="875" w:type="pct"/>
            <w:vAlign w:val="center"/>
          </w:tcPr>
          <w:p w14:paraId="5A56A744" w14:textId="77777777" w:rsidR="008F0838" w:rsidRPr="008F0838" w:rsidRDefault="008F0838" w:rsidP="008F0838">
            <w:pPr>
              <w:tabs>
                <w:tab w:val="left" w:pos="5700"/>
              </w:tabs>
              <w:contextualSpacing/>
              <w:jc w:val="center"/>
              <w:rPr>
                <w:sz w:val="16"/>
                <w:szCs w:val="16"/>
              </w:rPr>
            </w:pPr>
            <w:r w:rsidRPr="008F0838">
              <w:rPr>
                <w:sz w:val="16"/>
                <w:szCs w:val="16"/>
              </w:rPr>
              <w:t>Дата ввода в эксплуатацию</w:t>
            </w:r>
          </w:p>
        </w:tc>
        <w:tc>
          <w:tcPr>
            <w:tcW w:w="584" w:type="pct"/>
            <w:vAlign w:val="center"/>
          </w:tcPr>
          <w:p w14:paraId="495BBD69" w14:textId="77777777" w:rsidR="008F0838" w:rsidRPr="008F0838" w:rsidRDefault="008F0838" w:rsidP="008F0838">
            <w:pPr>
              <w:tabs>
                <w:tab w:val="left" w:pos="5700"/>
              </w:tabs>
              <w:contextualSpacing/>
              <w:jc w:val="center"/>
              <w:rPr>
                <w:sz w:val="16"/>
                <w:szCs w:val="16"/>
              </w:rPr>
            </w:pPr>
            <w:r w:rsidRPr="008F0838">
              <w:rPr>
                <w:sz w:val="16"/>
                <w:szCs w:val="16"/>
              </w:rPr>
              <w:t>1973</w:t>
            </w:r>
          </w:p>
        </w:tc>
        <w:tc>
          <w:tcPr>
            <w:tcW w:w="584" w:type="pct"/>
            <w:vAlign w:val="center"/>
          </w:tcPr>
          <w:p w14:paraId="5F7E3996"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08742489" w14:textId="77777777" w:rsidR="008F0838" w:rsidRPr="008F0838" w:rsidRDefault="008F0838" w:rsidP="008F0838">
            <w:pPr>
              <w:tabs>
                <w:tab w:val="left" w:pos="5700"/>
              </w:tabs>
              <w:contextualSpacing/>
              <w:jc w:val="center"/>
              <w:rPr>
                <w:sz w:val="16"/>
                <w:szCs w:val="16"/>
              </w:rPr>
            </w:pPr>
            <w:r w:rsidRPr="008F0838">
              <w:rPr>
                <w:sz w:val="16"/>
                <w:szCs w:val="16"/>
              </w:rPr>
              <w:t>1981</w:t>
            </w:r>
          </w:p>
        </w:tc>
        <w:tc>
          <w:tcPr>
            <w:tcW w:w="633" w:type="pct"/>
            <w:vAlign w:val="center"/>
          </w:tcPr>
          <w:p w14:paraId="6AAA449A" w14:textId="77777777" w:rsidR="008F0838" w:rsidRPr="008F0838" w:rsidRDefault="008F0838" w:rsidP="008F0838">
            <w:pPr>
              <w:tabs>
                <w:tab w:val="left" w:pos="5700"/>
              </w:tabs>
              <w:contextualSpacing/>
              <w:jc w:val="center"/>
              <w:rPr>
                <w:sz w:val="16"/>
                <w:szCs w:val="16"/>
              </w:rPr>
            </w:pPr>
            <w:r w:rsidRPr="008F0838">
              <w:rPr>
                <w:sz w:val="16"/>
                <w:szCs w:val="16"/>
              </w:rPr>
              <w:t>2006</w:t>
            </w:r>
          </w:p>
        </w:tc>
        <w:tc>
          <w:tcPr>
            <w:tcW w:w="584" w:type="pct"/>
            <w:vAlign w:val="center"/>
          </w:tcPr>
          <w:p w14:paraId="2116C7ED" w14:textId="77777777" w:rsidR="008F0838" w:rsidRPr="008F0838" w:rsidRDefault="008F0838" w:rsidP="008F0838">
            <w:pPr>
              <w:tabs>
                <w:tab w:val="left" w:pos="5700"/>
              </w:tabs>
              <w:contextualSpacing/>
              <w:jc w:val="center"/>
              <w:rPr>
                <w:sz w:val="16"/>
                <w:szCs w:val="16"/>
              </w:rPr>
            </w:pPr>
            <w:r w:rsidRPr="008F0838">
              <w:rPr>
                <w:sz w:val="16"/>
                <w:szCs w:val="16"/>
              </w:rPr>
              <w:t>1999</w:t>
            </w:r>
          </w:p>
        </w:tc>
        <w:tc>
          <w:tcPr>
            <w:tcW w:w="584" w:type="pct"/>
            <w:vAlign w:val="center"/>
          </w:tcPr>
          <w:p w14:paraId="02008BDE" w14:textId="77777777" w:rsidR="008F0838" w:rsidRPr="008F0838" w:rsidRDefault="008F0838" w:rsidP="008F0838">
            <w:pPr>
              <w:tabs>
                <w:tab w:val="left" w:pos="5700"/>
              </w:tabs>
              <w:contextualSpacing/>
              <w:jc w:val="center"/>
              <w:rPr>
                <w:sz w:val="16"/>
                <w:szCs w:val="16"/>
              </w:rPr>
            </w:pPr>
            <w:r w:rsidRPr="008F0838">
              <w:rPr>
                <w:sz w:val="16"/>
                <w:szCs w:val="16"/>
              </w:rPr>
              <w:t>1989</w:t>
            </w:r>
          </w:p>
        </w:tc>
        <w:tc>
          <w:tcPr>
            <w:tcW w:w="572" w:type="pct"/>
            <w:vAlign w:val="center"/>
          </w:tcPr>
          <w:p w14:paraId="6A028309" w14:textId="77777777" w:rsidR="008F0838" w:rsidRPr="008F0838" w:rsidRDefault="008F0838" w:rsidP="008F0838">
            <w:pPr>
              <w:tabs>
                <w:tab w:val="left" w:pos="5700"/>
              </w:tabs>
              <w:contextualSpacing/>
              <w:jc w:val="center"/>
              <w:rPr>
                <w:sz w:val="16"/>
                <w:szCs w:val="16"/>
              </w:rPr>
            </w:pPr>
            <w:r w:rsidRPr="008F0838">
              <w:rPr>
                <w:sz w:val="16"/>
                <w:szCs w:val="16"/>
              </w:rPr>
              <w:t>1999</w:t>
            </w:r>
          </w:p>
        </w:tc>
      </w:tr>
      <w:tr w:rsidR="008F0838" w:rsidRPr="008F0838" w14:paraId="118B6C0A" w14:textId="77777777" w:rsidTr="008F0838">
        <w:trPr>
          <w:trHeight w:val="77"/>
        </w:trPr>
        <w:tc>
          <w:tcPr>
            <w:tcW w:w="875" w:type="pct"/>
            <w:vAlign w:val="center"/>
          </w:tcPr>
          <w:p w14:paraId="7A9F0FCB" w14:textId="77777777" w:rsidR="008F0838" w:rsidRPr="008F0838" w:rsidRDefault="008F0838" w:rsidP="008F0838">
            <w:pPr>
              <w:tabs>
                <w:tab w:val="left" w:pos="5700"/>
              </w:tabs>
              <w:contextualSpacing/>
              <w:jc w:val="center"/>
              <w:rPr>
                <w:sz w:val="16"/>
                <w:szCs w:val="16"/>
              </w:rPr>
            </w:pPr>
            <w:r w:rsidRPr="008F0838">
              <w:rPr>
                <w:sz w:val="16"/>
                <w:szCs w:val="16"/>
              </w:rPr>
              <w:t>Марка оборудования, производительность</w:t>
            </w:r>
          </w:p>
        </w:tc>
        <w:tc>
          <w:tcPr>
            <w:tcW w:w="584" w:type="pct"/>
            <w:vAlign w:val="center"/>
          </w:tcPr>
          <w:p w14:paraId="432DE3E5" w14:textId="77777777" w:rsidR="008F0838" w:rsidRPr="008F0838" w:rsidRDefault="008F0838" w:rsidP="008F0838">
            <w:pPr>
              <w:tabs>
                <w:tab w:val="left" w:pos="5700"/>
              </w:tabs>
              <w:contextualSpacing/>
              <w:jc w:val="center"/>
              <w:rPr>
                <w:sz w:val="16"/>
                <w:szCs w:val="16"/>
              </w:rPr>
            </w:pPr>
            <w:r w:rsidRPr="008F0838">
              <w:rPr>
                <w:sz w:val="16"/>
                <w:szCs w:val="16"/>
              </w:rPr>
              <w:t>ЭЦВ 6-10-140</w:t>
            </w:r>
          </w:p>
          <w:p w14:paraId="76E92D51" w14:textId="030F6B96" w:rsidR="008F0838" w:rsidRPr="008F0838" w:rsidRDefault="008F0838" w:rsidP="008F0838">
            <w:pPr>
              <w:tabs>
                <w:tab w:val="left" w:pos="5700"/>
              </w:tabs>
              <w:contextualSpacing/>
              <w:jc w:val="center"/>
              <w:rPr>
                <w:sz w:val="16"/>
                <w:szCs w:val="16"/>
              </w:rPr>
            </w:pPr>
            <w:r w:rsidRPr="008F0838">
              <w:rPr>
                <w:sz w:val="16"/>
                <w:szCs w:val="16"/>
              </w:rPr>
              <w:t>10 м³/ч</w:t>
            </w:r>
          </w:p>
        </w:tc>
        <w:tc>
          <w:tcPr>
            <w:tcW w:w="584" w:type="pct"/>
            <w:vAlign w:val="center"/>
          </w:tcPr>
          <w:p w14:paraId="6A7C859E" w14:textId="77777777" w:rsidR="008F0838" w:rsidRPr="008F0838" w:rsidRDefault="008F0838" w:rsidP="008F0838">
            <w:pPr>
              <w:tabs>
                <w:tab w:val="left" w:pos="5700"/>
              </w:tabs>
              <w:contextualSpacing/>
              <w:jc w:val="center"/>
              <w:rPr>
                <w:sz w:val="16"/>
                <w:szCs w:val="16"/>
              </w:rPr>
            </w:pPr>
            <w:r w:rsidRPr="008F0838">
              <w:rPr>
                <w:sz w:val="16"/>
                <w:szCs w:val="16"/>
              </w:rPr>
              <w:t>ЭЦВ 6-10-140</w:t>
            </w:r>
          </w:p>
          <w:p w14:paraId="461EEEB7"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584" w:type="pct"/>
            <w:vAlign w:val="center"/>
          </w:tcPr>
          <w:p w14:paraId="2BB8C709" w14:textId="45E3CCBD" w:rsidR="008F0838" w:rsidRPr="008F0838" w:rsidRDefault="008F0838" w:rsidP="008F0838">
            <w:pPr>
              <w:tabs>
                <w:tab w:val="left" w:pos="5700"/>
              </w:tabs>
              <w:contextualSpacing/>
              <w:jc w:val="center"/>
              <w:rPr>
                <w:sz w:val="16"/>
                <w:szCs w:val="16"/>
              </w:rPr>
            </w:pPr>
            <w:r w:rsidRPr="008F0838">
              <w:rPr>
                <w:sz w:val="16"/>
                <w:szCs w:val="16"/>
              </w:rPr>
              <w:t>ЭЦВ 6-10-140</w:t>
            </w:r>
          </w:p>
          <w:p w14:paraId="6AB874F7"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633" w:type="pct"/>
            <w:vAlign w:val="center"/>
          </w:tcPr>
          <w:p w14:paraId="416C199F" w14:textId="77777777" w:rsidR="008F0838" w:rsidRPr="008F0838" w:rsidRDefault="008F0838" w:rsidP="008F0838">
            <w:pPr>
              <w:tabs>
                <w:tab w:val="left" w:pos="5700"/>
              </w:tabs>
              <w:contextualSpacing/>
              <w:jc w:val="center"/>
              <w:rPr>
                <w:sz w:val="16"/>
                <w:szCs w:val="16"/>
              </w:rPr>
            </w:pPr>
            <w:r w:rsidRPr="008F0838">
              <w:rPr>
                <w:sz w:val="16"/>
                <w:szCs w:val="16"/>
                <w:lang w:val="en-US"/>
              </w:rPr>
              <w:t>DAB S6D12</w:t>
            </w:r>
            <w:r w:rsidRPr="008F0838">
              <w:rPr>
                <w:sz w:val="16"/>
                <w:szCs w:val="16"/>
              </w:rPr>
              <w:t>/А</w:t>
            </w:r>
          </w:p>
          <w:p w14:paraId="6B1FC632" w14:textId="77777777" w:rsidR="008F0838" w:rsidRPr="008F0838" w:rsidRDefault="008F0838" w:rsidP="008F0838">
            <w:pPr>
              <w:tabs>
                <w:tab w:val="left" w:pos="5700"/>
              </w:tabs>
              <w:contextualSpacing/>
              <w:jc w:val="center"/>
              <w:rPr>
                <w:sz w:val="16"/>
                <w:szCs w:val="16"/>
              </w:rPr>
            </w:pPr>
            <w:r w:rsidRPr="008F0838">
              <w:rPr>
                <w:sz w:val="16"/>
                <w:szCs w:val="16"/>
              </w:rPr>
              <w:t>19 м³/ч</w:t>
            </w:r>
          </w:p>
        </w:tc>
        <w:tc>
          <w:tcPr>
            <w:tcW w:w="584" w:type="pct"/>
            <w:vAlign w:val="center"/>
          </w:tcPr>
          <w:p w14:paraId="3D035969" w14:textId="77777777" w:rsidR="008F0838" w:rsidRPr="008F0838" w:rsidRDefault="008F0838" w:rsidP="008F0838">
            <w:pPr>
              <w:tabs>
                <w:tab w:val="left" w:pos="5700"/>
              </w:tabs>
              <w:contextualSpacing/>
              <w:jc w:val="center"/>
              <w:rPr>
                <w:sz w:val="16"/>
                <w:szCs w:val="16"/>
              </w:rPr>
            </w:pPr>
            <w:r w:rsidRPr="008F0838">
              <w:rPr>
                <w:sz w:val="16"/>
                <w:szCs w:val="16"/>
              </w:rPr>
              <w:t>ЭЦВ 6-10-110</w:t>
            </w:r>
          </w:p>
          <w:p w14:paraId="4489E4B1"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584" w:type="pct"/>
            <w:vAlign w:val="center"/>
          </w:tcPr>
          <w:p w14:paraId="79172214" w14:textId="77777777" w:rsidR="008F0838" w:rsidRPr="008F0838" w:rsidRDefault="008F0838" w:rsidP="008F0838">
            <w:pPr>
              <w:tabs>
                <w:tab w:val="left" w:pos="5700"/>
              </w:tabs>
              <w:contextualSpacing/>
              <w:jc w:val="center"/>
              <w:rPr>
                <w:sz w:val="16"/>
                <w:szCs w:val="16"/>
              </w:rPr>
            </w:pPr>
            <w:r w:rsidRPr="008F0838">
              <w:rPr>
                <w:sz w:val="16"/>
                <w:szCs w:val="16"/>
              </w:rPr>
              <w:t>ЭЦВ 6-10-140</w:t>
            </w:r>
          </w:p>
          <w:p w14:paraId="078359EC"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c>
          <w:tcPr>
            <w:tcW w:w="572" w:type="pct"/>
            <w:vAlign w:val="center"/>
          </w:tcPr>
          <w:p w14:paraId="551D6190" w14:textId="77777777" w:rsidR="008F0838" w:rsidRPr="008F0838" w:rsidRDefault="008F0838" w:rsidP="008F0838">
            <w:pPr>
              <w:tabs>
                <w:tab w:val="left" w:pos="5700"/>
              </w:tabs>
              <w:contextualSpacing/>
              <w:jc w:val="center"/>
              <w:rPr>
                <w:sz w:val="16"/>
                <w:szCs w:val="16"/>
              </w:rPr>
            </w:pPr>
            <w:r w:rsidRPr="008F0838">
              <w:rPr>
                <w:sz w:val="16"/>
                <w:szCs w:val="16"/>
              </w:rPr>
              <w:t>ЭЦВ 6-10-110</w:t>
            </w:r>
          </w:p>
          <w:p w14:paraId="6334BF4E" w14:textId="77777777" w:rsidR="008F0838" w:rsidRPr="008F0838" w:rsidRDefault="008F0838" w:rsidP="008F0838">
            <w:pPr>
              <w:tabs>
                <w:tab w:val="left" w:pos="5700"/>
              </w:tabs>
              <w:contextualSpacing/>
              <w:jc w:val="center"/>
              <w:rPr>
                <w:sz w:val="16"/>
                <w:szCs w:val="16"/>
              </w:rPr>
            </w:pPr>
            <w:r w:rsidRPr="008F0838">
              <w:rPr>
                <w:sz w:val="16"/>
                <w:szCs w:val="16"/>
              </w:rPr>
              <w:t>10 м³/ч</w:t>
            </w:r>
          </w:p>
        </w:tc>
      </w:tr>
      <w:tr w:rsidR="008F0838" w:rsidRPr="008F0838" w14:paraId="5B9E2565" w14:textId="77777777" w:rsidTr="008F0838">
        <w:trPr>
          <w:trHeight w:val="410"/>
        </w:trPr>
        <w:tc>
          <w:tcPr>
            <w:tcW w:w="875" w:type="pct"/>
            <w:vAlign w:val="center"/>
          </w:tcPr>
          <w:p w14:paraId="2CBC8417" w14:textId="77777777" w:rsidR="008F0838" w:rsidRPr="008F0838" w:rsidRDefault="008F0838" w:rsidP="008F0838">
            <w:pPr>
              <w:tabs>
                <w:tab w:val="left" w:pos="5700"/>
              </w:tabs>
              <w:contextualSpacing/>
              <w:jc w:val="center"/>
              <w:rPr>
                <w:sz w:val="16"/>
                <w:szCs w:val="16"/>
              </w:rPr>
            </w:pPr>
            <w:r w:rsidRPr="008F0838">
              <w:rPr>
                <w:sz w:val="16"/>
                <w:szCs w:val="16"/>
              </w:rPr>
              <w:t>Материал и диаметр трубопроводов по проекту и по исполнительной документации</w:t>
            </w:r>
          </w:p>
        </w:tc>
        <w:tc>
          <w:tcPr>
            <w:tcW w:w="584" w:type="pct"/>
            <w:vAlign w:val="center"/>
          </w:tcPr>
          <w:p w14:paraId="572432A2"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22B7473F"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6C34FFEB"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633" w:type="pct"/>
            <w:vAlign w:val="center"/>
          </w:tcPr>
          <w:p w14:paraId="484AD7E0"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7A488FCD"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84" w:type="pct"/>
            <w:vAlign w:val="center"/>
          </w:tcPr>
          <w:p w14:paraId="4CC1AD19" w14:textId="77777777" w:rsidR="008F0838" w:rsidRPr="008F0838" w:rsidRDefault="008F0838" w:rsidP="008F0838">
            <w:pPr>
              <w:tabs>
                <w:tab w:val="left" w:pos="5700"/>
              </w:tabs>
              <w:contextualSpacing/>
              <w:jc w:val="center"/>
              <w:rPr>
                <w:sz w:val="16"/>
                <w:szCs w:val="16"/>
              </w:rPr>
            </w:pPr>
            <w:r w:rsidRPr="008F0838">
              <w:rPr>
                <w:sz w:val="16"/>
                <w:szCs w:val="16"/>
              </w:rPr>
              <w:t>Ду108 –15м.</w:t>
            </w:r>
          </w:p>
        </w:tc>
        <w:tc>
          <w:tcPr>
            <w:tcW w:w="572" w:type="pct"/>
            <w:vAlign w:val="center"/>
          </w:tcPr>
          <w:p w14:paraId="3D1A7B36" w14:textId="77777777" w:rsidR="008F0838" w:rsidRPr="008F0838" w:rsidRDefault="008F0838" w:rsidP="008F0838">
            <w:pPr>
              <w:tabs>
                <w:tab w:val="left" w:pos="5700"/>
              </w:tabs>
              <w:contextualSpacing/>
              <w:jc w:val="center"/>
              <w:rPr>
                <w:sz w:val="16"/>
                <w:szCs w:val="16"/>
              </w:rPr>
            </w:pPr>
            <w:r w:rsidRPr="008F0838">
              <w:rPr>
                <w:sz w:val="16"/>
                <w:szCs w:val="16"/>
              </w:rPr>
              <w:t>Ду89 –15м.</w:t>
            </w:r>
          </w:p>
        </w:tc>
      </w:tr>
      <w:tr w:rsidR="008F0838" w:rsidRPr="008F0838" w14:paraId="687F79F9" w14:textId="77777777" w:rsidTr="008F0838">
        <w:trPr>
          <w:trHeight w:val="77"/>
        </w:trPr>
        <w:tc>
          <w:tcPr>
            <w:tcW w:w="875" w:type="pct"/>
            <w:vAlign w:val="center"/>
          </w:tcPr>
          <w:p w14:paraId="5D0D71E0" w14:textId="77777777" w:rsidR="008F0838" w:rsidRPr="008F0838" w:rsidRDefault="008F0838" w:rsidP="008F0838">
            <w:pPr>
              <w:tabs>
                <w:tab w:val="left" w:pos="5700"/>
              </w:tabs>
              <w:contextualSpacing/>
              <w:jc w:val="center"/>
              <w:rPr>
                <w:sz w:val="16"/>
                <w:szCs w:val="16"/>
              </w:rPr>
            </w:pPr>
            <w:r w:rsidRPr="008F0838">
              <w:rPr>
                <w:sz w:val="16"/>
                <w:szCs w:val="16"/>
              </w:rPr>
              <w:t>Фактическое состояние</w:t>
            </w:r>
          </w:p>
        </w:tc>
        <w:tc>
          <w:tcPr>
            <w:tcW w:w="4125" w:type="pct"/>
            <w:gridSpan w:val="7"/>
            <w:vAlign w:val="center"/>
          </w:tcPr>
          <w:p w14:paraId="2E644F1A" w14:textId="2F9AA356" w:rsidR="008F0838" w:rsidRPr="008F0838" w:rsidRDefault="008F0838" w:rsidP="008F0838">
            <w:pPr>
              <w:tabs>
                <w:tab w:val="left" w:pos="5700"/>
              </w:tabs>
              <w:contextualSpacing/>
              <w:jc w:val="center"/>
              <w:rPr>
                <w:sz w:val="16"/>
                <w:szCs w:val="16"/>
              </w:rPr>
            </w:pPr>
            <w:r w:rsidRPr="008F0838">
              <w:rPr>
                <w:sz w:val="16"/>
                <w:szCs w:val="16"/>
              </w:rPr>
              <w:t>Оборудование водозаборной скважины находится в исправном состоянии. Все ремонтные работы выполняются согласно графика ППР.</w:t>
            </w:r>
          </w:p>
        </w:tc>
      </w:tr>
      <w:tr w:rsidR="008F0838" w:rsidRPr="008F0838" w14:paraId="056D3F2A" w14:textId="77777777" w:rsidTr="008F0838">
        <w:tc>
          <w:tcPr>
            <w:tcW w:w="875" w:type="pct"/>
            <w:vAlign w:val="center"/>
          </w:tcPr>
          <w:p w14:paraId="7D772C68" w14:textId="77777777" w:rsidR="008F0838" w:rsidRPr="008F0838" w:rsidRDefault="008F0838" w:rsidP="008F0838">
            <w:pPr>
              <w:tabs>
                <w:tab w:val="left" w:pos="5700"/>
              </w:tabs>
              <w:contextualSpacing/>
              <w:jc w:val="center"/>
              <w:rPr>
                <w:sz w:val="16"/>
                <w:szCs w:val="16"/>
              </w:rPr>
            </w:pPr>
            <w:r w:rsidRPr="008F0838">
              <w:rPr>
                <w:sz w:val="16"/>
                <w:szCs w:val="16"/>
              </w:rPr>
              <w:t>% износа</w:t>
            </w:r>
          </w:p>
        </w:tc>
        <w:tc>
          <w:tcPr>
            <w:tcW w:w="584" w:type="pct"/>
            <w:vAlign w:val="center"/>
          </w:tcPr>
          <w:p w14:paraId="5FEF81A6"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024D9E7E"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76C5EB70" w14:textId="77777777" w:rsidR="008F0838" w:rsidRPr="008F0838" w:rsidRDefault="008F0838" w:rsidP="008F0838">
            <w:pPr>
              <w:contextualSpacing/>
              <w:jc w:val="center"/>
              <w:rPr>
                <w:sz w:val="16"/>
                <w:szCs w:val="16"/>
              </w:rPr>
            </w:pPr>
            <w:r w:rsidRPr="008F0838">
              <w:rPr>
                <w:sz w:val="16"/>
                <w:szCs w:val="16"/>
              </w:rPr>
              <w:t>70 %</w:t>
            </w:r>
          </w:p>
        </w:tc>
        <w:tc>
          <w:tcPr>
            <w:tcW w:w="633" w:type="pct"/>
            <w:vAlign w:val="center"/>
          </w:tcPr>
          <w:p w14:paraId="21E61337"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127BE233" w14:textId="77777777" w:rsidR="008F0838" w:rsidRPr="008F0838" w:rsidRDefault="008F0838" w:rsidP="008F0838">
            <w:pPr>
              <w:contextualSpacing/>
              <w:jc w:val="center"/>
              <w:rPr>
                <w:sz w:val="16"/>
                <w:szCs w:val="16"/>
              </w:rPr>
            </w:pPr>
            <w:r w:rsidRPr="008F0838">
              <w:rPr>
                <w:sz w:val="16"/>
                <w:szCs w:val="16"/>
              </w:rPr>
              <w:t>70 %</w:t>
            </w:r>
          </w:p>
        </w:tc>
        <w:tc>
          <w:tcPr>
            <w:tcW w:w="584" w:type="pct"/>
            <w:vAlign w:val="center"/>
          </w:tcPr>
          <w:p w14:paraId="35A1815D" w14:textId="77777777" w:rsidR="008F0838" w:rsidRPr="008F0838" w:rsidRDefault="008F0838" w:rsidP="008F0838">
            <w:pPr>
              <w:contextualSpacing/>
              <w:jc w:val="center"/>
              <w:rPr>
                <w:sz w:val="16"/>
                <w:szCs w:val="16"/>
              </w:rPr>
            </w:pPr>
            <w:r w:rsidRPr="008F0838">
              <w:rPr>
                <w:sz w:val="16"/>
                <w:szCs w:val="16"/>
              </w:rPr>
              <w:t>70 %</w:t>
            </w:r>
          </w:p>
        </w:tc>
        <w:tc>
          <w:tcPr>
            <w:tcW w:w="572" w:type="pct"/>
            <w:vAlign w:val="center"/>
          </w:tcPr>
          <w:p w14:paraId="0FECA787" w14:textId="77777777" w:rsidR="008F0838" w:rsidRPr="008F0838" w:rsidRDefault="008F0838" w:rsidP="008F0838">
            <w:pPr>
              <w:contextualSpacing/>
              <w:jc w:val="center"/>
              <w:rPr>
                <w:sz w:val="16"/>
                <w:szCs w:val="16"/>
              </w:rPr>
            </w:pPr>
            <w:r w:rsidRPr="008F0838">
              <w:rPr>
                <w:sz w:val="16"/>
                <w:szCs w:val="16"/>
              </w:rPr>
              <w:t>70 %</w:t>
            </w:r>
          </w:p>
        </w:tc>
      </w:tr>
      <w:tr w:rsidR="008F0838" w:rsidRPr="008F0838" w14:paraId="413DE39F" w14:textId="77777777" w:rsidTr="008F0838">
        <w:tc>
          <w:tcPr>
            <w:tcW w:w="875" w:type="pct"/>
            <w:vAlign w:val="center"/>
          </w:tcPr>
          <w:p w14:paraId="4B1CCFC0" w14:textId="77777777" w:rsidR="008F0838" w:rsidRPr="008F0838" w:rsidRDefault="008F0838" w:rsidP="008F0838">
            <w:pPr>
              <w:tabs>
                <w:tab w:val="left" w:pos="5700"/>
              </w:tabs>
              <w:contextualSpacing/>
              <w:jc w:val="center"/>
              <w:rPr>
                <w:sz w:val="16"/>
                <w:szCs w:val="16"/>
              </w:rPr>
            </w:pPr>
            <w:r w:rsidRPr="008F0838">
              <w:rPr>
                <w:sz w:val="16"/>
                <w:szCs w:val="16"/>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14:paraId="2B5ADA02" w14:textId="77777777" w:rsidR="008F0838" w:rsidRPr="008F0838" w:rsidRDefault="008F0838" w:rsidP="008F0838">
            <w:pPr>
              <w:contextualSpacing/>
              <w:jc w:val="center"/>
              <w:rPr>
                <w:sz w:val="16"/>
                <w:szCs w:val="16"/>
              </w:rPr>
            </w:pPr>
            <w:r w:rsidRPr="008F0838">
              <w:rPr>
                <w:sz w:val="16"/>
                <w:szCs w:val="16"/>
              </w:rPr>
              <w:t>1,5 кг/см2; 10м3/ч</w:t>
            </w:r>
          </w:p>
        </w:tc>
        <w:tc>
          <w:tcPr>
            <w:tcW w:w="584" w:type="pct"/>
            <w:vAlign w:val="center"/>
          </w:tcPr>
          <w:p w14:paraId="576A4FB9" w14:textId="77777777" w:rsidR="008F0838" w:rsidRPr="008F0838" w:rsidRDefault="008F0838" w:rsidP="008F0838">
            <w:pPr>
              <w:contextualSpacing/>
              <w:jc w:val="center"/>
              <w:rPr>
                <w:sz w:val="16"/>
                <w:szCs w:val="16"/>
              </w:rPr>
            </w:pPr>
            <w:r w:rsidRPr="008F0838">
              <w:rPr>
                <w:sz w:val="16"/>
                <w:szCs w:val="16"/>
              </w:rPr>
              <w:t>1,5 кг/см2; 10м3/ч</w:t>
            </w:r>
          </w:p>
        </w:tc>
        <w:tc>
          <w:tcPr>
            <w:tcW w:w="584" w:type="pct"/>
            <w:vAlign w:val="center"/>
          </w:tcPr>
          <w:p w14:paraId="2481539C" w14:textId="77777777" w:rsidR="008F0838" w:rsidRPr="008F0838" w:rsidRDefault="008F0838" w:rsidP="008F0838">
            <w:pPr>
              <w:contextualSpacing/>
              <w:jc w:val="center"/>
              <w:rPr>
                <w:sz w:val="16"/>
                <w:szCs w:val="16"/>
              </w:rPr>
            </w:pPr>
            <w:r w:rsidRPr="008F0838">
              <w:rPr>
                <w:sz w:val="16"/>
                <w:szCs w:val="16"/>
              </w:rPr>
              <w:t>1,5 кг/см2; 10м3/ч</w:t>
            </w:r>
          </w:p>
        </w:tc>
        <w:tc>
          <w:tcPr>
            <w:tcW w:w="633" w:type="pct"/>
            <w:vAlign w:val="center"/>
          </w:tcPr>
          <w:p w14:paraId="107154A0" w14:textId="77777777" w:rsidR="008F0838" w:rsidRPr="008F0838" w:rsidRDefault="008F0838" w:rsidP="008F0838">
            <w:pPr>
              <w:contextualSpacing/>
              <w:jc w:val="center"/>
              <w:rPr>
                <w:sz w:val="16"/>
                <w:szCs w:val="16"/>
              </w:rPr>
            </w:pPr>
            <w:r w:rsidRPr="008F0838">
              <w:rPr>
                <w:sz w:val="16"/>
                <w:szCs w:val="16"/>
              </w:rPr>
              <w:t>1,5 кг/см2; 19м3/ч</w:t>
            </w:r>
          </w:p>
        </w:tc>
        <w:tc>
          <w:tcPr>
            <w:tcW w:w="584" w:type="pct"/>
            <w:vAlign w:val="center"/>
          </w:tcPr>
          <w:p w14:paraId="66C84681" w14:textId="77777777" w:rsidR="008F0838" w:rsidRPr="008F0838" w:rsidRDefault="008F0838" w:rsidP="008F0838">
            <w:pPr>
              <w:contextualSpacing/>
              <w:jc w:val="center"/>
              <w:rPr>
                <w:sz w:val="16"/>
                <w:szCs w:val="16"/>
              </w:rPr>
            </w:pPr>
            <w:r w:rsidRPr="008F0838">
              <w:rPr>
                <w:sz w:val="16"/>
                <w:szCs w:val="16"/>
              </w:rPr>
              <w:t>1,5 кг/см2; 10м3/ч</w:t>
            </w:r>
          </w:p>
        </w:tc>
        <w:tc>
          <w:tcPr>
            <w:tcW w:w="584" w:type="pct"/>
            <w:vAlign w:val="center"/>
          </w:tcPr>
          <w:p w14:paraId="2C45AE89" w14:textId="77777777" w:rsidR="008F0838" w:rsidRPr="008F0838" w:rsidRDefault="008F0838" w:rsidP="008F0838">
            <w:pPr>
              <w:contextualSpacing/>
              <w:jc w:val="center"/>
              <w:rPr>
                <w:sz w:val="16"/>
                <w:szCs w:val="16"/>
              </w:rPr>
            </w:pPr>
            <w:r w:rsidRPr="008F0838">
              <w:rPr>
                <w:sz w:val="16"/>
                <w:szCs w:val="16"/>
              </w:rPr>
              <w:t>1,5 кг/см2; 10м3/ч</w:t>
            </w:r>
          </w:p>
        </w:tc>
        <w:tc>
          <w:tcPr>
            <w:tcW w:w="572" w:type="pct"/>
            <w:vAlign w:val="center"/>
          </w:tcPr>
          <w:p w14:paraId="08459849" w14:textId="77777777" w:rsidR="008F0838" w:rsidRPr="008F0838" w:rsidRDefault="008F0838" w:rsidP="008F0838">
            <w:pPr>
              <w:contextualSpacing/>
              <w:jc w:val="center"/>
              <w:rPr>
                <w:sz w:val="16"/>
                <w:szCs w:val="16"/>
              </w:rPr>
            </w:pPr>
            <w:r w:rsidRPr="008F0838">
              <w:rPr>
                <w:sz w:val="16"/>
                <w:szCs w:val="16"/>
              </w:rPr>
              <w:t>1,5 кг/см2; 10м3/ч</w:t>
            </w:r>
          </w:p>
        </w:tc>
      </w:tr>
      <w:tr w:rsidR="008F0838" w:rsidRPr="008F0838" w14:paraId="29B8E43E" w14:textId="77777777" w:rsidTr="008F0838">
        <w:tc>
          <w:tcPr>
            <w:tcW w:w="875" w:type="pct"/>
            <w:vAlign w:val="center"/>
          </w:tcPr>
          <w:p w14:paraId="7E522B1E" w14:textId="77777777" w:rsidR="008F0838" w:rsidRPr="008F0838" w:rsidRDefault="008F0838" w:rsidP="008F0838">
            <w:pPr>
              <w:tabs>
                <w:tab w:val="left" w:pos="5700"/>
              </w:tabs>
              <w:contextualSpacing/>
              <w:jc w:val="center"/>
              <w:rPr>
                <w:sz w:val="16"/>
                <w:szCs w:val="16"/>
              </w:rPr>
            </w:pPr>
            <w:r w:rsidRPr="008F0838">
              <w:rPr>
                <w:sz w:val="16"/>
                <w:szCs w:val="16"/>
              </w:rPr>
              <w:t>Сведения об аварийности</w:t>
            </w:r>
          </w:p>
        </w:tc>
        <w:tc>
          <w:tcPr>
            <w:tcW w:w="584" w:type="pct"/>
            <w:vAlign w:val="center"/>
          </w:tcPr>
          <w:p w14:paraId="314D0E5E"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742CF859"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7C40641E" w14:textId="77777777" w:rsidR="008F0838" w:rsidRPr="008F0838" w:rsidRDefault="008F0838" w:rsidP="008F0838">
            <w:pPr>
              <w:contextualSpacing/>
              <w:jc w:val="center"/>
              <w:rPr>
                <w:sz w:val="16"/>
                <w:szCs w:val="16"/>
              </w:rPr>
            </w:pPr>
            <w:r w:rsidRPr="008F0838">
              <w:rPr>
                <w:sz w:val="16"/>
                <w:szCs w:val="16"/>
              </w:rPr>
              <w:t>Нет</w:t>
            </w:r>
          </w:p>
        </w:tc>
        <w:tc>
          <w:tcPr>
            <w:tcW w:w="633" w:type="pct"/>
            <w:vAlign w:val="center"/>
          </w:tcPr>
          <w:p w14:paraId="4D4DC16B"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3B01FCB7" w14:textId="77777777" w:rsidR="008F0838" w:rsidRPr="008F0838" w:rsidRDefault="008F0838" w:rsidP="008F0838">
            <w:pPr>
              <w:contextualSpacing/>
              <w:jc w:val="center"/>
              <w:rPr>
                <w:sz w:val="16"/>
                <w:szCs w:val="16"/>
              </w:rPr>
            </w:pPr>
            <w:r w:rsidRPr="008F0838">
              <w:rPr>
                <w:sz w:val="16"/>
                <w:szCs w:val="16"/>
              </w:rPr>
              <w:t>Нет</w:t>
            </w:r>
          </w:p>
        </w:tc>
        <w:tc>
          <w:tcPr>
            <w:tcW w:w="584" w:type="pct"/>
            <w:vAlign w:val="center"/>
          </w:tcPr>
          <w:p w14:paraId="5648BFF6" w14:textId="77777777" w:rsidR="008F0838" w:rsidRPr="008F0838" w:rsidRDefault="008F0838" w:rsidP="008F0838">
            <w:pPr>
              <w:contextualSpacing/>
              <w:jc w:val="center"/>
              <w:rPr>
                <w:sz w:val="16"/>
                <w:szCs w:val="16"/>
              </w:rPr>
            </w:pPr>
            <w:r w:rsidRPr="008F0838">
              <w:rPr>
                <w:sz w:val="16"/>
                <w:szCs w:val="16"/>
              </w:rPr>
              <w:t>Нет</w:t>
            </w:r>
          </w:p>
        </w:tc>
        <w:tc>
          <w:tcPr>
            <w:tcW w:w="572" w:type="pct"/>
            <w:vAlign w:val="center"/>
          </w:tcPr>
          <w:p w14:paraId="3FF92525" w14:textId="77777777" w:rsidR="008F0838" w:rsidRPr="008F0838" w:rsidRDefault="008F0838" w:rsidP="008F0838">
            <w:pPr>
              <w:contextualSpacing/>
              <w:jc w:val="center"/>
              <w:rPr>
                <w:sz w:val="16"/>
                <w:szCs w:val="16"/>
              </w:rPr>
            </w:pPr>
            <w:r w:rsidRPr="008F0838">
              <w:rPr>
                <w:sz w:val="16"/>
                <w:szCs w:val="16"/>
              </w:rPr>
              <w:t>Нет</w:t>
            </w:r>
          </w:p>
        </w:tc>
      </w:tr>
      <w:tr w:rsidR="008F0838" w:rsidRPr="008F0838" w14:paraId="468575C7" w14:textId="77777777" w:rsidTr="008F0838">
        <w:tc>
          <w:tcPr>
            <w:tcW w:w="875" w:type="pct"/>
            <w:vAlign w:val="center"/>
          </w:tcPr>
          <w:p w14:paraId="3518DAFE" w14:textId="77777777" w:rsidR="008F0838" w:rsidRPr="008F0838" w:rsidRDefault="008F0838" w:rsidP="008F0838">
            <w:pPr>
              <w:tabs>
                <w:tab w:val="left" w:pos="5700"/>
              </w:tabs>
              <w:contextualSpacing/>
              <w:jc w:val="center"/>
              <w:rPr>
                <w:sz w:val="16"/>
                <w:szCs w:val="16"/>
              </w:rPr>
            </w:pPr>
            <w:r w:rsidRPr="008F0838">
              <w:rPr>
                <w:sz w:val="16"/>
                <w:szCs w:val="16"/>
              </w:rPr>
              <w:t>Выявленные дефекты и нарушения</w:t>
            </w:r>
          </w:p>
        </w:tc>
        <w:tc>
          <w:tcPr>
            <w:tcW w:w="584" w:type="pct"/>
            <w:vAlign w:val="center"/>
          </w:tcPr>
          <w:p w14:paraId="15960C28"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385D11C1"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657EEDEE"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633" w:type="pct"/>
            <w:vAlign w:val="center"/>
          </w:tcPr>
          <w:p w14:paraId="517AB4FA"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6B7DBBC6"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84" w:type="pct"/>
            <w:vAlign w:val="center"/>
          </w:tcPr>
          <w:p w14:paraId="51999CC8"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c>
          <w:tcPr>
            <w:tcW w:w="572" w:type="pct"/>
            <w:vAlign w:val="center"/>
          </w:tcPr>
          <w:p w14:paraId="0D207642" w14:textId="77777777" w:rsidR="008F0838" w:rsidRPr="008F0838" w:rsidRDefault="008F0838" w:rsidP="008F0838">
            <w:pPr>
              <w:tabs>
                <w:tab w:val="left" w:pos="5700"/>
              </w:tabs>
              <w:contextualSpacing/>
              <w:jc w:val="center"/>
              <w:rPr>
                <w:sz w:val="16"/>
                <w:szCs w:val="16"/>
              </w:rPr>
            </w:pPr>
            <w:r w:rsidRPr="008F0838">
              <w:rPr>
                <w:sz w:val="16"/>
                <w:szCs w:val="16"/>
              </w:rPr>
              <w:t>Трубопроводы и ЗРА подверглись коррозии.</w:t>
            </w:r>
          </w:p>
        </w:tc>
      </w:tr>
      <w:tr w:rsidR="008F0838" w:rsidRPr="008F0838" w14:paraId="53AFED6E" w14:textId="77777777" w:rsidTr="008F0838">
        <w:tc>
          <w:tcPr>
            <w:tcW w:w="875" w:type="pct"/>
            <w:vAlign w:val="center"/>
          </w:tcPr>
          <w:p w14:paraId="090422CC" w14:textId="77777777" w:rsidR="008F0838" w:rsidRPr="008F0838" w:rsidRDefault="008F0838" w:rsidP="008F0838">
            <w:pPr>
              <w:tabs>
                <w:tab w:val="left" w:pos="5700"/>
              </w:tabs>
              <w:contextualSpacing/>
              <w:jc w:val="center"/>
              <w:rPr>
                <w:sz w:val="16"/>
                <w:szCs w:val="16"/>
              </w:rPr>
            </w:pPr>
            <w:r w:rsidRPr="008F0838">
              <w:rPr>
                <w:sz w:val="16"/>
                <w:szCs w:val="16"/>
              </w:rPr>
              <w:t>Оценка технического состояния объекта в момент проведения обследования</w:t>
            </w:r>
          </w:p>
        </w:tc>
        <w:tc>
          <w:tcPr>
            <w:tcW w:w="584" w:type="pct"/>
            <w:vAlign w:val="center"/>
          </w:tcPr>
          <w:p w14:paraId="7EB794DE"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63D701A8"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4A67715B"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633" w:type="pct"/>
            <w:vAlign w:val="center"/>
          </w:tcPr>
          <w:p w14:paraId="7D749C67"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7DA10E48"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84" w:type="pct"/>
            <w:vAlign w:val="center"/>
          </w:tcPr>
          <w:p w14:paraId="26ADCB88"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c>
          <w:tcPr>
            <w:tcW w:w="572" w:type="pct"/>
            <w:vAlign w:val="center"/>
          </w:tcPr>
          <w:p w14:paraId="7465DF1E" w14:textId="77777777" w:rsidR="008F0838" w:rsidRPr="008F0838" w:rsidRDefault="008F0838" w:rsidP="008F0838">
            <w:pPr>
              <w:tabs>
                <w:tab w:val="left" w:pos="5700"/>
              </w:tabs>
              <w:contextualSpacing/>
              <w:jc w:val="center"/>
              <w:rPr>
                <w:sz w:val="16"/>
                <w:szCs w:val="16"/>
              </w:rPr>
            </w:pPr>
            <w:r w:rsidRPr="008F0838">
              <w:rPr>
                <w:sz w:val="16"/>
                <w:szCs w:val="16"/>
              </w:rPr>
              <w:t>Техническое состояние – удовлетворительное.</w:t>
            </w:r>
          </w:p>
        </w:tc>
      </w:tr>
      <w:tr w:rsidR="008F0838" w:rsidRPr="008F0838" w14:paraId="43731172" w14:textId="77777777" w:rsidTr="008F0838">
        <w:tc>
          <w:tcPr>
            <w:tcW w:w="875" w:type="pct"/>
            <w:vAlign w:val="center"/>
          </w:tcPr>
          <w:p w14:paraId="41260BBB" w14:textId="77777777" w:rsidR="008F0838" w:rsidRPr="008F0838" w:rsidRDefault="008F0838" w:rsidP="008F0838">
            <w:pPr>
              <w:tabs>
                <w:tab w:val="left" w:pos="5700"/>
              </w:tabs>
              <w:contextualSpacing/>
              <w:jc w:val="center"/>
              <w:rPr>
                <w:sz w:val="16"/>
                <w:szCs w:val="16"/>
              </w:rPr>
            </w:pPr>
            <w:r w:rsidRPr="008F0838">
              <w:rPr>
                <w:sz w:val="16"/>
                <w:szCs w:val="16"/>
              </w:rPr>
              <w:t>О техническом состоянии объекта</w:t>
            </w:r>
          </w:p>
        </w:tc>
        <w:tc>
          <w:tcPr>
            <w:tcW w:w="584" w:type="pct"/>
            <w:vAlign w:val="center"/>
          </w:tcPr>
          <w:p w14:paraId="6B9CDBEC"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7BADE883"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59BDEC7D"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633" w:type="pct"/>
            <w:vAlign w:val="center"/>
          </w:tcPr>
          <w:p w14:paraId="66265DD6"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68EAC031"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84" w:type="pct"/>
            <w:vAlign w:val="center"/>
          </w:tcPr>
          <w:p w14:paraId="10DC15C2"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c>
          <w:tcPr>
            <w:tcW w:w="572" w:type="pct"/>
            <w:vAlign w:val="center"/>
          </w:tcPr>
          <w:p w14:paraId="663B73EA" w14:textId="77777777" w:rsidR="008F0838" w:rsidRPr="008F0838" w:rsidRDefault="008F0838" w:rsidP="008F0838">
            <w:pPr>
              <w:tabs>
                <w:tab w:val="left" w:pos="5700"/>
              </w:tabs>
              <w:contextualSpacing/>
              <w:jc w:val="center"/>
              <w:rPr>
                <w:sz w:val="16"/>
                <w:szCs w:val="16"/>
              </w:rPr>
            </w:pPr>
            <w:r w:rsidRPr="008F0838">
              <w:rPr>
                <w:sz w:val="16"/>
                <w:szCs w:val="16"/>
              </w:rPr>
              <w:t>Удовлетворительное</w:t>
            </w:r>
          </w:p>
        </w:tc>
      </w:tr>
      <w:tr w:rsidR="008F0838" w:rsidRPr="008F0838" w14:paraId="7A17C690" w14:textId="77777777" w:rsidTr="008F0838">
        <w:trPr>
          <w:trHeight w:val="1080"/>
        </w:trPr>
        <w:tc>
          <w:tcPr>
            <w:tcW w:w="875" w:type="pct"/>
            <w:vAlign w:val="center"/>
          </w:tcPr>
          <w:p w14:paraId="307112BD" w14:textId="77777777" w:rsidR="008F0838" w:rsidRPr="008F0838" w:rsidRDefault="008F0838" w:rsidP="008F0838">
            <w:pPr>
              <w:tabs>
                <w:tab w:val="left" w:pos="5700"/>
              </w:tabs>
              <w:contextualSpacing/>
              <w:jc w:val="center"/>
              <w:rPr>
                <w:sz w:val="16"/>
                <w:szCs w:val="16"/>
              </w:rPr>
            </w:pPr>
            <w:r w:rsidRPr="008F0838">
              <w:rPr>
                <w:sz w:val="16"/>
                <w:szCs w:val="16"/>
              </w:rPr>
              <w:t>О возможности дальнейшей эксплуатации объекта</w:t>
            </w:r>
          </w:p>
        </w:tc>
        <w:tc>
          <w:tcPr>
            <w:tcW w:w="584" w:type="pct"/>
            <w:vAlign w:val="center"/>
          </w:tcPr>
          <w:p w14:paraId="7CE8ABB5"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051030CC"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592CC744"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633" w:type="pct"/>
            <w:vAlign w:val="center"/>
          </w:tcPr>
          <w:p w14:paraId="25E56EA5"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6DD27BD7"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84" w:type="pct"/>
            <w:vAlign w:val="center"/>
          </w:tcPr>
          <w:p w14:paraId="3EE5E762"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c>
          <w:tcPr>
            <w:tcW w:w="572" w:type="pct"/>
            <w:vAlign w:val="center"/>
          </w:tcPr>
          <w:p w14:paraId="14EA733F" w14:textId="77777777" w:rsidR="008F0838" w:rsidRPr="008F0838" w:rsidRDefault="008F0838" w:rsidP="008F0838">
            <w:pPr>
              <w:tabs>
                <w:tab w:val="left" w:pos="5700"/>
              </w:tabs>
              <w:contextualSpacing/>
              <w:jc w:val="center"/>
              <w:rPr>
                <w:sz w:val="16"/>
                <w:szCs w:val="16"/>
              </w:rPr>
            </w:pPr>
            <w:r w:rsidRPr="008F0838">
              <w:rPr>
                <w:sz w:val="16"/>
                <w:szCs w:val="16"/>
              </w:rPr>
              <w:t>Эксплуатация возможна</w:t>
            </w:r>
          </w:p>
        </w:tc>
      </w:tr>
      <w:tr w:rsidR="008F0838" w:rsidRPr="008F0838" w14:paraId="5B7FEA03" w14:textId="77777777" w:rsidTr="008F0838">
        <w:tc>
          <w:tcPr>
            <w:tcW w:w="875" w:type="pct"/>
            <w:vAlign w:val="center"/>
          </w:tcPr>
          <w:p w14:paraId="7D296B8C" w14:textId="77777777" w:rsidR="008F0838" w:rsidRPr="008F0838" w:rsidRDefault="008F0838" w:rsidP="008F0838">
            <w:pPr>
              <w:tabs>
                <w:tab w:val="left" w:pos="5700"/>
              </w:tabs>
              <w:contextualSpacing/>
              <w:jc w:val="center"/>
              <w:rPr>
                <w:sz w:val="16"/>
                <w:szCs w:val="16"/>
              </w:rPr>
            </w:pPr>
            <w:r w:rsidRPr="008F0838">
              <w:rPr>
                <w:sz w:val="16"/>
                <w:szCs w:val="16"/>
              </w:rPr>
              <w:t>об условиях и сроках дальнейшей эксплуатации объекта</w:t>
            </w:r>
          </w:p>
        </w:tc>
        <w:tc>
          <w:tcPr>
            <w:tcW w:w="584" w:type="pct"/>
            <w:vAlign w:val="center"/>
          </w:tcPr>
          <w:p w14:paraId="390FCB60"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2DFA02E9"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6B4E60BC"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633" w:type="pct"/>
            <w:vAlign w:val="center"/>
          </w:tcPr>
          <w:p w14:paraId="38E20010"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512931B7"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84" w:type="pct"/>
            <w:vAlign w:val="center"/>
          </w:tcPr>
          <w:p w14:paraId="34651365"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c>
          <w:tcPr>
            <w:tcW w:w="572" w:type="pct"/>
            <w:vAlign w:val="center"/>
          </w:tcPr>
          <w:p w14:paraId="24A5E255" w14:textId="77777777" w:rsidR="008F0838" w:rsidRPr="008F0838" w:rsidRDefault="008F0838" w:rsidP="008F0838">
            <w:pPr>
              <w:tabs>
                <w:tab w:val="left" w:pos="5700"/>
              </w:tabs>
              <w:contextualSpacing/>
              <w:jc w:val="center"/>
              <w:rPr>
                <w:sz w:val="16"/>
                <w:szCs w:val="16"/>
              </w:rPr>
            </w:pPr>
            <w:r w:rsidRPr="008F0838">
              <w:rPr>
                <w:sz w:val="16"/>
                <w:szCs w:val="16"/>
              </w:rPr>
              <w:t>5 лет</w:t>
            </w:r>
          </w:p>
        </w:tc>
      </w:tr>
      <w:tr w:rsidR="008F0838" w:rsidRPr="008F0838" w14:paraId="156E8C6D" w14:textId="77777777" w:rsidTr="008F0838">
        <w:tc>
          <w:tcPr>
            <w:tcW w:w="875" w:type="pct"/>
            <w:vAlign w:val="center"/>
          </w:tcPr>
          <w:p w14:paraId="554152D3" w14:textId="77777777" w:rsidR="008F0838" w:rsidRPr="008F0838" w:rsidRDefault="008F0838" w:rsidP="008F0838">
            <w:pPr>
              <w:tabs>
                <w:tab w:val="left" w:pos="5700"/>
              </w:tabs>
              <w:contextualSpacing/>
              <w:jc w:val="center"/>
              <w:rPr>
                <w:sz w:val="16"/>
                <w:szCs w:val="16"/>
              </w:rPr>
            </w:pPr>
            <w:r w:rsidRPr="008F0838">
              <w:rPr>
                <w:sz w:val="16"/>
                <w:szCs w:val="16"/>
              </w:rPr>
              <w:t xml:space="preserve">Анализ технико-экономической эффективности существующих технических решений в сравнении с лучшими отраслевыми аналогами, в </w:t>
            </w:r>
            <w:proofErr w:type="spellStart"/>
            <w:r w:rsidRPr="008F0838">
              <w:rPr>
                <w:sz w:val="16"/>
                <w:szCs w:val="16"/>
              </w:rPr>
              <w:t>т.ч</w:t>
            </w:r>
            <w:proofErr w:type="spellEnd"/>
            <w:r w:rsidRPr="008F0838">
              <w:rPr>
                <w:sz w:val="16"/>
                <w:szCs w:val="16"/>
              </w:rPr>
              <w:t>.:</w:t>
            </w:r>
          </w:p>
          <w:p w14:paraId="46134B68" w14:textId="77777777" w:rsidR="008F0838" w:rsidRPr="008F0838" w:rsidRDefault="008F0838" w:rsidP="008F0838">
            <w:pPr>
              <w:tabs>
                <w:tab w:val="left" w:pos="5700"/>
              </w:tabs>
              <w:contextualSpacing/>
              <w:jc w:val="center"/>
              <w:rPr>
                <w:sz w:val="16"/>
                <w:szCs w:val="16"/>
              </w:rPr>
            </w:pPr>
            <w:r w:rsidRPr="008F0838">
              <w:rPr>
                <w:sz w:val="16"/>
                <w:szCs w:val="16"/>
              </w:rPr>
              <w:t>-коэффициент использования оборудования;</w:t>
            </w:r>
          </w:p>
          <w:p w14:paraId="6D40BE0E" w14:textId="77777777" w:rsidR="008F0838" w:rsidRPr="008F0838" w:rsidRDefault="008F0838" w:rsidP="008F0838">
            <w:pPr>
              <w:tabs>
                <w:tab w:val="left" w:pos="5700"/>
              </w:tabs>
              <w:contextualSpacing/>
              <w:jc w:val="center"/>
              <w:rPr>
                <w:sz w:val="16"/>
                <w:szCs w:val="16"/>
              </w:rPr>
            </w:pPr>
            <w:r w:rsidRPr="008F0838">
              <w:rPr>
                <w:sz w:val="16"/>
                <w:szCs w:val="16"/>
              </w:rPr>
              <w:t>- потери ресурса;</w:t>
            </w:r>
          </w:p>
          <w:p w14:paraId="67C800CA" w14:textId="77777777" w:rsidR="008F0838" w:rsidRPr="008F0838" w:rsidRDefault="008F0838" w:rsidP="008F0838">
            <w:pPr>
              <w:tabs>
                <w:tab w:val="left" w:pos="5700"/>
              </w:tabs>
              <w:contextualSpacing/>
              <w:jc w:val="center"/>
              <w:rPr>
                <w:sz w:val="16"/>
                <w:szCs w:val="16"/>
              </w:rPr>
            </w:pPr>
            <w:r w:rsidRPr="008F0838">
              <w:rPr>
                <w:sz w:val="16"/>
                <w:szCs w:val="16"/>
              </w:rPr>
              <w:t>Расход эл. энергии, кВт/м3.</w:t>
            </w:r>
          </w:p>
        </w:tc>
        <w:tc>
          <w:tcPr>
            <w:tcW w:w="584" w:type="pct"/>
            <w:vAlign w:val="center"/>
          </w:tcPr>
          <w:p w14:paraId="7ED34030" w14:textId="77777777" w:rsidR="008F0838" w:rsidRPr="008F0838" w:rsidRDefault="008F0838" w:rsidP="008F0838">
            <w:pPr>
              <w:tabs>
                <w:tab w:val="left" w:pos="5700"/>
              </w:tabs>
              <w:contextualSpacing/>
              <w:jc w:val="center"/>
              <w:rPr>
                <w:sz w:val="16"/>
                <w:szCs w:val="16"/>
              </w:rPr>
            </w:pPr>
            <w:r w:rsidRPr="008F0838">
              <w:rPr>
                <w:sz w:val="16"/>
                <w:szCs w:val="16"/>
              </w:rPr>
              <w:t>- Ки=0,1</w:t>
            </w:r>
          </w:p>
          <w:p w14:paraId="0952667B"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393225AC"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584" w:type="pct"/>
            <w:vAlign w:val="center"/>
          </w:tcPr>
          <w:p w14:paraId="53DBF8AC"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38DFB960"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79D75803"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584" w:type="pct"/>
            <w:vAlign w:val="center"/>
          </w:tcPr>
          <w:p w14:paraId="55585783"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39221023"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6AD1D67E"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633" w:type="pct"/>
            <w:vAlign w:val="center"/>
          </w:tcPr>
          <w:p w14:paraId="0F1EA06E"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24FD4ACB"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242B1561" w14:textId="77777777" w:rsidR="008F0838" w:rsidRPr="008F0838" w:rsidRDefault="008F0838" w:rsidP="008F0838">
            <w:pPr>
              <w:tabs>
                <w:tab w:val="left" w:pos="5700"/>
              </w:tabs>
              <w:contextualSpacing/>
              <w:jc w:val="center"/>
              <w:rPr>
                <w:sz w:val="16"/>
                <w:szCs w:val="16"/>
              </w:rPr>
            </w:pPr>
            <w:r w:rsidRPr="008F0838">
              <w:rPr>
                <w:sz w:val="16"/>
                <w:szCs w:val="16"/>
              </w:rPr>
              <w:t>-0,417 кВт/ м3</w:t>
            </w:r>
          </w:p>
        </w:tc>
        <w:tc>
          <w:tcPr>
            <w:tcW w:w="584" w:type="pct"/>
            <w:vAlign w:val="center"/>
          </w:tcPr>
          <w:p w14:paraId="23DFF698"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6203DC37"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49241042" w14:textId="77777777" w:rsidR="008F0838" w:rsidRPr="008F0838" w:rsidRDefault="008F0838" w:rsidP="008F0838">
            <w:pPr>
              <w:tabs>
                <w:tab w:val="left" w:pos="5700"/>
              </w:tabs>
              <w:contextualSpacing/>
              <w:jc w:val="center"/>
              <w:rPr>
                <w:sz w:val="16"/>
                <w:szCs w:val="16"/>
              </w:rPr>
            </w:pPr>
            <w:r w:rsidRPr="008F0838">
              <w:rPr>
                <w:sz w:val="16"/>
                <w:szCs w:val="16"/>
              </w:rPr>
              <w:t>-0,550 кВт/ м3</w:t>
            </w:r>
          </w:p>
        </w:tc>
        <w:tc>
          <w:tcPr>
            <w:tcW w:w="584" w:type="pct"/>
            <w:vAlign w:val="center"/>
          </w:tcPr>
          <w:p w14:paraId="07908B7F"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4F44409B"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086F605D" w14:textId="77777777" w:rsidR="008F0838" w:rsidRPr="008F0838" w:rsidRDefault="008F0838" w:rsidP="008F0838">
            <w:pPr>
              <w:tabs>
                <w:tab w:val="left" w:pos="5700"/>
              </w:tabs>
              <w:contextualSpacing/>
              <w:jc w:val="center"/>
              <w:rPr>
                <w:sz w:val="16"/>
                <w:szCs w:val="16"/>
              </w:rPr>
            </w:pPr>
            <w:r w:rsidRPr="008F0838">
              <w:rPr>
                <w:sz w:val="16"/>
                <w:szCs w:val="16"/>
              </w:rPr>
              <w:t>-0,630 кВт/ м3</w:t>
            </w:r>
          </w:p>
        </w:tc>
        <w:tc>
          <w:tcPr>
            <w:tcW w:w="572" w:type="pct"/>
            <w:vAlign w:val="center"/>
          </w:tcPr>
          <w:p w14:paraId="33D09266" w14:textId="77777777" w:rsidR="008F0838" w:rsidRPr="008F0838" w:rsidRDefault="008F0838" w:rsidP="008F0838">
            <w:pPr>
              <w:tabs>
                <w:tab w:val="left" w:pos="5700"/>
              </w:tabs>
              <w:contextualSpacing/>
              <w:jc w:val="center"/>
              <w:rPr>
                <w:sz w:val="16"/>
                <w:szCs w:val="16"/>
              </w:rPr>
            </w:pPr>
            <w:r w:rsidRPr="008F0838">
              <w:rPr>
                <w:sz w:val="16"/>
                <w:szCs w:val="16"/>
              </w:rPr>
              <w:t>- Ки=0,15</w:t>
            </w:r>
          </w:p>
          <w:p w14:paraId="638D18E3" w14:textId="77777777" w:rsidR="008F0838" w:rsidRPr="008F0838" w:rsidRDefault="008F0838" w:rsidP="008F0838">
            <w:pPr>
              <w:tabs>
                <w:tab w:val="left" w:pos="5700"/>
              </w:tabs>
              <w:contextualSpacing/>
              <w:jc w:val="center"/>
              <w:rPr>
                <w:sz w:val="16"/>
                <w:szCs w:val="16"/>
              </w:rPr>
            </w:pPr>
            <w:r w:rsidRPr="008F0838">
              <w:rPr>
                <w:sz w:val="16"/>
                <w:szCs w:val="16"/>
              </w:rPr>
              <w:t>- 2 %</w:t>
            </w:r>
          </w:p>
          <w:p w14:paraId="3700A165" w14:textId="77777777" w:rsidR="008F0838" w:rsidRPr="008F0838" w:rsidRDefault="008F0838" w:rsidP="008F0838">
            <w:pPr>
              <w:tabs>
                <w:tab w:val="left" w:pos="5700"/>
              </w:tabs>
              <w:contextualSpacing/>
              <w:jc w:val="center"/>
              <w:rPr>
                <w:sz w:val="16"/>
                <w:szCs w:val="16"/>
              </w:rPr>
            </w:pPr>
            <w:r w:rsidRPr="008F0838">
              <w:rPr>
                <w:sz w:val="16"/>
                <w:szCs w:val="16"/>
              </w:rPr>
              <w:t>-0,550 кВт/ м3</w:t>
            </w:r>
          </w:p>
        </w:tc>
      </w:tr>
      <w:tr w:rsidR="008F0838" w:rsidRPr="008F0838" w14:paraId="58A04B2D" w14:textId="77777777" w:rsidTr="008F0838">
        <w:trPr>
          <w:trHeight w:val="1399"/>
        </w:trPr>
        <w:tc>
          <w:tcPr>
            <w:tcW w:w="875" w:type="pct"/>
            <w:vAlign w:val="center"/>
          </w:tcPr>
          <w:p w14:paraId="416D015B" w14:textId="77777777" w:rsidR="008F0838" w:rsidRPr="008F0838" w:rsidRDefault="008F0838" w:rsidP="008F0838">
            <w:pPr>
              <w:tabs>
                <w:tab w:val="left" w:pos="5700"/>
              </w:tabs>
              <w:contextualSpacing/>
              <w:jc w:val="center"/>
              <w:rPr>
                <w:sz w:val="16"/>
                <w:szCs w:val="16"/>
              </w:rPr>
            </w:pPr>
            <w:r w:rsidRPr="008F0838">
              <w:rPr>
                <w:sz w:val="16"/>
                <w:szCs w:val="16"/>
              </w:rPr>
              <w:lastRenderedPageBreak/>
              <w:t>По плановым значениям показателей:</w:t>
            </w:r>
          </w:p>
          <w:p w14:paraId="45F00D63" w14:textId="0DD9E3CB" w:rsidR="008F0838" w:rsidRPr="008F0838" w:rsidRDefault="008F0838" w:rsidP="008F0838">
            <w:pPr>
              <w:tabs>
                <w:tab w:val="left" w:pos="5700"/>
              </w:tabs>
              <w:contextualSpacing/>
              <w:jc w:val="center"/>
              <w:rPr>
                <w:sz w:val="16"/>
                <w:szCs w:val="16"/>
              </w:rPr>
            </w:pPr>
            <w:r w:rsidRPr="008F0838">
              <w:rPr>
                <w:sz w:val="16"/>
                <w:szCs w:val="16"/>
              </w:rPr>
              <w:t>надежности</w:t>
            </w:r>
          </w:p>
        </w:tc>
        <w:tc>
          <w:tcPr>
            <w:tcW w:w="584" w:type="pct"/>
            <w:vAlign w:val="center"/>
          </w:tcPr>
          <w:p w14:paraId="253E7B03"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6901F914"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0BBD700D"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14:paraId="7D8058E4"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3FDF2F8B"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14:paraId="702FC621"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14:paraId="73D0C9A2" w14:textId="77777777" w:rsidR="008F0838" w:rsidRPr="008F0838" w:rsidRDefault="008F0838" w:rsidP="008F0838">
            <w:pPr>
              <w:tabs>
                <w:tab w:val="left" w:pos="5700"/>
              </w:tabs>
              <w:contextualSpacing/>
              <w:jc w:val="center"/>
              <w:rPr>
                <w:sz w:val="16"/>
                <w:szCs w:val="16"/>
              </w:rPr>
            </w:pPr>
            <w:r w:rsidRPr="008F0838">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8F0838" w:rsidRPr="008F0838" w14:paraId="5BBB6813" w14:textId="77777777" w:rsidTr="008F0838">
        <w:trPr>
          <w:trHeight w:val="77"/>
        </w:trPr>
        <w:tc>
          <w:tcPr>
            <w:tcW w:w="875" w:type="pct"/>
            <w:vAlign w:val="center"/>
          </w:tcPr>
          <w:p w14:paraId="1870DDEF" w14:textId="77777777" w:rsidR="008F0838" w:rsidRPr="008F0838" w:rsidRDefault="008F0838" w:rsidP="008F0838">
            <w:pPr>
              <w:tabs>
                <w:tab w:val="left" w:pos="5700"/>
              </w:tabs>
              <w:contextualSpacing/>
              <w:jc w:val="center"/>
              <w:rPr>
                <w:sz w:val="16"/>
                <w:szCs w:val="16"/>
              </w:rPr>
            </w:pPr>
            <w:r w:rsidRPr="008F0838">
              <w:rPr>
                <w:sz w:val="16"/>
                <w:szCs w:val="16"/>
              </w:rPr>
              <w:t>качества</w:t>
            </w:r>
          </w:p>
        </w:tc>
        <w:tc>
          <w:tcPr>
            <w:tcW w:w="584" w:type="pct"/>
            <w:vAlign w:val="center"/>
          </w:tcPr>
          <w:p w14:paraId="3CFED278"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16DD2BB9"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3DE321C9"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633" w:type="pct"/>
            <w:vAlign w:val="center"/>
          </w:tcPr>
          <w:p w14:paraId="4D940418"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426DF206"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0EEA99D6"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72" w:type="pct"/>
            <w:vAlign w:val="center"/>
          </w:tcPr>
          <w:p w14:paraId="591C6F6C" w14:textId="77777777" w:rsidR="008F0838" w:rsidRPr="008F0838" w:rsidRDefault="008F0838" w:rsidP="008F0838">
            <w:pPr>
              <w:tabs>
                <w:tab w:val="left" w:pos="5700"/>
              </w:tabs>
              <w:contextualSpacing/>
              <w:jc w:val="center"/>
              <w:rPr>
                <w:sz w:val="16"/>
                <w:szCs w:val="16"/>
              </w:rPr>
            </w:pPr>
            <w:r w:rsidRPr="008F0838">
              <w:rPr>
                <w:sz w:val="16"/>
                <w:szCs w:val="16"/>
              </w:rPr>
              <w:t>-</w:t>
            </w:r>
          </w:p>
        </w:tc>
      </w:tr>
      <w:tr w:rsidR="008F0838" w:rsidRPr="008F0838" w14:paraId="2A295041" w14:textId="77777777" w:rsidTr="008F0838">
        <w:trPr>
          <w:trHeight w:val="77"/>
        </w:trPr>
        <w:tc>
          <w:tcPr>
            <w:tcW w:w="875" w:type="pct"/>
            <w:vAlign w:val="center"/>
          </w:tcPr>
          <w:p w14:paraId="3F9493D8" w14:textId="77777777" w:rsidR="008F0838" w:rsidRPr="008F0838" w:rsidRDefault="008F0838" w:rsidP="008F0838">
            <w:pPr>
              <w:tabs>
                <w:tab w:val="left" w:pos="5700"/>
              </w:tabs>
              <w:contextualSpacing/>
              <w:jc w:val="center"/>
              <w:rPr>
                <w:sz w:val="16"/>
                <w:szCs w:val="16"/>
              </w:rPr>
            </w:pPr>
            <w:r w:rsidRPr="008F0838">
              <w:rPr>
                <w:sz w:val="16"/>
                <w:szCs w:val="16"/>
              </w:rPr>
              <w:t>энергетической эффективности</w:t>
            </w:r>
          </w:p>
        </w:tc>
        <w:tc>
          <w:tcPr>
            <w:tcW w:w="584" w:type="pct"/>
            <w:vAlign w:val="center"/>
          </w:tcPr>
          <w:p w14:paraId="41F8915F"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77EDC36C"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776F053C"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633" w:type="pct"/>
            <w:vAlign w:val="center"/>
          </w:tcPr>
          <w:p w14:paraId="7928CA80"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2CED8C82"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84" w:type="pct"/>
            <w:vAlign w:val="center"/>
          </w:tcPr>
          <w:p w14:paraId="30342262"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c>
          <w:tcPr>
            <w:tcW w:w="572" w:type="pct"/>
            <w:vAlign w:val="center"/>
          </w:tcPr>
          <w:p w14:paraId="5B17C432" w14:textId="77777777" w:rsidR="008F0838" w:rsidRPr="008F0838" w:rsidRDefault="008F0838" w:rsidP="008F0838">
            <w:pPr>
              <w:tabs>
                <w:tab w:val="left" w:pos="5700"/>
              </w:tabs>
              <w:contextualSpacing/>
              <w:jc w:val="center"/>
              <w:rPr>
                <w:sz w:val="16"/>
                <w:szCs w:val="16"/>
              </w:rPr>
            </w:pPr>
            <w:r w:rsidRPr="008F0838">
              <w:rPr>
                <w:sz w:val="16"/>
                <w:szCs w:val="16"/>
              </w:rPr>
              <w:t>Замена изношенного оборудования.</w:t>
            </w:r>
          </w:p>
        </w:tc>
      </w:tr>
      <w:tr w:rsidR="008F0838" w:rsidRPr="008F0838" w14:paraId="1D5997CA" w14:textId="77777777" w:rsidTr="008F0838">
        <w:trPr>
          <w:trHeight w:val="1124"/>
        </w:trPr>
        <w:tc>
          <w:tcPr>
            <w:tcW w:w="875" w:type="pct"/>
            <w:vAlign w:val="center"/>
          </w:tcPr>
          <w:p w14:paraId="0DF8A415" w14:textId="77777777" w:rsidR="008F0838" w:rsidRPr="008F0838" w:rsidRDefault="008F0838" w:rsidP="008F0838">
            <w:pPr>
              <w:tabs>
                <w:tab w:val="left" w:pos="5700"/>
              </w:tabs>
              <w:contextualSpacing/>
              <w:jc w:val="center"/>
              <w:rPr>
                <w:sz w:val="16"/>
                <w:szCs w:val="16"/>
              </w:rPr>
            </w:pPr>
            <w:r w:rsidRPr="008F0838">
              <w:rPr>
                <w:sz w:val="16"/>
                <w:szCs w:val="16"/>
              </w:rPr>
              <w:t>по режимам эксплуатации</w:t>
            </w:r>
          </w:p>
        </w:tc>
        <w:tc>
          <w:tcPr>
            <w:tcW w:w="584" w:type="pct"/>
            <w:vAlign w:val="center"/>
          </w:tcPr>
          <w:p w14:paraId="16BB84A3"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32DC0DE0"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3F0D07BE"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633" w:type="pct"/>
            <w:vAlign w:val="center"/>
          </w:tcPr>
          <w:p w14:paraId="71EED4CB"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7266689A"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14:paraId="5DC7DBB2"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c>
          <w:tcPr>
            <w:tcW w:w="572" w:type="pct"/>
            <w:vAlign w:val="center"/>
          </w:tcPr>
          <w:p w14:paraId="57443054" w14:textId="77777777" w:rsidR="008F0838" w:rsidRPr="008F0838" w:rsidRDefault="008F0838" w:rsidP="008F0838">
            <w:pPr>
              <w:tabs>
                <w:tab w:val="left" w:pos="5700"/>
              </w:tabs>
              <w:contextualSpacing/>
              <w:jc w:val="center"/>
              <w:rPr>
                <w:sz w:val="16"/>
                <w:szCs w:val="16"/>
              </w:rPr>
            </w:pPr>
            <w:r w:rsidRPr="008F0838">
              <w:rPr>
                <w:sz w:val="16"/>
                <w:szCs w:val="16"/>
              </w:rPr>
              <w:t>Своевременное обслуживание/замена оборудования. Ежедекадное проведение гидрогеологических замеров.</w:t>
            </w:r>
          </w:p>
        </w:tc>
      </w:tr>
      <w:tr w:rsidR="008F0838" w:rsidRPr="008F0838" w14:paraId="579CD8BB" w14:textId="77777777" w:rsidTr="008F0838">
        <w:tc>
          <w:tcPr>
            <w:tcW w:w="875" w:type="pct"/>
            <w:vAlign w:val="center"/>
          </w:tcPr>
          <w:p w14:paraId="1120D1FD" w14:textId="78A80A06" w:rsidR="008F0838" w:rsidRPr="008F0838" w:rsidRDefault="008F0838" w:rsidP="008F0838">
            <w:pPr>
              <w:tabs>
                <w:tab w:val="left" w:pos="5700"/>
              </w:tabs>
              <w:contextualSpacing/>
              <w:jc w:val="center"/>
              <w:rPr>
                <w:sz w:val="16"/>
                <w:szCs w:val="16"/>
              </w:rPr>
            </w:pPr>
            <w:r w:rsidRPr="008F0838">
              <w:rPr>
                <w:sz w:val="16"/>
                <w:szCs w:val="16"/>
              </w:rPr>
              <w:t>По мероприятиям (с указанием сроков проведения)</w:t>
            </w:r>
          </w:p>
        </w:tc>
        <w:tc>
          <w:tcPr>
            <w:tcW w:w="584" w:type="pct"/>
            <w:vAlign w:val="center"/>
          </w:tcPr>
          <w:p w14:paraId="332493D4" w14:textId="77777777" w:rsidR="008F0838" w:rsidRPr="008F0838" w:rsidRDefault="008F0838" w:rsidP="008F0838">
            <w:pPr>
              <w:tabs>
                <w:tab w:val="left" w:pos="5700"/>
              </w:tabs>
              <w:contextualSpacing/>
              <w:jc w:val="center"/>
              <w:rPr>
                <w:sz w:val="16"/>
                <w:szCs w:val="16"/>
              </w:rPr>
            </w:pPr>
            <w:r w:rsidRPr="008F0838">
              <w:rPr>
                <w:sz w:val="16"/>
                <w:szCs w:val="16"/>
              </w:rPr>
              <w:t>Согласно графикам ППР</w:t>
            </w:r>
          </w:p>
        </w:tc>
        <w:tc>
          <w:tcPr>
            <w:tcW w:w="584" w:type="pct"/>
            <w:vAlign w:val="center"/>
          </w:tcPr>
          <w:p w14:paraId="1D47F958"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84" w:type="pct"/>
            <w:vAlign w:val="center"/>
          </w:tcPr>
          <w:p w14:paraId="6D3569D3"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633" w:type="pct"/>
            <w:vAlign w:val="center"/>
          </w:tcPr>
          <w:p w14:paraId="3529C115"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84" w:type="pct"/>
            <w:vAlign w:val="center"/>
          </w:tcPr>
          <w:p w14:paraId="1DE11F2B"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84" w:type="pct"/>
            <w:vAlign w:val="center"/>
          </w:tcPr>
          <w:p w14:paraId="6075749C" w14:textId="77777777" w:rsidR="008F0838" w:rsidRPr="008F0838" w:rsidRDefault="008F0838" w:rsidP="008F0838">
            <w:pPr>
              <w:contextualSpacing/>
              <w:jc w:val="center"/>
              <w:rPr>
                <w:sz w:val="16"/>
                <w:szCs w:val="16"/>
              </w:rPr>
            </w:pPr>
            <w:r w:rsidRPr="008F0838">
              <w:rPr>
                <w:sz w:val="16"/>
                <w:szCs w:val="16"/>
              </w:rPr>
              <w:t>Согласно графикам ППР</w:t>
            </w:r>
          </w:p>
        </w:tc>
        <w:tc>
          <w:tcPr>
            <w:tcW w:w="572" w:type="pct"/>
            <w:vAlign w:val="center"/>
          </w:tcPr>
          <w:p w14:paraId="15076329" w14:textId="77777777" w:rsidR="008F0838" w:rsidRPr="008F0838" w:rsidRDefault="008F0838" w:rsidP="008F0838">
            <w:pPr>
              <w:contextualSpacing/>
              <w:jc w:val="center"/>
              <w:rPr>
                <w:sz w:val="16"/>
                <w:szCs w:val="16"/>
              </w:rPr>
            </w:pPr>
            <w:r w:rsidRPr="008F0838">
              <w:rPr>
                <w:sz w:val="16"/>
                <w:szCs w:val="16"/>
              </w:rPr>
              <w:t>Согласно графикам ППР</w:t>
            </w:r>
          </w:p>
        </w:tc>
      </w:tr>
      <w:tr w:rsidR="008F0838" w:rsidRPr="008F0838" w14:paraId="4C8ECEDD" w14:textId="77777777" w:rsidTr="008F0838">
        <w:tc>
          <w:tcPr>
            <w:tcW w:w="875" w:type="pct"/>
            <w:vAlign w:val="center"/>
          </w:tcPr>
          <w:p w14:paraId="37335587" w14:textId="77777777" w:rsidR="008F0838" w:rsidRPr="008F0838" w:rsidRDefault="008F0838" w:rsidP="008F0838">
            <w:pPr>
              <w:tabs>
                <w:tab w:val="left" w:pos="5700"/>
              </w:tabs>
              <w:contextualSpacing/>
              <w:jc w:val="center"/>
              <w:rPr>
                <w:sz w:val="16"/>
                <w:szCs w:val="16"/>
              </w:rPr>
            </w:pPr>
            <w:r w:rsidRPr="008F0838">
              <w:rPr>
                <w:sz w:val="16"/>
                <w:szCs w:val="16"/>
              </w:rPr>
              <w:t>Способы приведения объекта в состояние, необходимое для дальнейшей эксплуатации</w:t>
            </w:r>
          </w:p>
        </w:tc>
        <w:tc>
          <w:tcPr>
            <w:tcW w:w="584" w:type="pct"/>
            <w:vAlign w:val="center"/>
          </w:tcPr>
          <w:p w14:paraId="4764DC7B"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036B3C9E"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44013C62"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633" w:type="pct"/>
            <w:vAlign w:val="center"/>
          </w:tcPr>
          <w:p w14:paraId="7E766446"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1EF1C81E"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84" w:type="pct"/>
            <w:vAlign w:val="center"/>
          </w:tcPr>
          <w:p w14:paraId="3C96F5F3"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c>
          <w:tcPr>
            <w:tcW w:w="572" w:type="pct"/>
            <w:vAlign w:val="center"/>
          </w:tcPr>
          <w:p w14:paraId="066636F5" w14:textId="77777777" w:rsidR="008F0838" w:rsidRPr="008F0838" w:rsidRDefault="008F0838" w:rsidP="008F0838">
            <w:pPr>
              <w:tabs>
                <w:tab w:val="left" w:pos="5700"/>
              </w:tabs>
              <w:contextualSpacing/>
              <w:jc w:val="center"/>
              <w:rPr>
                <w:sz w:val="16"/>
                <w:szCs w:val="16"/>
              </w:rPr>
            </w:pPr>
            <w:r w:rsidRPr="008F0838">
              <w:rPr>
                <w:sz w:val="16"/>
                <w:szCs w:val="16"/>
              </w:rPr>
              <w:t>Хоз. способ</w:t>
            </w:r>
          </w:p>
        </w:tc>
      </w:tr>
      <w:tr w:rsidR="008F0838" w:rsidRPr="008F0838" w14:paraId="5C1E5116" w14:textId="77777777" w:rsidTr="008F0838">
        <w:tc>
          <w:tcPr>
            <w:tcW w:w="875" w:type="pct"/>
            <w:vAlign w:val="center"/>
          </w:tcPr>
          <w:p w14:paraId="563C4AFB" w14:textId="77777777" w:rsidR="008F0838" w:rsidRPr="008F0838" w:rsidRDefault="008F0838" w:rsidP="008F0838">
            <w:pPr>
              <w:tabs>
                <w:tab w:val="left" w:pos="5700"/>
              </w:tabs>
              <w:contextualSpacing/>
              <w:jc w:val="center"/>
              <w:rPr>
                <w:sz w:val="16"/>
                <w:szCs w:val="16"/>
              </w:rPr>
            </w:pPr>
            <w:r w:rsidRPr="008F0838">
              <w:rPr>
                <w:sz w:val="16"/>
                <w:szCs w:val="16"/>
              </w:rPr>
              <w:t>Предложения о проведении мероприятий (ремонт, восстановление, модернизация, замена) на объекте</w:t>
            </w:r>
          </w:p>
        </w:tc>
        <w:tc>
          <w:tcPr>
            <w:tcW w:w="584" w:type="pct"/>
            <w:vAlign w:val="center"/>
          </w:tcPr>
          <w:p w14:paraId="62157066"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6B85E480"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0A9BEE7A"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633" w:type="pct"/>
            <w:vAlign w:val="center"/>
          </w:tcPr>
          <w:p w14:paraId="1B18680F"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125CC199"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84" w:type="pct"/>
            <w:vAlign w:val="center"/>
          </w:tcPr>
          <w:p w14:paraId="0B7BBC43" w14:textId="77777777" w:rsidR="008F0838" w:rsidRPr="008F0838" w:rsidRDefault="008F0838" w:rsidP="008F0838">
            <w:pPr>
              <w:tabs>
                <w:tab w:val="left" w:pos="5700"/>
              </w:tabs>
              <w:contextualSpacing/>
              <w:jc w:val="center"/>
              <w:rPr>
                <w:sz w:val="16"/>
                <w:szCs w:val="16"/>
              </w:rPr>
            </w:pPr>
            <w:r w:rsidRPr="008F0838">
              <w:rPr>
                <w:sz w:val="16"/>
                <w:szCs w:val="16"/>
              </w:rPr>
              <w:t>-</w:t>
            </w:r>
          </w:p>
        </w:tc>
        <w:tc>
          <w:tcPr>
            <w:tcW w:w="572" w:type="pct"/>
            <w:vAlign w:val="center"/>
          </w:tcPr>
          <w:p w14:paraId="24F21A3A" w14:textId="77777777" w:rsidR="008F0838" w:rsidRPr="008F0838" w:rsidRDefault="008F0838" w:rsidP="008F0838">
            <w:pPr>
              <w:tabs>
                <w:tab w:val="left" w:pos="5700"/>
              </w:tabs>
              <w:contextualSpacing/>
              <w:jc w:val="center"/>
              <w:rPr>
                <w:sz w:val="16"/>
                <w:szCs w:val="16"/>
              </w:rPr>
            </w:pPr>
            <w:r w:rsidRPr="008F0838">
              <w:rPr>
                <w:sz w:val="16"/>
                <w:szCs w:val="16"/>
              </w:rPr>
              <w:t>-</w:t>
            </w:r>
          </w:p>
        </w:tc>
      </w:tr>
    </w:tbl>
    <w:p w14:paraId="345B02AF" w14:textId="77777777" w:rsidR="008F0838" w:rsidRDefault="008F0838" w:rsidP="009E2061">
      <w:pPr>
        <w:keepNext/>
        <w:jc w:val="both"/>
        <w:rPr>
          <w:bCs/>
          <w:lang w:eastAsia="x-none"/>
        </w:rPr>
      </w:pPr>
    </w:p>
    <w:p w14:paraId="547949A8" w14:textId="77777777" w:rsidR="009E2061" w:rsidRPr="008E420B" w:rsidRDefault="009E2061" w:rsidP="009E2061">
      <w:pPr>
        <w:keepNext/>
        <w:ind w:firstLine="720"/>
        <w:jc w:val="both"/>
        <w:rPr>
          <w:bCs/>
          <w:lang w:eastAsia="x-none"/>
        </w:rPr>
      </w:pPr>
    </w:p>
    <w:p w14:paraId="7FD2656B" w14:textId="77777777" w:rsidR="009E2061" w:rsidRDefault="009E2061" w:rsidP="00367C53">
      <w:pPr>
        <w:pStyle w:val="1a"/>
        <w:spacing w:before="0"/>
        <w:contextualSpacing/>
        <w:rPr>
          <w:sz w:val="24"/>
        </w:rPr>
        <w:sectPr w:rsidR="009E2061" w:rsidSect="009E2061">
          <w:pgSz w:w="16838" w:h="11906" w:orient="landscape"/>
          <w:pgMar w:top="1701" w:right="1134" w:bottom="567" w:left="1134" w:header="284" w:footer="397" w:gutter="0"/>
          <w:cols w:space="708"/>
          <w:docGrid w:linePitch="360"/>
        </w:sectPr>
      </w:pPr>
    </w:p>
    <w:p w14:paraId="7598D96F" w14:textId="40609980" w:rsidR="00334995" w:rsidRPr="003128C8" w:rsidRDefault="00334995" w:rsidP="00334995">
      <w:pPr>
        <w:pStyle w:val="affffffffffff3"/>
        <w:tabs>
          <w:tab w:val="left" w:pos="993"/>
        </w:tabs>
        <w:spacing w:line="240" w:lineRule="auto"/>
        <w:contextualSpacing/>
      </w:pPr>
      <w:r w:rsidRPr="003128C8">
        <w:lastRenderedPageBreak/>
        <w:t>Артезианская водозаборная разведочно-эксплуатационная скважина</w:t>
      </w:r>
      <w:r w:rsidR="00624E02">
        <w:t xml:space="preserve"> №601 (1-73) пробурена в 1973 году</w:t>
      </w:r>
      <w:r w:rsidRPr="003128C8">
        <w:t xml:space="preserve"> и имеет общую глубину 115 м от поверхности земли. Дебит скважины составляет 18 м</w:t>
      </w:r>
      <w:r w:rsidRPr="00334995">
        <w:rPr>
          <w:vertAlign w:val="superscript"/>
        </w:rPr>
        <w:t>3</w:t>
      </w:r>
      <w:r w:rsidRPr="003128C8">
        <w:t>/ч, статический уровень – 9 м, динамический – 43,5 м.</w:t>
      </w:r>
    </w:p>
    <w:p w14:paraId="03DA7642"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6EF76A10" w14:textId="77777777" w:rsidR="00334995" w:rsidRPr="003128C8" w:rsidRDefault="00334995" w:rsidP="00334995">
      <w:pPr>
        <w:pStyle w:val="a4"/>
        <w:tabs>
          <w:tab w:val="left" w:pos="993"/>
        </w:tabs>
        <w:spacing w:line="240" w:lineRule="auto"/>
        <w:ind w:left="0" w:firstLine="709"/>
      </w:pPr>
      <w:r w:rsidRPr="003128C8">
        <w:t>обсадная колонна диаметром 273 мм, в интервале от 0 до 15 м;</w:t>
      </w:r>
    </w:p>
    <w:p w14:paraId="24ACC879" w14:textId="77777777" w:rsidR="00334995" w:rsidRPr="003128C8" w:rsidRDefault="00334995" w:rsidP="00334995">
      <w:pPr>
        <w:pStyle w:val="a4"/>
        <w:tabs>
          <w:tab w:val="left" w:pos="993"/>
        </w:tabs>
        <w:spacing w:line="240" w:lineRule="auto"/>
        <w:ind w:left="0" w:firstLine="709"/>
      </w:pPr>
      <w:r w:rsidRPr="003128C8">
        <w:t>фильтровая колонна диаметром 219мм на глубине от 0 до 101 м.</w:t>
      </w:r>
    </w:p>
    <w:p w14:paraId="139389B9"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1E1747CA" w14:textId="77777777" w:rsidR="00334995" w:rsidRPr="003128C8" w:rsidRDefault="00334995" w:rsidP="00334995">
      <w:pPr>
        <w:pStyle w:val="a4"/>
        <w:tabs>
          <w:tab w:val="left" w:pos="993"/>
        </w:tabs>
        <w:spacing w:line="240" w:lineRule="auto"/>
        <w:ind w:left="0" w:firstLine="709"/>
      </w:pPr>
      <w:proofErr w:type="spellStart"/>
      <w:r w:rsidRPr="003128C8">
        <w:t>надфильровой</w:t>
      </w:r>
      <w:proofErr w:type="spellEnd"/>
      <w:r w:rsidRPr="003128C8">
        <w:t xml:space="preserve"> части на глубине от 0 до 101 м;</w:t>
      </w:r>
    </w:p>
    <w:p w14:paraId="7E29D217" w14:textId="77777777" w:rsidR="00334995" w:rsidRPr="003128C8" w:rsidRDefault="00334995" w:rsidP="00334995">
      <w:pPr>
        <w:pStyle w:val="a4"/>
        <w:tabs>
          <w:tab w:val="left" w:pos="993"/>
        </w:tabs>
        <w:spacing w:line="240" w:lineRule="auto"/>
        <w:ind w:left="0" w:firstLine="709"/>
      </w:pPr>
      <w:r w:rsidRPr="003128C8">
        <w:t>фильтрующей части на глубине от 101 до 112 м;</w:t>
      </w:r>
    </w:p>
    <w:p w14:paraId="256DC806" w14:textId="77777777" w:rsidR="00334995" w:rsidRPr="003128C8" w:rsidRDefault="00334995" w:rsidP="00334995">
      <w:pPr>
        <w:pStyle w:val="a4"/>
        <w:tabs>
          <w:tab w:val="left" w:pos="993"/>
        </w:tabs>
        <w:spacing w:line="240" w:lineRule="auto"/>
        <w:ind w:left="0" w:firstLine="709"/>
      </w:pPr>
      <w:r w:rsidRPr="003128C8">
        <w:t>отстойника на глубине от 112 до 115 м.</w:t>
      </w:r>
    </w:p>
    <w:p w14:paraId="7F9F57D5" w14:textId="77777777" w:rsidR="00334995" w:rsidRPr="003128C8" w:rsidRDefault="00334995" w:rsidP="00334995">
      <w:pPr>
        <w:pStyle w:val="affffffffffff3"/>
        <w:tabs>
          <w:tab w:val="left" w:pos="993"/>
        </w:tabs>
        <w:spacing w:line="240" w:lineRule="auto"/>
        <w:contextualSpacing/>
      </w:pPr>
      <w:r w:rsidRPr="003128C8">
        <w:t xml:space="preserve">Тип фильтра – сетка </w:t>
      </w:r>
      <w:proofErr w:type="spellStart"/>
      <w:r w:rsidRPr="003128C8">
        <w:t>монолавсановая</w:t>
      </w:r>
      <w:proofErr w:type="spellEnd"/>
      <w:r w:rsidRPr="003128C8">
        <w:t xml:space="preserve">, каркаса полотняного плетения №Л-23. Отверстия каркаса диаметром 30 мм в количестве 30 </w:t>
      </w:r>
      <w:proofErr w:type="spellStart"/>
      <w:r w:rsidRPr="003128C8">
        <w:t>шт</w:t>
      </w:r>
      <w:proofErr w:type="spellEnd"/>
      <w:r w:rsidRPr="003128C8">
        <w:t xml:space="preserve"> на 1 </w:t>
      </w:r>
      <w:proofErr w:type="spellStart"/>
      <w:r w:rsidRPr="003128C8">
        <w:t>п.м</w:t>
      </w:r>
      <w:proofErr w:type="spellEnd"/>
      <w:r w:rsidRPr="003128C8">
        <w:t>.</w:t>
      </w:r>
      <w:r>
        <w:t xml:space="preserve"> </w:t>
      </w:r>
      <w:r w:rsidRPr="003128C8">
        <w:t>скважиной вскрыт водоносный горизонт, приуроченный к пескам кварцевым, слюдистым, мелко – тонкозернистым.</w:t>
      </w:r>
    </w:p>
    <w:p w14:paraId="1EF9756D" w14:textId="0E2DCCEE"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w:t>
      </w:r>
      <w:proofErr w:type="spellStart"/>
      <w:r w:rsidRPr="003128C8">
        <w:t>электронасосный</w:t>
      </w:r>
      <w:proofErr w:type="spellEnd"/>
      <w:r w:rsidRPr="003128C8">
        <w:t xml:space="preserve"> агрегат на глубине 50-55</w:t>
      </w:r>
      <w:r>
        <w:t xml:space="preserve"> м типа ЭЦВ 6-16-110.</w:t>
      </w:r>
    </w:p>
    <w:p w14:paraId="0C615CB2" w14:textId="77777777" w:rsidR="00334995" w:rsidRDefault="00334995" w:rsidP="00334995">
      <w:pPr>
        <w:pStyle w:val="affffffffffff3"/>
        <w:tabs>
          <w:tab w:val="left" w:pos="993"/>
        </w:tabs>
        <w:spacing w:line="240" w:lineRule="auto"/>
        <w:contextualSpacing/>
      </w:pPr>
    </w:p>
    <w:p w14:paraId="631A9190" w14:textId="2E41626F"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t>612 (603)</w:t>
      </w:r>
      <w:r w:rsidRPr="003128C8">
        <w:t xml:space="preserve"> пробур</w:t>
      </w:r>
      <w:r>
        <w:t>ена в 200</w:t>
      </w:r>
      <w:r w:rsidR="00624E02">
        <w:t>3 году</w:t>
      </w:r>
      <w:r w:rsidRPr="003128C8">
        <w:t xml:space="preserve"> и имеет общую глубину 1</w:t>
      </w:r>
      <w:r>
        <w:t>18,8</w:t>
      </w:r>
      <w:r w:rsidRPr="003128C8">
        <w:t xml:space="preserve"> м от поверхности земли. Дебит скважины составляет </w:t>
      </w:r>
      <w:r>
        <w:t>27</w:t>
      </w:r>
      <w:r w:rsidRPr="003128C8">
        <w:t xml:space="preserve"> м</w:t>
      </w:r>
      <w:r w:rsidRPr="00334995">
        <w:rPr>
          <w:vertAlign w:val="superscript"/>
        </w:rPr>
        <w:t>3</w:t>
      </w:r>
      <w:r w:rsidRPr="003128C8">
        <w:t>/ч,</w:t>
      </w:r>
      <w:r>
        <w:t xml:space="preserve"> удельный дебит – 3,8 м</w:t>
      </w:r>
      <w:r w:rsidRPr="00334995">
        <w:rPr>
          <w:vertAlign w:val="superscript"/>
        </w:rPr>
        <w:t>3</w:t>
      </w:r>
      <w:r>
        <w:t>/ч,</w:t>
      </w:r>
      <w:r w:rsidRPr="003128C8">
        <w:t xml:space="preserve"> статический уровень – </w:t>
      </w:r>
      <w:r>
        <w:t>12</w:t>
      </w:r>
      <w:r w:rsidRPr="003128C8">
        <w:t xml:space="preserve"> м, динамический – </w:t>
      </w:r>
      <w:r>
        <w:t>19</w:t>
      </w:r>
      <w:r w:rsidRPr="003128C8">
        <w:t xml:space="preserve"> м.</w:t>
      </w:r>
    </w:p>
    <w:p w14:paraId="0D4F3FA5"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344959DC"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,7</w:t>
      </w:r>
      <w:r w:rsidRPr="003128C8">
        <w:t xml:space="preserve"> до 1</w:t>
      </w:r>
      <w:r>
        <w:t>18,8</w:t>
      </w:r>
      <w:r w:rsidRPr="003128C8">
        <w:t xml:space="preserve"> м;</w:t>
      </w:r>
    </w:p>
    <w:p w14:paraId="7D091A3F" w14:textId="77777777" w:rsidR="00334995" w:rsidRPr="003128C8" w:rsidRDefault="00334995" w:rsidP="00334995">
      <w:pPr>
        <w:pStyle w:val="a4"/>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42</w:t>
      </w:r>
      <w:r w:rsidRPr="003128C8">
        <w:t xml:space="preserve"> м.</w:t>
      </w:r>
    </w:p>
    <w:p w14:paraId="6140CE1B"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0E2FDF51" w14:textId="77777777" w:rsidR="00334995" w:rsidRPr="003128C8" w:rsidRDefault="00334995" w:rsidP="00334995">
      <w:pPr>
        <w:pStyle w:val="a4"/>
        <w:tabs>
          <w:tab w:val="left" w:pos="993"/>
        </w:tabs>
        <w:spacing w:line="240" w:lineRule="auto"/>
        <w:ind w:left="0" w:firstLine="709"/>
      </w:pPr>
      <w:proofErr w:type="spellStart"/>
      <w:r w:rsidRPr="003128C8">
        <w:t>надфильровой</w:t>
      </w:r>
      <w:proofErr w:type="spellEnd"/>
      <w:r w:rsidRPr="003128C8">
        <w:t xml:space="preserve"> части на глубине от 0</w:t>
      </w:r>
      <w:r>
        <w:t>,7</w:t>
      </w:r>
      <w:r w:rsidRPr="003128C8">
        <w:t xml:space="preserve"> до </w:t>
      </w:r>
      <w:r>
        <w:t>97,09</w:t>
      </w:r>
      <w:r w:rsidRPr="003128C8">
        <w:t xml:space="preserve"> м;</w:t>
      </w:r>
    </w:p>
    <w:p w14:paraId="5D96E36A" w14:textId="77777777" w:rsidR="00334995" w:rsidRPr="003128C8" w:rsidRDefault="00334995" w:rsidP="00334995">
      <w:pPr>
        <w:pStyle w:val="a4"/>
        <w:tabs>
          <w:tab w:val="left" w:pos="993"/>
        </w:tabs>
        <w:spacing w:line="240" w:lineRule="auto"/>
        <w:ind w:left="0" w:firstLine="709"/>
      </w:pPr>
      <w:r w:rsidRPr="003128C8">
        <w:t xml:space="preserve">фильтрующей части на глубине от </w:t>
      </w:r>
      <w:r>
        <w:t>97,09</w:t>
      </w:r>
      <w:r w:rsidRPr="003128C8">
        <w:t xml:space="preserve"> до 1</w:t>
      </w:r>
      <w:r>
        <w:t>08,2</w:t>
      </w:r>
      <w:r w:rsidRPr="003128C8">
        <w:t xml:space="preserve"> м;</w:t>
      </w:r>
    </w:p>
    <w:p w14:paraId="009F542B"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08,2</w:t>
      </w:r>
      <w:r w:rsidRPr="003128C8">
        <w:t xml:space="preserve"> до 1</w:t>
      </w:r>
      <w:r>
        <w:t>08,8</w:t>
      </w:r>
      <w:r w:rsidRPr="003128C8">
        <w:t xml:space="preserve"> м.</w:t>
      </w:r>
    </w:p>
    <w:p w14:paraId="7B6CB65B" w14:textId="77777777" w:rsidR="00334995" w:rsidRPr="003128C8" w:rsidRDefault="00334995" w:rsidP="00334995">
      <w:pPr>
        <w:pStyle w:val="affffffffffff3"/>
        <w:tabs>
          <w:tab w:val="left" w:pos="993"/>
        </w:tabs>
        <w:spacing w:line="240" w:lineRule="auto"/>
        <w:contextualSpacing/>
      </w:pPr>
      <w:r w:rsidRPr="003128C8">
        <w:t xml:space="preserve">Тип фильтра – </w:t>
      </w:r>
      <w:r>
        <w:t xml:space="preserve">сетчатый на щелевом каркасе с гравийной обсыпкой. </w:t>
      </w:r>
      <w:proofErr w:type="spellStart"/>
      <w:r>
        <w:t>Цементаж</w:t>
      </w:r>
      <w:proofErr w:type="spellEnd"/>
      <w:r>
        <w:t xml:space="preserve"> скважины – технической колонны, от башмака до устья скважины</w:t>
      </w:r>
      <w:r w:rsidRPr="003128C8">
        <w:t>.</w:t>
      </w:r>
    </w:p>
    <w:p w14:paraId="149CBEDE" w14:textId="7C5790C8"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w:t>
      </w:r>
      <w:proofErr w:type="spellStart"/>
      <w:r w:rsidRPr="003128C8">
        <w:t>электронасосный</w:t>
      </w:r>
      <w:proofErr w:type="spellEnd"/>
      <w:r w:rsidRPr="003128C8">
        <w:t xml:space="preserve"> агрегат типа ЭЦВ 6-1</w:t>
      </w:r>
      <w:r>
        <w:t>0</w:t>
      </w:r>
      <w:r w:rsidRPr="003128C8">
        <w:t>-1</w:t>
      </w:r>
      <w:r>
        <w:t>40.</w:t>
      </w:r>
    </w:p>
    <w:p w14:paraId="465A4E54" w14:textId="77777777" w:rsidR="00334995" w:rsidRDefault="00334995" w:rsidP="00334995">
      <w:pPr>
        <w:pStyle w:val="affffffffffff3"/>
        <w:tabs>
          <w:tab w:val="left" w:pos="993"/>
        </w:tabs>
        <w:spacing w:line="240" w:lineRule="auto"/>
        <w:contextualSpacing/>
      </w:pPr>
    </w:p>
    <w:p w14:paraId="5C5308C3" w14:textId="2A37B545"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t>605</w:t>
      </w:r>
      <w:r w:rsidRPr="003128C8">
        <w:t xml:space="preserve"> пробур</w:t>
      </w:r>
      <w:r>
        <w:t>ена в 2007</w:t>
      </w:r>
      <w:r w:rsidR="00624E02">
        <w:t xml:space="preserve"> году</w:t>
      </w:r>
      <w:r w:rsidRPr="003128C8">
        <w:t xml:space="preserve"> и имеет общую глубину 1</w:t>
      </w:r>
      <w:r>
        <w:t>05</w:t>
      </w:r>
      <w:r w:rsidRPr="003128C8">
        <w:t xml:space="preserve"> м от поверхности земли. Дебит скважины составляет </w:t>
      </w:r>
      <w:r>
        <w:t>28</w:t>
      </w:r>
      <w:r w:rsidRPr="003128C8">
        <w:t xml:space="preserve"> м</w:t>
      </w:r>
      <w:r w:rsidRPr="00334995">
        <w:rPr>
          <w:vertAlign w:val="superscript"/>
        </w:rPr>
        <w:t>3</w:t>
      </w:r>
      <w:r w:rsidRPr="003128C8">
        <w:t>/ч,</w:t>
      </w:r>
      <w:r>
        <w:t xml:space="preserve"> удельный дебит – 2,2 </w:t>
      </w:r>
      <w:r w:rsidRPr="003128C8">
        <w:t>м</w:t>
      </w:r>
      <w:r w:rsidRPr="00334995">
        <w:rPr>
          <w:vertAlign w:val="superscript"/>
        </w:rPr>
        <w:t>3</w:t>
      </w:r>
      <w:r>
        <w:t>/ч,</w:t>
      </w:r>
      <w:r w:rsidRPr="003128C8">
        <w:t xml:space="preserve"> статический уровень – </w:t>
      </w:r>
      <w:r>
        <w:t>9,3</w:t>
      </w:r>
      <w:r w:rsidRPr="003128C8">
        <w:t xml:space="preserve"> м, динамический – </w:t>
      </w:r>
      <w:r>
        <w:t>22</w:t>
      </w:r>
      <w:r w:rsidRPr="003128C8">
        <w:t xml:space="preserve"> м.</w:t>
      </w:r>
    </w:p>
    <w:p w14:paraId="788410EE"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7D8A7078"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t>,5</w:t>
      </w:r>
      <w:r w:rsidRPr="003128C8">
        <w:t xml:space="preserve"> до </w:t>
      </w:r>
      <w:r>
        <w:t>35</w:t>
      </w:r>
      <w:r w:rsidRPr="003128C8">
        <w:t xml:space="preserve"> м;</w:t>
      </w:r>
    </w:p>
    <w:p w14:paraId="4309AF18" w14:textId="77777777" w:rsidR="00334995" w:rsidRPr="003128C8" w:rsidRDefault="00334995" w:rsidP="00334995">
      <w:pPr>
        <w:pStyle w:val="a4"/>
        <w:tabs>
          <w:tab w:val="left" w:pos="993"/>
        </w:tabs>
        <w:spacing w:line="240" w:lineRule="auto"/>
        <w:ind w:left="0" w:firstLine="709"/>
      </w:pPr>
      <w:r w:rsidRPr="003128C8">
        <w:t>фильтровая колонна диаметром 219 мм на глубине от 0</w:t>
      </w:r>
      <w:r>
        <w:t>,5</w:t>
      </w:r>
      <w:r w:rsidRPr="003128C8">
        <w:t xml:space="preserve"> до </w:t>
      </w:r>
      <w:r>
        <w:t>105</w:t>
      </w:r>
      <w:r w:rsidRPr="003128C8">
        <w:t xml:space="preserve"> м.</w:t>
      </w:r>
    </w:p>
    <w:p w14:paraId="658EFD2A"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39931F1B" w14:textId="77777777" w:rsidR="00334995" w:rsidRPr="003128C8" w:rsidRDefault="00334995" w:rsidP="00334995">
      <w:pPr>
        <w:pStyle w:val="a4"/>
        <w:tabs>
          <w:tab w:val="left" w:pos="993"/>
        </w:tabs>
        <w:spacing w:line="240" w:lineRule="auto"/>
        <w:ind w:left="0" w:firstLine="709"/>
      </w:pPr>
      <w:proofErr w:type="spellStart"/>
      <w:r w:rsidRPr="003128C8">
        <w:t>надфильровой</w:t>
      </w:r>
      <w:proofErr w:type="spellEnd"/>
      <w:r w:rsidRPr="003128C8">
        <w:t xml:space="preserve"> части на глубине от 0</w:t>
      </w:r>
      <w:r>
        <w:t>,5</w:t>
      </w:r>
      <w:r w:rsidRPr="003128C8">
        <w:t xml:space="preserve"> до </w:t>
      </w:r>
      <w:r>
        <w:t>105</w:t>
      </w:r>
      <w:r w:rsidRPr="003128C8">
        <w:t xml:space="preserve"> м;</w:t>
      </w:r>
    </w:p>
    <w:p w14:paraId="5C1D2965" w14:textId="77777777" w:rsidR="00334995" w:rsidRDefault="00334995" w:rsidP="00334995">
      <w:pPr>
        <w:pStyle w:val="a4"/>
        <w:tabs>
          <w:tab w:val="left" w:pos="993"/>
        </w:tabs>
        <w:spacing w:line="240" w:lineRule="auto"/>
        <w:ind w:left="0" w:firstLine="709"/>
      </w:pPr>
      <w:r w:rsidRPr="003128C8">
        <w:t xml:space="preserve">фильтрующей части на глубине от </w:t>
      </w:r>
      <w:r>
        <w:t>84</w:t>
      </w:r>
      <w:r w:rsidRPr="003128C8">
        <w:t xml:space="preserve"> до </w:t>
      </w:r>
      <w:r>
        <w:t>92</w:t>
      </w:r>
      <w:r w:rsidRPr="003128C8">
        <w:t xml:space="preserve"> м;</w:t>
      </w:r>
    </w:p>
    <w:p w14:paraId="65C9F8AE" w14:textId="77777777" w:rsidR="00334995" w:rsidRDefault="00334995" w:rsidP="00334995">
      <w:pPr>
        <w:pStyle w:val="a4"/>
        <w:tabs>
          <w:tab w:val="left" w:pos="993"/>
        </w:tabs>
        <w:spacing w:line="240" w:lineRule="auto"/>
        <w:ind w:left="0" w:firstLine="709"/>
      </w:pPr>
      <w:r>
        <w:t>глухой части на глубине от 92 до 96 м;</w:t>
      </w:r>
    </w:p>
    <w:p w14:paraId="1056281F" w14:textId="77777777" w:rsidR="00334995" w:rsidRPr="00C80ECF" w:rsidRDefault="00334995" w:rsidP="00334995">
      <w:pPr>
        <w:pStyle w:val="a4"/>
        <w:tabs>
          <w:tab w:val="left" w:pos="993"/>
        </w:tabs>
        <w:spacing w:line="240" w:lineRule="auto"/>
        <w:ind w:left="0" w:firstLine="709"/>
      </w:pPr>
      <w:r>
        <w:t>фильтрующей части на глубине от 96 до 103 м;</w:t>
      </w:r>
    </w:p>
    <w:p w14:paraId="544DD8DE"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03</w:t>
      </w:r>
      <w:r w:rsidRPr="003128C8">
        <w:t xml:space="preserve"> до 1</w:t>
      </w:r>
      <w:r>
        <w:t>05</w:t>
      </w:r>
      <w:r w:rsidRPr="003128C8">
        <w:t xml:space="preserve"> м.</w:t>
      </w:r>
    </w:p>
    <w:p w14:paraId="4985B1E9" w14:textId="5268A9CA" w:rsidR="00334995" w:rsidRDefault="00334995" w:rsidP="00334995">
      <w:pPr>
        <w:pStyle w:val="affffffffffff3"/>
        <w:tabs>
          <w:tab w:val="left" w:pos="993"/>
        </w:tabs>
        <w:spacing w:line="240" w:lineRule="auto"/>
        <w:contextualSpacing/>
      </w:pPr>
      <w:r w:rsidRPr="003128C8">
        <w:t xml:space="preserve">Тип фильтра – </w:t>
      </w:r>
      <w:r>
        <w:t xml:space="preserve">сетчатый на щелевом каркасе с гравийной обсыпкой. </w:t>
      </w:r>
      <w:r w:rsidRPr="00507A6E">
        <w:t>Сетка лавсановая, галунного плетения, № 32.</w:t>
      </w:r>
      <w:r w:rsidR="00624E02">
        <w:t xml:space="preserve"> </w:t>
      </w:r>
      <w:proofErr w:type="spellStart"/>
      <w:r w:rsidRPr="00507A6E">
        <w:t>Затрубное</w:t>
      </w:r>
      <w:proofErr w:type="spellEnd"/>
      <w:r w:rsidRPr="00507A6E">
        <w:t xml:space="preserve"> цементиро</w:t>
      </w:r>
      <w:r>
        <w:t>вание эксплуатационной колонны диаметром</w:t>
      </w:r>
      <w:r w:rsidRPr="00507A6E">
        <w:t xml:space="preserve"> 325 мм произведено в интервале от 0 до 35,0 м.</w:t>
      </w:r>
    </w:p>
    <w:p w14:paraId="29071BC0" w14:textId="56D1EF45"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w:t>
      </w:r>
      <w:proofErr w:type="spellStart"/>
      <w:r w:rsidRPr="003128C8">
        <w:t>электронасосный</w:t>
      </w:r>
      <w:proofErr w:type="spellEnd"/>
      <w:r w:rsidRPr="003128C8">
        <w:t xml:space="preserve"> агрегат типа </w:t>
      </w:r>
      <w:r>
        <w:rPr>
          <w:lang w:val="en-US"/>
        </w:rPr>
        <w:t>DAB</w:t>
      </w:r>
      <w:r w:rsidRPr="00507A6E">
        <w:t xml:space="preserve"> 250</w:t>
      </w:r>
      <w:r>
        <w:t>.</w:t>
      </w:r>
    </w:p>
    <w:p w14:paraId="596D3DD7" w14:textId="77777777" w:rsidR="00545753" w:rsidRDefault="00545753" w:rsidP="00334995">
      <w:pPr>
        <w:pStyle w:val="affffffffffff3"/>
        <w:tabs>
          <w:tab w:val="left" w:pos="993"/>
        </w:tabs>
        <w:spacing w:line="240" w:lineRule="auto"/>
        <w:contextualSpacing/>
      </w:pPr>
    </w:p>
    <w:p w14:paraId="10C06201" w14:textId="47711977" w:rsidR="00334995" w:rsidRPr="003128C8" w:rsidRDefault="00334995" w:rsidP="00334995">
      <w:pPr>
        <w:pStyle w:val="affffffffffff3"/>
        <w:tabs>
          <w:tab w:val="left" w:pos="993"/>
        </w:tabs>
        <w:spacing w:line="240" w:lineRule="auto"/>
        <w:contextualSpacing/>
      </w:pPr>
      <w:r w:rsidRPr="003128C8">
        <w:lastRenderedPageBreak/>
        <w:t>Артезианская водозаборная разведочно-эксплуатационная скважина №</w:t>
      </w:r>
      <w:r>
        <w:t>606 (6-81)</w:t>
      </w:r>
      <w:r w:rsidRPr="003128C8">
        <w:t xml:space="preserve"> пробур</w:t>
      </w:r>
      <w:r>
        <w:t>ена в 1989</w:t>
      </w:r>
      <w:r w:rsidR="00624E02">
        <w:t xml:space="preserve"> году</w:t>
      </w:r>
      <w:r w:rsidRPr="003128C8">
        <w:t xml:space="preserve"> и имеет общую глубину 1</w:t>
      </w:r>
      <w:r>
        <w:t>09</w:t>
      </w:r>
      <w:r w:rsidRPr="003128C8">
        <w:t xml:space="preserve"> м от поверхности земли. Дебит скважины составляет </w:t>
      </w:r>
      <w:r>
        <w:t xml:space="preserve">20 </w:t>
      </w:r>
      <w:r w:rsidR="00545753" w:rsidRPr="003128C8">
        <w:t>м</w:t>
      </w:r>
      <w:r w:rsidR="00545753" w:rsidRPr="00334995">
        <w:rPr>
          <w:vertAlign w:val="superscript"/>
        </w:rPr>
        <w:t>3</w:t>
      </w:r>
      <w:r>
        <w:t xml:space="preserve">/ч, </w:t>
      </w:r>
      <w:r w:rsidRPr="003128C8">
        <w:t xml:space="preserve">статический уровень – </w:t>
      </w:r>
      <w:r>
        <w:t>9,5</w:t>
      </w:r>
      <w:r w:rsidRPr="003128C8">
        <w:t xml:space="preserve"> м, динамический – </w:t>
      </w:r>
      <w:r>
        <w:t>41,5</w:t>
      </w:r>
      <w:r w:rsidRPr="003128C8">
        <w:t xml:space="preserve"> м.</w:t>
      </w:r>
    </w:p>
    <w:p w14:paraId="3F7C7E41"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26045ECE"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 до </w:t>
      </w:r>
      <w:r>
        <w:t>109</w:t>
      </w:r>
      <w:r w:rsidRPr="003128C8">
        <w:t xml:space="preserve"> м;</w:t>
      </w:r>
    </w:p>
    <w:p w14:paraId="10B5BA7D" w14:textId="77777777" w:rsidR="00334995" w:rsidRPr="003128C8" w:rsidRDefault="00334995" w:rsidP="00334995">
      <w:pPr>
        <w:pStyle w:val="a4"/>
        <w:tabs>
          <w:tab w:val="left" w:pos="993"/>
        </w:tabs>
        <w:spacing w:line="240" w:lineRule="auto"/>
        <w:ind w:left="0" w:firstLine="709"/>
      </w:pPr>
      <w:r w:rsidRPr="003128C8">
        <w:t>фильтровая колонна диаметр</w:t>
      </w:r>
      <w:r>
        <w:t>ом 168мм на глубине от 97</w:t>
      </w:r>
      <w:r w:rsidRPr="003128C8">
        <w:t xml:space="preserve"> до </w:t>
      </w:r>
      <w:r>
        <w:t>107</w:t>
      </w:r>
      <w:r w:rsidRPr="003128C8">
        <w:t xml:space="preserve"> м.</w:t>
      </w:r>
    </w:p>
    <w:p w14:paraId="26C002FC"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2F3F5284" w14:textId="77777777" w:rsidR="00334995" w:rsidRPr="003128C8" w:rsidRDefault="00334995" w:rsidP="00334995">
      <w:pPr>
        <w:pStyle w:val="a4"/>
        <w:tabs>
          <w:tab w:val="left" w:pos="993"/>
        </w:tabs>
        <w:spacing w:line="240" w:lineRule="auto"/>
        <w:ind w:left="0" w:firstLine="709"/>
      </w:pPr>
      <w:proofErr w:type="spellStart"/>
      <w:r w:rsidRPr="003128C8">
        <w:t>надфильровой</w:t>
      </w:r>
      <w:proofErr w:type="spellEnd"/>
      <w:r w:rsidRPr="003128C8">
        <w:t xml:space="preserve"> части на глубине от 0 до </w:t>
      </w:r>
      <w:r>
        <w:t>91</w:t>
      </w:r>
      <w:r w:rsidRPr="003128C8">
        <w:t xml:space="preserve"> м;</w:t>
      </w:r>
    </w:p>
    <w:p w14:paraId="2B4D6B0B" w14:textId="77777777" w:rsidR="00334995" w:rsidRDefault="00334995" w:rsidP="00334995">
      <w:pPr>
        <w:pStyle w:val="a4"/>
        <w:tabs>
          <w:tab w:val="left" w:pos="993"/>
        </w:tabs>
        <w:spacing w:line="240" w:lineRule="auto"/>
        <w:ind w:left="0" w:firstLine="709"/>
      </w:pPr>
      <w:r w:rsidRPr="003128C8">
        <w:t xml:space="preserve">фильтрующей части на глубине от </w:t>
      </w:r>
      <w:r>
        <w:t>91</w:t>
      </w:r>
      <w:r w:rsidRPr="003128C8">
        <w:t xml:space="preserve"> до </w:t>
      </w:r>
      <w:r>
        <w:t>107</w:t>
      </w:r>
      <w:r w:rsidRPr="003128C8">
        <w:t xml:space="preserve"> м;</w:t>
      </w:r>
    </w:p>
    <w:p w14:paraId="54105DB6"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07</w:t>
      </w:r>
      <w:r w:rsidRPr="003128C8">
        <w:t xml:space="preserve"> до 1</w:t>
      </w:r>
      <w:r>
        <w:t>09</w:t>
      </w:r>
      <w:r w:rsidRPr="003128C8">
        <w:t xml:space="preserve"> м.</w:t>
      </w:r>
    </w:p>
    <w:p w14:paraId="12E7EB5B" w14:textId="77777777" w:rsidR="00334995" w:rsidRDefault="00334995" w:rsidP="00334995">
      <w:pPr>
        <w:pStyle w:val="affffffffffff3"/>
        <w:tabs>
          <w:tab w:val="left" w:pos="993"/>
        </w:tabs>
        <w:spacing w:line="240" w:lineRule="auto"/>
        <w:contextualSpacing/>
      </w:pPr>
      <w:r w:rsidRPr="003128C8">
        <w:t xml:space="preserve">Тип фильтра – </w:t>
      </w:r>
      <w:r>
        <w:t xml:space="preserve">каркасный, сетчатый с проволочной обмоткой в интервале от 0 до 11 м. диаметр отверстий 20 мм, количество отверстий – 40 </w:t>
      </w:r>
      <w:proofErr w:type="spellStart"/>
      <w:r>
        <w:t>шт</w:t>
      </w:r>
      <w:proofErr w:type="spellEnd"/>
      <w:r>
        <w:t xml:space="preserve"> на 1 </w:t>
      </w:r>
      <w:proofErr w:type="spellStart"/>
      <w:r>
        <w:t>п.м</w:t>
      </w:r>
      <w:proofErr w:type="spellEnd"/>
      <w:r>
        <w:t>, Сетка лавсановая.</w:t>
      </w:r>
    </w:p>
    <w:p w14:paraId="663CCC89" w14:textId="3DC9EC4C"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w:t>
      </w:r>
      <w:proofErr w:type="spellStart"/>
      <w:r w:rsidRPr="003128C8">
        <w:t>электронасосный</w:t>
      </w:r>
      <w:proofErr w:type="spellEnd"/>
      <w:r w:rsidRPr="003128C8">
        <w:t xml:space="preserve"> агрегат типа </w:t>
      </w:r>
      <w:r>
        <w:t>ЭЦВ 6-10-140</w:t>
      </w:r>
      <w:r w:rsidR="00545753">
        <w:t>.</w:t>
      </w:r>
    </w:p>
    <w:p w14:paraId="6B8DE653" w14:textId="77777777" w:rsidR="00545753" w:rsidRDefault="00545753" w:rsidP="00334995">
      <w:pPr>
        <w:pStyle w:val="affffffffffff3"/>
        <w:tabs>
          <w:tab w:val="left" w:pos="993"/>
        </w:tabs>
        <w:spacing w:line="240" w:lineRule="auto"/>
        <w:contextualSpacing/>
      </w:pPr>
    </w:p>
    <w:p w14:paraId="457F92BD" w14:textId="4A7FA67E"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t>608</w:t>
      </w:r>
      <w:r w:rsidRPr="003128C8">
        <w:t xml:space="preserve"> пробур</w:t>
      </w:r>
      <w:r>
        <w:t>ена в 2006</w:t>
      </w:r>
      <w:r w:rsidR="00624E02">
        <w:t xml:space="preserve"> году</w:t>
      </w:r>
      <w:r w:rsidRPr="003128C8">
        <w:t xml:space="preserve"> и имеет общую глубину 1</w:t>
      </w:r>
      <w:r>
        <w:t>15</w:t>
      </w:r>
      <w:r w:rsidRPr="003128C8">
        <w:t xml:space="preserve"> м от поверхности земли. Дебит скважины составляет </w:t>
      </w:r>
      <w:r>
        <w:t xml:space="preserve">26 </w:t>
      </w:r>
      <w:r w:rsidR="00545753" w:rsidRPr="003128C8">
        <w:t>м</w:t>
      </w:r>
      <w:r w:rsidR="00545753" w:rsidRPr="00334995">
        <w:rPr>
          <w:vertAlign w:val="superscript"/>
        </w:rPr>
        <w:t>3</w:t>
      </w:r>
      <w:r>
        <w:t xml:space="preserve">/ч, удельный дебит – 4,64 </w:t>
      </w:r>
      <w:r w:rsidR="00545753" w:rsidRPr="003128C8">
        <w:t>м</w:t>
      </w:r>
      <w:r w:rsidR="00545753" w:rsidRPr="00334995">
        <w:rPr>
          <w:vertAlign w:val="superscript"/>
        </w:rPr>
        <w:t>3</w:t>
      </w:r>
      <w:r>
        <w:t xml:space="preserve">/ч, </w:t>
      </w:r>
      <w:r w:rsidRPr="003128C8">
        <w:t xml:space="preserve">статический уровень – </w:t>
      </w:r>
      <w:r>
        <w:t>12,3</w:t>
      </w:r>
      <w:r w:rsidRPr="003128C8">
        <w:t xml:space="preserve"> м, динамический – </w:t>
      </w:r>
      <w:r>
        <w:t>17,9</w:t>
      </w:r>
      <w:r w:rsidRPr="003128C8">
        <w:t xml:space="preserve"> м.</w:t>
      </w:r>
    </w:p>
    <w:p w14:paraId="4A2D36E0" w14:textId="77777777" w:rsidR="00334995" w:rsidRDefault="00334995" w:rsidP="00334995">
      <w:pPr>
        <w:pStyle w:val="affffffffffff3"/>
        <w:tabs>
          <w:tab w:val="left" w:pos="993"/>
        </w:tabs>
        <w:spacing w:line="240" w:lineRule="auto"/>
        <w:contextualSpacing/>
      </w:pPr>
      <w:r>
        <w:t xml:space="preserve">Эксплуатационная колонна состоит из: </w:t>
      </w:r>
      <w:proofErr w:type="spellStart"/>
      <w:r>
        <w:t>надфильтровой</w:t>
      </w:r>
      <w:proofErr w:type="spellEnd"/>
      <w:r>
        <w:t xml:space="preserve">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14:paraId="439EFD86" w14:textId="77777777" w:rsidR="00334995" w:rsidRDefault="00334995" w:rsidP="00334995">
      <w:pPr>
        <w:pStyle w:val="affffffffffff3"/>
        <w:tabs>
          <w:tab w:val="left" w:pos="993"/>
        </w:tabs>
        <w:spacing w:line="240" w:lineRule="auto"/>
        <w:contextualSpacing/>
      </w:pPr>
      <w:proofErr w:type="spellStart"/>
      <w:r>
        <w:t>Затрубное</w:t>
      </w:r>
      <w:proofErr w:type="spellEnd"/>
      <w:r>
        <w:t xml:space="preserve"> цементирование обсадной колонны диаметром 426 мм произведено в интервале от 0 до 10,5 м. </w:t>
      </w:r>
      <w:proofErr w:type="spellStart"/>
      <w:r>
        <w:t>Затрубное</w:t>
      </w:r>
      <w:proofErr w:type="spellEnd"/>
      <w:r>
        <w:t xml:space="preserve"> цементирование эксплуатационной колонны диаметром 325 мм произведено в интервале от 0 до 72,0 м.</w:t>
      </w:r>
    </w:p>
    <w:p w14:paraId="4570E8D4" w14:textId="51FE8839"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w:t>
      </w:r>
      <w:proofErr w:type="spellStart"/>
      <w:r w:rsidRPr="003128C8">
        <w:t>электронасосный</w:t>
      </w:r>
      <w:proofErr w:type="spellEnd"/>
      <w:r w:rsidRPr="003128C8">
        <w:t xml:space="preserve"> агрегат типа </w:t>
      </w:r>
      <w:r>
        <w:rPr>
          <w:lang w:val="en-US"/>
        </w:rPr>
        <w:t>DAB</w:t>
      </w:r>
      <w:r w:rsidRPr="00C5183B">
        <w:t xml:space="preserve"> 250</w:t>
      </w:r>
      <w:r w:rsidR="00545753">
        <w:t>.</w:t>
      </w:r>
    </w:p>
    <w:p w14:paraId="4DE7D5B6" w14:textId="77777777" w:rsidR="00545753" w:rsidRDefault="00545753" w:rsidP="00334995">
      <w:pPr>
        <w:pStyle w:val="affffffffffff3"/>
        <w:tabs>
          <w:tab w:val="left" w:pos="993"/>
        </w:tabs>
        <w:spacing w:line="240" w:lineRule="auto"/>
        <w:contextualSpacing/>
      </w:pPr>
    </w:p>
    <w:p w14:paraId="17A0DD1E" w14:textId="5404AE02"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rsidRPr="00F576A5">
        <w:t>610</w:t>
      </w:r>
      <w:r w:rsidRPr="003128C8">
        <w:t xml:space="preserve"> пробур</w:t>
      </w:r>
      <w:r>
        <w:t>ена в 19</w:t>
      </w:r>
      <w:r w:rsidRPr="00027D4E">
        <w:t>9</w:t>
      </w:r>
      <w:r>
        <w:t>9</w:t>
      </w:r>
      <w:r w:rsidR="00624E02">
        <w:t xml:space="preserve"> году</w:t>
      </w:r>
      <w:r w:rsidRPr="003128C8">
        <w:t xml:space="preserve"> и имеет общую глубину 1</w:t>
      </w:r>
      <w:r w:rsidRPr="00027D4E">
        <w:t>20</w:t>
      </w:r>
      <w:r w:rsidRPr="003128C8">
        <w:t xml:space="preserve"> м от поверхности земли. Дебит скважины составляет </w:t>
      </w:r>
      <w:r>
        <w:t>2</w:t>
      </w:r>
      <w:r w:rsidRPr="00027D4E">
        <w:t>8</w:t>
      </w:r>
      <w:r>
        <w:t xml:space="preserve"> </w:t>
      </w:r>
      <w:r w:rsidR="00545753" w:rsidRPr="003128C8">
        <w:t>м</w:t>
      </w:r>
      <w:r w:rsidR="00545753" w:rsidRPr="00334995">
        <w:rPr>
          <w:vertAlign w:val="superscript"/>
        </w:rPr>
        <w:t>3</w:t>
      </w:r>
      <w:r>
        <w:t xml:space="preserve">/ч, </w:t>
      </w:r>
      <w:r w:rsidRPr="003128C8">
        <w:t xml:space="preserve">статический уровень – </w:t>
      </w:r>
      <w:r w:rsidRPr="00AF3A57">
        <w:t>10</w:t>
      </w:r>
      <w:r>
        <w:t xml:space="preserve"> м</w:t>
      </w:r>
      <w:r w:rsidRPr="003128C8">
        <w:t>.</w:t>
      </w:r>
    </w:p>
    <w:p w14:paraId="114F820C" w14:textId="77777777" w:rsidR="00334995" w:rsidRPr="003128C8" w:rsidRDefault="00334995" w:rsidP="00334995">
      <w:pPr>
        <w:pStyle w:val="affffffffffff3"/>
        <w:tabs>
          <w:tab w:val="left" w:pos="993"/>
        </w:tabs>
        <w:spacing w:line="240" w:lineRule="auto"/>
        <w:contextualSpacing/>
      </w:pPr>
      <w:r w:rsidRPr="003128C8">
        <w:t>Конструкция скважины:</w:t>
      </w:r>
    </w:p>
    <w:p w14:paraId="323CB80A" w14:textId="77777777" w:rsidR="00334995" w:rsidRPr="003128C8" w:rsidRDefault="00334995" w:rsidP="00334995">
      <w:pPr>
        <w:pStyle w:val="a4"/>
        <w:tabs>
          <w:tab w:val="left" w:pos="993"/>
        </w:tabs>
        <w:spacing w:line="240" w:lineRule="auto"/>
        <w:ind w:left="0" w:firstLine="709"/>
      </w:pPr>
      <w:r w:rsidRPr="003128C8">
        <w:t xml:space="preserve">обсадная колонна диаметром </w:t>
      </w:r>
      <w:r>
        <w:t>325</w:t>
      </w:r>
      <w:r w:rsidRPr="003128C8">
        <w:t xml:space="preserve"> мм, в интервале от 0</w:t>
      </w:r>
      <w:r w:rsidRPr="00027D4E">
        <w:t>.5</w:t>
      </w:r>
      <w:r w:rsidRPr="003128C8">
        <w:t xml:space="preserve"> до </w:t>
      </w:r>
      <w:r w:rsidRPr="00027D4E">
        <w:t>80</w:t>
      </w:r>
      <w:r w:rsidRPr="003128C8">
        <w:t xml:space="preserve"> м;</w:t>
      </w:r>
    </w:p>
    <w:p w14:paraId="5E6D1B84" w14:textId="77777777" w:rsidR="00334995" w:rsidRPr="003128C8" w:rsidRDefault="00334995" w:rsidP="00334995">
      <w:pPr>
        <w:pStyle w:val="a4"/>
        <w:tabs>
          <w:tab w:val="left" w:pos="993"/>
        </w:tabs>
        <w:spacing w:line="240" w:lineRule="auto"/>
        <w:ind w:left="0" w:firstLine="709"/>
      </w:pPr>
      <w:r w:rsidRPr="003128C8">
        <w:t>фильтровая колонна диаметр</w:t>
      </w:r>
      <w:r>
        <w:t xml:space="preserve">ом </w:t>
      </w:r>
      <w:r w:rsidRPr="00027D4E">
        <w:t>219</w:t>
      </w:r>
      <w:r>
        <w:t xml:space="preserve">мм на глубине от </w:t>
      </w:r>
      <w:r w:rsidRPr="00027D4E">
        <w:t>0</w:t>
      </w:r>
      <w:r w:rsidRPr="003128C8">
        <w:t xml:space="preserve"> до </w:t>
      </w:r>
      <w:r>
        <w:t>1</w:t>
      </w:r>
      <w:r w:rsidRPr="00027D4E">
        <w:t>20</w:t>
      </w:r>
      <w:r w:rsidRPr="003128C8">
        <w:t xml:space="preserve"> м.</w:t>
      </w:r>
    </w:p>
    <w:p w14:paraId="1AC58686" w14:textId="77777777" w:rsidR="00334995" w:rsidRPr="003128C8" w:rsidRDefault="00334995" w:rsidP="00334995">
      <w:pPr>
        <w:pStyle w:val="affffffffffff3"/>
        <w:tabs>
          <w:tab w:val="left" w:pos="993"/>
        </w:tabs>
        <w:spacing w:line="240" w:lineRule="auto"/>
        <w:contextualSpacing/>
      </w:pPr>
      <w:r w:rsidRPr="003128C8">
        <w:t>Фильтровая колонна состоит из:</w:t>
      </w:r>
    </w:p>
    <w:p w14:paraId="26C687EA" w14:textId="77777777" w:rsidR="00334995" w:rsidRPr="003128C8" w:rsidRDefault="00334995" w:rsidP="00334995">
      <w:pPr>
        <w:pStyle w:val="a4"/>
        <w:tabs>
          <w:tab w:val="left" w:pos="993"/>
        </w:tabs>
        <w:spacing w:line="240" w:lineRule="auto"/>
        <w:ind w:left="0" w:firstLine="709"/>
      </w:pPr>
      <w:proofErr w:type="spellStart"/>
      <w:r w:rsidRPr="003128C8">
        <w:t>над</w:t>
      </w:r>
      <w:r>
        <w:t>фильровой</w:t>
      </w:r>
      <w:proofErr w:type="spellEnd"/>
      <w:r>
        <w:t xml:space="preserve"> части на глубине от 0,5 </w:t>
      </w:r>
      <w:r w:rsidRPr="003128C8">
        <w:t xml:space="preserve">до </w:t>
      </w:r>
      <w:r>
        <w:t>96</w:t>
      </w:r>
      <w:r w:rsidRPr="003128C8">
        <w:t xml:space="preserve"> м;</w:t>
      </w:r>
    </w:p>
    <w:p w14:paraId="2958EF8E" w14:textId="77777777" w:rsidR="00334995" w:rsidRDefault="00334995" w:rsidP="00334995">
      <w:pPr>
        <w:pStyle w:val="a4"/>
        <w:tabs>
          <w:tab w:val="left" w:pos="993"/>
        </w:tabs>
        <w:spacing w:line="240" w:lineRule="auto"/>
        <w:ind w:left="0" w:firstLine="709"/>
      </w:pPr>
      <w:r w:rsidRPr="003128C8">
        <w:t xml:space="preserve">фильтрующей части на глубине от </w:t>
      </w:r>
      <w:r>
        <w:t>96</w:t>
      </w:r>
      <w:r w:rsidRPr="003128C8">
        <w:t xml:space="preserve"> до </w:t>
      </w:r>
      <w:r>
        <w:t>111</w:t>
      </w:r>
      <w:r w:rsidRPr="003128C8">
        <w:t xml:space="preserve"> м;</w:t>
      </w:r>
    </w:p>
    <w:p w14:paraId="53EAE25E" w14:textId="77777777" w:rsidR="00334995" w:rsidRPr="003128C8" w:rsidRDefault="00334995" w:rsidP="00334995">
      <w:pPr>
        <w:pStyle w:val="a4"/>
        <w:tabs>
          <w:tab w:val="left" w:pos="993"/>
        </w:tabs>
        <w:spacing w:line="240" w:lineRule="auto"/>
        <w:ind w:left="0" w:firstLine="709"/>
      </w:pPr>
      <w:r w:rsidRPr="003128C8">
        <w:t>отстойника на глубине от 1</w:t>
      </w:r>
      <w:r>
        <w:t>11</w:t>
      </w:r>
      <w:r w:rsidRPr="003128C8">
        <w:t xml:space="preserve"> до 1</w:t>
      </w:r>
      <w:r>
        <w:t>20</w:t>
      </w:r>
      <w:r w:rsidRPr="003128C8">
        <w:t xml:space="preserve"> м.</w:t>
      </w:r>
    </w:p>
    <w:p w14:paraId="74FB0A6F" w14:textId="77777777" w:rsidR="00334995" w:rsidRDefault="00334995" w:rsidP="00334995">
      <w:pPr>
        <w:pStyle w:val="affffffffffff3"/>
        <w:tabs>
          <w:tab w:val="left" w:pos="993"/>
        </w:tabs>
        <w:spacing w:line="240" w:lineRule="auto"/>
        <w:contextualSpacing/>
      </w:pPr>
      <w:r w:rsidRPr="003128C8">
        <w:t xml:space="preserve">Тип фильтра – </w:t>
      </w:r>
      <w:r>
        <w:t xml:space="preserve">сетчатый на перфорированном каркасе с гравийной засыпкой. </w:t>
      </w:r>
      <w:proofErr w:type="spellStart"/>
      <w:r>
        <w:t>Цементаж</w:t>
      </w:r>
      <w:proofErr w:type="spellEnd"/>
      <w:r>
        <w:t xml:space="preserve"> скважины – от 80 м до устья.</w:t>
      </w:r>
    </w:p>
    <w:p w14:paraId="5DCC3FCE" w14:textId="549A7F27" w:rsidR="00334995" w:rsidRDefault="00334995" w:rsidP="00334995">
      <w:pPr>
        <w:pStyle w:val="affffffffffff3"/>
        <w:tabs>
          <w:tab w:val="left" w:pos="993"/>
        </w:tabs>
        <w:spacing w:line="240" w:lineRule="auto"/>
        <w:contextualSpacing/>
      </w:pPr>
      <w:r w:rsidRPr="003128C8">
        <w:t xml:space="preserve">Для подъема воды из недр установлен центробежный скважинный </w:t>
      </w:r>
      <w:proofErr w:type="spellStart"/>
      <w:r w:rsidRPr="003128C8">
        <w:t>электронасосный</w:t>
      </w:r>
      <w:proofErr w:type="spellEnd"/>
      <w:r w:rsidRPr="003128C8">
        <w:t xml:space="preserve"> агрегат типа </w:t>
      </w:r>
      <w:r>
        <w:t>ЭЦВ 6-10-110</w:t>
      </w:r>
      <w:r w:rsidR="00545753">
        <w:t>.</w:t>
      </w:r>
    </w:p>
    <w:p w14:paraId="0B0FC483" w14:textId="77777777" w:rsidR="00545753" w:rsidRDefault="00545753" w:rsidP="00334995">
      <w:pPr>
        <w:pStyle w:val="affffffffffff3"/>
        <w:tabs>
          <w:tab w:val="left" w:pos="993"/>
        </w:tabs>
        <w:spacing w:line="240" w:lineRule="auto"/>
        <w:contextualSpacing/>
      </w:pPr>
    </w:p>
    <w:p w14:paraId="7FB8A8DC" w14:textId="52384726" w:rsidR="00334995" w:rsidRPr="003128C8" w:rsidRDefault="00334995" w:rsidP="00334995">
      <w:pPr>
        <w:pStyle w:val="affffffffffff3"/>
        <w:tabs>
          <w:tab w:val="left" w:pos="993"/>
        </w:tabs>
        <w:spacing w:line="240" w:lineRule="auto"/>
        <w:contextualSpacing/>
      </w:pPr>
      <w:r w:rsidRPr="003128C8">
        <w:t>Артезианская водозаборная разведочно-эксплуатационная скважина №</w:t>
      </w:r>
      <w:r w:rsidRPr="00F576A5">
        <w:t>6</w:t>
      </w:r>
      <w:r>
        <w:t>21</w:t>
      </w:r>
      <w:r w:rsidRPr="003128C8">
        <w:t xml:space="preserve"> пробур</w:t>
      </w:r>
      <w:r>
        <w:t>ена в 2013</w:t>
      </w:r>
      <w:r w:rsidR="00624E02">
        <w:t xml:space="preserve"> году</w:t>
      </w:r>
      <w:r w:rsidRPr="003128C8">
        <w:t xml:space="preserve"> и имеет общую глубину 1</w:t>
      </w:r>
      <w:r>
        <w:t>16</w:t>
      </w:r>
      <w:r w:rsidRPr="003128C8">
        <w:t xml:space="preserve"> м от поверхности земли. Дебит скважины составляет </w:t>
      </w:r>
      <w:r>
        <w:t xml:space="preserve">24 </w:t>
      </w:r>
      <w:r w:rsidR="00545753" w:rsidRPr="003128C8">
        <w:t>м</w:t>
      </w:r>
      <w:r w:rsidR="00545753" w:rsidRPr="00334995">
        <w:rPr>
          <w:vertAlign w:val="superscript"/>
        </w:rPr>
        <w:t>3</w:t>
      </w:r>
      <w:r>
        <w:t xml:space="preserve">/ч, удельный дебит – 2,18 </w:t>
      </w:r>
      <w:r w:rsidR="00545753" w:rsidRPr="003128C8">
        <w:t>м</w:t>
      </w:r>
      <w:r w:rsidR="00545753" w:rsidRPr="00334995">
        <w:rPr>
          <w:vertAlign w:val="superscript"/>
        </w:rPr>
        <w:t>3</w:t>
      </w:r>
      <w:r>
        <w:t xml:space="preserve">/ч, </w:t>
      </w:r>
      <w:r w:rsidRPr="003128C8">
        <w:t xml:space="preserve">статический уровень – </w:t>
      </w:r>
      <w:r>
        <w:t>12 м, динамический – 23 м</w:t>
      </w:r>
      <w:r w:rsidRPr="003128C8">
        <w:t>.</w:t>
      </w:r>
    </w:p>
    <w:p w14:paraId="6A32F6C2" w14:textId="77777777" w:rsidR="00334995" w:rsidRDefault="00334995" w:rsidP="00334995">
      <w:pPr>
        <w:pStyle w:val="affffffffffff3"/>
        <w:tabs>
          <w:tab w:val="left" w:pos="993"/>
        </w:tabs>
        <w:spacing w:line="240" w:lineRule="auto"/>
        <w:contextualSpacing/>
      </w:pPr>
      <w:r>
        <w:t>Колонна обсадных труб диаметром 219 мм от +0,7 м до 116 м.</w:t>
      </w:r>
    </w:p>
    <w:p w14:paraId="40314D9D" w14:textId="77777777" w:rsidR="00334995" w:rsidRDefault="00334995" w:rsidP="00334995">
      <w:pPr>
        <w:pStyle w:val="affffffffffff3"/>
        <w:tabs>
          <w:tab w:val="left" w:pos="993"/>
        </w:tabs>
        <w:spacing w:line="240" w:lineRule="auto"/>
        <w:contextualSpacing/>
      </w:pPr>
      <w:r>
        <w:t>Колонна обсадных труб диаметром 325 мм от +0,5 м до 90,0 м.</w:t>
      </w:r>
    </w:p>
    <w:p w14:paraId="3E7B5168" w14:textId="77777777" w:rsidR="00334995" w:rsidRDefault="00334995" w:rsidP="00334995">
      <w:pPr>
        <w:pStyle w:val="affffffffffff3"/>
        <w:tabs>
          <w:tab w:val="left" w:pos="993"/>
        </w:tabs>
        <w:spacing w:line="240" w:lineRule="auto"/>
        <w:contextualSpacing/>
      </w:pPr>
      <w:r>
        <w:lastRenderedPageBreak/>
        <w:t xml:space="preserve">Эксплуатационная колонна состоит из: </w:t>
      </w:r>
      <w:proofErr w:type="spellStart"/>
      <w:r>
        <w:t>надфильтровой</w:t>
      </w:r>
      <w:proofErr w:type="spellEnd"/>
      <w:r>
        <w:t xml:space="preserve"> части диаметром 219 мм длиной 90,0 м, фильтрующей части диаметром 219 мм длиной 20,0 м, установленной в 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14:paraId="1BEEE6AA" w14:textId="77777777" w:rsidR="00334995" w:rsidRDefault="00334995" w:rsidP="00334995">
      <w:pPr>
        <w:pStyle w:val="affffffffffff3"/>
        <w:tabs>
          <w:tab w:val="left" w:pos="993"/>
        </w:tabs>
        <w:spacing w:line="240" w:lineRule="auto"/>
        <w:contextualSpacing/>
      </w:pPr>
      <w:proofErr w:type="spellStart"/>
      <w:r>
        <w:t>Затрубное</w:t>
      </w:r>
      <w:proofErr w:type="spellEnd"/>
      <w:r>
        <w:t xml:space="preserve"> цементирование обсадной колонны диаметром 325 мм произведено в интервале от 0 до 90 м.</w:t>
      </w:r>
    </w:p>
    <w:p w14:paraId="7E0F4BA3" w14:textId="77777777" w:rsidR="007E1492" w:rsidRPr="008E420B" w:rsidRDefault="007E1492" w:rsidP="009668EC">
      <w:pPr>
        <w:pStyle w:val="S0"/>
        <w:rPr>
          <w:color w:val="000000"/>
        </w:rPr>
      </w:pPr>
    </w:p>
    <w:p w14:paraId="26A52CEA" w14:textId="5A4E4C3B" w:rsidR="0029406C" w:rsidRPr="008E420B" w:rsidRDefault="0029406C" w:rsidP="00AF708D">
      <w:pPr>
        <w:numPr>
          <w:ilvl w:val="3"/>
          <w:numId w:val="1"/>
        </w:numPr>
        <w:tabs>
          <w:tab w:val="left" w:pos="1560"/>
        </w:tabs>
        <w:ind w:left="0" w:firstLine="709"/>
        <w:jc w:val="both"/>
        <w:outlineLvl w:val="3"/>
      </w:pPr>
      <w:bookmarkStart w:id="54" w:name="_Toc379894513"/>
      <w:bookmarkStart w:id="55" w:name="_Toc384223015"/>
      <w:bookmarkStart w:id="56" w:name="_Toc387246782"/>
      <w:bookmarkStart w:id="57" w:name="_Toc388948533"/>
      <w:bookmarkStart w:id="58" w:name="_Toc404671041"/>
      <w:bookmarkStart w:id="59" w:name="_Toc532478874"/>
      <w:r w:rsidRPr="008E420B">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4"/>
      <w:bookmarkEnd w:id="55"/>
      <w:bookmarkEnd w:id="56"/>
      <w:bookmarkEnd w:id="57"/>
      <w:bookmarkEnd w:id="58"/>
      <w:bookmarkEnd w:id="59"/>
      <w:r w:rsidR="00023E9F" w:rsidRPr="008E420B">
        <w:t xml:space="preserve"> воды</w:t>
      </w:r>
    </w:p>
    <w:p w14:paraId="6D6D1425" w14:textId="77777777" w:rsidR="00AF708D" w:rsidRPr="008E420B" w:rsidRDefault="00AF708D" w:rsidP="00E83D16">
      <w:pPr>
        <w:pStyle w:val="1a"/>
        <w:spacing w:before="0"/>
        <w:rPr>
          <w:sz w:val="24"/>
        </w:rPr>
      </w:pPr>
    </w:p>
    <w:p w14:paraId="337683C4" w14:textId="77777777" w:rsidR="00022864" w:rsidRDefault="0011151E" w:rsidP="00022864">
      <w:pPr>
        <w:pStyle w:val="1a"/>
        <w:spacing w:before="0"/>
        <w:rPr>
          <w:sz w:val="24"/>
        </w:rPr>
      </w:pPr>
      <w:r w:rsidRPr="00022864">
        <w:rPr>
          <w:sz w:val="24"/>
        </w:rPr>
        <w:t xml:space="preserve">Для очистки и подготовки воды перед подачей в сеть, в системе водоснабжения поселка </w:t>
      </w:r>
      <w:r w:rsidR="00D81EE6" w:rsidRPr="00022864">
        <w:rPr>
          <w:sz w:val="24"/>
        </w:rPr>
        <w:t>Со</w:t>
      </w:r>
      <w:r w:rsidR="00022864" w:rsidRPr="00022864">
        <w:rPr>
          <w:sz w:val="24"/>
        </w:rPr>
        <w:t xml:space="preserve">рум </w:t>
      </w:r>
      <w:r w:rsidRPr="00022864">
        <w:rPr>
          <w:sz w:val="24"/>
        </w:rPr>
        <w:t xml:space="preserve">предусмотрена станция очистки воды производительностью </w:t>
      </w:r>
      <w:r w:rsidR="00022864" w:rsidRPr="00022864">
        <w:rPr>
          <w:sz w:val="24"/>
        </w:rPr>
        <w:t>1000</w:t>
      </w:r>
      <w:r w:rsidRPr="00022864">
        <w:rPr>
          <w:sz w:val="24"/>
        </w:rPr>
        <w:t xml:space="preserve"> м</w:t>
      </w:r>
      <w:r w:rsidRPr="00022864">
        <w:rPr>
          <w:sz w:val="24"/>
          <w:vertAlign w:val="superscript"/>
        </w:rPr>
        <w:t>3</w:t>
      </w:r>
      <w:r w:rsidR="00022864">
        <w:rPr>
          <w:sz w:val="24"/>
        </w:rPr>
        <w:t>/сутки.</w:t>
      </w:r>
    </w:p>
    <w:p w14:paraId="5DD97BDA" w14:textId="37D72C32" w:rsidR="00D868E3" w:rsidRPr="00022864" w:rsidRDefault="00D868E3" w:rsidP="00022864">
      <w:pPr>
        <w:pStyle w:val="1a"/>
        <w:spacing w:before="0"/>
        <w:rPr>
          <w:bCs/>
          <w:sz w:val="24"/>
          <w:lang w:eastAsia="x-none"/>
        </w:rPr>
      </w:pPr>
      <w:r w:rsidRPr="00022864">
        <w:rPr>
          <w:bCs/>
          <w:sz w:val="24"/>
          <w:lang w:eastAsia="x-none"/>
        </w:rPr>
        <w:t>Основные технические данные и характеристики ВОС-</w:t>
      </w:r>
      <w:r w:rsidR="00022864" w:rsidRPr="00022864">
        <w:rPr>
          <w:bCs/>
          <w:sz w:val="24"/>
          <w:lang w:eastAsia="x-none"/>
        </w:rPr>
        <w:t>10</w:t>
      </w:r>
      <w:r w:rsidR="000B306A" w:rsidRPr="00022864">
        <w:rPr>
          <w:bCs/>
          <w:sz w:val="24"/>
          <w:lang w:eastAsia="x-none"/>
        </w:rPr>
        <w:t>00</w:t>
      </w:r>
      <w:r w:rsidRPr="00022864">
        <w:rPr>
          <w:bCs/>
          <w:sz w:val="24"/>
          <w:lang w:eastAsia="x-none"/>
        </w:rPr>
        <w:t xml:space="preserve"> приведены в таблиц</w:t>
      </w:r>
      <w:r w:rsidR="008F0838">
        <w:rPr>
          <w:bCs/>
          <w:sz w:val="24"/>
          <w:lang w:eastAsia="x-none"/>
        </w:rPr>
        <w:t>ах</w:t>
      </w:r>
      <w:r w:rsidRPr="00022864">
        <w:rPr>
          <w:bCs/>
          <w:sz w:val="24"/>
          <w:lang w:eastAsia="x-none"/>
        </w:rPr>
        <w:t xml:space="preserve"> </w:t>
      </w:r>
      <w:r w:rsidR="000B306A" w:rsidRPr="00022864">
        <w:rPr>
          <w:bCs/>
          <w:sz w:val="24"/>
          <w:lang w:eastAsia="x-none"/>
        </w:rPr>
        <w:t>7</w:t>
      </w:r>
      <w:r w:rsidR="008F0838">
        <w:rPr>
          <w:bCs/>
          <w:sz w:val="24"/>
          <w:lang w:eastAsia="x-none"/>
        </w:rPr>
        <w:t>-8</w:t>
      </w:r>
      <w:r w:rsidRPr="00022864">
        <w:rPr>
          <w:bCs/>
          <w:sz w:val="24"/>
          <w:lang w:eastAsia="x-none"/>
        </w:rPr>
        <w:t>.</w:t>
      </w:r>
    </w:p>
    <w:p w14:paraId="7B714AE2" w14:textId="77777777" w:rsidR="00D868E3" w:rsidRPr="008E420B" w:rsidRDefault="00D868E3" w:rsidP="00D868E3">
      <w:pPr>
        <w:keepNext/>
        <w:jc w:val="both"/>
        <w:rPr>
          <w:bCs/>
          <w:lang w:val="x-none" w:eastAsia="x-none"/>
        </w:rPr>
      </w:pPr>
    </w:p>
    <w:p w14:paraId="4452C77F" w14:textId="360AE3DD" w:rsidR="00D868E3" w:rsidRDefault="00D868E3" w:rsidP="00D868E3">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7</w:t>
      </w:r>
      <w:r w:rsidR="00C33AC7">
        <w:rPr>
          <w:bCs/>
          <w:lang w:val="x-none" w:eastAsia="x-none"/>
        </w:rPr>
        <w:fldChar w:fldCharType="end"/>
      </w:r>
      <w:r w:rsidRPr="008E420B">
        <w:rPr>
          <w:bCs/>
          <w:lang w:val="x-none" w:eastAsia="x-none"/>
        </w:rPr>
        <w:t xml:space="preserve"> – </w:t>
      </w:r>
      <w:r w:rsidRPr="008E420B">
        <w:rPr>
          <w:bCs/>
          <w:lang w:eastAsia="x-none"/>
        </w:rPr>
        <w:t>Основные технические д</w:t>
      </w:r>
      <w:r w:rsidR="000B306A" w:rsidRPr="008E420B">
        <w:rPr>
          <w:bCs/>
          <w:lang w:eastAsia="x-none"/>
        </w:rPr>
        <w:t>анные и характеристики ВОС-</w:t>
      </w:r>
      <w:r w:rsidR="00022864">
        <w:rPr>
          <w:bCs/>
          <w:lang w:eastAsia="x-none"/>
        </w:rPr>
        <w:t>1000</w:t>
      </w:r>
    </w:p>
    <w:p w14:paraId="1106881A" w14:textId="77777777" w:rsidR="00022864" w:rsidRPr="008E420B" w:rsidRDefault="00022864" w:rsidP="00D868E3">
      <w:pPr>
        <w:keepNext/>
        <w:jc w:val="both"/>
        <w:rPr>
          <w:bCs/>
          <w:lang w:eastAsia="x-none"/>
        </w:rPr>
      </w:pPr>
    </w:p>
    <w:tbl>
      <w:tblPr>
        <w:tblW w:w="491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003"/>
        <w:gridCol w:w="1740"/>
        <w:gridCol w:w="3146"/>
      </w:tblGrid>
      <w:tr w:rsidR="00022864" w:rsidRPr="00022864" w14:paraId="2DAE39AC" w14:textId="77777777" w:rsidTr="008F0838">
        <w:trPr>
          <w:trHeight w:val="77"/>
          <w:tblHeader/>
        </w:trPr>
        <w:tc>
          <w:tcPr>
            <w:tcW w:w="408" w:type="pct"/>
            <w:shd w:val="clear" w:color="auto" w:fill="auto"/>
            <w:vAlign w:val="center"/>
          </w:tcPr>
          <w:p w14:paraId="156379AF" w14:textId="77777777" w:rsidR="00367968" w:rsidRPr="00022864" w:rsidRDefault="00367968" w:rsidP="00022864">
            <w:pPr>
              <w:contextualSpacing/>
              <w:jc w:val="center"/>
              <w:rPr>
                <w:sz w:val="20"/>
                <w:szCs w:val="20"/>
              </w:rPr>
            </w:pPr>
            <w:r w:rsidRPr="00022864">
              <w:rPr>
                <w:sz w:val="20"/>
                <w:szCs w:val="20"/>
              </w:rPr>
              <w:t>№ п/п</w:t>
            </w:r>
          </w:p>
        </w:tc>
        <w:tc>
          <w:tcPr>
            <w:tcW w:w="2068" w:type="pct"/>
            <w:shd w:val="clear" w:color="auto" w:fill="auto"/>
            <w:vAlign w:val="center"/>
          </w:tcPr>
          <w:p w14:paraId="243FF828" w14:textId="77777777" w:rsidR="00367968" w:rsidRPr="00022864" w:rsidRDefault="00367968" w:rsidP="00022864">
            <w:pPr>
              <w:contextualSpacing/>
              <w:jc w:val="center"/>
              <w:rPr>
                <w:sz w:val="20"/>
                <w:szCs w:val="20"/>
              </w:rPr>
            </w:pPr>
            <w:r w:rsidRPr="00022864">
              <w:rPr>
                <w:sz w:val="20"/>
                <w:szCs w:val="20"/>
              </w:rPr>
              <w:t>Наименование</w:t>
            </w:r>
          </w:p>
        </w:tc>
        <w:tc>
          <w:tcPr>
            <w:tcW w:w="899" w:type="pct"/>
            <w:shd w:val="clear" w:color="auto" w:fill="auto"/>
            <w:vAlign w:val="center"/>
          </w:tcPr>
          <w:p w14:paraId="451FD83E" w14:textId="77777777" w:rsidR="00367968" w:rsidRPr="00022864" w:rsidRDefault="00367968" w:rsidP="00022864">
            <w:pPr>
              <w:contextualSpacing/>
              <w:jc w:val="center"/>
              <w:rPr>
                <w:sz w:val="20"/>
                <w:szCs w:val="20"/>
              </w:rPr>
            </w:pPr>
            <w:r w:rsidRPr="00022864">
              <w:rPr>
                <w:sz w:val="20"/>
                <w:szCs w:val="20"/>
              </w:rPr>
              <w:t>Единица измерения</w:t>
            </w:r>
          </w:p>
        </w:tc>
        <w:tc>
          <w:tcPr>
            <w:tcW w:w="1626" w:type="pct"/>
            <w:shd w:val="clear" w:color="auto" w:fill="auto"/>
            <w:vAlign w:val="center"/>
          </w:tcPr>
          <w:p w14:paraId="71B7A7D3" w14:textId="77777777" w:rsidR="00367968" w:rsidRPr="00022864" w:rsidRDefault="00367968" w:rsidP="00022864">
            <w:pPr>
              <w:contextualSpacing/>
              <w:jc w:val="center"/>
              <w:rPr>
                <w:sz w:val="20"/>
                <w:szCs w:val="20"/>
              </w:rPr>
            </w:pPr>
            <w:r w:rsidRPr="00022864">
              <w:rPr>
                <w:sz w:val="20"/>
                <w:szCs w:val="20"/>
              </w:rPr>
              <w:t>Значение параметра</w:t>
            </w:r>
          </w:p>
        </w:tc>
      </w:tr>
      <w:tr w:rsidR="00367968" w:rsidRPr="00022864" w14:paraId="64258C54" w14:textId="77777777" w:rsidTr="008F0838">
        <w:tc>
          <w:tcPr>
            <w:tcW w:w="408" w:type="pct"/>
            <w:shd w:val="clear" w:color="auto" w:fill="auto"/>
            <w:vAlign w:val="center"/>
          </w:tcPr>
          <w:p w14:paraId="0FE7443E" w14:textId="77777777" w:rsidR="00367968" w:rsidRPr="00022864" w:rsidRDefault="00367968" w:rsidP="00022864">
            <w:pPr>
              <w:contextualSpacing/>
              <w:jc w:val="center"/>
              <w:rPr>
                <w:sz w:val="20"/>
                <w:szCs w:val="20"/>
              </w:rPr>
            </w:pPr>
            <w:r w:rsidRPr="00022864">
              <w:rPr>
                <w:sz w:val="20"/>
                <w:szCs w:val="20"/>
              </w:rPr>
              <w:t>1</w:t>
            </w:r>
          </w:p>
        </w:tc>
        <w:tc>
          <w:tcPr>
            <w:tcW w:w="2068" w:type="pct"/>
            <w:shd w:val="clear" w:color="auto" w:fill="auto"/>
            <w:vAlign w:val="center"/>
          </w:tcPr>
          <w:p w14:paraId="3631C050" w14:textId="0698F673" w:rsidR="00367968" w:rsidRPr="00022864" w:rsidRDefault="00367968" w:rsidP="00022864">
            <w:pPr>
              <w:contextualSpacing/>
              <w:rPr>
                <w:sz w:val="20"/>
                <w:szCs w:val="20"/>
              </w:rPr>
            </w:pPr>
            <w:r w:rsidRPr="00022864">
              <w:rPr>
                <w:sz w:val="20"/>
                <w:szCs w:val="20"/>
              </w:rPr>
              <w:t>Наименование ВОС</w:t>
            </w:r>
          </w:p>
        </w:tc>
        <w:tc>
          <w:tcPr>
            <w:tcW w:w="899" w:type="pct"/>
            <w:shd w:val="clear" w:color="auto" w:fill="auto"/>
            <w:vAlign w:val="center"/>
          </w:tcPr>
          <w:p w14:paraId="2DAB82F9"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27CC4FFE" w14:textId="77777777" w:rsidR="00367968" w:rsidRPr="00022864" w:rsidRDefault="00367968" w:rsidP="00022864">
            <w:pPr>
              <w:contextualSpacing/>
              <w:jc w:val="center"/>
              <w:rPr>
                <w:sz w:val="20"/>
                <w:szCs w:val="20"/>
              </w:rPr>
            </w:pPr>
            <w:r w:rsidRPr="00022864">
              <w:rPr>
                <w:sz w:val="20"/>
                <w:szCs w:val="20"/>
              </w:rPr>
              <w:t xml:space="preserve">ВОС 1000 </w:t>
            </w:r>
            <w:proofErr w:type="spellStart"/>
            <w:r w:rsidRPr="00022864">
              <w:rPr>
                <w:sz w:val="20"/>
                <w:szCs w:val="20"/>
              </w:rPr>
              <w:t>с.п</w:t>
            </w:r>
            <w:proofErr w:type="spellEnd"/>
            <w:r w:rsidRPr="00022864">
              <w:rPr>
                <w:sz w:val="20"/>
                <w:szCs w:val="20"/>
              </w:rPr>
              <w:t>. Сорум</w:t>
            </w:r>
          </w:p>
        </w:tc>
      </w:tr>
      <w:tr w:rsidR="00367968" w:rsidRPr="00022864" w14:paraId="00CB29D0" w14:textId="77777777" w:rsidTr="008F0838">
        <w:tc>
          <w:tcPr>
            <w:tcW w:w="408" w:type="pct"/>
            <w:shd w:val="clear" w:color="auto" w:fill="auto"/>
            <w:vAlign w:val="center"/>
          </w:tcPr>
          <w:p w14:paraId="0F85502E" w14:textId="77777777" w:rsidR="00367968" w:rsidRPr="00022864" w:rsidRDefault="00367968" w:rsidP="00022864">
            <w:pPr>
              <w:contextualSpacing/>
              <w:jc w:val="center"/>
              <w:rPr>
                <w:sz w:val="20"/>
                <w:szCs w:val="20"/>
              </w:rPr>
            </w:pPr>
            <w:r w:rsidRPr="00022864">
              <w:rPr>
                <w:sz w:val="20"/>
                <w:szCs w:val="20"/>
              </w:rPr>
              <w:t>2</w:t>
            </w:r>
          </w:p>
        </w:tc>
        <w:tc>
          <w:tcPr>
            <w:tcW w:w="2068" w:type="pct"/>
            <w:shd w:val="clear" w:color="auto" w:fill="auto"/>
            <w:vAlign w:val="center"/>
          </w:tcPr>
          <w:p w14:paraId="0861AA23" w14:textId="77777777" w:rsidR="00367968" w:rsidRPr="00022864" w:rsidRDefault="00367968" w:rsidP="00022864">
            <w:pPr>
              <w:contextualSpacing/>
              <w:rPr>
                <w:sz w:val="20"/>
                <w:szCs w:val="20"/>
              </w:rPr>
            </w:pPr>
            <w:r w:rsidRPr="00022864">
              <w:rPr>
                <w:sz w:val="20"/>
                <w:szCs w:val="20"/>
              </w:rPr>
              <w:t>Адрес ВОС</w:t>
            </w:r>
          </w:p>
        </w:tc>
        <w:tc>
          <w:tcPr>
            <w:tcW w:w="899" w:type="pct"/>
            <w:shd w:val="clear" w:color="auto" w:fill="auto"/>
            <w:vAlign w:val="center"/>
          </w:tcPr>
          <w:p w14:paraId="25C8C7C0"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22A3CBB8" w14:textId="77777777" w:rsidR="00367968" w:rsidRPr="00022864" w:rsidRDefault="00367968" w:rsidP="00022864">
            <w:pPr>
              <w:contextualSpacing/>
              <w:jc w:val="center"/>
              <w:rPr>
                <w:sz w:val="20"/>
                <w:szCs w:val="20"/>
              </w:rPr>
            </w:pPr>
            <w:proofErr w:type="spellStart"/>
            <w:r w:rsidRPr="00022864">
              <w:rPr>
                <w:sz w:val="20"/>
                <w:szCs w:val="20"/>
              </w:rPr>
              <w:t>с.п</w:t>
            </w:r>
            <w:proofErr w:type="spellEnd"/>
            <w:r w:rsidRPr="00022864">
              <w:rPr>
                <w:sz w:val="20"/>
                <w:szCs w:val="20"/>
              </w:rPr>
              <w:t>. Сорум у. Строителей стр. 46</w:t>
            </w:r>
          </w:p>
        </w:tc>
      </w:tr>
      <w:tr w:rsidR="00367968" w:rsidRPr="00022864" w14:paraId="7AB5DF9B" w14:textId="77777777" w:rsidTr="008F0838">
        <w:tc>
          <w:tcPr>
            <w:tcW w:w="408" w:type="pct"/>
            <w:shd w:val="clear" w:color="auto" w:fill="auto"/>
            <w:vAlign w:val="center"/>
          </w:tcPr>
          <w:p w14:paraId="0D0FCD7C" w14:textId="77777777" w:rsidR="00367968" w:rsidRPr="00022864" w:rsidRDefault="00367968" w:rsidP="00022864">
            <w:pPr>
              <w:contextualSpacing/>
              <w:jc w:val="center"/>
              <w:rPr>
                <w:sz w:val="20"/>
                <w:szCs w:val="20"/>
              </w:rPr>
            </w:pPr>
            <w:r w:rsidRPr="00022864">
              <w:rPr>
                <w:sz w:val="20"/>
                <w:szCs w:val="20"/>
              </w:rPr>
              <w:t>3</w:t>
            </w:r>
          </w:p>
        </w:tc>
        <w:tc>
          <w:tcPr>
            <w:tcW w:w="2068" w:type="pct"/>
            <w:shd w:val="clear" w:color="auto" w:fill="auto"/>
            <w:vAlign w:val="center"/>
          </w:tcPr>
          <w:p w14:paraId="324AB503" w14:textId="77777777" w:rsidR="00367968" w:rsidRPr="00022864" w:rsidRDefault="00367968" w:rsidP="00022864">
            <w:pPr>
              <w:contextualSpacing/>
              <w:rPr>
                <w:sz w:val="20"/>
                <w:szCs w:val="20"/>
              </w:rPr>
            </w:pPr>
            <w:r w:rsidRPr="00022864">
              <w:rPr>
                <w:sz w:val="20"/>
                <w:szCs w:val="20"/>
              </w:rPr>
              <w:t>Год ввода в эксплуатацию ВОС</w:t>
            </w:r>
          </w:p>
        </w:tc>
        <w:tc>
          <w:tcPr>
            <w:tcW w:w="899" w:type="pct"/>
            <w:shd w:val="clear" w:color="auto" w:fill="auto"/>
            <w:vAlign w:val="center"/>
          </w:tcPr>
          <w:p w14:paraId="770F0473"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162A957F" w14:textId="77777777" w:rsidR="00367968" w:rsidRPr="00022864" w:rsidRDefault="00367968" w:rsidP="00022864">
            <w:pPr>
              <w:contextualSpacing/>
              <w:jc w:val="center"/>
              <w:rPr>
                <w:sz w:val="20"/>
                <w:szCs w:val="20"/>
              </w:rPr>
            </w:pPr>
            <w:r w:rsidRPr="00022864">
              <w:rPr>
                <w:sz w:val="20"/>
                <w:szCs w:val="20"/>
              </w:rPr>
              <w:t>2017</w:t>
            </w:r>
          </w:p>
        </w:tc>
      </w:tr>
      <w:tr w:rsidR="00367968" w:rsidRPr="00022864" w14:paraId="2C059304" w14:textId="77777777" w:rsidTr="008F0838">
        <w:tc>
          <w:tcPr>
            <w:tcW w:w="408" w:type="pct"/>
            <w:shd w:val="clear" w:color="auto" w:fill="auto"/>
            <w:vAlign w:val="center"/>
          </w:tcPr>
          <w:p w14:paraId="2E503F89" w14:textId="77777777" w:rsidR="00367968" w:rsidRPr="00022864" w:rsidRDefault="00367968" w:rsidP="00022864">
            <w:pPr>
              <w:contextualSpacing/>
              <w:jc w:val="center"/>
              <w:rPr>
                <w:sz w:val="20"/>
                <w:szCs w:val="20"/>
              </w:rPr>
            </w:pPr>
            <w:r w:rsidRPr="00022864">
              <w:rPr>
                <w:sz w:val="20"/>
                <w:szCs w:val="20"/>
              </w:rPr>
              <w:t>4</w:t>
            </w:r>
          </w:p>
        </w:tc>
        <w:tc>
          <w:tcPr>
            <w:tcW w:w="2068" w:type="pct"/>
            <w:shd w:val="clear" w:color="auto" w:fill="auto"/>
            <w:vAlign w:val="center"/>
          </w:tcPr>
          <w:p w14:paraId="57A238EB" w14:textId="77777777" w:rsidR="00367968" w:rsidRPr="00022864" w:rsidRDefault="00367968" w:rsidP="00022864">
            <w:pPr>
              <w:contextualSpacing/>
              <w:rPr>
                <w:sz w:val="20"/>
                <w:szCs w:val="20"/>
              </w:rPr>
            </w:pPr>
            <w:r w:rsidRPr="00022864">
              <w:rPr>
                <w:sz w:val="20"/>
                <w:szCs w:val="20"/>
              </w:rPr>
              <w:t>Процент износа ВОС</w:t>
            </w:r>
          </w:p>
        </w:tc>
        <w:tc>
          <w:tcPr>
            <w:tcW w:w="899" w:type="pct"/>
            <w:shd w:val="clear" w:color="auto" w:fill="auto"/>
            <w:vAlign w:val="center"/>
          </w:tcPr>
          <w:p w14:paraId="056E7A86"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7A5F1069" w14:textId="77777777" w:rsidR="00367968" w:rsidRPr="00022864" w:rsidRDefault="00367968" w:rsidP="00022864">
            <w:pPr>
              <w:contextualSpacing/>
              <w:jc w:val="center"/>
              <w:rPr>
                <w:sz w:val="20"/>
                <w:szCs w:val="20"/>
              </w:rPr>
            </w:pPr>
            <w:r w:rsidRPr="00022864">
              <w:rPr>
                <w:sz w:val="20"/>
                <w:szCs w:val="20"/>
              </w:rPr>
              <w:t>0</w:t>
            </w:r>
          </w:p>
        </w:tc>
      </w:tr>
      <w:tr w:rsidR="00367968" w:rsidRPr="00022864" w14:paraId="372855DB" w14:textId="77777777" w:rsidTr="008F0838">
        <w:tc>
          <w:tcPr>
            <w:tcW w:w="408" w:type="pct"/>
            <w:shd w:val="clear" w:color="auto" w:fill="auto"/>
            <w:vAlign w:val="center"/>
          </w:tcPr>
          <w:p w14:paraId="6CE5D87E" w14:textId="77777777" w:rsidR="00367968" w:rsidRPr="00022864" w:rsidRDefault="00367968" w:rsidP="00022864">
            <w:pPr>
              <w:contextualSpacing/>
              <w:jc w:val="center"/>
              <w:rPr>
                <w:sz w:val="20"/>
                <w:szCs w:val="20"/>
              </w:rPr>
            </w:pPr>
            <w:r w:rsidRPr="00022864">
              <w:rPr>
                <w:sz w:val="20"/>
                <w:szCs w:val="20"/>
              </w:rPr>
              <w:t>5</w:t>
            </w:r>
          </w:p>
        </w:tc>
        <w:tc>
          <w:tcPr>
            <w:tcW w:w="2068" w:type="pct"/>
            <w:shd w:val="clear" w:color="auto" w:fill="auto"/>
            <w:vAlign w:val="center"/>
          </w:tcPr>
          <w:p w14:paraId="48AF4406" w14:textId="77777777" w:rsidR="00367968" w:rsidRPr="00022864" w:rsidRDefault="00367968" w:rsidP="00022864">
            <w:pPr>
              <w:contextualSpacing/>
              <w:rPr>
                <w:sz w:val="20"/>
                <w:szCs w:val="20"/>
              </w:rPr>
            </w:pPr>
            <w:r w:rsidRPr="00022864">
              <w:rPr>
                <w:sz w:val="20"/>
                <w:szCs w:val="20"/>
              </w:rPr>
              <w:t>Наименование источника от которого поступает вода на очистку</w:t>
            </w:r>
          </w:p>
        </w:tc>
        <w:tc>
          <w:tcPr>
            <w:tcW w:w="899" w:type="pct"/>
            <w:shd w:val="clear" w:color="auto" w:fill="auto"/>
            <w:vAlign w:val="center"/>
          </w:tcPr>
          <w:p w14:paraId="06D1638A"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29E451F1" w14:textId="77777777" w:rsidR="00367968" w:rsidRPr="00022864" w:rsidRDefault="00367968" w:rsidP="00022864">
            <w:pPr>
              <w:contextualSpacing/>
              <w:jc w:val="center"/>
              <w:rPr>
                <w:sz w:val="20"/>
                <w:szCs w:val="20"/>
              </w:rPr>
            </w:pPr>
            <w:r w:rsidRPr="00022864">
              <w:rPr>
                <w:sz w:val="20"/>
                <w:szCs w:val="20"/>
              </w:rPr>
              <w:t xml:space="preserve">Скважины 5,6,12 </w:t>
            </w:r>
            <w:proofErr w:type="spellStart"/>
            <w:r w:rsidRPr="00022864">
              <w:rPr>
                <w:sz w:val="20"/>
                <w:szCs w:val="20"/>
              </w:rPr>
              <w:t>Сорумского</w:t>
            </w:r>
            <w:proofErr w:type="spellEnd"/>
            <w:r w:rsidRPr="00022864">
              <w:rPr>
                <w:sz w:val="20"/>
                <w:szCs w:val="20"/>
              </w:rPr>
              <w:t xml:space="preserve"> ЛПУ МГ</w:t>
            </w:r>
          </w:p>
        </w:tc>
      </w:tr>
      <w:tr w:rsidR="00367968" w:rsidRPr="00022864" w14:paraId="59F3A1BB" w14:textId="77777777" w:rsidTr="008F0838">
        <w:tc>
          <w:tcPr>
            <w:tcW w:w="408" w:type="pct"/>
            <w:shd w:val="clear" w:color="auto" w:fill="auto"/>
            <w:vAlign w:val="center"/>
          </w:tcPr>
          <w:p w14:paraId="21727B17" w14:textId="77777777" w:rsidR="00367968" w:rsidRPr="00022864" w:rsidRDefault="00367968" w:rsidP="00022864">
            <w:pPr>
              <w:contextualSpacing/>
              <w:jc w:val="center"/>
              <w:rPr>
                <w:sz w:val="20"/>
                <w:szCs w:val="20"/>
              </w:rPr>
            </w:pPr>
            <w:r w:rsidRPr="00022864">
              <w:rPr>
                <w:sz w:val="20"/>
                <w:szCs w:val="20"/>
              </w:rPr>
              <w:t>6</w:t>
            </w:r>
          </w:p>
        </w:tc>
        <w:tc>
          <w:tcPr>
            <w:tcW w:w="2068" w:type="pct"/>
            <w:shd w:val="clear" w:color="auto" w:fill="auto"/>
            <w:vAlign w:val="center"/>
          </w:tcPr>
          <w:p w14:paraId="3FE8F49A" w14:textId="77777777" w:rsidR="00367968" w:rsidRPr="00022864" w:rsidRDefault="00367968" w:rsidP="00022864">
            <w:pPr>
              <w:contextualSpacing/>
              <w:rPr>
                <w:sz w:val="20"/>
                <w:szCs w:val="20"/>
              </w:rPr>
            </w:pPr>
            <w:r w:rsidRPr="00022864">
              <w:rPr>
                <w:sz w:val="20"/>
                <w:szCs w:val="20"/>
              </w:rPr>
              <w:t>Проектная производительность ВОС</w:t>
            </w:r>
          </w:p>
        </w:tc>
        <w:tc>
          <w:tcPr>
            <w:tcW w:w="899" w:type="pct"/>
            <w:shd w:val="clear" w:color="auto" w:fill="auto"/>
            <w:vAlign w:val="center"/>
          </w:tcPr>
          <w:p w14:paraId="66FC8A37"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w:t>
            </w:r>
            <w:proofErr w:type="spellStart"/>
            <w:r w:rsidRPr="00022864">
              <w:rPr>
                <w:sz w:val="20"/>
                <w:szCs w:val="20"/>
              </w:rPr>
              <w:t>сут</w:t>
            </w:r>
            <w:proofErr w:type="spellEnd"/>
          </w:p>
        </w:tc>
        <w:tc>
          <w:tcPr>
            <w:tcW w:w="1626" w:type="pct"/>
            <w:shd w:val="clear" w:color="auto" w:fill="auto"/>
            <w:vAlign w:val="center"/>
          </w:tcPr>
          <w:p w14:paraId="014F4AC2" w14:textId="77777777" w:rsidR="00367968" w:rsidRPr="00022864" w:rsidRDefault="00367968" w:rsidP="00022864">
            <w:pPr>
              <w:contextualSpacing/>
              <w:jc w:val="center"/>
              <w:rPr>
                <w:sz w:val="20"/>
                <w:szCs w:val="20"/>
              </w:rPr>
            </w:pPr>
            <w:r w:rsidRPr="00022864">
              <w:rPr>
                <w:sz w:val="20"/>
                <w:szCs w:val="20"/>
              </w:rPr>
              <w:t>1000</w:t>
            </w:r>
          </w:p>
        </w:tc>
      </w:tr>
      <w:tr w:rsidR="00367968" w:rsidRPr="00022864" w14:paraId="1CD84994" w14:textId="77777777" w:rsidTr="008F0838">
        <w:tc>
          <w:tcPr>
            <w:tcW w:w="408" w:type="pct"/>
            <w:shd w:val="clear" w:color="auto" w:fill="auto"/>
            <w:vAlign w:val="center"/>
          </w:tcPr>
          <w:p w14:paraId="7290780B" w14:textId="77777777" w:rsidR="00367968" w:rsidRPr="00022864" w:rsidRDefault="00367968" w:rsidP="00022864">
            <w:pPr>
              <w:contextualSpacing/>
              <w:jc w:val="center"/>
              <w:rPr>
                <w:sz w:val="20"/>
                <w:szCs w:val="20"/>
              </w:rPr>
            </w:pPr>
            <w:r w:rsidRPr="00022864">
              <w:rPr>
                <w:sz w:val="20"/>
                <w:szCs w:val="20"/>
              </w:rPr>
              <w:t>7</w:t>
            </w:r>
          </w:p>
        </w:tc>
        <w:tc>
          <w:tcPr>
            <w:tcW w:w="2068" w:type="pct"/>
            <w:shd w:val="clear" w:color="auto" w:fill="auto"/>
            <w:vAlign w:val="center"/>
          </w:tcPr>
          <w:p w14:paraId="2B5A45FE" w14:textId="77777777" w:rsidR="00367968" w:rsidRPr="00022864" w:rsidRDefault="00367968" w:rsidP="00022864">
            <w:pPr>
              <w:contextualSpacing/>
              <w:rPr>
                <w:sz w:val="20"/>
                <w:szCs w:val="20"/>
              </w:rPr>
            </w:pPr>
            <w:r w:rsidRPr="00022864">
              <w:rPr>
                <w:sz w:val="20"/>
                <w:szCs w:val="20"/>
              </w:rPr>
              <w:t>Фактическая производительность ВОС</w:t>
            </w:r>
          </w:p>
        </w:tc>
        <w:tc>
          <w:tcPr>
            <w:tcW w:w="899" w:type="pct"/>
            <w:shd w:val="clear" w:color="auto" w:fill="auto"/>
            <w:vAlign w:val="center"/>
          </w:tcPr>
          <w:p w14:paraId="413BEED3"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w:t>
            </w:r>
            <w:proofErr w:type="spellStart"/>
            <w:r w:rsidRPr="00022864">
              <w:rPr>
                <w:sz w:val="20"/>
                <w:szCs w:val="20"/>
              </w:rPr>
              <w:t>сут</w:t>
            </w:r>
            <w:proofErr w:type="spellEnd"/>
          </w:p>
        </w:tc>
        <w:tc>
          <w:tcPr>
            <w:tcW w:w="1626" w:type="pct"/>
            <w:shd w:val="clear" w:color="auto" w:fill="auto"/>
            <w:vAlign w:val="center"/>
          </w:tcPr>
          <w:p w14:paraId="3345EE6B" w14:textId="77777777" w:rsidR="00367968" w:rsidRPr="00022864" w:rsidRDefault="00367968" w:rsidP="00022864">
            <w:pPr>
              <w:contextualSpacing/>
              <w:jc w:val="center"/>
              <w:rPr>
                <w:sz w:val="20"/>
                <w:szCs w:val="20"/>
              </w:rPr>
            </w:pPr>
            <w:r w:rsidRPr="00022864">
              <w:rPr>
                <w:sz w:val="20"/>
                <w:szCs w:val="20"/>
              </w:rPr>
              <w:t>300</w:t>
            </w:r>
          </w:p>
        </w:tc>
      </w:tr>
      <w:tr w:rsidR="00367968" w:rsidRPr="00022864" w14:paraId="53D4B236" w14:textId="77777777" w:rsidTr="008F0838">
        <w:tc>
          <w:tcPr>
            <w:tcW w:w="408" w:type="pct"/>
            <w:shd w:val="clear" w:color="auto" w:fill="auto"/>
            <w:vAlign w:val="center"/>
          </w:tcPr>
          <w:p w14:paraId="308B69EA" w14:textId="77777777" w:rsidR="00367968" w:rsidRPr="00022864" w:rsidRDefault="00367968" w:rsidP="00022864">
            <w:pPr>
              <w:contextualSpacing/>
              <w:jc w:val="center"/>
              <w:rPr>
                <w:sz w:val="20"/>
                <w:szCs w:val="20"/>
              </w:rPr>
            </w:pPr>
            <w:r w:rsidRPr="00022864">
              <w:rPr>
                <w:sz w:val="20"/>
                <w:szCs w:val="20"/>
              </w:rPr>
              <w:t>8</w:t>
            </w:r>
          </w:p>
        </w:tc>
        <w:tc>
          <w:tcPr>
            <w:tcW w:w="2068" w:type="pct"/>
            <w:shd w:val="clear" w:color="auto" w:fill="auto"/>
            <w:vAlign w:val="center"/>
          </w:tcPr>
          <w:p w14:paraId="6F6B03DB" w14:textId="77777777" w:rsidR="00367968" w:rsidRPr="00022864" w:rsidRDefault="00367968" w:rsidP="00022864">
            <w:pPr>
              <w:contextualSpacing/>
              <w:rPr>
                <w:sz w:val="20"/>
                <w:szCs w:val="20"/>
              </w:rPr>
            </w:pPr>
            <w:r w:rsidRPr="00022864">
              <w:rPr>
                <w:sz w:val="20"/>
                <w:szCs w:val="20"/>
              </w:rPr>
              <w:t>Фактический среднесуточный расход воды</w:t>
            </w:r>
          </w:p>
        </w:tc>
        <w:tc>
          <w:tcPr>
            <w:tcW w:w="899" w:type="pct"/>
            <w:shd w:val="clear" w:color="auto" w:fill="auto"/>
            <w:vAlign w:val="center"/>
          </w:tcPr>
          <w:p w14:paraId="777FDE31"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w:t>
            </w:r>
            <w:proofErr w:type="spellStart"/>
            <w:r w:rsidRPr="00022864">
              <w:rPr>
                <w:sz w:val="20"/>
                <w:szCs w:val="20"/>
              </w:rPr>
              <w:t>сут</w:t>
            </w:r>
            <w:proofErr w:type="spellEnd"/>
          </w:p>
        </w:tc>
        <w:tc>
          <w:tcPr>
            <w:tcW w:w="1626" w:type="pct"/>
            <w:shd w:val="clear" w:color="auto" w:fill="auto"/>
            <w:vAlign w:val="center"/>
          </w:tcPr>
          <w:p w14:paraId="7F7C04E5" w14:textId="77777777" w:rsidR="00367968" w:rsidRPr="00022864" w:rsidRDefault="00367968" w:rsidP="00022864">
            <w:pPr>
              <w:contextualSpacing/>
              <w:jc w:val="center"/>
              <w:rPr>
                <w:sz w:val="20"/>
                <w:szCs w:val="20"/>
              </w:rPr>
            </w:pPr>
            <w:r w:rsidRPr="00022864">
              <w:rPr>
                <w:sz w:val="20"/>
                <w:szCs w:val="20"/>
              </w:rPr>
              <w:t>300</w:t>
            </w:r>
          </w:p>
        </w:tc>
      </w:tr>
      <w:tr w:rsidR="00367968" w:rsidRPr="00022864" w14:paraId="2A50CED5" w14:textId="77777777" w:rsidTr="008F0838">
        <w:tc>
          <w:tcPr>
            <w:tcW w:w="408" w:type="pct"/>
            <w:shd w:val="clear" w:color="auto" w:fill="auto"/>
            <w:vAlign w:val="center"/>
          </w:tcPr>
          <w:p w14:paraId="21C5A68C" w14:textId="77777777" w:rsidR="00367968" w:rsidRPr="00022864" w:rsidRDefault="00367968" w:rsidP="00022864">
            <w:pPr>
              <w:contextualSpacing/>
              <w:jc w:val="center"/>
              <w:rPr>
                <w:sz w:val="20"/>
                <w:szCs w:val="20"/>
              </w:rPr>
            </w:pPr>
            <w:r w:rsidRPr="00022864">
              <w:rPr>
                <w:sz w:val="20"/>
                <w:szCs w:val="20"/>
              </w:rPr>
              <w:t>9</w:t>
            </w:r>
          </w:p>
        </w:tc>
        <w:tc>
          <w:tcPr>
            <w:tcW w:w="2068" w:type="pct"/>
            <w:shd w:val="clear" w:color="auto" w:fill="auto"/>
            <w:vAlign w:val="center"/>
          </w:tcPr>
          <w:p w14:paraId="36931609" w14:textId="77777777" w:rsidR="00367968" w:rsidRPr="00022864" w:rsidRDefault="00367968" w:rsidP="00022864">
            <w:pPr>
              <w:contextualSpacing/>
              <w:rPr>
                <w:sz w:val="20"/>
                <w:szCs w:val="20"/>
              </w:rPr>
            </w:pPr>
            <w:r w:rsidRPr="00022864">
              <w:rPr>
                <w:sz w:val="20"/>
                <w:szCs w:val="20"/>
              </w:rPr>
              <w:t>Фактический расход воды в максимальные сутки водопотребления.</w:t>
            </w:r>
          </w:p>
        </w:tc>
        <w:tc>
          <w:tcPr>
            <w:tcW w:w="899" w:type="pct"/>
            <w:shd w:val="clear" w:color="auto" w:fill="auto"/>
            <w:vAlign w:val="center"/>
          </w:tcPr>
          <w:p w14:paraId="43C1348E" w14:textId="77777777" w:rsidR="00367968" w:rsidRPr="00022864" w:rsidRDefault="00367968" w:rsidP="00022864">
            <w:pPr>
              <w:contextualSpacing/>
              <w:jc w:val="center"/>
              <w:rPr>
                <w:sz w:val="20"/>
                <w:szCs w:val="20"/>
              </w:rPr>
            </w:pPr>
            <w:r w:rsidRPr="00022864">
              <w:rPr>
                <w:sz w:val="20"/>
                <w:szCs w:val="20"/>
              </w:rPr>
              <w:t>м</w:t>
            </w:r>
            <w:r w:rsidRPr="00022864">
              <w:rPr>
                <w:sz w:val="20"/>
                <w:szCs w:val="20"/>
                <w:vertAlign w:val="superscript"/>
              </w:rPr>
              <w:t>3</w:t>
            </w:r>
            <w:r w:rsidRPr="00022864">
              <w:rPr>
                <w:sz w:val="20"/>
                <w:szCs w:val="20"/>
              </w:rPr>
              <w:t>/</w:t>
            </w:r>
            <w:proofErr w:type="spellStart"/>
            <w:r w:rsidRPr="00022864">
              <w:rPr>
                <w:sz w:val="20"/>
                <w:szCs w:val="20"/>
              </w:rPr>
              <w:t>сут</w:t>
            </w:r>
            <w:proofErr w:type="spellEnd"/>
          </w:p>
        </w:tc>
        <w:tc>
          <w:tcPr>
            <w:tcW w:w="1626" w:type="pct"/>
            <w:shd w:val="clear" w:color="auto" w:fill="auto"/>
            <w:vAlign w:val="center"/>
          </w:tcPr>
          <w:p w14:paraId="660A0AE5" w14:textId="77777777" w:rsidR="00367968" w:rsidRPr="00022864" w:rsidRDefault="00367968" w:rsidP="00022864">
            <w:pPr>
              <w:contextualSpacing/>
              <w:jc w:val="center"/>
              <w:rPr>
                <w:sz w:val="20"/>
                <w:szCs w:val="20"/>
              </w:rPr>
            </w:pPr>
            <w:r w:rsidRPr="00022864">
              <w:rPr>
                <w:sz w:val="20"/>
                <w:szCs w:val="20"/>
              </w:rPr>
              <w:t>-</w:t>
            </w:r>
          </w:p>
        </w:tc>
      </w:tr>
      <w:tr w:rsidR="00367968" w:rsidRPr="00022864" w14:paraId="7C08550E" w14:textId="77777777" w:rsidTr="008F0838">
        <w:tc>
          <w:tcPr>
            <w:tcW w:w="408" w:type="pct"/>
            <w:shd w:val="clear" w:color="auto" w:fill="auto"/>
            <w:vAlign w:val="center"/>
          </w:tcPr>
          <w:p w14:paraId="791B7A79" w14:textId="77777777" w:rsidR="00367968" w:rsidRPr="00022864" w:rsidRDefault="00367968" w:rsidP="00022864">
            <w:pPr>
              <w:contextualSpacing/>
              <w:jc w:val="center"/>
              <w:rPr>
                <w:sz w:val="20"/>
                <w:szCs w:val="20"/>
              </w:rPr>
            </w:pPr>
            <w:r w:rsidRPr="00022864">
              <w:rPr>
                <w:sz w:val="20"/>
                <w:szCs w:val="20"/>
              </w:rPr>
              <w:t>10</w:t>
            </w:r>
          </w:p>
        </w:tc>
        <w:tc>
          <w:tcPr>
            <w:tcW w:w="2068" w:type="pct"/>
            <w:shd w:val="clear" w:color="auto" w:fill="auto"/>
            <w:vAlign w:val="center"/>
          </w:tcPr>
          <w:p w14:paraId="2E365D88" w14:textId="77777777" w:rsidR="00367968" w:rsidRPr="00022864" w:rsidRDefault="00367968" w:rsidP="00022864">
            <w:pPr>
              <w:contextualSpacing/>
              <w:rPr>
                <w:sz w:val="20"/>
                <w:szCs w:val="20"/>
              </w:rPr>
            </w:pPr>
            <w:r w:rsidRPr="00022864">
              <w:rPr>
                <w:sz w:val="20"/>
                <w:szCs w:val="20"/>
              </w:rPr>
              <w:t>Наличие приборов учета</w:t>
            </w:r>
          </w:p>
        </w:tc>
        <w:tc>
          <w:tcPr>
            <w:tcW w:w="899" w:type="pct"/>
            <w:shd w:val="clear" w:color="auto" w:fill="auto"/>
            <w:vAlign w:val="center"/>
          </w:tcPr>
          <w:p w14:paraId="76AF01B2" w14:textId="77777777" w:rsidR="00367968" w:rsidRPr="00022864" w:rsidRDefault="00367968" w:rsidP="00022864">
            <w:pPr>
              <w:contextualSpacing/>
              <w:jc w:val="center"/>
              <w:rPr>
                <w:sz w:val="20"/>
                <w:szCs w:val="20"/>
              </w:rPr>
            </w:pPr>
            <w:r w:rsidRPr="00022864">
              <w:rPr>
                <w:sz w:val="20"/>
                <w:szCs w:val="20"/>
              </w:rPr>
              <w:t>да/нет</w:t>
            </w:r>
          </w:p>
        </w:tc>
        <w:tc>
          <w:tcPr>
            <w:tcW w:w="1626" w:type="pct"/>
            <w:shd w:val="clear" w:color="auto" w:fill="auto"/>
            <w:vAlign w:val="center"/>
          </w:tcPr>
          <w:p w14:paraId="32E0FAF5" w14:textId="77777777" w:rsidR="00367968" w:rsidRPr="00022864" w:rsidRDefault="00367968" w:rsidP="00022864">
            <w:pPr>
              <w:contextualSpacing/>
              <w:jc w:val="center"/>
              <w:rPr>
                <w:sz w:val="20"/>
                <w:szCs w:val="20"/>
              </w:rPr>
            </w:pPr>
            <w:r w:rsidRPr="00022864">
              <w:rPr>
                <w:sz w:val="20"/>
                <w:szCs w:val="20"/>
              </w:rPr>
              <w:t>да</w:t>
            </w:r>
          </w:p>
        </w:tc>
      </w:tr>
      <w:tr w:rsidR="00367968" w:rsidRPr="00DB738B" w14:paraId="5D9EA098" w14:textId="77777777" w:rsidTr="008F0838">
        <w:tc>
          <w:tcPr>
            <w:tcW w:w="408" w:type="pct"/>
            <w:shd w:val="clear" w:color="auto" w:fill="auto"/>
            <w:vAlign w:val="center"/>
          </w:tcPr>
          <w:p w14:paraId="66B3E1EF" w14:textId="77777777" w:rsidR="00367968" w:rsidRPr="00022864" w:rsidRDefault="00367968" w:rsidP="00022864">
            <w:pPr>
              <w:contextualSpacing/>
              <w:jc w:val="center"/>
              <w:rPr>
                <w:sz w:val="20"/>
                <w:szCs w:val="20"/>
              </w:rPr>
            </w:pPr>
            <w:r w:rsidRPr="00022864">
              <w:rPr>
                <w:sz w:val="20"/>
                <w:szCs w:val="20"/>
              </w:rPr>
              <w:t>11</w:t>
            </w:r>
          </w:p>
        </w:tc>
        <w:tc>
          <w:tcPr>
            <w:tcW w:w="2068" w:type="pct"/>
            <w:shd w:val="clear" w:color="auto" w:fill="auto"/>
            <w:vAlign w:val="center"/>
          </w:tcPr>
          <w:p w14:paraId="1DEF84BD" w14:textId="77777777" w:rsidR="00367968" w:rsidRPr="00022864" w:rsidRDefault="00367968" w:rsidP="00022864">
            <w:pPr>
              <w:contextualSpacing/>
              <w:rPr>
                <w:sz w:val="20"/>
                <w:szCs w:val="20"/>
              </w:rPr>
            </w:pPr>
            <w:r w:rsidRPr="00022864">
              <w:rPr>
                <w:sz w:val="20"/>
                <w:szCs w:val="20"/>
              </w:rPr>
              <w:t>Тип, марка приборов учета</w:t>
            </w:r>
          </w:p>
        </w:tc>
        <w:tc>
          <w:tcPr>
            <w:tcW w:w="899" w:type="pct"/>
            <w:shd w:val="clear" w:color="auto" w:fill="auto"/>
            <w:vAlign w:val="center"/>
          </w:tcPr>
          <w:p w14:paraId="08C40441"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62E3F0ED" w14:textId="77777777" w:rsidR="00367968" w:rsidRPr="00022864" w:rsidRDefault="00367968" w:rsidP="00022864">
            <w:pPr>
              <w:contextualSpacing/>
              <w:jc w:val="center"/>
              <w:rPr>
                <w:sz w:val="20"/>
                <w:szCs w:val="20"/>
                <w:lang w:val="en-US"/>
              </w:rPr>
            </w:pPr>
            <w:proofErr w:type="spellStart"/>
            <w:r w:rsidRPr="00022864">
              <w:rPr>
                <w:sz w:val="20"/>
                <w:szCs w:val="20"/>
                <w:lang w:val="en-US"/>
              </w:rPr>
              <w:t>Zenner</w:t>
            </w:r>
            <w:proofErr w:type="spellEnd"/>
            <w:r w:rsidRPr="00022864">
              <w:rPr>
                <w:sz w:val="20"/>
                <w:szCs w:val="20"/>
                <w:lang w:val="en-US"/>
              </w:rPr>
              <w:t xml:space="preserve"> WPH-N-K-I 50</w:t>
            </w:r>
          </w:p>
        </w:tc>
      </w:tr>
      <w:tr w:rsidR="00367968" w:rsidRPr="00022864" w14:paraId="4DF8AFE5" w14:textId="77777777" w:rsidTr="008F0838">
        <w:tc>
          <w:tcPr>
            <w:tcW w:w="408" w:type="pct"/>
            <w:shd w:val="clear" w:color="auto" w:fill="auto"/>
            <w:vAlign w:val="center"/>
          </w:tcPr>
          <w:p w14:paraId="2983C1A9" w14:textId="77777777" w:rsidR="00367968" w:rsidRPr="00022864" w:rsidRDefault="00367968" w:rsidP="00022864">
            <w:pPr>
              <w:contextualSpacing/>
              <w:jc w:val="center"/>
              <w:rPr>
                <w:sz w:val="20"/>
                <w:szCs w:val="20"/>
              </w:rPr>
            </w:pPr>
            <w:r w:rsidRPr="00022864">
              <w:rPr>
                <w:sz w:val="20"/>
                <w:szCs w:val="20"/>
              </w:rPr>
              <w:t>12</w:t>
            </w:r>
          </w:p>
        </w:tc>
        <w:tc>
          <w:tcPr>
            <w:tcW w:w="2068" w:type="pct"/>
            <w:shd w:val="clear" w:color="auto" w:fill="auto"/>
            <w:vAlign w:val="center"/>
          </w:tcPr>
          <w:p w14:paraId="3EA92D16" w14:textId="77777777" w:rsidR="00367968" w:rsidRPr="00022864" w:rsidRDefault="00367968" w:rsidP="00022864">
            <w:pPr>
              <w:contextualSpacing/>
              <w:rPr>
                <w:sz w:val="20"/>
                <w:szCs w:val="20"/>
              </w:rPr>
            </w:pPr>
            <w:r w:rsidRPr="00022864">
              <w:rPr>
                <w:sz w:val="20"/>
                <w:szCs w:val="20"/>
              </w:rPr>
              <w:t>Объем пропущенной воды за 2017 год</w:t>
            </w:r>
          </w:p>
        </w:tc>
        <w:tc>
          <w:tcPr>
            <w:tcW w:w="899" w:type="pct"/>
            <w:shd w:val="clear" w:color="auto" w:fill="auto"/>
            <w:vAlign w:val="center"/>
          </w:tcPr>
          <w:p w14:paraId="7B3383C6" w14:textId="77777777" w:rsidR="00367968" w:rsidRPr="00022864" w:rsidRDefault="00367968" w:rsidP="0002286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6" w:type="pct"/>
            <w:shd w:val="clear" w:color="auto" w:fill="auto"/>
            <w:vAlign w:val="center"/>
          </w:tcPr>
          <w:p w14:paraId="02533A85" w14:textId="77777777" w:rsidR="00367968" w:rsidRPr="00022864" w:rsidRDefault="00367968" w:rsidP="00022864">
            <w:pPr>
              <w:contextualSpacing/>
              <w:jc w:val="center"/>
              <w:rPr>
                <w:sz w:val="20"/>
                <w:szCs w:val="20"/>
              </w:rPr>
            </w:pPr>
            <w:r w:rsidRPr="00022864">
              <w:rPr>
                <w:sz w:val="20"/>
                <w:szCs w:val="20"/>
              </w:rPr>
              <w:t>-</w:t>
            </w:r>
          </w:p>
        </w:tc>
      </w:tr>
      <w:tr w:rsidR="00367968" w:rsidRPr="00022864" w14:paraId="2F5C130E" w14:textId="77777777" w:rsidTr="008F0838">
        <w:tc>
          <w:tcPr>
            <w:tcW w:w="408" w:type="pct"/>
            <w:shd w:val="clear" w:color="auto" w:fill="auto"/>
            <w:vAlign w:val="center"/>
          </w:tcPr>
          <w:p w14:paraId="5880CB25" w14:textId="77777777" w:rsidR="00367968" w:rsidRPr="00022864" w:rsidRDefault="00367968" w:rsidP="00022864">
            <w:pPr>
              <w:contextualSpacing/>
              <w:jc w:val="center"/>
              <w:rPr>
                <w:sz w:val="20"/>
                <w:szCs w:val="20"/>
              </w:rPr>
            </w:pPr>
            <w:r w:rsidRPr="00022864">
              <w:rPr>
                <w:sz w:val="20"/>
                <w:szCs w:val="20"/>
              </w:rPr>
              <w:t>13</w:t>
            </w:r>
          </w:p>
        </w:tc>
        <w:tc>
          <w:tcPr>
            <w:tcW w:w="2068" w:type="pct"/>
            <w:shd w:val="clear" w:color="auto" w:fill="auto"/>
            <w:vAlign w:val="center"/>
          </w:tcPr>
          <w:p w14:paraId="5FFE2AF3" w14:textId="77777777" w:rsidR="00367968" w:rsidRPr="00022864" w:rsidRDefault="00367968" w:rsidP="00022864">
            <w:pPr>
              <w:contextualSpacing/>
              <w:rPr>
                <w:sz w:val="20"/>
                <w:szCs w:val="20"/>
              </w:rPr>
            </w:pPr>
            <w:r w:rsidRPr="00022864">
              <w:rPr>
                <w:sz w:val="20"/>
                <w:szCs w:val="20"/>
              </w:rPr>
              <w:t>Объем воды на собственные нужды за 2017 год</w:t>
            </w:r>
          </w:p>
        </w:tc>
        <w:tc>
          <w:tcPr>
            <w:tcW w:w="899" w:type="pct"/>
            <w:shd w:val="clear" w:color="auto" w:fill="auto"/>
            <w:vAlign w:val="center"/>
          </w:tcPr>
          <w:p w14:paraId="34C28452" w14:textId="77777777" w:rsidR="00367968" w:rsidRPr="00022864" w:rsidRDefault="00367968" w:rsidP="00022864">
            <w:pPr>
              <w:contextualSpacing/>
              <w:jc w:val="center"/>
              <w:rPr>
                <w:sz w:val="20"/>
                <w:szCs w:val="20"/>
                <w:vertAlign w:val="superscript"/>
              </w:rPr>
            </w:pPr>
            <w:r w:rsidRPr="00022864">
              <w:rPr>
                <w:sz w:val="20"/>
                <w:szCs w:val="20"/>
              </w:rPr>
              <w:t>м</w:t>
            </w:r>
            <w:r w:rsidRPr="00022864">
              <w:rPr>
                <w:sz w:val="20"/>
                <w:szCs w:val="20"/>
                <w:vertAlign w:val="superscript"/>
              </w:rPr>
              <w:t>3</w:t>
            </w:r>
          </w:p>
        </w:tc>
        <w:tc>
          <w:tcPr>
            <w:tcW w:w="1626" w:type="pct"/>
            <w:shd w:val="clear" w:color="auto" w:fill="auto"/>
            <w:vAlign w:val="center"/>
          </w:tcPr>
          <w:p w14:paraId="255B01AD" w14:textId="77777777" w:rsidR="00367968" w:rsidRPr="00022864" w:rsidRDefault="00367968" w:rsidP="00022864">
            <w:pPr>
              <w:contextualSpacing/>
              <w:jc w:val="center"/>
              <w:rPr>
                <w:sz w:val="20"/>
                <w:szCs w:val="20"/>
              </w:rPr>
            </w:pPr>
            <w:r w:rsidRPr="00022864">
              <w:rPr>
                <w:sz w:val="20"/>
                <w:szCs w:val="20"/>
              </w:rPr>
              <w:t>-</w:t>
            </w:r>
          </w:p>
        </w:tc>
      </w:tr>
      <w:tr w:rsidR="00367968" w:rsidRPr="00022864" w14:paraId="77198378" w14:textId="77777777" w:rsidTr="008F0838">
        <w:tc>
          <w:tcPr>
            <w:tcW w:w="408" w:type="pct"/>
            <w:shd w:val="clear" w:color="auto" w:fill="auto"/>
            <w:vAlign w:val="center"/>
          </w:tcPr>
          <w:p w14:paraId="7A53C551" w14:textId="77777777" w:rsidR="00367968" w:rsidRPr="00022864" w:rsidRDefault="00367968" w:rsidP="00022864">
            <w:pPr>
              <w:contextualSpacing/>
              <w:jc w:val="center"/>
              <w:rPr>
                <w:sz w:val="20"/>
                <w:szCs w:val="20"/>
              </w:rPr>
            </w:pPr>
            <w:r w:rsidRPr="00022864">
              <w:rPr>
                <w:sz w:val="20"/>
                <w:szCs w:val="20"/>
              </w:rPr>
              <w:t>14</w:t>
            </w:r>
          </w:p>
        </w:tc>
        <w:tc>
          <w:tcPr>
            <w:tcW w:w="2068" w:type="pct"/>
            <w:shd w:val="clear" w:color="auto" w:fill="auto"/>
            <w:vAlign w:val="center"/>
          </w:tcPr>
          <w:p w14:paraId="7AC5AE55" w14:textId="77777777" w:rsidR="00367968" w:rsidRPr="00022864" w:rsidRDefault="00367968" w:rsidP="00022864">
            <w:pPr>
              <w:contextualSpacing/>
              <w:rPr>
                <w:sz w:val="20"/>
                <w:szCs w:val="20"/>
              </w:rPr>
            </w:pPr>
            <w:r w:rsidRPr="00022864">
              <w:rPr>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14:paraId="0CBDE11A"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6B715D69" w14:textId="77777777" w:rsidR="00367968" w:rsidRPr="00022864" w:rsidRDefault="00367968" w:rsidP="00022864">
            <w:pPr>
              <w:contextualSpacing/>
              <w:jc w:val="center"/>
              <w:rPr>
                <w:sz w:val="20"/>
                <w:szCs w:val="20"/>
              </w:rPr>
            </w:pPr>
            <w:r w:rsidRPr="00022864">
              <w:rPr>
                <w:sz w:val="20"/>
                <w:szCs w:val="20"/>
              </w:rPr>
              <w:t>Осветление, обезжелезивание, обеззараживание</w:t>
            </w:r>
          </w:p>
        </w:tc>
      </w:tr>
      <w:tr w:rsidR="00367968" w:rsidRPr="00022864" w14:paraId="17F93AAF" w14:textId="77777777" w:rsidTr="008F0838">
        <w:tc>
          <w:tcPr>
            <w:tcW w:w="408" w:type="pct"/>
            <w:shd w:val="clear" w:color="auto" w:fill="auto"/>
            <w:vAlign w:val="center"/>
          </w:tcPr>
          <w:p w14:paraId="28D59C63" w14:textId="77777777" w:rsidR="00367968" w:rsidRPr="00022864" w:rsidRDefault="00367968" w:rsidP="00022864">
            <w:pPr>
              <w:contextualSpacing/>
              <w:jc w:val="center"/>
              <w:rPr>
                <w:sz w:val="20"/>
                <w:szCs w:val="20"/>
              </w:rPr>
            </w:pPr>
            <w:r w:rsidRPr="00022864">
              <w:rPr>
                <w:sz w:val="20"/>
                <w:szCs w:val="20"/>
              </w:rPr>
              <w:t>15</w:t>
            </w:r>
          </w:p>
        </w:tc>
        <w:tc>
          <w:tcPr>
            <w:tcW w:w="2068" w:type="pct"/>
            <w:shd w:val="clear" w:color="auto" w:fill="auto"/>
            <w:vAlign w:val="center"/>
          </w:tcPr>
          <w:p w14:paraId="25DD5D4E" w14:textId="77777777" w:rsidR="00367968" w:rsidRPr="00022864" w:rsidRDefault="00367968" w:rsidP="00022864">
            <w:pPr>
              <w:contextualSpacing/>
              <w:rPr>
                <w:sz w:val="20"/>
                <w:szCs w:val="20"/>
              </w:rPr>
            </w:pPr>
            <w:r w:rsidRPr="00022864">
              <w:rPr>
                <w:sz w:val="20"/>
                <w:szCs w:val="20"/>
              </w:rPr>
              <w:t>Соответствие воды после очистки требованиям санитарных норм</w:t>
            </w:r>
          </w:p>
        </w:tc>
        <w:tc>
          <w:tcPr>
            <w:tcW w:w="899" w:type="pct"/>
            <w:shd w:val="clear" w:color="auto" w:fill="auto"/>
            <w:vAlign w:val="center"/>
          </w:tcPr>
          <w:p w14:paraId="38513CEC" w14:textId="77777777" w:rsidR="00367968" w:rsidRPr="00022864" w:rsidRDefault="00367968" w:rsidP="00022864">
            <w:pPr>
              <w:contextualSpacing/>
              <w:jc w:val="center"/>
              <w:rPr>
                <w:sz w:val="20"/>
                <w:szCs w:val="20"/>
              </w:rPr>
            </w:pPr>
            <w:r w:rsidRPr="00022864">
              <w:rPr>
                <w:sz w:val="20"/>
                <w:szCs w:val="20"/>
              </w:rPr>
              <w:t>да/нет</w:t>
            </w:r>
          </w:p>
        </w:tc>
        <w:tc>
          <w:tcPr>
            <w:tcW w:w="1626" w:type="pct"/>
            <w:shd w:val="clear" w:color="auto" w:fill="auto"/>
            <w:vAlign w:val="center"/>
          </w:tcPr>
          <w:p w14:paraId="1F9AFD6E" w14:textId="77777777" w:rsidR="00367968" w:rsidRPr="00022864" w:rsidRDefault="00367968" w:rsidP="00022864">
            <w:pPr>
              <w:contextualSpacing/>
              <w:jc w:val="center"/>
              <w:rPr>
                <w:sz w:val="20"/>
                <w:szCs w:val="20"/>
              </w:rPr>
            </w:pPr>
            <w:r w:rsidRPr="00022864">
              <w:rPr>
                <w:sz w:val="20"/>
                <w:szCs w:val="20"/>
              </w:rPr>
              <w:t>да</w:t>
            </w:r>
          </w:p>
        </w:tc>
      </w:tr>
      <w:tr w:rsidR="00367968" w:rsidRPr="00022864" w14:paraId="479744EF" w14:textId="77777777" w:rsidTr="008F0838">
        <w:tc>
          <w:tcPr>
            <w:tcW w:w="408" w:type="pct"/>
            <w:shd w:val="clear" w:color="auto" w:fill="auto"/>
            <w:vAlign w:val="center"/>
          </w:tcPr>
          <w:p w14:paraId="4F4CF742" w14:textId="77777777" w:rsidR="00367968" w:rsidRPr="00022864" w:rsidRDefault="00367968" w:rsidP="00022864">
            <w:pPr>
              <w:contextualSpacing/>
              <w:jc w:val="center"/>
              <w:rPr>
                <w:sz w:val="20"/>
                <w:szCs w:val="20"/>
              </w:rPr>
            </w:pPr>
            <w:r w:rsidRPr="00022864">
              <w:rPr>
                <w:sz w:val="20"/>
                <w:szCs w:val="20"/>
              </w:rPr>
              <w:t>16</w:t>
            </w:r>
          </w:p>
        </w:tc>
        <w:tc>
          <w:tcPr>
            <w:tcW w:w="2068" w:type="pct"/>
            <w:shd w:val="clear" w:color="auto" w:fill="auto"/>
            <w:vAlign w:val="center"/>
          </w:tcPr>
          <w:p w14:paraId="56B674D8" w14:textId="77777777" w:rsidR="00367968" w:rsidRPr="00022864" w:rsidRDefault="00367968" w:rsidP="00022864">
            <w:pPr>
              <w:contextualSpacing/>
              <w:rPr>
                <w:sz w:val="20"/>
                <w:szCs w:val="20"/>
              </w:rPr>
            </w:pPr>
            <w:r w:rsidRPr="00022864">
              <w:rPr>
                <w:sz w:val="20"/>
                <w:szCs w:val="20"/>
              </w:rPr>
              <w:t>Применяемые реагенты</w:t>
            </w:r>
          </w:p>
        </w:tc>
        <w:tc>
          <w:tcPr>
            <w:tcW w:w="899" w:type="pct"/>
            <w:shd w:val="clear" w:color="auto" w:fill="auto"/>
            <w:vAlign w:val="center"/>
          </w:tcPr>
          <w:p w14:paraId="30AD6274"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06A6C9C5" w14:textId="77777777" w:rsidR="00367968" w:rsidRPr="00022864" w:rsidRDefault="00367968" w:rsidP="00022864">
            <w:pPr>
              <w:contextualSpacing/>
              <w:jc w:val="center"/>
              <w:rPr>
                <w:sz w:val="20"/>
                <w:szCs w:val="20"/>
              </w:rPr>
            </w:pPr>
            <w:r w:rsidRPr="00022864">
              <w:rPr>
                <w:sz w:val="20"/>
                <w:szCs w:val="20"/>
              </w:rPr>
              <w:t>Натр едкий</w:t>
            </w:r>
          </w:p>
        </w:tc>
      </w:tr>
      <w:tr w:rsidR="00367968" w:rsidRPr="00022864" w14:paraId="279FCE3C" w14:textId="77777777" w:rsidTr="008F0838">
        <w:tc>
          <w:tcPr>
            <w:tcW w:w="408" w:type="pct"/>
            <w:shd w:val="clear" w:color="auto" w:fill="auto"/>
            <w:vAlign w:val="center"/>
          </w:tcPr>
          <w:p w14:paraId="113C71C6" w14:textId="77777777" w:rsidR="00367968" w:rsidRPr="00022864" w:rsidRDefault="00367968" w:rsidP="00022864">
            <w:pPr>
              <w:contextualSpacing/>
              <w:jc w:val="center"/>
              <w:rPr>
                <w:sz w:val="20"/>
                <w:szCs w:val="20"/>
              </w:rPr>
            </w:pPr>
            <w:r w:rsidRPr="00022864">
              <w:rPr>
                <w:sz w:val="20"/>
                <w:szCs w:val="20"/>
              </w:rPr>
              <w:t>17</w:t>
            </w:r>
          </w:p>
        </w:tc>
        <w:tc>
          <w:tcPr>
            <w:tcW w:w="2068" w:type="pct"/>
            <w:shd w:val="clear" w:color="auto" w:fill="auto"/>
            <w:vAlign w:val="center"/>
          </w:tcPr>
          <w:p w14:paraId="56E57073" w14:textId="77777777" w:rsidR="00367968" w:rsidRPr="00022864" w:rsidRDefault="00367968" w:rsidP="00022864">
            <w:pPr>
              <w:contextualSpacing/>
              <w:rPr>
                <w:sz w:val="20"/>
                <w:szCs w:val="20"/>
              </w:rPr>
            </w:pPr>
            <w:r w:rsidRPr="00022864">
              <w:rPr>
                <w:sz w:val="20"/>
                <w:szCs w:val="20"/>
              </w:rPr>
              <w:t>Тип, марка насосного оборудования ВОС</w:t>
            </w:r>
          </w:p>
        </w:tc>
        <w:tc>
          <w:tcPr>
            <w:tcW w:w="899" w:type="pct"/>
            <w:shd w:val="clear" w:color="auto" w:fill="auto"/>
            <w:vAlign w:val="center"/>
          </w:tcPr>
          <w:p w14:paraId="3B17DC78"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1D71C8A1" w14:textId="77777777" w:rsidR="00367968" w:rsidRPr="00022864" w:rsidRDefault="00367968" w:rsidP="00022864">
            <w:pPr>
              <w:contextualSpacing/>
              <w:jc w:val="center"/>
              <w:rPr>
                <w:sz w:val="20"/>
                <w:szCs w:val="20"/>
              </w:rPr>
            </w:pPr>
            <w:r w:rsidRPr="00022864">
              <w:rPr>
                <w:sz w:val="20"/>
                <w:szCs w:val="20"/>
              </w:rPr>
              <w:t xml:space="preserve">Насос установки аэрации </w:t>
            </w:r>
            <w:proofErr w:type="spellStart"/>
            <w:r w:rsidRPr="00022864">
              <w:rPr>
                <w:sz w:val="20"/>
                <w:szCs w:val="20"/>
                <w:lang w:val="en-US"/>
              </w:rPr>
              <w:t>WilLo</w:t>
            </w:r>
            <w:proofErr w:type="spellEnd"/>
            <w:r w:rsidRPr="00022864">
              <w:rPr>
                <w:sz w:val="20"/>
                <w:szCs w:val="20"/>
              </w:rPr>
              <w:t xml:space="preserve"> </w:t>
            </w:r>
            <w:r w:rsidRPr="00022864">
              <w:rPr>
                <w:sz w:val="20"/>
                <w:szCs w:val="20"/>
                <w:lang w:val="en-US"/>
              </w:rPr>
              <w:t>IPL</w:t>
            </w:r>
            <w:r w:rsidRPr="00022864">
              <w:rPr>
                <w:sz w:val="20"/>
                <w:szCs w:val="20"/>
              </w:rPr>
              <w:t xml:space="preserve"> 50/140-4/2 – 1 </w:t>
            </w:r>
            <w:proofErr w:type="spellStart"/>
            <w:r w:rsidRPr="00022864">
              <w:rPr>
                <w:sz w:val="20"/>
                <w:szCs w:val="20"/>
              </w:rPr>
              <w:t>шт</w:t>
            </w:r>
            <w:proofErr w:type="spellEnd"/>
          </w:p>
          <w:p w14:paraId="312A8495" w14:textId="77777777" w:rsidR="00367968" w:rsidRPr="00022864" w:rsidRDefault="00367968" w:rsidP="00022864">
            <w:pPr>
              <w:contextualSpacing/>
              <w:jc w:val="center"/>
              <w:rPr>
                <w:sz w:val="20"/>
                <w:szCs w:val="20"/>
              </w:rPr>
            </w:pPr>
            <w:r w:rsidRPr="00022864">
              <w:rPr>
                <w:sz w:val="20"/>
                <w:szCs w:val="20"/>
              </w:rPr>
              <w:t xml:space="preserve">Насос промывной воды </w:t>
            </w:r>
            <w:proofErr w:type="spellStart"/>
            <w:r w:rsidRPr="00022864">
              <w:rPr>
                <w:sz w:val="20"/>
                <w:szCs w:val="20"/>
                <w:lang w:val="en-US"/>
              </w:rPr>
              <w:t>Willo</w:t>
            </w:r>
            <w:proofErr w:type="spellEnd"/>
            <w:r w:rsidRPr="00022864">
              <w:rPr>
                <w:sz w:val="20"/>
                <w:szCs w:val="20"/>
              </w:rPr>
              <w:t xml:space="preserve"> </w:t>
            </w:r>
            <w:r w:rsidRPr="00022864">
              <w:rPr>
                <w:sz w:val="20"/>
                <w:szCs w:val="20"/>
                <w:lang w:val="en-US"/>
              </w:rPr>
              <w:t>IPL</w:t>
            </w:r>
            <w:r w:rsidRPr="00022864">
              <w:rPr>
                <w:sz w:val="20"/>
                <w:szCs w:val="20"/>
              </w:rPr>
              <w:t xml:space="preserve"> 65/130-4//2 2 –</w:t>
            </w:r>
            <w:proofErr w:type="spellStart"/>
            <w:r w:rsidRPr="00022864">
              <w:rPr>
                <w:sz w:val="20"/>
                <w:szCs w:val="20"/>
              </w:rPr>
              <w:t>шт</w:t>
            </w:r>
            <w:proofErr w:type="spellEnd"/>
          </w:p>
          <w:p w14:paraId="472D1588" w14:textId="77777777" w:rsidR="00367968" w:rsidRPr="00022864" w:rsidRDefault="00367968" w:rsidP="00022864">
            <w:pPr>
              <w:contextualSpacing/>
              <w:jc w:val="center"/>
              <w:rPr>
                <w:sz w:val="20"/>
                <w:szCs w:val="20"/>
              </w:rPr>
            </w:pPr>
            <w:r w:rsidRPr="00022864">
              <w:rPr>
                <w:sz w:val="20"/>
                <w:szCs w:val="20"/>
              </w:rPr>
              <w:t xml:space="preserve">Повышения давления </w:t>
            </w:r>
            <w:proofErr w:type="spellStart"/>
            <w:r w:rsidRPr="00022864">
              <w:rPr>
                <w:sz w:val="20"/>
                <w:szCs w:val="20"/>
                <w:lang w:val="en-US"/>
              </w:rPr>
              <w:t>Willo</w:t>
            </w:r>
            <w:proofErr w:type="spellEnd"/>
            <w:r w:rsidRPr="00022864">
              <w:rPr>
                <w:sz w:val="20"/>
                <w:szCs w:val="20"/>
              </w:rPr>
              <w:t xml:space="preserve"> </w:t>
            </w:r>
            <w:r w:rsidRPr="00022864">
              <w:rPr>
                <w:sz w:val="20"/>
                <w:szCs w:val="20"/>
                <w:lang w:val="en-US"/>
              </w:rPr>
              <w:t>IPL</w:t>
            </w:r>
            <w:r w:rsidRPr="00022864">
              <w:rPr>
                <w:sz w:val="20"/>
                <w:szCs w:val="20"/>
              </w:rPr>
              <w:t xml:space="preserve"> 50/140-4/2-2 </w:t>
            </w:r>
            <w:proofErr w:type="spellStart"/>
            <w:r w:rsidRPr="00022864">
              <w:rPr>
                <w:sz w:val="20"/>
                <w:szCs w:val="20"/>
              </w:rPr>
              <w:t>шт</w:t>
            </w:r>
            <w:proofErr w:type="spellEnd"/>
          </w:p>
        </w:tc>
      </w:tr>
      <w:tr w:rsidR="00367968" w:rsidRPr="00022864" w14:paraId="413B1FB2" w14:textId="77777777" w:rsidTr="008F0838">
        <w:tc>
          <w:tcPr>
            <w:tcW w:w="408" w:type="pct"/>
            <w:shd w:val="clear" w:color="auto" w:fill="auto"/>
            <w:vAlign w:val="center"/>
          </w:tcPr>
          <w:p w14:paraId="38B7A6BE" w14:textId="77777777" w:rsidR="00367968" w:rsidRPr="00022864" w:rsidRDefault="00367968" w:rsidP="00022864">
            <w:pPr>
              <w:contextualSpacing/>
              <w:jc w:val="center"/>
              <w:rPr>
                <w:sz w:val="20"/>
                <w:szCs w:val="20"/>
              </w:rPr>
            </w:pPr>
            <w:r w:rsidRPr="00022864">
              <w:rPr>
                <w:sz w:val="20"/>
                <w:szCs w:val="20"/>
              </w:rPr>
              <w:t>18</w:t>
            </w:r>
          </w:p>
        </w:tc>
        <w:tc>
          <w:tcPr>
            <w:tcW w:w="2068" w:type="pct"/>
            <w:shd w:val="clear" w:color="auto" w:fill="auto"/>
            <w:vAlign w:val="center"/>
          </w:tcPr>
          <w:p w14:paraId="7884A3C8" w14:textId="77777777" w:rsidR="00367968" w:rsidRPr="00022864" w:rsidRDefault="00367968" w:rsidP="00022864">
            <w:pPr>
              <w:contextualSpacing/>
              <w:rPr>
                <w:sz w:val="20"/>
                <w:szCs w:val="20"/>
              </w:rPr>
            </w:pPr>
            <w:r w:rsidRPr="00022864">
              <w:rPr>
                <w:sz w:val="20"/>
                <w:szCs w:val="20"/>
              </w:rPr>
              <w:t>Год ввода в эксплуатацию насосного оборудования ВОС</w:t>
            </w:r>
          </w:p>
        </w:tc>
        <w:tc>
          <w:tcPr>
            <w:tcW w:w="899" w:type="pct"/>
            <w:shd w:val="clear" w:color="auto" w:fill="auto"/>
            <w:vAlign w:val="center"/>
          </w:tcPr>
          <w:p w14:paraId="138C2AEB"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03572535" w14:textId="77777777" w:rsidR="00367968" w:rsidRPr="00022864" w:rsidRDefault="00367968" w:rsidP="00022864">
            <w:pPr>
              <w:contextualSpacing/>
              <w:jc w:val="center"/>
              <w:rPr>
                <w:sz w:val="20"/>
                <w:szCs w:val="20"/>
              </w:rPr>
            </w:pPr>
            <w:r w:rsidRPr="00022864">
              <w:rPr>
                <w:sz w:val="20"/>
                <w:szCs w:val="20"/>
              </w:rPr>
              <w:t>2017</w:t>
            </w:r>
          </w:p>
        </w:tc>
      </w:tr>
      <w:tr w:rsidR="00367968" w:rsidRPr="00022864" w14:paraId="023F29B0" w14:textId="77777777" w:rsidTr="008F0838">
        <w:tc>
          <w:tcPr>
            <w:tcW w:w="408" w:type="pct"/>
            <w:shd w:val="clear" w:color="auto" w:fill="auto"/>
            <w:vAlign w:val="center"/>
          </w:tcPr>
          <w:p w14:paraId="143BC768" w14:textId="77777777" w:rsidR="00367968" w:rsidRPr="00022864" w:rsidRDefault="00367968" w:rsidP="00022864">
            <w:pPr>
              <w:contextualSpacing/>
              <w:jc w:val="center"/>
              <w:rPr>
                <w:sz w:val="20"/>
                <w:szCs w:val="20"/>
              </w:rPr>
            </w:pPr>
            <w:r w:rsidRPr="00022864">
              <w:rPr>
                <w:sz w:val="20"/>
                <w:szCs w:val="20"/>
              </w:rPr>
              <w:t>19</w:t>
            </w:r>
          </w:p>
        </w:tc>
        <w:tc>
          <w:tcPr>
            <w:tcW w:w="2068" w:type="pct"/>
            <w:shd w:val="clear" w:color="auto" w:fill="auto"/>
            <w:vAlign w:val="center"/>
          </w:tcPr>
          <w:p w14:paraId="545DAF28" w14:textId="77777777" w:rsidR="00367968" w:rsidRPr="00022864" w:rsidRDefault="00367968" w:rsidP="00022864">
            <w:pPr>
              <w:contextualSpacing/>
              <w:rPr>
                <w:sz w:val="20"/>
                <w:szCs w:val="20"/>
              </w:rPr>
            </w:pPr>
            <w:r w:rsidRPr="00022864">
              <w:rPr>
                <w:sz w:val="20"/>
                <w:szCs w:val="20"/>
              </w:rPr>
              <w:t>Способ удаления осадков и промывных вод</w:t>
            </w:r>
          </w:p>
        </w:tc>
        <w:tc>
          <w:tcPr>
            <w:tcW w:w="899" w:type="pct"/>
            <w:shd w:val="clear" w:color="auto" w:fill="auto"/>
            <w:vAlign w:val="center"/>
          </w:tcPr>
          <w:p w14:paraId="29156B39"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35BF2D71" w14:textId="6FD17083" w:rsidR="00367968" w:rsidRPr="00022864" w:rsidRDefault="00367968" w:rsidP="00022864">
            <w:pPr>
              <w:contextualSpacing/>
              <w:jc w:val="center"/>
              <w:rPr>
                <w:sz w:val="20"/>
                <w:szCs w:val="20"/>
              </w:rPr>
            </w:pPr>
            <w:r w:rsidRPr="00022864">
              <w:rPr>
                <w:sz w:val="20"/>
                <w:szCs w:val="20"/>
              </w:rPr>
              <w:t>Промывка фильтров проводится 1 раз в 2-е суток. Сброс промывных вод пре</w:t>
            </w:r>
            <w:r w:rsidR="00022864">
              <w:rPr>
                <w:sz w:val="20"/>
                <w:szCs w:val="20"/>
              </w:rPr>
              <w:t>дусмотрен в систему канализации</w:t>
            </w:r>
            <w:r w:rsidRPr="00022864">
              <w:rPr>
                <w:sz w:val="20"/>
                <w:szCs w:val="20"/>
              </w:rPr>
              <w:t xml:space="preserve"> </w:t>
            </w:r>
            <w:proofErr w:type="spellStart"/>
            <w:r w:rsidRPr="00022864">
              <w:rPr>
                <w:sz w:val="20"/>
                <w:szCs w:val="20"/>
              </w:rPr>
              <w:t>с.п</w:t>
            </w:r>
            <w:proofErr w:type="spellEnd"/>
            <w:r w:rsidRPr="00022864">
              <w:rPr>
                <w:sz w:val="20"/>
                <w:szCs w:val="20"/>
              </w:rPr>
              <w:t>. Сорум</w:t>
            </w:r>
          </w:p>
        </w:tc>
      </w:tr>
      <w:tr w:rsidR="00367968" w:rsidRPr="00022864" w14:paraId="63A5EFC9" w14:textId="77777777" w:rsidTr="008F0838">
        <w:tc>
          <w:tcPr>
            <w:tcW w:w="408" w:type="pct"/>
            <w:shd w:val="clear" w:color="auto" w:fill="auto"/>
            <w:vAlign w:val="center"/>
          </w:tcPr>
          <w:p w14:paraId="4C2EEC0D" w14:textId="77777777" w:rsidR="00367968" w:rsidRPr="00022864" w:rsidRDefault="00367968" w:rsidP="00022864">
            <w:pPr>
              <w:contextualSpacing/>
              <w:jc w:val="center"/>
              <w:rPr>
                <w:sz w:val="20"/>
                <w:szCs w:val="20"/>
              </w:rPr>
            </w:pPr>
            <w:r w:rsidRPr="00022864">
              <w:rPr>
                <w:sz w:val="20"/>
                <w:szCs w:val="20"/>
              </w:rPr>
              <w:t>20</w:t>
            </w:r>
          </w:p>
        </w:tc>
        <w:tc>
          <w:tcPr>
            <w:tcW w:w="2068" w:type="pct"/>
            <w:shd w:val="clear" w:color="auto" w:fill="auto"/>
            <w:vAlign w:val="center"/>
          </w:tcPr>
          <w:p w14:paraId="3F228185" w14:textId="77777777" w:rsidR="00367968" w:rsidRPr="00022864" w:rsidRDefault="00367968" w:rsidP="00022864">
            <w:pPr>
              <w:contextualSpacing/>
              <w:rPr>
                <w:sz w:val="20"/>
                <w:szCs w:val="20"/>
              </w:rPr>
            </w:pPr>
            <w:r w:rsidRPr="00022864">
              <w:rPr>
                <w:sz w:val="20"/>
                <w:szCs w:val="20"/>
              </w:rPr>
              <w:t>Необходимость реконструкции/модернизации ВОС</w:t>
            </w:r>
          </w:p>
        </w:tc>
        <w:tc>
          <w:tcPr>
            <w:tcW w:w="899" w:type="pct"/>
            <w:shd w:val="clear" w:color="auto" w:fill="auto"/>
            <w:vAlign w:val="center"/>
          </w:tcPr>
          <w:p w14:paraId="29CFB125" w14:textId="77777777" w:rsidR="00367968" w:rsidRPr="00022864" w:rsidRDefault="00367968" w:rsidP="00022864">
            <w:pPr>
              <w:contextualSpacing/>
              <w:jc w:val="center"/>
              <w:rPr>
                <w:sz w:val="20"/>
                <w:szCs w:val="20"/>
              </w:rPr>
            </w:pPr>
            <w:r w:rsidRPr="00022864">
              <w:rPr>
                <w:sz w:val="20"/>
                <w:szCs w:val="20"/>
              </w:rPr>
              <w:t>да/нет</w:t>
            </w:r>
          </w:p>
        </w:tc>
        <w:tc>
          <w:tcPr>
            <w:tcW w:w="1626" w:type="pct"/>
            <w:shd w:val="clear" w:color="auto" w:fill="auto"/>
            <w:vAlign w:val="center"/>
          </w:tcPr>
          <w:p w14:paraId="1FCBAC83" w14:textId="77777777" w:rsidR="00367968" w:rsidRPr="00022864" w:rsidRDefault="00367968" w:rsidP="00022864">
            <w:pPr>
              <w:contextualSpacing/>
              <w:jc w:val="center"/>
              <w:rPr>
                <w:sz w:val="20"/>
                <w:szCs w:val="20"/>
              </w:rPr>
            </w:pPr>
            <w:r w:rsidRPr="00022864">
              <w:rPr>
                <w:sz w:val="20"/>
                <w:szCs w:val="20"/>
              </w:rPr>
              <w:t>нет</w:t>
            </w:r>
          </w:p>
        </w:tc>
      </w:tr>
      <w:tr w:rsidR="00367968" w:rsidRPr="00022864" w14:paraId="30056F25" w14:textId="77777777" w:rsidTr="008F0838">
        <w:trPr>
          <w:trHeight w:val="77"/>
        </w:trPr>
        <w:tc>
          <w:tcPr>
            <w:tcW w:w="408" w:type="pct"/>
            <w:shd w:val="clear" w:color="auto" w:fill="auto"/>
            <w:vAlign w:val="center"/>
          </w:tcPr>
          <w:p w14:paraId="6FECD5D2" w14:textId="77777777" w:rsidR="00367968" w:rsidRPr="00022864" w:rsidRDefault="00367968" w:rsidP="00022864">
            <w:pPr>
              <w:contextualSpacing/>
              <w:jc w:val="center"/>
              <w:rPr>
                <w:sz w:val="20"/>
                <w:szCs w:val="20"/>
              </w:rPr>
            </w:pPr>
            <w:r w:rsidRPr="00022864">
              <w:rPr>
                <w:sz w:val="20"/>
                <w:szCs w:val="20"/>
              </w:rPr>
              <w:t>21</w:t>
            </w:r>
          </w:p>
        </w:tc>
        <w:tc>
          <w:tcPr>
            <w:tcW w:w="2068" w:type="pct"/>
            <w:shd w:val="clear" w:color="auto" w:fill="auto"/>
            <w:vAlign w:val="center"/>
          </w:tcPr>
          <w:p w14:paraId="6BD3D764" w14:textId="77777777" w:rsidR="00367968" w:rsidRPr="00022864" w:rsidRDefault="00367968" w:rsidP="00022864">
            <w:pPr>
              <w:contextualSpacing/>
              <w:rPr>
                <w:sz w:val="20"/>
                <w:szCs w:val="20"/>
              </w:rPr>
            </w:pPr>
            <w:r w:rsidRPr="00022864">
              <w:rPr>
                <w:sz w:val="20"/>
                <w:szCs w:val="20"/>
              </w:rPr>
              <w:t>Примечание</w:t>
            </w:r>
          </w:p>
        </w:tc>
        <w:tc>
          <w:tcPr>
            <w:tcW w:w="899" w:type="pct"/>
            <w:shd w:val="clear" w:color="auto" w:fill="auto"/>
            <w:vAlign w:val="center"/>
          </w:tcPr>
          <w:p w14:paraId="38FB0C24" w14:textId="77777777" w:rsidR="00367968" w:rsidRPr="00022864" w:rsidRDefault="00367968" w:rsidP="00022864">
            <w:pPr>
              <w:contextualSpacing/>
              <w:jc w:val="center"/>
              <w:rPr>
                <w:sz w:val="20"/>
                <w:szCs w:val="20"/>
              </w:rPr>
            </w:pPr>
            <w:r w:rsidRPr="00022864">
              <w:rPr>
                <w:sz w:val="20"/>
                <w:szCs w:val="20"/>
              </w:rPr>
              <w:t>-</w:t>
            </w:r>
          </w:p>
        </w:tc>
        <w:tc>
          <w:tcPr>
            <w:tcW w:w="1626" w:type="pct"/>
            <w:shd w:val="clear" w:color="auto" w:fill="auto"/>
            <w:vAlign w:val="center"/>
          </w:tcPr>
          <w:p w14:paraId="120DA1D0" w14:textId="49154A2E" w:rsidR="00367968" w:rsidRPr="00022864" w:rsidRDefault="00367968" w:rsidP="00022864">
            <w:pPr>
              <w:contextualSpacing/>
              <w:jc w:val="center"/>
              <w:rPr>
                <w:sz w:val="20"/>
                <w:szCs w:val="20"/>
              </w:rPr>
            </w:pPr>
            <w:r w:rsidRPr="00022864">
              <w:rPr>
                <w:sz w:val="20"/>
                <w:szCs w:val="20"/>
              </w:rPr>
              <w:t xml:space="preserve">Официально ВОС </w:t>
            </w:r>
            <w:r w:rsidRPr="00022864">
              <w:rPr>
                <w:sz w:val="20"/>
                <w:szCs w:val="20"/>
              </w:rPr>
              <w:lastRenderedPageBreak/>
              <w:t>эксплу</w:t>
            </w:r>
            <w:r w:rsidR="00022864">
              <w:rPr>
                <w:sz w:val="20"/>
                <w:szCs w:val="20"/>
              </w:rPr>
              <w:t xml:space="preserve">атируются </w:t>
            </w:r>
            <w:r w:rsidRPr="00022864">
              <w:rPr>
                <w:sz w:val="20"/>
                <w:szCs w:val="20"/>
              </w:rPr>
              <w:t>с 21 декабря 2019 г.</w:t>
            </w:r>
          </w:p>
        </w:tc>
      </w:tr>
    </w:tbl>
    <w:p w14:paraId="5B49B34A" w14:textId="077D64D0" w:rsidR="008F0838" w:rsidRDefault="008F0838" w:rsidP="008F0838">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8</w:t>
      </w:r>
      <w:r w:rsidR="00C33AC7">
        <w:rPr>
          <w:bCs/>
          <w:lang w:val="x-none" w:eastAsia="x-none"/>
        </w:rPr>
        <w:fldChar w:fldCharType="end"/>
      </w:r>
      <w:r w:rsidRPr="008E420B">
        <w:rPr>
          <w:bCs/>
          <w:lang w:val="x-none" w:eastAsia="x-none"/>
        </w:rPr>
        <w:t xml:space="preserve"> – </w:t>
      </w:r>
      <w:r w:rsidRPr="008E420B">
        <w:rPr>
          <w:bCs/>
          <w:lang w:eastAsia="x-none"/>
        </w:rPr>
        <w:t>Основные технические данные и характеристики ВОС-</w:t>
      </w:r>
      <w:r>
        <w:rPr>
          <w:bCs/>
          <w:lang w:eastAsia="x-none"/>
        </w:rPr>
        <w:t>1000</w:t>
      </w:r>
    </w:p>
    <w:p w14:paraId="35700536" w14:textId="77777777" w:rsidR="008F0838" w:rsidRPr="008E420B" w:rsidRDefault="008F0838" w:rsidP="008F0838">
      <w:pPr>
        <w:keepNext/>
        <w:jc w:val="both"/>
        <w:rPr>
          <w:bCs/>
          <w:lang w:eastAsia="x-none"/>
        </w:rPr>
      </w:pPr>
    </w:p>
    <w:tbl>
      <w:tblPr>
        <w:tblStyle w:val="af1"/>
        <w:tblW w:w="5000" w:type="pct"/>
        <w:tblLook w:val="04A0" w:firstRow="1" w:lastRow="0" w:firstColumn="1" w:lastColumn="0" w:noHBand="0" w:noVBand="1"/>
      </w:tblPr>
      <w:tblGrid>
        <w:gridCol w:w="4202"/>
        <w:gridCol w:w="5652"/>
      </w:tblGrid>
      <w:tr w:rsidR="008F0838" w:rsidRPr="008F0838" w14:paraId="3EF5533A" w14:textId="77777777" w:rsidTr="00624BC3">
        <w:trPr>
          <w:trHeight w:val="77"/>
        </w:trPr>
        <w:tc>
          <w:tcPr>
            <w:tcW w:w="2132" w:type="pct"/>
            <w:vAlign w:val="center"/>
          </w:tcPr>
          <w:p w14:paraId="4D1A52C9" w14:textId="77777777" w:rsidR="008F0838" w:rsidRPr="008F0838" w:rsidRDefault="008F0838" w:rsidP="008F0838">
            <w:pPr>
              <w:tabs>
                <w:tab w:val="left" w:pos="5700"/>
              </w:tabs>
              <w:contextualSpacing/>
              <w:jc w:val="center"/>
              <w:rPr>
                <w:sz w:val="18"/>
                <w:szCs w:val="18"/>
              </w:rPr>
            </w:pPr>
          </w:p>
        </w:tc>
        <w:tc>
          <w:tcPr>
            <w:tcW w:w="2868" w:type="pct"/>
            <w:vAlign w:val="center"/>
          </w:tcPr>
          <w:p w14:paraId="01527DA6" w14:textId="77777777" w:rsidR="008F0838" w:rsidRPr="008F0838" w:rsidRDefault="008F0838" w:rsidP="008F0838">
            <w:pPr>
              <w:tabs>
                <w:tab w:val="left" w:pos="5700"/>
              </w:tabs>
              <w:contextualSpacing/>
              <w:jc w:val="center"/>
              <w:rPr>
                <w:sz w:val="18"/>
                <w:szCs w:val="18"/>
              </w:rPr>
            </w:pPr>
            <w:r w:rsidRPr="008F0838">
              <w:rPr>
                <w:sz w:val="18"/>
                <w:szCs w:val="18"/>
              </w:rPr>
              <w:t>ВОС 1000</w:t>
            </w:r>
          </w:p>
        </w:tc>
      </w:tr>
      <w:tr w:rsidR="008F0838" w:rsidRPr="008F0838" w14:paraId="5E3432A4" w14:textId="77777777" w:rsidTr="00624BC3">
        <w:trPr>
          <w:trHeight w:val="77"/>
        </w:trPr>
        <w:tc>
          <w:tcPr>
            <w:tcW w:w="2132" w:type="pct"/>
            <w:vAlign w:val="center"/>
          </w:tcPr>
          <w:p w14:paraId="1814B0C2" w14:textId="77777777" w:rsidR="008F0838" w:rsidRPr="008F0838" w:rsidRDefault="008F0838" w:rsidP="008F0838">
            <w:pPr>
              <w:tabs>
                <w:tab w:val="left" w:pos="5700"/>
              </w:tabs>
              <w:contextualSpacing/>
              <w:jc w:val="center"/>
              <w:rPr>
                <w:sz w:val="18"/>
                <w:szCs w:val="18"/>
              </w:rPr>
            </w:pPr>
            <w:r w:rsidRPr="008F0838">
              <w:rPr>
                <w:sz w:val="18"/>
                <w:szCs w:val="18"/>
              </w:rPr>
              <w:t>Год постройки</w:t>
            </w:r>
          </w:p>
        </w:tc>
        <w:tc>
          <w:tcPr>
            <w:tcW w:w="2868" w:type="pct"/>
            <w:vAlign w:val="center"/>
          </w:tcPr>
          <w:p w14:paraId="61DF28B6" w14:textId="77777777" w:rsidR="008F0838" w:rsidRPr="008F0838" w:rsidRDefault="008F0838" w:rsidP="008F0838">
            <w:pPr>
              <w:tabs>
                <w:tab w:val="left" w:pos="5700"/>
              </w:tabs>
              <w:contextualSpacing/>
              <w:jc w:val="center"/>
              <w:rPr>
                <w:sz w:val="18"/>
                <w:szCs w:val="18"/>
              </w:rPr>
            </w:pPr>
            <w:r w:rsidRPr="008F0838">
              <w:rPr>
                <w:sz w:val="18"/>
                <w:szCs w:val="18"/>
              </w:rPr>
              <w:t>1983</w:t>
            </w:r>
          </w:p>
        </w:tc>
      </w:tr>
      <w:tr w:rsidR="008F0838" w:rsidRPr="008F0838" w14:paraId="0CFEEFEF" w14:textId="77777777" w:rsidTr="00624BC3">
        <w:trPr>
          <w:trHeight w:val="77"/>
        </w:trPr>
        <w:tc>
          <w:tcPr>
            <w:tcW w:w="2132" w:type="pct"/>
            <w:vAlign w:val="center"/>
          </w:tcPr>
          <w:p w14:paraId="13879C5E" w14:textId="77777777" w:rsidR="008F0838" w:rsidRPr="008F0838" w:rsidRDefault="008F0838" w:rsidP="008F0838">
            <w:pPr>
              <w:tabs>
                <w:tab w:val="left" w:pos="5700"/>
              </w:tabs>
              <w:contextualSpacing/>
              <w:jc w:val="center"/>
              <w:rPr>
                <w:sz w:val="18"/>
                <w:szCs w:val="18"/>
              </w:rPr>
            </w:pPr>
            <w:r w:rsidRPr="008F0838">
              <w:rPr>
                <w:sz w:val="18"/>
                <w:szCs w:val="18"/>
              </w:rPr>
              <w:t>Дата ввода в эксплуатацию</w:t>
            </w:r>
          </w:p>
        </w:tc>
        <w:tc>
          <w:tcPr>
            <w:tcW w:w="2868" w:type="pct"/>
            <w:vAlign w:val="center"/>
          </w:tcPr>
          <w:p w14:paraId="01616C8C" w14:textId="77777777" w:rsidR="008F0838" w:rsidRPr="008F0838" w:rsidRDefault="008F0838" w:rsidP="008F0838">
            <w:pPr>
              <w:tabs>
                <w:tab w:val="left" w:pos="5700"/>
              </w:tabs>
              <w:contextualSpacing/>
              <w:jc w:val="center"/>
              <w:rPr>
                <w:sz w:val="18"/>
                <w:szCs w:val="18"/>
              </w:rPr>
            </w:pPr>
            <w:r w:rsidRPr="008F0838">
              <w:rPr>
                <w:sz w:val="18"/>
                <w:szCs w:val="18"/>
              </w:rPr>
              <w:t>1983</w:t>
            </w:r>
          </w:p>
        </w:tc>
      </w:tr>
      <w:tr w:rsidR="008F0838" w:rsidRPr="008F0838" w14:paraId="1857633C" w14:textId="77777777" w:rsidTr="00624BC3">
        <w:trPr>
          <w:trHeight w:val="705"/>
        </w:trPr>
        <w:tc>
          <w:tcPr>
            <w:tcW w:w="2132" w:type="pct"/>
            <w:vAlign w:val="center"/>
          </w:tcPr>
          <w:p w14:paraId="2B4769FF" w14:textId="77777777" w:rsidR="008F0838" w:rsidRPr="008F0838" w:rsidRDefault="008F0838" w:rsidP="008F0838">
            <w:pPr>
              <w:tabs>
                <w:tab w:val="left" w:pos="5700"/>
              </w:tabs>
              <w:contextualSpacing/>
              <w:jc w:val="center"/>
              <w:rPr>
                <w:sz w:val="18"/>
                <w:szCs w:val="18"/>
              </w:rPr>
            </w:pPr>
            <w:r w:rsidRPr="008F0838">
              <w:rPr>
                <w:sz w:val="18"/>
                <w:szCs w:val="18"/>
              </w:rPr>
              <w:t>Марка оборудования, производительность</w:t>
            </w:r>
          </w:p>
        </w:tc>
        <w:tc>
          <w:tcPr>
            <w:tcW w:w="2868" w:type="pct"/>
            <w:vAlign w:val="center"/>
          </w:tcPr>
          <w:p w14:paraId="1D28BC48" w14:textId="5C3F3755" w:rsidR="008F0838" w:rsidRPr="008F0838" w:rsidRDefault="008F0838" w:rsidP="008F0838">
            <w:pPr>
              <w:tabs>
                <w:tab w:val="left" w:pos="5700"/>
              </w:tabs>
              <w:contextualSpacing/>
              <w:jc w:val="center"/>
              <w:rPr>
                <w:sz w:val="18"/>
                <w:szCs w:val="18"/>
              </w:rPr>
            </w:pPr>
            <w:r w:rsidRPr="008F0838">
              <w:rPr>
                <w:sz w:val="18"/>
                <w:szCs w:val="18"/>
              </w:rPr>
              <w:t>Фильтр ск</w:t>
            </w:r>
            <w:r>
              <w:rPr>
                <w:sz w:val="18"/>
                <w:szCs w:val="18"/>
              </w:rPr>
              <w:t xml:space="preserve">орый напорный ФОВ 1.0-0.6 Ду1м </w:t>
            </w:r>
            <w:r w:rsidRPr="008F0838">
              <w:rPr>
                <w:sz w:val="18"/>
                <w:szCs w:val="18"/>
              </w:rPr>
              <w:t xml:space="preserve">- 8 </w:t>
            </w:r>
            <w:proofErr w:type="spellStart"/>
            <w:r w:rsidRPr="008F0838">
              <w:rPr>
                <w:sz w:val="18"/>
                <w:szCs w:val="18"/>
              </w:rPr>
              <w:t>шт</w:t>
            </w:r>
            <w:proofErr w:type="spellEnd"/>
            <w:r w:rsidRPr="008F0838">
              <w:rPr>
                <w:sz w:val="18"/>
                <w:szCs w:val="18"/>
              </w:rPr>
              <w:t xml:space="preserve">, фильтр скорый напорный ФОВ 1.5-0.6 Ду1,5м - 4 шт. Промывочный насос СМ50-55 – 1 </w:t>
            </w:r>
            <w:proofErr w:type="spellStart"/>
            <w:r w:rsidRPr="008F0838">
              <w:rPr>
                <w:sz w:val="18"/>
                <w:szCs w:val="18"/>
              </w:rPr>
              <w:t>шт</w:t>
            </w:r>
            <w:proofErr w:type="spellEnd"/>
            <w:r w:rsidRPr="008F0838">
              <w:rPr>
                <w:sz w:val="18"/>
                <w:szCs w:val="18"/>
              </w:rPr>
              <w:t>, См25-20 – 1 шт., насос 2 подъема К100-65- 25</w:t>
            </w:r>
            <w:r>
              <w:rPr>
                <w:sz w:val="18"/>
                <w:szCs w:val="18"/>
              </w:rPr>
              <w:t>0 – 3 шт. Резервуар чистой воды</w:t>
            </w:r>
            <w:r w:rsidRPr="008F0838">
              <w:rPr>
                <w:sz w:val="18"/>
                <w:szCs w:val="18"/>
              </w:rPr>
              <w:t xml:space="preserve"> </w:t>
            </w:r>
            <w:r w:rsidRPr="008F0838">
              <w:rPr>
                <w:sz w:val="18"/>
                <w:szCs w:val="18"/>
                <w:lang w:val="en-US"/>
              </w:rPr>
              <w:t>V</w:t>
            </w:r>
            <w:r w:rsidRPr="008F0838">
              <w:rPr>
                <w:sz w:val="18"/>
                <w:szCs w:val="18"/>
              </w:rPr>
              <w:t>=500 м</w:t>
            </w:r>
            <w:r w:rsidRPr="008F0838">
              <w:rPr>
                <w:sz w:val="18"/>
                <w:szCs w:val="18"/>
                <w:vertAlign w:val="superscript"/>
              </w:rPr>
              <w:t>3</w:t>
            </w:r>
            <w:r w:rsidRPr="008F0838">
              <w:rPr>
                <w:sz w:val="18"/>
                <w:szCs w:val="18"/>
              </w:rPr>
              <w:t xml:space="preserve"> – 1 </w:t>
            </w:r>
            <w:proofErr w:type="spellStart"/>
            <w:r w:rsidRPr="008F0838">
              <w:rPr>
                <w:sz w:val="18"/>
                <w:szCs w:val="18"/>
              </w:rPr>
              <w:t>шт</w:t>
            </w:r>
            <w:proofErr w:type="spellEnd"/>
            <w:r w:rsidRPr="008F0838">
              <w:rPr>
                <w:sz w:val="18"/>
                <w:szCs w:val="18"/>
              </w:rPr>
              <w:t xml:space="preserve">, </w:t>
            </w:r>
            <w:r w:rsidRPr="008F0838">
              <w:rPr>
                <w:sz w:val="18"/>
                <w:szCs w:val="18"/>
                <w:lang w:val="en-US"/>
              </w:rPr>
              <w:t>V</w:t>
            </w:r>
            <w:r w:rsidRPr="008F0838">
              <w:rPr>
                <w:sz w:val="18"/>
                <w:szCs w:val="18"/>
              </w:rPr>
              <w:t>=1000 м</w:t>
            </w:r>
            <w:r w:rsidRPr="008F0838">
              <w:rPr>
                <w:sz w:val="18"/>
                <w:szCs w:val="18"/>
                <w:vertAlign w:val="superscript"/>
              </w:rPr>
              <w:t>3</w:t>
            </w:r>
            <w:r w:rsidRPr="008F0838">
              <w:rPr>
                <w:sz w:val="18"/>
                <w:szCs w:val="18"/>
              </w:rPr>
              <w:t>- 1 шт. Компрессор "</w:t>
            </w:r>
            <w:r w:rsidRPr="008F0838">
              <w:rPr>
                <w:sz w:val="18"/>
                <w:szCs w:val="18"/>
                <w:lang w:val="en-US"/>
              </w:rPr>
              <w:t>Atlas</w:t>
            </w:r>
            <w:r w:rsidRPr="008F0838">
              <w:rPr>
                <w:sz w:val="18"/>
                <w:szCs w:val="18"/>
              </w:rPr>
              <w:t xml:space="preserve"> </w:t>
            </w:r>
            <w:r w:rsidRPr="008F0838">
              <w:rPr>
                <w:sz w:val="18"/>
                <w:szCs w:val="18"/>
                <w:lang w:val="en-US"/>
              </w:rPr>
              <w:t>Copco</w:t>
            </w:r>
            <w:r w:rsidRPr="008F0838">
              <w:rPr>
                <w:sz w:val="18"/>
                <w:szCs w:val="18"/>
              </w:rPr>
              <w:t xml:space="preserve">" </w:t>
            </w:r>
            <w:r w:rsidRPr="008F0838">
              <w:rPr>
                <w:sz w:val="18"/>
                <w:szCs w:val="18"/>
                <w:lang w:val="en-US"/>
              </w:rPr>
              <w:t>GX</w:t>
            </w:r>
            <w:r w:rsidRPr="008F0838">
              <w:rPr>
                <w:sz w:val="18"/>
                <w:szCs w:val="18"/>
              </w:rPr>
              <w:t xml:space="preserve">-11 – 1 </w:t>
            </w:r>
            <w:proofErr w:type="spellStart"/>
            <w:r w:rsidRPr="008F0838">
              <w:rPr>
                <w:sz w:val="18"/>
                <w:szCs w:val="18"/>
              </w:rPr>
              <w:t>шт</w:t>
            </w:r>
            <w:proofErr w:type="spellEnd"/>
            <w:r w:rsidRPr="008F0838">
              <w:rPr>
                <w:sz w:val="18"/>
                <w:szCs w:val="18"/>
              </w:rPr>
              <w:t>, «</w:t>
            </w:r>
            <w:r w:rsidRPr="008F0838">
              <w:rPr>
                <w:sz w:val="18"/>
                <w:szCs w:val="18"/>
                <w:lang w:val="en-US"/>
              </w:rPr>
              <w:t>Atlas</w:t>
            </w:r>
            <w:r w:rsidRPr="008F0838">
              <w:rPr>
                <w:sz w:val="18"/>
                <w:szCs w:val="18"/>
              </w:rPr>
              <w:t xml:space="preserve"> </w:t>
            </w:r>
            <w:r w:rsidRPr="008F0838">
              <w:rPr>
                <w:sz w:val="18"/>
                <w:szCs w:val="18"/>
                <w:lang w:val="en-US"/>
              </w:rPr>
              <w:t>Copco</w:t>
            </w:r>
            <w:r w:rsidRPr="008F0838">
              <w:rPr>
                <w:sz w:val="18"/>
                <w:szCs w:val="18"/>
              </w:rPr>
              <w:t xml:space="preserve">» </w:t>
            </w:r>
            <w:r w:rsidRPr="008F0838">
              <w:rPr>
                <w:sz w:val="18"/>
                <w:szCs w:val="18"/>
                <w:lang w:val="en-US"/>
              </w:rPr>
              <w:t>GA</w:t>
            </w:r>
            <w:r w:rsidRPr="008F0838">
              <w:rPr>
                <w:sz w:val="18"/>
                <w:szCs w:val="18"/>
              </w:rPr>
              <w:t>-22 – 1 шт. Установка обеззараживания чистой воды УДВ-50/7А – 2 шт. Счетчик учета воды, выход                  «ВМГ-65»</w:t>
            </w:r>
          </w:p>
        </w:tc>
      </w:tr>
      <w:tr w:rsidR="008F0838" w:rsidRPr="008F0838" w14:paraId="2F45103D" w14:textId="77777777" w:rsidTr="00624BC3">
        <w:trPr>
          <w:trHeight w:val="410"/>
        </w:trPr>
        <w:tc>
          <w:tcPr>
            <w:tcW w:w="2132" w:type="pct"/>
            <w:vAlign w:val="center"/>
          </w:tcPr>
          <w:p w14:paraId="6B86B4A2" w14:textId="77777777" w:rsidR="008F0838" w:rsidRPr="008F0838" w:rsidRDefault="008F0838" w:rsidP="008F0838">
            <w:pPr>
              <w:tabs>
                <w:tab w:val="left" w:pos="5700"/>
              </w:tabs>
              <w:contextualSpacing/>
              <w:jc w:val="center"/>
              <w:rPr>
                <w:sz w:val="18"/>
                <w:szCs w:val="18"/>
              </w:rPr>
            </w:pPr>
            <w:r w:rsidRPr="008F0838">
              <w:rPr>
                <w:sz w:val="18"/>
                <w:szCs w:val="18"/>
              </w:rPr>
              <w:t>Материал и диаметр трубопроводов по проекту и по исполнительной документации</w:t>
            </w:r>
          </w:p>
        </w:tc>
        <w:tc>
          <w:tcPr>
            <w:tcW w:w="2868" w:type="pct"/>
            <w:vAlign w:val="center"/>
          </w:tcPr>
          <w:p w14:paraId="5500853E" w14:textId="77777777" w:rsidR="008F0838" w:rsidRPr="008F0838" w:rsidRDefault="008F0838" w:rsidP="008F0838">
            <w:pPr>
              <w:tabs>
                <w:tab w:val="left" w:pos="5700"/>
              </w:tabs>
              <w:contextualSpacing/>
              <w:jc w:val="center"/>
              <w:rPr>
                <w:sz w:val="18"/>
                <w:szCs w:val="18"/>
              </w:rPr>
            </w:pPr>
            <w:r w:rsidRPr="008F0838">
              <w:rPr>
                <w:sz w:val="18"/>
                <w:szCs w:val="18"/>
              </w:rPr>
              <w:t>Ду108 – 3000м; Ду219 – 2200м;</w:t>
            </w:r>
          </w:p>
          <w:p w14:paraId="10048639" w14:textId="77777777" w:rsidR="008F0838" w:rsidRPr="008F0838" w:rsidRDefault="008F0838" w:rsidP="008F0838">
            <w:pPr>
              <w:tabs>
                <w:tab w:val="left" w:pos="5700"/>
              </w:tabs>
              <w:contextualSpacing/>
              <w:jc w:val="center"/>
              <w:rPr>
                <w:sz w:val="18"/>
                <w:szCs w:val="18"/>
              </w:rPr>
            </w:pPr>
            <w:r w:rsidRPr="008F0838">
              <w:rPr>
                <w:sz w:val="18"/>
                <w:szCs w:val="18"/>
              </w:rPr>
              <w:t>Ду-89 – 140м (сталь), Ду-57 – 30 м (сталь), Ду-32 – 4 м (сталь), Ду-20 – 30 м (металлопласт), Ду-16 – 62 м (металлопласт).</w:t>
            </w:r>
          </w:p>
        </w:tc>
      </w:tr>
      <w:tr w:rsidR="008F0838" w:rsidRPr="008F0838" w14:paraId="51819477" w14:textId="77777777" w:rsidTr="00624BC3">
        <w:trPr>
          <w:trHeight w:val="77"/>
        </w:trPr>
        <w:tc>
          <w:tcPr>
            <w:tcW w:w="2132" w:type="pct"/>
            <w:vAlign w:val="center"/>
          </w:tcPr>
          <w:p w14:paraId="078CB115" w14:textId="77777777" w:rsidR="008F0838" w:rsidRPr="008F0838" w:rsidRDefault="008F0838" w:rsidP="008F0838">
            <w:pPr>
              <w:tabs>
                <w:tab w:val="left" w:pos="5700"/>
              </w:tabs>
              <w:contextualSpacing/>
              <w:jc w:val="center"/>
              <w:rPr>
                <w:sz w:val="18"/>
                <w:szCs w:val="18"/>
              </w:rPr>
            </w:pPr>
            <w:r w:rsidRPr="008F0838">
              <w:rPr>
                <w:sz w:val="18"/>
                <w:szCs w:val="18"/>
              </w:rPr>
              <w:t>Фактическое состояние</w:t>
            </w:r>
          </w:p>
        </w:tc>
        <w:tc>
          <w:tcPr>
            <w:tcW w:w="2868" w:type="pct"/>
            <w:vAlign w:val="center"/>
          </w:tcPr>
          <w:p w14:paraId="5D55D476" w14:textId="6C1B5386" w:rsidR="008F0838" w:rsidRPr="008F0838" w:rsidRDefault="008F0838" w:rsidP="008F0838">
            <w:pPr>
              <w:tabs>
                <w:tab w:val="left" w:pos="5700"/>
              </w:tabs>
              <w:contextualSpacing/>
              <w:jc w:val="center"/>
              <w:rPr>
                <w:sz w:val="18"/>
                <w:szCs w:val="18"/>
              </w:rPr>
            </w:pPr>
            <w:r w:rsidRPr="008F0838">
              <w:rPr>
                <w:sz w:val="18"/>
                <w:szCs w:val="18"/>
              </w:rPr>
              <w:t>Оборудование ВОС-1000 находится в исправном состоянии. Все ремонтные работы выполняются согласно графика ППР.</w:t>
            </w:r>
          </w:p>
        </w:tc>
      </w:tr>
      <w:tr w:rsidR="008F0838" w:rsidRPr="008F0838" w14:paraId="493104F9" w14:textId="77777777" w:rsidTr="00624BC3">
        <w:tc>
          <w:tcPr>
            <w:tcW w:w="2132" w:type="pct"/>
            <w:vAlign w:val="center"/>
          </w:tcPr>
          <w:p w14:paraId="73297CE2" w14:textId="77777777" w:rsidR="008F0838" w:rsidRPr="008F0838" w:rsidRDefault="008F0838" w:rsidP="008F0838">
            <w:pPr>
              <w:tabs>
                <w:tab w:val="left" w:pos="5700"/>
              </w:tabs>
              <w:contextualSpacing/>
              <w:jc w:val="center"/>
              <w:rPr>
                <w:sz w:val="18"/>
                <w:szCs w:val="18"/>
              </w:rPr>
            </w:pPr>
            <w:r w:rsidRPr="008F0838">
              <w:rPr>
                <w:sz w:val="18"/>
                <w:szCs w:val="18"/>
              </w:rPr>
              <w:t>% износа</w:t>
            </w:r>
          </w:p>
        </w:tc>
        <w:tc>
          <w:tcPr>
            <w:tcW w:w="2868" w:type="pct"/>
            <w:vAlign w:val="center"/>
          </w:tcPr>
          <w:p w14:paraId="7613AA69" w14:textId="77777777" w:rsidR="008F0838" w:rsidRPr="008F0838" w:rsidRDefault="008F0838" w:rsidP="008F0838">
            <w:pPr>
              <w:contextualSpacing/>
              <w:jc w:val="center"/>
              <w:rPr>
                <w:sz w:val="18"/>
                <w:szCs w:val="18"/>
              </w:rPr>
            </w:pPr>
            <w:r w:rsidRPr="008F0838">
              <w:rPr>
                <w:sz w:val="18"/>
                <w:szCs w:val="18"/>
              </w:rPr>
              <w:t>90 %</w:t>
            </w:r>
          </w:p>
        </w:tc>
      </w:tr>
      <w:tr w:rsidR="008F0838" w:rsidRPr="008F0838" w14:paraId="396CFB34" w14:textId="77777777" w:rsidTr="00624BC3">
        <w:tc>
          <w:tcPr>
            <w:tcW w:w="2132" w:type="pct"/>
            <w:vAlign w:val="center"/>
          </w:tcPr>
          <w:p w14:paraId="789893CE" w14:textId="77777777" w:rsidR="008F0838" w:rsidRPr="008F0838" w:rsidRDefault="008F0838" w:rsidP="008F0838">
            <w:pPr>
              <w:tabs>
                <w:tab w:val="left" w:pos="5700"/>
              </w:tabs>
              <w:contextualSpacing/>
              <w:jc w:val="center"/>
              <w:rPr>
                <w:sz w:val="18"/>
                <w:szCs w:val="18"/>
              </w:rPr>
            </w:pPr>
            <w:r w:rsidRPr="008F0838">
              <w:rPr>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14:paraId="789FF592" w14:textId="77777777" w:rsidR="008F0838" w:rsidRPr="008F0838" w:rsidRDefault="008F0838" w:rsidP="008F0838">
            <w:pPr>
              <w:tabs>
                <w:tab w:val="left" w:pos="5700"/>
              </w:tabs>
              <w:contextualSpacing/>
              <w:jc w:val="center"/>
              <w:rPr>
                <w:sz w:val="18"/>
                <w:szCs w:val="18"/>
              </w:rPr>
            </w:pPr>
            <w:r w:rsidRPr="008F0838">
              <w:rPr>
                <w:sz w:val="18"/>
                <w:szCs w:val="18"/>
              </w:rPr>
              <w:t>3,5 кг/см2; 30м3/ч</w:t>
            </w:r>
          </w:p>
        </w:tc>
      </w:tr>
      <w:tr w:rsidR="008F0838" w:rsidRPr="008F0838" w14:paraId="1C954052" w14:textId="77777777" w:rsidTr="00624BC3">
        <w:tc>
          <w:tcPr>
            <w:tcW w:w="2132" w:type="pct"/>
            <w:vAlign w:val="center"/>
          </w:tcPr>
          <w:p w14:paraId="24EDD275" w14:textId="77777777" w:rsidR="008F0838" w:rsidRPr="008F0838" w:rsidRDefault="008F0838" w:rsidP="008F0838">
            <w:pPr>
              <w:tabs>
                <w:tab w:val="left" w:pos="5700"/>
              </w:tabs>
              <w:contextualSpacing/>
              <w:jc w:val="center"/>
              <w:rPr>
                <w:sz w:val="18"/>
                <w:szCs w:val="18"/>
              </w:rPr>
            </w:pPr>
            <w:r w:rsidRPr="008F0838">
              <w:rPr>
                <w:sz w:val="18"/>
                <w:szCs w:val="18"/>
              </w:rPr>
              <w:t>Сведения об аварийности</w:t>
            </w:r>
          </w:p>
        </w:tc>
        <w:tc>
          <w:tcPr>
            <w:tcW w:w="2868" w:type="pct"/>
            <w:vAlign w:val="center"/>
          </w:tcPr>
          <w:p w14:paraId="7BB312DE" w14:textId="77777777" w:rsidR="008F0838" w:rsidRPr="008F0838" w:rsidRDefault="008F0838" w:rsidP="008F0838">
            <w:pPr>
              <w:contextualSpacing/>
              <w:jc w:val="center"/>
              <w:rPr>
                <w:sz w:val="18"/>
                <w:szCs w:val="18"/>
              </w:rPr>
            </w:pPr>
            <w:r w:rsidRPr="008F0838">
              <w:rPr>
                <w:sz w:val="18"/>
                <w:szCs w:val="18"/>
              </w:rPr>
              <w:t>Нет</w:t>
            </w:r>
          </w:p>
        </w:tc>
      </w:tr>
      <w:tr w:rsidR="008F0838" w:rsidRPr="008F0838" w14:paraId="08FEC8F0" w14:textId="77777777" w:rsidTr="00624BC3">
        <w:tc>
          <w:tcPr>
            <w:tcW w:w="2132" w:type="pct"/>
            <w:vAlign w:val="center"/>
          </w:tcPr>
          <w:p w14:paraId="24D1582B" w14:textId="77777777" w:rsidR="008F0838" w:rsidRPr="008F0838" w:rsidRDefault="008F0838" w:rsidP="008F0838">
            <w:pPr>
              <w:tabs>
                <w:tab w:val="left" w:pos="5700"/>
              </w:tabs>
              <w:contextualSpacing/>
              <w:jc w:val="center"/>
              <w:rPr>
                <w:sz w:val="18"/>
                <w:szCs w:val="18"/>
              </w:rPr>
            </w:pPr>
            <w:r w:rsidRPr="008F0838">
              <w:rPr>
                <w:sz w:val="18"/>
                <w:szCs w:val="18"/>
              </w:rPr>
              <w:t>Выявленные дефекты и нарушения</w:t>
            </w:r>
          </w:p>
        </w:tc>
        <w:tc>
          <w:tcPr>
            <w:tcW w:w="2868" w:type="pct"/>
            <w:vAlign w:val="center"/>
          </w:tcPr>
          <w:p w14:paraId="543DED9C" w14:textId="77777777" w:rsidR="008F0838" w:rsidRPr="008F0838" w:rsidRDefault="008F0838" w:rsidP="008F0838">
            <w:pPr>
              <w:tabs>
                <w:tab w:val="left" w:pos="5700"/>
              </w:tabs>
              <w:contextualSpacing/>
              <w:jc w:val="center"/>
              <w:rPr>
                <w:sz w:val="18"/>
                <w:szCs w:val="18"/>
              </w:rPr>
            </w:pPr>
            <w:r w:rsidRPr="008F0838">
              <w:rPr>
                <w:sz w:val="18"/>
                <w:szCs w:val="18"/>
              </w:rPr>
              <w:t>Трубопроводы и ЗРА подверглись коррозии.</w:t>
            </w:r>
          </w:p>
        </w:tc>
      </w:tr>
      <w:tr w:rsidR="008F0838" w:rsidRPr="008F0838" w14:paraId="1D3CEE07" w14:textId="77777777" w:rsidTr="00624BC3">
        <w:tc>
          <w:tcPr>
            <w:tcW w:w="2132" w:type="pct"/>
            <w:vAlign w:val="center"/>
          </w:tcPr>
          <w:p w14:paraId="316F4314" w14:textId="77777777" w:rsidR="008F0838" w:rsidRPr="008F0838" w:rsidRDefault="008F0838" w:rsidP="008F0838">
            <w:pPr>
              <w:tabs>
                <w:tab w:val="left" w:pos="5700"/>
              </w:tabs>
              <w:contextualSpacing/>
              <w:jc w:val="center"/>
              <w:rPr>
                <w:sz w:val="18"/>
                <w:szCs w:val="18"/>
              </w:rPr>
            </w:pPr>
            <w:r w:rsidRPr="008F0838">
              <w:rPr>
                <w:sz w:val="18"/>
                <w:szCs w:val="18"/>
              </w:rPr>
              <w:t>Оценка технического состояния объекта в момент проведения обследования</w:t>
            </w:r>
          </w:p>
        </w:tc>
        <w:tc>
          <w:tcPr>
            <w:tcW w:w="2868" w:type="pct"/>
            <w:vAlign w:val="center"/>
          </w:tcPr>
          <w:p w14:paraId="56F94F2C" w14:textId="77777777" w:rsidR="008F0838" w:rsidRPr="008F0838" w:rsidRDefault="008F0838" w:rsidP="008F0838">
            <w:pPr>
              <w:tabs>
                <w:tab w:val="left" w:pos="5700"/>
              </w:tabs>
              <w:contextualSpacing/>
              <w:jc w:val="center"/>
              <w:rPr>
                <w:sz w:val="18"/>
                <w:szCs w:val="18"/>
              </w:rPr>
            </w:pPr>
            <w:r w:rsidRPr="008F0838">
              <w:rPr>
                <w:sz w:val="18"/>
                <w:szCs w:val="18"/>
              </w:rPr>
              <w:t>Оборудование работает без аварии, возникают незначительные сбои.</w:t>
            </w:r>
          </w:p>
        </w:tc>
      </w:tr>
      <w:tr w:rsidR="008F0838" w:rsidRPr="008F0838" w14:paraId="3B4D4AF3" w14:textId="77777777" w:rsidTr="00624BC3">
        <w:tc>
          <w:tcPr>
            <w:tcW w:w="2132" w:type="pct"/>
            <w:vAlign w:val="center"/>
          </w:tcPr>
          <w:p w14:paraId="55932B49" w14:textId="77777777" w:rsidR="008F0838" w:rsidRPr="008F0838" w:rsidRDefault="008F0838" w:rsidP="008F0838">
            <w:pPr>
              <w:tabs>
                <w:tab w:val="left" w:pos="5700"/>
              </w:tabs>
              <w:contextualSpacing/>
              <w:jc w:val="center"/>
              <w:rPr>
                <w:sz w:val="18"/>
                <w:szCs w:val="18"/>
              </w:rPr>
            </w:pPr>
            <w:r w:rsidRPr="008F0838">
              <w:rPr>
                <w:sz w:val="18"/>
                <w:szCs w:val="18"/>
              </w:rPr>
              <w:t>О техническом состоянии объекта</w:t>
            </w:r>
          </w:p>
        </w:tc>
        <w:tc>
          <w:tcPr>
            <w:tcW w:w="2868" w:type="pct"/>
            <w:vAlign w:val="center"/>
          </w:tcPr>
          <w:p w14:paraId="78FF9AEB" w14:textId="77777777" w:rsidR="008F0838" w:rsidRPr="008F0838" w:rsidRDefault="008F0838" w:rsidP="008F0838">
            <w:pPr>
              <w:tabs>
                <w:tab w:val="left" w:pos="5700"/>
              </w:tabs>
              <w:contextualSpacing/>
              <w:jc w:val="center"/>
              <w:rPr>
                <w:sz w:val="18"/>
                <w:szCs w:val="18"/>
              </w:rPr>
            </w:pPr>
            <w:r w:rsidRPr="008F0838">
              <w:rPr>
                <w:sz w:val="18"/>
                <w:szCs w:val="18"/>
              </w:rPr>
              <w:t>Удовлетворительное</w:t>
            </w:r>
          </w:p>
        </w:tc>
      </w:tr>
      <w:tr w:rsidR="008F0838" w:rsidRPr="008F0838" w14:paraId="410D3A73" w14:textId="77777777" w:rsidTr="00624BC3">
        <w:trPr>
          <w:trHeight w:val="77"/>
        </w:trPr>
        <w:tc>
          <w:tcPr>
            <w:tcW w:w="2132" w:type="pct"/>
            <w:vAlign w:val="center"/>
          </w:tcPr>
          <w:p w14:paraId="1F41303C" w14:textId="77777777" w:rsidR="008F0838" w:rsidRPr="008F0838" w:rsidRDefault="008F0838" w:rsidP="008F0838">
            <w:pPr>
              <w:tabs>
                <w:tab w:val="left" w:pos="5700"/>
              </w:tabs>
              <w:contextualSpacing/>
              <w:jc w:val="center"/>
              <w:rPr>
                <w:sz w:val="18"/>
                <w:szCs w:val="18"/>
              </w:rPr>
            </w:pPr>
            <w:r w:rsidRPr="008F0838">
              <w:rPr>
                <w:sz w:val="18"/>
                <w:szCs w:val="18"/>
              </w:rPr>
              <w:t>О возможности дальнейшей эксплуатации объекта</w:t>
            </w:r>
          </w:p>
        </w:tc>
        <w:tc>
          <w:tcPr>
            <w:tcW w:w="2868" w:type="pct"/>
            <w:vAlign w:val="center"/>
          </w:tcPr>
          <w:p w14:paraId="02836905" w14:textId="77777777" w:rsidR="008F0838" w:rsidRPr="008F0838" w:rsidRDefault="008F0838" w:rsidP="008F0838">
            <w:pPr>
              <w:tabs>
                <w:tab w:val="left" w:pos="5700"/>
              </w:tabs>
              <w:contextualSpacing/>
              <w:jc w:val="center"/>
              <w:rPr>
                <w:sz w:val="18"/>
                <w:szCs w:val="18"/>
              </w:rPr>
            </w:pPr>
            <w:r w:rsidRPr="008F0838">
              <w:rPr>
                <w:sz w:val="18"/>
                <w:szCs w:val="18"/>
              </w:rPr>
              <w:t>Эксплуатация возможна</w:t>
            </w:r>
          </w:p>
        </w:tc>
      </w:tr>
      <w:tr w:rsidR="008F0838" w:rsidRPr="008F0838" w14:paraId="30E59A3D" w14:textId="77777777" w:rsidTr="00624BC3">
        <w:tc>
          <w:tcPr>
            <w:tcW w:w="2132" w:type="pct"/>
            <w:vAlign w:val="center"/>
          </w:tcPr>
          <w:p w14:paraId="33882044" w14:textId="77777777" w:rsidR="008F0838" w:rsidRPr="008F0838" w:rsidRDefault="008F0838" w:rsidP="008F0838">
            <w:pPr>
              <w:tabs>
                <w:tab w:val="left" w:pos="5700"/>
              </w:tabs>
              <w:contextualSpacing/>
              <w:jc w:val="center"/>
              <w:rPr>
                <w:sz w:val="18"/>
                <w:szCs w:val="18"/>
              </w:rPr>
            </w:pPr>
            <w:r w:rsidRPr="008F0838">
              <w:rPr>
                <w:sz w:val="18"/>
                <w:szCs w:val="18"/>
              </w:rPr>
              <w:t>об условиях и сроках дальнейшей эксплуатации объекта</w:t>
            </w:r>
          </w:p>
        </w:tc>
        <w:tc>
          <w:tcPr>
            <w:tcW w:w="2868" w:type="pct"/>
            <w:vAlign w:val="center"/>
          </w:tcPr>
          <w:p w14:paraId="3D458909" w14:textId="77777777" w:rsidR="008F0838" w:rsidRPr="008F0838" w:rsidRDefault="008F0838" w:rsidP="008F0838">
            <w:pPr>
              <w:tabs>
                <w:tab w:val="left" w:pos="5700"/>
              </w:tabs>
              <w:contextualSpacing/>
              <w:jc w:val="center"/>
              <w:rPr>
                <w:sz w:val="18"/>
                <w:szCs w:val="18"/>
              </w:rPr>
            </w:pPr>
            <w:r w:rsidRPr="008F0838">
              <w:rPr>
                <w:sz w:val="18"/>
                <w:szCs w:val="18"/>
              </w:rPr>
              <w:t>5 лет</w:t>
            </w:r>
          </w:p>
        </w:tc>
      </w:tr>
      <w:tr w:rsidR="008F0838" w:rsidRPr="008F0838" w14:paraId="32B84881" w14:textId="77777777" w:rsidTr="00624BC3">
        <w:tc>
          <w:tcPr>
            <w:tcW w:w="2132" w:type="pct"/>
            <w:vAlign w:val="center"/>
          </w:tcPr>
          <w:p w14:paraId="735AD28D" w14:textId="77777777" w:rsidR="008F0838" w:rsidRPr="008F0838" w:rsidRDefault="008F0838" w:rsidP="008F0838">
            <w:pPr>
              <w:tabs>
                <w:tab w:val="left" w:pos="5700"/>
              </w:tabs>
              <w:contextualSpacing/>
              <w:jc w:val="center"/>
              <w:rPr>
                <w:sz w:val="18"/>
                <w:szCs w:val="18"/>
              </w:rPr>
            </w:pPr>
            <w:r w:rsidRPr="008F0838">
              <w:rPr>
                <w:sz w:val="18"/>
                <w:szCs w:val="18"/>
              </w:rPr>
              <w:t xml:space="preserve">Анализ технико-экономической эффективности существующих технических решений в сравнении с лучшими отраслевыми аналогами, в </w:t>
            </w:r>
            <w:proofErr w:type="spellStart"/>
            <w:r w:rsidRPr="008F0838">
              <w:rPr>
                <w:sz w:val="18"/>
                <w:szCs w:val="18"/>
              </w:rPr>
              <w:t>т.ч</w:t>
            </w:r>
            <w:proofErr w:type="spellEnd"/>
            <w:r w:rsidRPr="008F0838">
              <w:rPr>
                <w:sz w:val="18"/>
                <w:szCs w:val="18"/>
              </w:rPr>
              <w:t>.:</w:t>
            </w:r>
          </w:p>
          <w:p w14:paraId="7E4C547E" w14:textId="77777777" w:rsidR="008F0838" w:rsidRPr="008F0838" w:rsidRDefault="008F0838" w:rsidP="008F0838">
            <w:pPr>
              <w:tabs>
                <w:tab w:val="left" w:pos="5700"/>
              </w:tabs>
              <w:contextualSpacing/>
              <w:jc w:val="center"/>
              <w:rPr>
                <w:sz w:val="18"/>
                <w:szCs w:val="18"/>
              </w:rPr>
            </w:pPr>
            <w:r w:rsidRPr="008F0838">
              <w:rPr>
                <w:sz w:val="18"/>
                <w:szCs w:val="18"/>
              </w:rPr>
              <w:t>-коэффициент использования оборудования;</w:t>
            </w:r>
          </w:p>
          <w:p w14:paraId="51526DEB" w14:textId="77777777" w:rsidR="008F0838" w:rsidRPr="008F0838" w:rsidRDefault="008F0838" w:rsidP="008F0838">
            <w:pPr>
              <w:tabs>
                <w:tab w:val="left" w:pos="5700"/>
              </w:tabs>
              <w:contextualSpacing/>
              <w:jc w:val="center"/>
              <w:rPr>
                <w:sz w:val="18"/>
                <w:szCs w:val="18"/>
              </w:rPr>
            </w:pPr>
            <w:r w:rsidRPr="008F0838">
              <w:rPr>
                <w:sz w:val="18"/>
                <w:szCs w:val="18"/>
              </w:rPr>
              <w:t>- потери ресурса;</w:t>
            </w:r>
          </w:p>
          <w:p w14:paraId="624FABDB" w14:textId="77777777" w:rsidR="008F0838" w:rsidRPr="008F0838" w:rsidRDefault="008F0838" w:rsidP="008F0838">
            <w:pPr>
              <w:tabs>
                <w:tab w:val="left" w:pos="5700"/>
              </w:tabs>
              <w:contextualSpacing/>
              <w:jc w:val="center"/>
              <w:rPr>
                <w:sz w:val="18"/>
                <w:szCs w:val="18"/>
              </w:rPr>
            </w:pPr>
            <w:r w:rsidRPr="008F0838">
              <w:rPr>
                <w:sz w:val="18"/>
                <w:szCs w:val="18"/>
              </w:rPr>
              <w:t>Расход эл. энергии, кВт/м3.</w:t>
            </w:r>
          </w:p>
        </w:tc>
        <w:tc>
          <w:tcPr>
            <w:tcW w:w="2868" w:type="pct"/>
            <w:vAlign w:val="center"/>
          </w:tcPr>
          <w:p w14:paraId="5FE7653F" w14:textId="77777777" w:rsidR="008F0838" w:rsidRPr="008F0838" w:rsidRDefault="008F0838" w:rsidP="008F0838">
            <w:pPr>
              <w:tabs>
                <w:tab w:val="left" w:pos="5700"/>
              </w:tabs>
              <w:contextualSpacing/>
              <w:jc w:val="center"/>
              <w:rPr>
                <w:sz w:val="18"/>
                <w:szCs w:val="18"/>
              </w:rPr>
            </w:pPr>
            <w:r w:rsidRPr="008F0838">
              <w:rPr>
                <w:sz w:val="18"/>
                <w:szCs w:val="18"/>
              </w:rPr>
              <w:t>- Ки=1,0</w:t>
            </w:r>
          </w:p>
          <w:p w14:paraId="4B241C52" w14:textId="77777777" w:rsidR="008F0838" w:rsidRPr="008F0838" w:rsidRDefault="008F0838" w:rsidP="008F0838">
            <w:pPr>
              <w:tabs>
                <w:tab w:val="left" w:pos="5700"/>
              </w:tabs>
              <w:contextualSpacing/>
              <w:jc w:val="center"/>
              <w:rPr>
                <w:sz w:val="18"/>
                <w:szCs w:val="18"/>
              </w:rPr>
            </w:pPr>
            <w:r w:rsidRPr="008F0838">
              <w:rPr>
                <w:sz w:val="18"/>
                <w:szCs w:val="18"/>
              </w:rPr>
              <w:t>- 2 %</w:t>
            </w:r>
          </w:p>
          <w:p w14:paraId="435F47FC" w14:textId="77777777" w:rsidR="008F0838" w:rsidRPr="008F0838" w:rsidRDefault="008F0838" w:rsidP="008F0838">
            <w:pPr>
              <w:tabs>
                <w:tab w:val="left" w:pos="5700"/>
              </w:tabs>
              <w:contextualSpacing/>
              <w:jc w:val="center"/>
              <w:rPr>
                <w:sz w:val="18"/>
                <w:szCs w:val="18"/>
              </w:rPr>
            </w:pPr>
            <w:r w:rsidRPr="008F0838">
              <w:rPr>
                <w:sz w:val="18"/>
                <w:szCs w:val="18"/>
              </w:rPr>
              <w:t>-0,074 кВт/ м3</w:t>
            </w:r>
          </w:p>
        </w:tc>
      </w:tr>
      <w:tr w:rsidR="008F0838" w:rsidRPr="008F0838" w14:paraId="7AF994A2" w14:textId="77777777" w:rsidTr="00624BC3">
        <w:trPr>
          <w:trHeight w:val="77"/>
        </w:trPr>
        <w:tc>
          <w:tcPr>
            <w:tcW w:w="2132" w:type="pct"/>
            <w:vAlign w:val="center"/>
          </w:tcPr>
          <w:p w14:paraId="69DBE858" w14:textId="77777777" w:rsidR="008F0838" w:rsidRPr="008F0838" w:rsidRDefault="008F0838" w:rsidP="008F0838">
            <w:pPr>
              <w:tabs>
                <w:tab w:val="left" w:pos="5700"/>
              </w:tabs>
              <w:contextualSpacing/>
              <w:jc w:val="center"/>
              <w:rPr>
                <w:sz w:val="18"/>
                <w:szCs w:val="18"/>
              </w:rPr>
            </w:pPr>
            <w:r w:rsidRPr="008F0838">
              <w:rPr>
                <w:sz w:val="18"/>
                <w:szCs w:val="18"/>
              </w:rPr>
              <w:t>По плановым значениям показателей:</w:t>
            </w:r>
          </w:p>
          <w:p w14:paraId="65A82D2A" w14:textId="77777777" w:rsidR="008F0838" w:rsidRPr="008F0838" w:rsidRDefault="008F0838" w:rsidP="008F0838">
            <w:pPr>
              <w:tabs>
                <w:tab w:val="left" w:pos="5700"/>
              </w:tabs>
              <w:contextualSpacing/>
              <w:jc w:val="center"/>
              <w:rPr>
                <w:sz w:val="18"/>
                <w:szCs w:val="18"/>
              </w:rPr>
            </w:pPr>
            <w:r w:rsidRPr="008F0838">
              <w:rPr>
                <w:sz w:val="18"/>
                <w:szCs w:val="18"/>
              </w:rPr>
              <w:t>надежности</w:t>
            </w:r>
          </w:p>
        </w:tc>
        <w:tc>
          <w:tcPr>
            <w:tcW w:w="2868" w:type="pct"/>
            <w:vAlign w:val="center"/>
          </w:tcPr>
          <w:p w14:paraId="1D12B8A6" w14:textId="77777777" w:rsidR="008F0838" w:rsidRPr="008F0838" w:rsidRDefault="008F0838" w:rsidP="008F0838">
            <w:pPr>
              <w:tabs>
                <w:tab w:val="left" w:pos="5700"/>
              </w:tabs>
              <w:contextualSpacing/>
              <w:jc w:val="center"/>
              <w:rPr>
                <w:sz w:val="18"/>
                <w:szCs w:val="18"/>
              </w:rPr>
            </w:pPr>
            <w:r w:rsidRPr="008F0838">
              <w:rPr>
                <w:sz w:val="18"/>
                <w:szCs w:val="18"/>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rsidR="008F0838" w:rsidRPr="008F0838" w14:paraId="70918F54" w14:textId="77777777" w:rsidTr="00624BC3">
        <w:trPr>
          <w:trHeight w:val="77"/>
        </w:trPr>
        <w:tc>
          <w:tcPr>
            <w:tcW w:w="2132" w:type="pct"/>
            <w:vAlign w:val="center"/>
          </w:tcPr>
          <w:p w14:paraId="53C8038F" w14:textId="77777777" w:rsidR="008F0838" w:rsidRPr="008F0838" w:rsidRDefault="008F0838" w:rsidP="008F0838">
            <w:pPr>
              <w:tabs>
                <w:tab w:val="left" w:pos="5700"/>
              </w:tabs>
              <w:contextualSpacing/>
              <w:jc w:val="center"/>
              <w:rPr>
                <w:sz w:val="18"/>
                <w:szCs w:val="18"/>
              </w:rPr>
            </w:pPr>
            <w:r w:rsidRPr="008F0838">
              <w:rPr>
                <w:sz w:val="18"/>
                <w:szCs w:val="18"/>
              </w:rPr>
              <w:t>качества</w:t>
            </w:r>
          </w:p>
        </w:tc>
        <w:tc>
          <w:tcPr>
            <w:tcW w:w="2868" w:type="pct"/>
            <w:vAlign w:val="center"/>
          </w:tcPr>
          <w:p w14:paraId="38D17172" w14:textId="77777777" w:rsidR="008F0838" w:rsidRPr="008F0838" w:rsidRDefault="008F0838" w:rsidP="008F0838">
            <w:pPr>
              <w:tabs>
                <w:tab w:val="left" w:pos="5700"/>
              </w:tabs>
              <w:contextualSpacing/>
              <w:jc w:val="center"/>
              <w:rPr>
                <w:sz w:val="18"/>
                <w:szCs w:val="18"/>
              </w:rPr>
            </w:pPr>
            <w:r w:rsidRPr="008F0838">
              <w:rPr>
                <w:sz w:val="18"/>
                <w:szCs w:val="18"/>
              </w:rPr>
              <w:t>Отбор проб по микробиологическим и санитарно-химическим показателям.</w:t>
            </w:r>
          </w:p>
        </w:tc>
      </w:tr>
      <w:tr w:rsidR="008F0838" w:rsidRPr="008F0838" w14:paraId="24C5B620" w14:textId="77777777" w:rsidTr="00624BC3">
        <w:trPr>
          <w:trHeight w:val="77"/>
        </w:trPr>
        <w:tc>
          <w:tcPr>
            <w:tcW w:w="2132" w:type="pct"/>
            <w:vAlign w:val="center"/>
          </w:tcPr>
          <w:p w14:paraId="1B347BDC" w14:textId="77777777" w:rsidR="008F0838" w:rsidRPr="008F0838" w:rsidRDefault="008F0838" w:rsidP="008F0838">
            <w:pPr>
              <w:tabs>
                <w:tab w:val="left" w:pos="5700"/>
              </w:tabs>
              <w:contextualSpacing/>
              <w:jc w:val="center"/>
              <w:rPr>
                <w:sz w:val="18"/>
                <w:szCs w:val="18"/>
              </w:rPr>
            </w:pPr>
            <w:r w:rsidRPr="008F0838">
              <w:rPr>
                <w:sz w:val="18"/>
                <w:szCs w:val="18"/>
              </w:rPr>
              <w:t>энергетической эффективности</w:t>
            </w:r>
          </w:p>
        </w:tc>
        <w:tc>
          <w:tcPr>
            <w:tcW w:w="2868" w:type="pct"/>
            <w:vAlign w:val="center"/>
          </w:tcPr>
          <w:p w14:paraId="023DEA65" w14:textId="77777777" w:rsidR="008F0838" w:rsidRPr="008F0838" w:rsidRDefault="008F0838" w:rsidP="008F0838">
            <w:pPr>
              <w:tabs>
                <w:tab w:val="left" w:pos="5700"/>
              </w:tabs>
              <w:contextualSpacing/>
              <w:jc w:val="center"/>
              <w:rPr>
                <w:sz w:val="18"/>
                <w:szCs w:val="18"/>
              </w:rPr>
            </w:pPr>
            <w:r w:rsidRPr="008F0838">
              <w:rPr>
                <w:sz w:val="18"/>
                <w:szCs w:val="18"/>
              </w:rPr>
              <w:t>Поддержание режима работы оборудования согласно режимных карт.</w:t>
            </w:r>
          </w:p>
        </w:tc>
      </w:tr>
      <w:tr w:rsidR="008F0838" w:rsidRPr="008F0838" w14:paraId="01ABE192" w14:textId="77777777" w:rsidTr="00624BC3">
        <w:trPr>
          <w:trHeight w:val="1124"/>
        </w:trPr>
        <w:tc>
          <w:tcPr>
            <w:tcW w:w="2132" w:type="pct"/>
            <w:vAlign w:val="center"/>
          </w:tcPr>
          <w:p w14:paraId="4FE8A844" w14:textId="77777777" w:rsidR="008F0838" w:rsidRPr="008F0838" w:rsidRDefault="008F0838" w:rsidP="008F0838">
            <w:pPr>
              <w:tabs>
                <w:tab w:val="left" w:pos="5700"/>
              </w:tabs>
              <w:contextualSpacing/>
              <w:jc w:val="center"/>
              <w:rPr>
                <w:sz w:val="18"/>
                <w:szCs w:val="18"/>
              </w:rPr>
            </w:pPr>
            <w:r w:rsidRPr="008F0838">
              <w:rPr>
                <w:sz w:val="18"/>
                <w:szCs w:val="18"/>
              </w:rPr>
              <w:t>по режимам эксплуатации</w:t>
            </w:r>
          </w:p>
        </w:tc>
        <w:tc>
          <w:tcPr>
            <w:tcW w:w="2868" w:type="pct"/>
            <w:vAlign w:val="center"/>
          </w:tcPr>
          <w:p w14:paraId="5445ABB1" w14:textId="77777777" w:rsidR="008F0838" w:rsidRPr="008F0838" w:rsidRDefault="008F0838" w:rsidP="008F0838">
            <w:pPr>
              <w:tabs>
                <w:tab w:val="left" w:pos="5700"/>
              </w:tabs>
              <w:contextualSpacing/>
              <w:jc w:val="center"/>
              <w:rPr>
                <w:sz w:val="18"/>
                <w:szCs w:val="18"/>
              </w:rPr>
            </w:pPr>
            <w:r w:rsidRPr="008F0838">
              <w:rPr>
                <w:sz w:val="18"/>
                <w:szCs w:val="18"/>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rsidR="008F0838" w:rsidRPr="008F0838" w14:paraId="3F392181" w14:textId="77777777" w:rsidTr="00624BC3">
        <w:tc>
          <w:tcPr>
            <w:tcW w:w="2132" w:type="pct"/>
            <w:vAlign w:val="center"/>
          </w:tcPr>
          <w:p w14:paraId="39F94DB2" w14:textId="6B83E18F" w:rsidR="008F0838" w:rsidRPr="008F0838" w:rsidRDefault="008F0838" w:rsidP="008F0838">
            <w:pPr>
              <w:tabs>
                <w:tab w:val="left" w:pos="5700"/>
              </w:tabs>
              <w:contextualSpacing/>
              <w:jc w:val="center"/>
              <w:rPr>
                <w:sz w:val="18"/>
                <w:szCs w:val="18"/>
              </w:rPr>
            </w:pPr>
            <w:r>
              <w:rPr>
                <w:sz w:val="18"/>
                <w:szCs w:val="18"/>
              </w:rPr>
              <w:t>По мероприятиям (</w:t>
            </w:r>
            <w:r w:rsidRPr="008F0838">
              <w:rPr>
                <w:sz w:val="18"/>
                <w:szCs w:val="18"/>
              </w:rPr>
              <w:t>с указанием сроков проведения)</w:t>
            </w:r>
          </w:p>
        </w:tc>
        <w:tc>
          <w:tcPr>
            <w:tcW w:w="2868" w:type="pct"/>
            <w:vAlign w:val="center"/>
          </w:tcPr>
          <w:p w14:paraId="562F605F" w14:textId="77777777" w:rsidR="008F0838" w:rsidRPr="008F0838" w:rsidRDefault="008F0838" w:rsidP="008F0838">
            <w:pPr>
              <w:contextualSpacing/>
              <w:jc w:val="center"/>
              <w:rPr>
                <w:sz w:val="18"/>
                <w:szCs w:val="18"/>
              </w:rPr>
            </w:pPr>
            <w:r w:rsidRPr="008F0838">
              <w:rPr>
                <w:sz w:val="18"/>
                <w:szCs w:val="18"/>
              </w:rPr>
              <w:t>Согласно графикам ППР</w:t>
            </w:r>
          </w:p>
        </w:tc>
      </w:tr>
      <w:tr w:rsidR="008F0838" w:rsidRPr="008F0838" w14:paraId="05E0C67A" w14:textId="77777777" w:rsidTr="00624BC3">
        <w:tc>
          <w:tcPr>
            <w:tcW w:w="2132" w:type="pct"/>
            <w:vAlign w:val="center"/>
          </w:tcPr>
          <w:p w14:paraId="0DC72A82" w14:textId="77777777" w:rsidR="008F0838" w:rsidRPr="008F0838" w:rsidRDefault="008F0838" w:rsidP="008F0838">
            <w:pPr>
              <w:tabs>
                <w:tab w:val="left" w:pos="5700"/>
              </w:tabs>
              <w:contextualSpacing/>
              <w:jc w:val="center"/>
              <w:rPr>
                <w:sz w:val="18"/>
                <w:szCs w:val="18"/>
              </w:rPr>
            </w:pPr>
            <w:r w:rsidRPr="008F0838">
              <w:rPr>
                <w:sz w:val="18"/>
                <w:szCs w:val="18"/>
              </w:rPr>
              <w:t>Способы приведения объекта в состояние, необходимое для дальнейшей эксплуатации</w:t>
            </w:r>
          </w:p>
        </w:tc>
        <w:tc>
          <w:tcPr>
            <w:tcW w:w="2868" w:type="pct"/>
            <w:vAlign w:val="center"/>
          </w:tcPr>
          <w:p w14:paraId="203F1411" w14:textId="77777777" w:rsidR="008F0838" w:rsidRPr="008F0838" w:rsidRDefault="008F0838" w:rsidP="008F0838">
            <w:pPr>
              <w:tabs>
                <w:tab w:val="left" w:pos="5700"/>
              </w:tabs>
              <w:contextualSpacing/>
              <w:jc w:val="center"/>
              <w:rPr>
                <w:sz w:val="18"/>
                <w:szCs w:val="18"/>
              </w:rPr>
            </w:pPr>
            <w:r w:rsidRPr="008F0838">
              <w:rPr>
                <w:sz w:val="18"/>
                <w:szCs w:val="18"/>
              </w:rPr>
              <w:t>Хоз. способ</w:t>
            </w:r>
          </w:p>
        </w:tc>
      </w:tr>
      <w:tr w:rsidR="008F0838" w:rsidRPr="008F0838" w14:paraId="69739073" w14:textId="77777777" w:rsidTr="00624BC3">
        <w:tc>
          <w:tcPr>
            <w:tcW w:w="2132" w:type="pct"/>
            <w:vAlign w:val="center"/>
          </w:tcPr>
          <w:p w14:paraId="3E62D3A4" w14:textId="77777777" w:rsidR="008F0838" w:rsidRPr="008F0838" w:rsidRDefault="008F0838" w:rsidP="008F0838">
            <w:pPr>
              <w:tabs>
                <w:tab w:val="left" w:pos="5700"/>
              </w:tabs>
              <w:contextualSpacing/>
              <w:jc w:val="center"/>
              <w:rPr>
                <w:sz w:val="18"/>
                <w:szCs w:val="18"/>
              </w:rPr>
            </w:pPr>
            <w:r w:rsidRPr="008F0838">
              <w:rPr>
                <w:sz w:val="18"/>
                <w:szCs w:val="18"/>
              </w:rPr>
              <w:t>Предложения о проведении мероприятий (ремонт, восстановление, модернизация, замена) на объекте</w:t>
            </w:r>
          </w:p>
        </w:tc>
        <w:tc>
          <w:tcPr>
            <w:tcW w:w="2868" w:type="pct"/>
            <w:vAlign w:val="center"/>
          </w:tcPr>
          <w:p w14:paraId="0919BC8E" w14:textId="77777777" w:rsidR="008F0838" w:rsidRPr="008F0838" w:rsidRDefault="008F0838" w:rsidP="008F0838">
            <w:pPr>
              <w:tabs>
                <w:tab w:val="left" w:pos="5700"/>
              </w:tabs>
              <w:contextualSpacing/>
              <w:jc w:val="center"/>
              <w:rPr>
                <w:sz w:val="18"/>
                <w:szCs w:val="18"/>
              </w:rPr>
            </w:pPr>
            <w:r w:rsidRPr="008F0838">
              <w:rPr>
                <w:sz w:val="18"/>
                <w:szCs w:val="18"/>
              </w:rPr>
              <w:t>Своевременная замена загрузки фильтров очистки воды.</w:t>
            </w:r>
          </w:p>
        </w:tc>
      </w:tr>
    </w:tbl>
    <w:p w14:paraId="78366EE8" w14:textId="77777777" w:rsidR="008F0838" w:rsidRDefault="008F0838" w:rsidP="006E6071">
      <w:pPr>
        <w:ind w:firstLine="709"/>
        <w:contextualSpacing/>
        <w:jc w:val="both"/>
      </w:pPr>
    </w:p>
    <w:p w14:paraId="741E91B5" w14:textId="7569A8E3" w:rsidR="006E6071" w:rsidRDefault="006E6071" w:rsidP="006E6071">
      <w:pPr>
        <w:ind w:firstLine="709"/>
        <w:contextualSpacing/>
        <w:jc w:val="both"/>
      </w:pPr>
      <w:r w:rsidRPr="003719A2">
        <w:t xml:space="preserve">100 % объема </w:t>
      </w:r>
      <w:r>
        <w:t xml:space="preserve">покупной </w:t>
      </w:r>
      <w:r w:rsidRPr="003719A2">
        <w:t xml:space="preserve">воды проходит через очистные сооружения. Водоочистные сооружения </w:t>
      </w:r>
      <w:r>
        <w:t>(контейнерная станция водоподготовки «Кристалл-НК» -Р-42)</w:t>
      </w:r>
      <w:r w:rsidRPr="003719A2">
        <w:t xml:space="preserve"> </w:t>
      </w:r>
      <w:proofErr w:type="spellStart"/>
      <w:r>
        <w:t>с.п</w:t>
      </w:r>
      <w:proofErr w:type="spellEnd"/>
      <w:r>
        <w:t>. Сорум были построены в 2017 году и имею</w:t>
      </w:r>
      <w:r w:rsidRPr="003719A2">
        <w:t>т (проектную) максимальную про</w:t>
      </w:r>
      <w:r>
        <w:t>изводительность водоочистки 1000</w:t>
      </w:r>
      <w:r w:rsidRPr="003719A2">
        <w:t xml:space="preserve"> м</w:t>
      </w:r>
      <w:r w:rsidRPr="003719A2">
        <w:rPr>
          <w:vertAlign w:val="superscript"/>
        </w:rPr>
        <w:t>3</w:t>
      </w:r>
      <w:r w:rsidRPr="003719A2">
        <w:t>/</w:t>
      </w:r>
      <w:proofErr w:type="spellStart"/>
      <w:r w:rsidRPr="003719A2">
        <w:t>сут</w:t>
      </w:r>
      <w:proofErr w:type="spellEnd"/>
      <w:r w:rsidRPr="003719A2">
        <w:t>.</w:t>
      </w:r>
      <w:r>
        <w:t xml:space="preserve"> Очистка исходной воды АО «ЮКЭК-Белоярский» приведена в таблице </w:t>
      </w:r>
      <w:r w:rsidR="00624BC3">
        <w:t>9</w:t>
      </w:r>
      <w:r>
        <w:t>.</w:t>
      </w:r>
    </w:p>
    <w:p w14:paraId="53C8BB6C" w14:textId="77777777" w:rsidR="006E6071" w:rsidRDefault="006E6071" w:rsidP="006E6071">
      <w:pPr>
        <w:pStyle w:val="affffffffffff3"/>
        <w:tabs>
          <w:tab w:val="left" w:pos="993"/>
        </w:tabs>
        <w:spacing w:line="240" w:lineRule="auto"/>
        <w:contextualSpacing/>
      </w:pPr>
    </w:p>
    <w:p w14:paraId="56CB0303" w14:textId="30C54CC0" w:rsidR="006E6071" w:rsidRDefault="006E6071" w:rsidP="006E6071">
      <w:pPr>
        <w:keepNext/>
        <w:jc w:val="both"/>
        <w:rPr>
          <w:bCs/>
          <w:lang w:val="x-none"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9</w:t>
      </w:r>
      <w:r w:rsidR="00C33AC7">
        <w:rPr>
          <w:bCs/>
          <w:lang w:val="x-none" w:eastAsia="x-none"/>
        </w:rPr>
        <w:fldChar w:fldCharType="end"/>
      </w:r>
      <w:r w:rsidRPr="008E420B">
        <w:rPr>
          <w:bCs/>
          <w:lang w:val="x-none" w:eastAsia="x-none"/>
        </w:rPr>
        <w:t xml:space="preserve"> – </w:t>
      </w:r>
      <w:r w:rsidRPr="001D1732">
        <w:rPr>
          <w:bCs/>
          <w:lang w:val="x-none" w:eastAsia="x-none"/>
        </w:rPr>
        <w:t>Очистка исходной воды АО «ЮКЭК-Белоярский»</w:t>
      </w:r>
    </w:p>
    <w:p w14:paraId="453F6FB1" w14:textId="77777777" w:rsidR="006E6071" w:rsidRDefault="006E6071" w:rsidP="006E6071">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2757"/>
        <w:gridCol w:w="2586"/>
        <w:gridCol w:w="1324"/>
      </w:tblGrid>
      <w:tr w:rsidR="006E6071" w:rsidRPr="001D1732" w14:paraId="46E948A7" w14:textId="77777777" w:rsidTr="006E6071">
        <w:tc>
          <w:tcPr>
            <w:tcW w:w="1617" w:type="pct"/>
            <w:tcBorders>
              <w:top w:val="single" w:sz="4" w:space="0" w:color="auto"/>
              <w:left w:val="single" w:sz="4" w:space="0" w:color="auto"/>
              <w:bottom w:val="single" w:sz="4" w:space="0" w:color="auto"/>
              <w:right w:val="single" w:sz="4" w:space="0" w:color="auto"/>
            </w:tcBorders>
            <w:vAlign w:val="center"/>
          </w:tcPr>
          <w:p w14:paraId="2DACBED4" w14:textId="77777777" w:rsidR="006E6071" w:rsidRPr="001D1732" w:rsidRDefault="006E6071" w:rsidP="006E6071">
            <w:pPr>
              <w:contextualSpacing/>
              <w:jc w:val="center"/>
              <w:rPr>
                <w:sz w:val="20"/>
                <w:szCs w:val="20"/>
              </w:rPr>
            </w:pPr>
            <w:r w:rsidRPr="001D1732">
              <w:rPr>
                <w:sz w:val="20"/>
                <w:szCs w:val="20"/>
              </w:rPr>
              <w:t>Наименование</w:t>
            </w:r>
          </w:p>
        </w:tc>
        <w:tc>
          <w:tcPr>
            <w:tcW w:w="1399" w:type="pct"/>
            <w:tcBorders>
              <w:top w:val="single" w:sz="4" w:space="0" w:color="auto"/>
              <w:left w:val="single" w:sz="4" w:space="0" w:color="auto"/>
              <w:bottom w:val="single" w:sz="4" w:space="0" w:color="auto"/>
              <w:right w:val="single" w:sz="4" w:space="0" w:color="auto"/>
            </w:tcBorders>
            <w:vAlign w:val="center"/>
          </w:tcPr>
          <w:p w14:paraId="5721A993" w14:textId="77777777" w:rsidR="006E6071" w:rsidRPr="001D1732" w:rsidRDefault="006E6071" w:rsidP="006E6071">
            <w:pPr>
              <w:contextualSpacing/>
              <w:jc w:val="center"/>
              <w:rPr>
                <w:sz w:val="20"/>
                <w:szCs w:val="20"/>
              </w:rPr>
            </w:pPr>
            <w:r w:rsidRPr="001D1732">
              <w:rPr>
                <w:sz w:val="20"/>
                <w:szCs w:val="20"/>
              </w:rPr>
              <w:t>Расстояние от населенного пункта</w:t>
            </w:r>
          </w:p>
        </w:tc>
        <w:tc>
          <w:tcPr>
            <w:tcW w:w="1312" w:type="pct"/>
            <w:tcBorders>
              <w:top w:val="single" w:sz="4" w:space="0" w:color="auto"/>
              <w:left w:val="single" w:sz="4" w:space="0" w:color="auto"/>
              <w:bottom w:val="single" w:sz="4" w:space="0" w:color="auto"/>
              <w:right w:val="single" w:sz="4" w:space="0" w:color="auto"/>
            </w:tcBorders>
            <w:vAlign w:val="center"/>
          </w:tcPr>
          <w:p w14:paraId="41734F15" w14:textId="77777777" w:rsidR="006E6071" w:rsidRPr="001D1732" w:rsidRDefault="006E6071" w:rsidP="006E6071">
            <w:pPr>
              <w:contextualSpacing/>
              <w:jc w:val="center"/>
              <w:rPr>
                <w:sz w:val="20"/>
                <w:szCs w:val="20"/>
              </w:rPr>
            </w:pPr>
            <w:r w:rsidRPr="001D1732">
              <w:rPr>
                <w:sz w:val="20"/>
                <w:szCs w:val="20"/>
              </w:rPr>
              <w:t>Производительность водоочистки, тыс. м</w:t>
            </w:r>
            <w:r w:rsidRPr="001D1732">
              <w:rPr>
                <w:sz w:val="20"/>
                <w:szCs w:val="20"/>
                <w:vertAlign w:val="superscript"/>
              </w:rPr>
              <w:t>3</w:t>
            </w:r>
            <w:r w:rsidRPr="001D1732">
              <w:rPr>
                <w:sz w:val="20"/>
                <w:szCs w:val="20"/>
              </w:rPr>
              <w:t>/</w:t>
            </w:r>
            <w:proofErr w:type="spellStart"/>
            <w:r w:rsidRPr="001D1732">
              <w:rPr>
                <w:sz w:val="20"/>
                <w:szCs w:val="20"/>
              </w:rPr>
              <w:t>сут</w:t>
            </w:r>
            <w:proofErr w:type="spellEnd"/>
            <w:r w:rsidRPr="001D1732">
              <w:rPr>
                <w:sz w:val="20"/>
                <w:szCs w:val="20"/>
              </w:rPr>
              <w:t>.</w:t>
            </w:r>
          </w:p>
        </w:tc>
        <w:tc>
          <w:tcPr>
            <w:tcW w:w="672" w:type="pct"/>
            <w:tcBorders>
              <w:top w:val="single" w:sz="4" w:space="0" w:color="auto"/>
              <w:left w:val="single" w:sz="4" w:space="0" w:color="auto"/>
              <w:bottom w:val="single" w:sz="4" w:space="0" w:color="auto"/>
              <w:right w:val="single" w:sz="4" w:space="0" w:color="auto"/>
            </w:tcBorders>
            <w:vAlign w:val="center"/>
          </w:tcPr>
          <w:p w14:paraId="7FADBAEE" w14:textId="77777777" w:rsidR="006E6071" w:rsidRPr="001D1732" w:rsidRDefault="006E6071" w:rsidP="006E6071">
            <w:pPr>
              <w:contextualSpacing/>
              <w:jc w:val="center"/>
              <w:rPr>
                <w:sz w:val="20"/>
                <w:szCs w:val="20"/>
              </w:rPr>
            </w:pPr>
            <w:r w:rsidRPr="001D1732">
              <w:rPr>
                <w:sz w:val="20"/>
                <w:szCs w:val="20"/>
              </w:rPr>
              <w:t>Качество воды</w:t>
            </w:r>
          </w:p>
        </w:tc>
      </w:tr>
      <w:tr w:rsidR="006E6071" w:rsidRPr="001D1732" w14:paraId="54797291" w14:textId="77777777" w:rsidTr="006E6071">
        <w:tc>
          <w:tcPr>
            <w:tcW w:w="1617" w:type="pct"/>
            <w:tcBorders>
              <w:top w:val="single" w:sz="4" w:space="0" w:color="auto"/>
              <w:left w:val="single" w:sz="4" w:space="0" w:color="auto"/>
              <w:bottom w:val="single" w:sz="4" w:space="0" w:color="auto"/>
              <w:right w:val="single" w:sz="4" w:space="0" w:color="auto"/>
            </w:tcBorders>
            <w:vAlign w:val="center"/>
          </w:tcPr>
          <w:p w14:paraId="7E9502CF" w14:textId="77777777" w:rsidR="006E6071" w:rsidRPr="001D1732" w:rsidRDefault="006E6071" w:rsidP="006E6071">
            <w:pPr>
              <w:contextualSpacing/>
              <w:jc w:val="center"/>
              <w:rPr>
                <w:sz w:val="20"/>
                <w:szCs w:val="20"/>
              </w:rPr>
            </w:pPr>
            <w:r w:rsidRPr="001D1732">
              <w:rPr>
                <w:sz w:val="20"/>
                <w:szCs w:val="20"/>
              </w:rPr>
              <w:t xml:space="preserve">ВОС 1000 </w:t>
            </w:r>
            <w:proofErr w:type="spellStart"/>
            <w:r w:rsidRPr="001D1732">
              <w:rPr>
                <w:sz w:val="20"/>
                <w:szCs w:val="20"/>
              </w:rPr>
              <w:t>с.п</w:t>
            </w:r>
            <w:proofErr w:type="spellEnd"/>
            <w:r w:rsidRPr="001D1732">
              <w:rPr>
                <w:sz w:val="20"/>
                <w:szCs w:val="20"/>
              </w:rPr>
              <w:t>. Сорум</w:t>
            </w:r>
          </w:p>
        </w:tc>
        <w:tc>
          <w:tcPr>
            <w:tcW w:w="1399" w:type="pct"/>
            <w:tcBorders>
              <w:top w:val="single" w:sz="4" w:space="0" w:color="auto"/>
              <w:left w:val="single" w:sz="4" w:space="0" w:color="auto"/>
              <w:bottom w:val="single" w:sz="4" w:space="0" w:color="auto"/>
              <w:right w:val="single" w:sz="4" w:space="0" w:color="auto"/>
            </w:tcBorders>
            <w:vAlign w:val="center"/>
          </w:tcPr>
          <w:p w14:paraId="3599BEBA" w14:textId="77777777" w:rsidR="006E6071" w:rsidRPr="001D1732" w:rsidRDefault="006E6071" w:rsidP="006E6071">
            <w:pPr>
              <w:contextualSpacing/>
              <w:jc w:val="center"/>
              <w:rPr>
                <w:sz w:val="20"/>
                <w:szCs w:val="20"/>
              </w:rPr>
            </w:pPr>
            <w:r w:rsidRPr="001D1732">
              <w:rPr>
                <w:sz w:val="20"/>
                <w:szCs w:val="20"/>
              </w:rPr>
              <w:t xml:space="preserve">В черте </w:t>
            </w:r>
            <w:proofErr w:type="spellStart"/>
            <w:r w:rsidRPr="001D1732">
              <w:rPr>
                <w:sz w:val="20"/>
                <w:szCs w:val="20"/>
              </w:rPr>
              <w:t>с.п</w:t>
            </w:r>
            <w:proofErr w:type="spellEnd"/>
            <w:r w:rsidRPr="001D1732">
              <w:rPr>
                <w:sz w:val="20"/>
                <w:szCs w:val="20"/>
              </w:rPr>
              <w:t>. Сорум</w:t>
            </w:r>
          </w:p>
        </w:tc>
        <w:tc>
          <w:tcPr>
            <w:tcW w:w="1312" w:type="pct"/>
            <w:tcBorders>
              <w:top w:val="single" w:sz="4" w:space="0" w:color="auto"/>
              <w:left w:val="single" w:sz="4" w:space="0" w:color="auto"/>
              <w:bottom w:val="single" w:sz="4" w:space="0" w:color="auto"/>
              <w:right w:val="single" w:sz="4" w:space="0" w:color="auto"/>
            </w:tcBorders>
            <w:vAlign w:val="center"/>
          </w:tcPr>
          <w:p w14:paraId="6636C567" w14:textId="77777777" w:rsidR="006E6071" w:rsidRPr="001D1732" w:rsidRDefault="006E6071" w:rsidP="006E6071">
            <w:pPr>
              <w:contextualSpacing/>
              <w:jc w:val="center"/>
              <w:rPr>
                <w:sz w:val="20"/>
                <w:szCs w:val="20"/>
              </w:rPr>
            </w:pPr>
            <w:r w:rsidRPr="001D1732">
              <w:rPr>
                <w:sz w:val="20"/>
                <w:szCs w:val="20"/>
              </w:rPr>
              <w:t>1,0</w:t>
            </w:r>
          </w:p>
        </w:tc>
        <w:tc>
          <w:tcPr>
            <w:tcW w:w="672" w:type="pct"/>
            <w:tcBorders>
              <w:top w:val="single" w:sz="4" w:space="0" w:color="auto"/>
              <w:left w:val="single" w:sz="4" w:space="0" w:color="auto"/>
              <w:bottom w:val="single" w:sz="4" w:space="0" w:color="auto"/>
              <w:right w:val="single" w:sz="4" w:space="0" w:color="auto"/>
            </w:tcBorders>
            <w:vAlign w:val="center"/>
          </w:tcPr>
          <w:p w14:paraId="5E3FE678" w14:textId="77777777" w:rsidR="006E6071" w:rsidRPr="001D1732" w:rsidRDefault="006E6071" w:rsidP="006E6071">
            <w:pPr>
              <w:contextualSpacing/>
              <w:jc w:val="center"/>
              <w:rPr>
                <w:sz w:val="20"/>
                <w:szCs w:val="20"/>
              </w:rPr>
            </w:pPr>
            <w:r w:rsidRPr="001D1732">
              <w:rPr>
                <w:sz w:val="20"/>
                <w:szCs w:val="20"/>
              </w:rPr>
              <w:t>питьевая</w:t>
            </w:r>
          </w:p>
        </w:tc>
      </w:tr>
    </w:tbl>
    <w:p w14:paraId="522D10DF" w14:textId="77777777" w:rsidR="006E6071" w:rsidRPr="008E420B" w:rsidRDefault="006E6071" w:rsidP="006E6071">
      <w:pPr>
        <w:keepNext/>
        <w:jc w:val="both"/>
        <w:rPr>
          <w:bCs/>
          <w:lang w:eastAsia="x-none"/>
        </w:rPr>
      </w:pPr>
    </w:p>
    <w:p w14:paraId="25ED1FF1" w14:textId="77777777" w:rsidR="006E6071" w:rsidRDefault="006E6071" w:rsidP="006E6071">
      <w:pPr>
        <w:ind w:firstLine="709"/>
        <w:jc w:val="both"/>
      </w:pPr>
      <w:r>
        <w:t xml:space="preserve">Подземная вода из артезианских скважин, находящихся в ведении </w:t>
      </w:r>
      <w:proofErr w:type="spellStart"/>
      <w:r>
        <w:t>Сорумского</w:t>
      </w:r>
      <w:proofErr w:type="spellEnd"/>
      <w:r>
        <w:t xml:space="preserve"> ЛПУ МГ</w:t>
      </w:r>
      <w:r w:rsidRPr="002F0D7F">
        <w:t xml:space="preserve"> </w:t>
      </w:r>
      <w:r>
        <w:t xml:space="preserve">ООО «Газпром </w:t>
      </w:r>
      <w:proofErr w:type="spellStart"/>
      <w:r>
        <w:t>трансгаз</w:t>
      </w:r>
      <w:proofErr w:type="spellEnd"/>
      <w:r>
        <w:t xml:space="preserve"> </w:t>
      </w:r>
      <w:proofErr w:type="spellStart"/>
      <w:r>
        <w:t>Югорск</w:t>
      </w:r>
      <w:proofErr w:type="spellEnd"/>
      <w:r>
        <w:t>», по двум напорным водоводам поступает в здание станции водоподготовки, находящейся на обслуживании АО «ЮКЭК - Белоярский»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sidRPr="00F52708">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14:paraId="14EF2DBB" w14:textId="7DA320CC" w:rsidR="006E6071" w:rsidRDefault="006E6071" w:rsidP="006E6071">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w:t>
      </w:r>
      <w:proofErr w:type="spellStart"/>
      <w:r>
        <w:t>водовоздушных</w:t>
      </w:r>
      <w:proofErr w:type="spellEnd"/>
      <w:r>
        <w:t xml:space="preserve"> эжекторов в две стадии – 1-я на вводе в станцию водоподготовки с последующей </w:t>
      </w:r>
      <w:proofErr w:type="spellStart"/>
      <w:r>
        <w:t>отдувкой</w:t>
      </w:r>
      <w:proofErr w:type="spellEnd"/>
      <w:r>
        <w:t xml:space="preserve">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w:t>
      </w:r>
      <w:r w:rsidRPr="00696423">
        <w:t xml:space="preserve"> </w:t>
      </w:r>
      <w:r>
        <w:t xml:space="preserve">Перед подачей воды на вторую ступень отчистки в воду вводится раствор </w:t>
      </w:r>
      <w:proofErr w:type="spellStart"/>
      <w:r>
        <w:rPr>
          <w:lang w:val="en-US"/>
        </w:rPr>
        <w:t>NaON</w:t>
      </w:r>
      <w:proofErr w:type="spellEnd"/>
      <w:r w:rsidRPr="00820AAC">
        <w:t xml:space="preserve"> </w:t>
      </w:r>
      <w:r>
        <w:t>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sidRPr="00F52708">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w:t>
      </w:r>
      <w:r w:rsidR="006F37E0">
        <w:t xml:space="preserve"> Длина трубопровод</w:t>
      </w:r>
      <w:r w:rsidR="00A07FBF">
        <w:t>ов</w:t>
      </w:r>
      <w:r w:rsidR="006F37E0">
        <w:t xml:space="preserve"> ХВС </w:t>
      </w:r>
      <w:proofErr w:type="spellStart"/>
      <w:r w:rsidR="006F37E0">
        <w:t>с.п</w:t>
      </w:r>
      <w:proofErr w:type="spellEnd"/>
      <w:r w:rsidR="006F37E0">
        <w:t xml:space="preserve">. Сорум составляет </w:t>
      </w:r>
      <w:r w:rsidR="00A07FBF">
        <w:t>8,775</w:t>
      </w:r>
      <w:r w:rsidR="006F37E0">
        <w:t xml:space="preserve"> км</w:t>
      </w:r>
      <w:r w:rsidR="00A07FBF">
        <w:t>, из них бесхозяйные сети составляют 2,344 км.</w:t>
      </w:r>
    </w:p>
    <w:p w14:paraId="6449B9D7" w14:textId="33799360" w:rsidR="00DE2930" w:rsidRPr="008E420B" w:rsidRDefault="00DE2930" w:rsidP="00D868E3">
      <w:pPr>
        <w:tabs>
          <w:tab w:val="left" w:pos="360"/>
          <w:tab w:val="left" w:pos="426"/>
        </w:tabs>
        <w:ind w:firstLine="709"/>
        <w:jc w:val="both"/>
      </w:pPr>
      <w:r w:rsidRPr="008E420B">
        <w:t xml:space="preserve">Технологическая схема </w:t>
      </w:r>
      <w:r w:rsidR="00817672">
        <w:t>станции водоподготовки</w:t>
      </w:r>
      <w:r w:rsidRPr="008E420B">
        <w:t xml:space="preserve"> приведена на рисунке 2.</w:t>
      </w:r>
    </w:p>
    <w:p w14:paraId="7057B232" w14:textId="77777777" w:rsidR="00DE2930" w:rsidRPr="008E420B" w:rsidRDefault="00DE2930" w:rsidP="00D868E3">
      <w:pPr>
        <w:tabs>
          <w:tab w:val="left" w:pos="360"/>
          <w:tab w:val="left" w:pos="426"/>
        </w:tabs>
        <w:ind w:firstLine="709"/>
        <w:jc w:val="both"/>
      </w:pPr>
    </w:p>
    <w:p w14:paraId="5CBD6ACA" w14:textId="77777777" w:rsidR="00256EA1" w:rsidRPr="008E420B" w:rsidRDefault="00256EA1" w:rsidP="00D868E3">
      <w:pPr>
        <w:tabs>
          <w:tab w:val="left" w:pos="360"/>
          <w:tab w:val="left" w:pos="426"/>
        </w:tabs>
        <w:ind w:firstLine="709"/>
        <w:jc w:val="both"/>
        <w:sectPr w:rsidR="00256EA1" w:rsidRPr="008E420B" w:rsidSect="00946A5E">
          <w:pgSz w:w="11906" w:h="16838"/>
          <w:pgMar w:top="1134" w:right="567" w:bottom="1134" w:left="1701" w:header="284" w:footer="397" w:gutter="0"/>
          <w:cols w:space="708"/>
          <w:docGrid w:linePitch="360"/>
        </w:sectPr>
      </w:pPr>
    </w:p>
    <w:p w14:paraId="4C268A4D" w14:textId="68FF8C68" w:rsidR="00574F73" w:rsidRPr="008E420B" w:rsidRDefault="00817672" w:rsidP="00574F73">
      <w:pPr>
        <w:tabs>
          <w:tab w:val="left" w:pos="360"/>
          <w:tab w:val="left" w:pos="426"/>
        </w:tabs>
        <w:jc w:val="center"/>
      </w:pPr>
      <w:r>
        <w:rPr>
          <w:noProof/>
        </w:rPr>
        <w:lastRenderedPageBreak/>
        <w:drawing>
          <wp:inline distT="0" distB="0" distL="0" distR="0" wp14:anchorId="2EBA6639" wp14:editId="11C7EAA1">
            <wp:extent cx="8761227" cy="5771971"/>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09"/>
                    <a:stretch/>
                  </pic:blipFill>
                  <pic:spPr bwMode="auto">
                    <a:xfrm>
                      <a:off x="0" y="0"/>
                      <a:ext cx="8769726" cy="5777570"/>
                    </a:xfrm>
                    <a:prstGeom prst="rect">
                      <a:avLst/>
                    </a:prstGeom>
                    <a:ln>
                      <a:noFill/>
                    </a:ln>
                    <a:extLst>
                      <a:ext uri="{53640926-AAD7-44D8-BBD7-CCE9431645EC}">
                        <a14:shadowObscured xmlns:a14="http://schemas.microsoft.com/office/drawing/2010/main"/>
                      </a:ext>
                    </a:extLst>
                  </pic:spPr>
                </pic:pic>
              </a:graphicData>
            </a:graphic>
          </wp:inline>
        </w:drawing>
      </w:r>
    </w:p>
    <w:p w14:paraId="6F434C32" w14:textId="6357A59F" w:rsidR="005356BC" w:rsidRPr="008E420B" w:rsidRDefault="00574F73" w:rsidP="00817672">
      <w:pPr>
        <w:pStyle w:val="afb"/>
        <w:spacing w:after="0"/>
        <w:contextualSpacing/>
        <w:jc w:val="center"/>
      </w:pPr>
      <w:r w:rsidRPr="008E420B">
        <w:rPr>
          <w:rFonts w:ascii="Times New Roman" w:hAnsi="Times New Roman"/>
          <w:i w:val="0"/>
          <w:sz w:val="24"/>
          <w:szCs w:val="24"/>
        </w:rPr>
        <w:t xml:space="preserve">Рисунок </w:t>
      </w:r>
      <w:r w:rsidRPr="008E420B">
        <w:rPr>
          <w:rFonts w:ascii="Times New Roman" w:hAnsi="Times New Roman"/>
          <w:b/>
          <w:i w:val="0"/>
          <w:noProof/>
          <w:sz w:val="24"/>
          <w:szCs w:val="24"/>
        </w:rPr>
        <w:fldChar w:fldCharType="begin"/>
      </w:r>
      <w:r w:rsidRPr="008E420B">
        <w:rPr>
          <w:rFonts w:ascii="Times New Roman" w:hAnsi="Times New Roman"/>
          <w:i w:val="0"/>
          <w:noProof/>
          <w:sz w:val="24"/>
          <w:szCs w:val="24"/>
        </w:rPr>
        <w:instrText xml:space="preserve"> SEQ Рисунок \* ARABIC </w:instrText>
      </w:r>
      <w:r w:rsidRPr="008E420B">
        <w:rPr>
          <w:rFonts w:ascii="Times New Roman" w:hAnsi="Times New Roman"/>
          <w:b/>
          <w:i w:val="0"/>
          <w:noProof/>
          <w:sz w:val="24"/>
          <w:szCs w:val="24"/>
        </w:rPr>
        <w:fldChar w:fldCharType="separate"/>
      </w:r>
      <w:r w:rsidR="00817672">
        <w:rPr>
          <w:rFonts w:ascii="Times New Roman" w:hAnsi="Times New Roman"/>
          <w:i w:val="0"/>
          <w:noProof/>
          <w:sz w:val="24"/>
          <w:szCs w:val="24"/>
        </w:rPr>
        <w:t>2</w:t>
      </w:r>
      <w:r w:rsidRPr="008E420B">
        <w:rPr>
          <w:rFonts w:ascii="Times New Roman" w:hAnsi="Times New Roman"/>
          <w:b/>
          <w:i w:val="0"/>
          <w:noProof/>
          <w:sz w:val="24"/>
          <w:szCs w:val="24"/>
        </w:rPr>
        <w:fldChar w:fldCharType="end"/>
      </w:r>
      <w:r w:rsidRPr="008E420B">
        <w:rPr>
          <w:rFonts w:ascii="Times New Roman" w:hAnsi="Times New Roman"/>
          <w:i w:val="0"/>
          <w:noProof/>
          <w:sz w:val="24"/>
          <w:szCs w:val="24"/>
        </w:rPr>
        <w:t xml:space="preserve"> – Технологическая схема </w:t>
      </w:r>
      <w:r w:rsidR="00817672">
        <w:rPr>
          <w:rFonts w:ascii="Times New Roman" w:hAnsi="Times New Roman"/>
          <w:i w:val="0"/>
          <w:noProof/>
          <w:sz w:val="24"/>
          <w:szCs w:val="24"/>
        </w:rPr>
        <w:t>станции водоподготовки</w:t>
      </w:r>
    </w:p>
    <w:p w14:paraId="3E45FA04" w14:textId="77777777" w:rsidR="00574F73" w:rsidRPr="008E420B" w:rsidRDefault="00574F73" w:rsidP="00E83D16">
      <w:pPr>
        <w:pStyle w:val="1a"/>
        <w:spacing w:before="0"/>
        <w:rPr>
          <w:sz w:val="24"/>
        </w:rPr>
        <w:sectPr w:rsidR="00574F73" w:rsidRPr="008E420B" w:rsidSect="007A502D">
          <w:pgSz w:w="16838" w:h="11906" w:orient="landscape"/>
          <w:pgMar w:top="1135" w:right="1134" w:bottom="426" w:left="1134" w:header="709" w:footer="567" w:gutter="0"/>
          <w:cols w:space="708"/>
          <w:docGrid w:linePitch="360"/>
        </w:sectPr>
      </w:pPr>
    </w:p>
    <w:p w14:paraId="0FF246B4" w14:textId="2357CF2E" w:rsidR="0029406C" w:rsidRPr="008E420B" w:rsidRDefault="0029406C" w:rsidP="00AF708D">
      <w:pPr>
        <w:numPr>
          <w:ilvl w:val="3"/>
          <w:numId w:val="1"/>
        </w:numPr>
        <w:tabs>
          <w:tab w:val="left" w:pos="1560"/>
        </w:tabs>
        <w:ind w:left="0" w:firstLine="709"/>
        <w:jc w:val="both"/>
        <w:outlineLvl w:val="3"/>
      </w:pPr>
      <w:bookmarkStart w:id="60" w:name="_Toc379894514"/>
      <w:bookmarkStart w:id="61" w:name="_Toc386035485"/>
      <w:bookmarkStart w:id="62" w:name="_Toc387246791"/>
      <w:bookmarkStart w:id="63" w:name="_Toc388948534"/>
      <w:bookmarkStart w:id="64" w:name="_Toc404671042"/>
      <w:bookmarkStart w:id="65" w:name="_Toc532478875"/>
      <w:r w:rsidRPr="008E420B">
        <w:lastRenderedPageBreak/>
        <w:t xml:space="preserve">Описание состояния и функционирования существующих насосных централизованных станций, в том числе оценка </w:t>
      </w:r>
      <w:proofErr w:type="spellStart"/>
      <w:r w:rsidRPr="008E420B">
        <w:t>энергоэффективности</w:t>
      </w:r>
      <w:proofErr w:type="spellEnd"/>
      <w:r w:rsidRPr="008E420B">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bookmarkEnd w:id="63"/>
      <w:bookmarkEnd w:id="64"/>
      <w:bookmarkEnd w:id="65"/>
    </w:p>
    <w:p w14:paraId="2BEE3A87" w14:textId="331E4D03" w:rsidR="00AF708D" w:rsidRPr="008E420B" w:rsidRDefault="00AF708D" w:rsidP="00B6707B">
      <w:pPr>
        <w:pStyle w:val="1a"/>
        <w:spacing w:before="0"/>
        <w:rPr>
          <w:sz w:val="24"/>
        </w:rPr>
      </w:pPr>
    </w:p>
    <w:p w14:paraId="23E4CAAD" w14:textId="0F36C37C" w:rsidR="00B6707B" w:rsidRPr="008E420B" w:rsidRDefault="00B6707B" w:rsidP="00B6707B">
      <w:pPr>
        <w:pStyle w:val="1a"/>
        <w:spacing w:before="0"/>
        <w:rPr>
          <w:sz w:val="24"/>
        </w:rPr>
      </w:pPr>
      <w:r w:rsidRPr="008E420B">
        <w:rPr>
          <w:sz w:val="24"/>
        </w:rPr>
        <w:t xml:space="preserve">На территории посёлка </w:t>
      </w:r>
      <w:r w:rsidR="00DA1698" w:rsidRPr="008E420B">
        <w:rPr>
          <w:sz w:val="24"/>
        </w:rPr>
        <w:t>Со</w:t>
      </w:r>
      <w:r w:rsidR="00D51294">
        <w:rPr>
          <w:sz w:val="24"/>
        </w:rPr>
        <w:t>рум</w:t>
      </w:r>
      <w:r w:rsidRPr="008E420B">
        <w:rPr>
          <w:sz w:val="24"/>
        </w:rPr>
        <w:t xml:space="preserve"> на водозаборных сооружениях расположены насосные станции для повышения напора (давления) воды, эксплуатируемые </w:t>
      </w:r>
      <w:proofErr w:type="spellStart"/>
      <w:r w:rsidR="00D42BCD" w:rsidRPr="008E420B">
        <w:rPr>
          <w:sz w:val="24"/>
        </w:rPr>
        <w:t>Со</w:t>
      </w:r>
      <w:r w:rsidR="00D51294">
        <w:rPr>
          <w:sz w:val="24"/>
        </w:rPr>
        <w:t>румским</w:t>
      </w:r>
      <w:proofErr w:type="spellEnd"/>
      <w:r w:rsidR="00D51294">
        <w:rPr>
          <w:sz w:val="24"/>
        </w:rPr>
        <w:t xml:space="preserve"> </w:t>
      </w:r>
      <w:r w:rsidRPr="008E420B">
        <w:rPr>
          <w:sz w:val="24"/>
        </w:rPr>
        <w:t xml:space="preserve">ЛПУ МГ ООО «Газпром </w:t>
      </w:r>
      <w:proofErr w:type="spellStart"/>
      <w:r w:rsidRPr="008E420B">
        <w:rPr>
          <w:sz w:val="24"/>
        </w:rPr>
        <w:t>трансгаз</w:t>
      </w:r>
      <w:proofErr w:type="spellEnd"/>
      <w:r w:rsidRPr="008E420B">
        <w:rPr>
          <w:sz w:val="24"/>
        </w:rPr>
        <w:t xml:space="preserve"> </w:t>
      </w:r>
      <w:proofErr w:type="spellStart"/>
      <w:r w:rsidRPr="008E420B">
        <w:rPr>
          <w:sz w:val="24"/>
        </w:rPr>
        <w:t>Югорск</w:t>
      </w:r>
      <w:proofErr w:type="spellEnd"/>
      <w:r w:rsidRPr="008E420B">
        <w:rPr>
          <w:sz w:val="24"/>
        </w:rPr>
        <w:t>».</w:t>
      </w:r>
    </w:p>
    <w:p w14:paraId="7892FCE9" w14:textId="75400EE3" w:rsidR="00D42BCD" w:rsidRPr="008E420B" w:rsidRDefault="00D42BCD" w:rsidP="00B6707B">
      <w:pPr>
        <w:pStyle w:val="1a"/>
        <w:spacing w:before="0"/>
        <w:rPr>
          <w:sz w:val="24"/>
        </w:rPr>
      </w:pPr>
      <w:r w:rsidRPr="008E420B">
        <w:rPr>
          <w:sz w:val="24"/>
        </w:rPr>
        <w:t xml:space="preserve">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подъема представлены в таблице </w:t>
      </w:r>
      <w:r w:rsidR="00624BC3">
        <w:rPr>
          <w:sz w:val="24"/>
        </w:rPr>
        <w:t>10</w:t>
      </w:r>
      <w:r w:rsidRPr="008E420B">
        <w:rPr>
          <w:sz w:val="24"/>
        </w:rPr>
        <w:t>.</w:t>
      </w:r>
    </w:p>
    <w:p w14:paraId="39FD6B29" w14:textId="77777777" w:rsidR="00D42BCD" w:rsidRPr="008E420B" w:rsidRDefault="00D42BCD" w:rsidP="00B6707B">
      <w:pPr>
        <w:pStyle w:val="1a"/>
        <w:spacing w:before="0"/>
        <w:rPr>
          <w:sz w:val="24"/>
        </w:rPr>
      </w:pPr>
    </w:p>
    <w:p w14:paraId="1CF4CB0D" w14:textId="381F8E24" w:rsidR="00B6707B" w:rsidRPr="008E420B" w:rsidRDefault="00B6707B" w:rsidP="00B6707B">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10</w:t>
      </w:r>
      <w:r w:rsidR="00C33AC7">
        <w:rPr>
          <w:bCs/>
          <w:lang w:val="x-none" w:eastAsia="x-none"/>
        </w:rPr>
        <w:fldChar w:fldCharType="end"/>
      </w:r>
      <w:r w:rsidRPr="008E420B">
        <w:rPr>
          <w:bCs/>
          <w:lang w:val="x-none" w:eastAsia="x-none"/>
        </w:rPr>
        <w:t xml:space="preserve"> – </w:t>
      </w:r>
      <w:r w:rsidRPr="008E420B">
        <w:rPr>
          <w:bCs/>
          <w:lang w:eastAsia="x-none"/>
        </w:rPr>
        <w:t>Перечень параметров сооружений и оборудования насосных станций 2-ого подъема</w:t>
      </w:r>
    </w:p>
    <w:p w14:paraId="761E857D" w14:textId="77777777" w:rsidR="00B6707B" w:rsidRDefault="00B6707B" w:rsidP="00B6707B">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547"/>
        <w:gridCol w:w="4762"/>
        <w:gridCol w:w="2180"/>
        <w:gridCol w:w="2209"/>
      </w:tblGrid>
      <w:tr w:rsidR="00D51294" w:rsidRPr="00D51294" w14:paraId="2598B745" w14:textId="77777777" w:rsidTr="00D51294">
        <w:trPr>
          <w:trHeight w:val="622"/>
          <w:tblHeader/>
        </w:trPr>
        <w:tc>
          <w:tcPr>
            <w:tcW w:w="282" w:type="pct"/>
            <w:shd w:val="clear" w:color="auto" w:fill="auto"/>
            <w:vAlign w:val="center"/>
          </w:tcPr>
          <w:p w14:paraId="20EAE12B" w14:textId="77777777" w:rsidR="00D51294" w:rsidRPr="00D51294" w:rsidRDefault="00D51294" w:rsidP="00D51294">
            <w:pPr>
              <w:contextualSpacing/>
              <w:jc w:val="center"/>
              <w:rPr>
                <w:snapToGrid w:val="0"/>
                <w:sz w:val="20"/>
                <w:szCs w:val="20"/>
              </w:rPr>
            </w:pPr>
            <w:r w:rsidRPr="00D51294">
              <w:rPr>
                <w:sz w:val="20"/>
                <w:szCs w:val="20"/>
              </w:rPr>
              <w:t>№ п/п</w:t>
            </w:r>
          </w:p>
        </w:tc>
        <w:tc>
          <w:tcPr>
            <w:tcW w:w="2455" w:type="pct"/>
            <w:shd w:val="clear" w:color="auto" w:fill="auto"/>
            <w:vAlign w:val="center"/>
          </w:tcPr>
          <w:p w14:paraId="6DCCDF9F" w14:textId="77777777" w:rsidR="00D51294" w:rsidRPr="00D51294" w:rsidRDefault="00D51294" w:rsidP="00D51294">
            <w:pPr>
              <w:contextualSpacing/>
              <w:jc w:val="center"/>
              <w:rPr>
                <w:snapToGrid w:val="0"/>
                <w:sz w:val="20"/>
                <w:szCs w:val="20"/>
              </w:rPr>
            </w:pPr>
            <w:r w:rsidRPr="00D51294">
              <w:rPr>
                <w:snapToGrid w:val="0"/>
                <w:sz w:val="20"/>
                <w:szCs w:val="20"/>
              </w:rPr>
              <w:t>Наименование параметра</w:t>
            </w:r>
          </w:p>
        </w:tc>
        <w:tc>
          <w:tcPr>
            <w:tcW w:w="1124" w:type="pct"/>
            <w:shd w:val="clear" w:color="auto" w:fill="auto"/>
            <w:vAlign w:val="center"/>
          </w:tcPr>
          <w:p w14:paraId="67ABCF05" w14:textId="77777777" w:rsidR="00D51294" w:rsidRPr="00D51294" w:rsidRDefault="00D51294" w:rsidP="00D51294">
            <w:pPr>
              <w:contextualSpacing/>
              <w:jc w:val="center"/>
              <w:rPr>
                <w:sz w:val="20"/>
                <w:szCs w:val="20"/>
              </w:rPr>
            </w:pPr>
            <w:r w:rsidRPr="00D51294">
              <w:rPr>
                <w:sz w:val="20"/>
                <w:szCs w:val="20"/>
              </w:rPr>
              <w:t>Единица измерения</w:t>
            </w:r>
          </w:p>
        </w:tc>
        <w:tc>
          <w:tcPr>
            <w:tcW w:w="1139" w:type="pct"/>
            <w:shd w:val="clear" w:color="auto" w:fill="auto"/>
            <w:vAlign w:val="center"/>
          </w:tcPr>
          <w:p w14:paraId="4531E130" w14:textId="77777777" w:rsidR="00D51294" w:rsidRPr="00D51294" w:rsidRDefault="00D51294" w:rsidP="00D51294">
            <w:pPr>
              <w:contextualSpacing/>
              <w:jc w:val="center"/>
              <w:rPr>
                <w:sz w:val="20"/>
                <w:szCs w:val="20"/>
              </w:rPr>
            </w:pPr>
            <w:r w:rsidRPr="00D51294">
              <w:rPr>
                <w:sz w:val="20"/>
                <w:szCs w:val="20"/>
              </w:rPr>
              <w:t>Значение параметра</w:t>
            </w:r>
          </w:p>
        </w:tc>
      </w:tr>
      <w:tr w:rsidR="00D51294" w:rsidRPr="00D51294" w14:paraId="300302C1" w14:textId="77777777" w:rsidTr="00D51294">
        <w:trPr>
          <w:trHeight w:val="200"/>
        </w:trPr>
        <w:tc>
          <w:tcPr>
            <w:tcW w:w="282" w:type="pct"/>
            <w:shd w:val="clear" w:color="auto" w:fill="auto"/>
            <w:vAlign w:val="center"/>
          </w:tcPr>
          <w:p w14:paraId="6EBB9AD2" w14:textId="77777777" w:rsidR="00D51294" w:rsidRPr="00D51294" w:rsidRDefault="00D51294" w:rsidP="00D51294">
            <w:pPr>
              <w:contextualSpacing/>
              <w:jc w:val="center"/>
              <w:rPr>
                <w:snapToGrid w:val="0"/>
                <w:sz w:val="20"/>
                <w:szCs w:val="20"/>
              </w:rPr>
            </w:pPr>
            <w:r w:rsidRPr="00D51294">
              <w:rPr>
                <w:snapToGrid w:val="0"/>
                <w:sz w:val="20"/>
                <w:szCs w:val="20"/>
              </w:rPr>
              <w:t>1</w:t>
            </w:r>
          </w:p>
        </w:tc>
        <w:tc>
          <w:tcPr>
            <w:tcW w:w="2455" w:type="pct"/>
            <w:shd w:val="clear" w:color="auto" w:fill="auto"/>
            <w:vAlign w:val="center"/>
          </w:tcPr>
          <w:p w14:paraId="2E2F5271" w14:textId="77777777" w:rsidR="00D51294" w:rsidRPr="00D51294" w:rsidRDefault="00D51294" w:rsidP="00D51294">
            <w:pPr>
              <w:contextualSpacing/>
              <w:rPr>
                <w:snapToGrid w:val="0"/>
                <w:sz w:val="20"/>
                <w:szCs w:val="20"/>
              </w:rPr>
            </w:pPr>
            <w:r w:rsidRPr="00D51294">
              <w:rPr>
                <w:snapToGrid w:val="0"/>
                <w:sz w:val="20"/>
                <w:szCs w:val="20"/>
              </w:rPr>
              <w:t>Насосная станция 2-го подъема</w:t>
            </w:r>
          </w:p>
        </w:tc>
        <w:tc>
          <w:tcPr>
            <w:tcW w:w="1124" w:type="pct"/>
            <w:shd w:val="clear" w:color="auto" w:fill="auto"/>
            <w:vAlign w:val="center"/>
          </w:tcPr>
          <w:p w14:paraId="687A7F1B" w14:textId="77777777" w:rsidR="00D51294" w:rsidRPr="00D51294" w:rsidRDefault="00D51294" w:rsidP="00D5129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3E6B28A4" w14:textId="77777777" w:rsidR="00D51294" w:rsidRPr="00D51294" w:rsidRDefault="00D51294" w:rsidP="00D51294">
            <w:pPr>
              <w:contextualSpacing/>
              <w:jc w:val="center"/>
              <w:rPr>
                <w:snapToGrid w:val="0"/>
                <w:sz w:val="20"/>
                <w:szCs w:val="20"/>
              </w:rPr>
            </w:pPr>
          </w:p>
        </w:tc>
      </w:tr>
      <w:tr w:rsidR="00D51294" w:rsidRPr="00D51294" w14:paraId="3B6EAC4D" w14:textId="77777777" w:rsidTr="00D51294">
        <w:trPr>
          <w:trHeight w:val="200"/>
        </w:trPr>
        <w:tc>
          <w:tcPr>
            <w:tcW w:w="282" w:type="pct"/>
            <w:shd w:val="clear" w:color="auto" w:fill="auto"/>
            <w:vAlign w:val="center"/>
          </w:tcPr>
          <w:p w14:paraId="7E8D8485" w14:textId="77777777" w:rsidR="00D51294" w:rsidRPr="00D51294" w:rsidRDefault="00D51294" w:rsidP="00D51294">
            <w:pPr>
              <w:contextualSpacing/>
              <w:jc w:val="center"/>
              <w:rPr>
                <w:snapToGrid w:val="0"/>
                <w:sz w:val="20"/>
                <w:szCs w:val="20"/>
              </w:rPr>
            </w:pPr>
            <w:r w:rsidRPr="00D51294">
              <w:rPr>
                <w:snapToGrid w:val="0"/>
                <w:sz w:val="20"/>
                <w:szCs w:val="20"/>
              </w:rPr>
              <w:t>2</w:t>
            </w:r>
          </w:p>
        </w:tc>
        <w:tc>
          <w:tcPr>
            <w:tcW w:w="2455" w:type="pct"/>
            <w:shd w:val="clear" w:color="auto" w:fill="auto"/>
            <w:vAlign w:val="center"/>
          </w:tcPr>
          <w:p w14:paraId="1621DD6D" w14:textId="77777777" w:rsidR="00D51294" w:rsidRPr="00D51294" w:rsidRDefault="00D51294" w:rsidP="00D51294">
            <w:pPr>
              <w:contextualSpacing/>
              <w:rPr>
                <w:snapToGrid w:val="0"/>
                <w:sz w:val="20"/>
                <w:szCs w:val="20"/>
              </w:rPr>
            </w:pPr>
            <w:r w:rsidRPr="00D51294">
              <w:rPr>
                <w:snapToGrid w:val="0"/>
                <w:sz w:val="20"/>
                <w:szCs w:val="20"/>
              </w:rPr>
              <w:t>Адрес насосной станции 2-го подъема</w:t>
            </w:r>
          </w:p>
        </w:tc>
        <w:tc>
          <w:tcPr>
            <w:tcW w:w="1124" w:type="pct"/>
            <w:shd w:val="clear" w:color="auto" w:fill="auto"/>
            <w:vAlign w:val="center"/>
          </w:tcPr>
          <w:p w14:paraId="2C3862DC" w14:textId="77777777" w:rsidR="00D51294" w:rsidRPr="00D51294" w:rsidRDefault="00D51294" w:rsidP="00D51294">
            <w:pPr>
              <w:contextualSpacing/>
              <w:jc w:val="center"/>
              <w:rPr>
                <w:snapToGrid w:val="0"/>
                <w:sz w:val="20"/>
                <w:szCs w:val="20"/>
              </w:rPr>
            </w:pPr>
            <w:r w:rsidRPr="00D51294">
              <w:rPr>
                <w:snapToGrid w:val="0"/>
                <w:sz w:val="20"/>
                <w:szCs w:val="20"/>
              </w:rPr>
              <w:t>месторасположение</w:t>
            </w:r>
          </w:p>
        </w:tc>
        <w:tc>
          <w:tcPr>
            <w:tcW w:w="1139" w:type="pct"/>
            <w:shd w:val="clear" w:color="auto" w:fill="auto"/>
            <w:vAlign w:val="center"/>
          </w:tcPr>
          <w:p w14:paraId="0A35579C" w14:textId="77777777" w:rsidR="00D51294" w:rsidRPr="00D51294" w:rsidRDefault="00D51294" w:rsidP="00D51294">
            <w:pPr>
              <w:contextualSpacing/>
              <w:jc w:val="center"/>
              <w:rPr>
                <w:snapToGrid w:val="0"/>
                <w:sz w:val="20"/>
                <w:szCs w:val="20"/>
              </w:rPr>
            </w:pPr>
            <w:proofErr w:type="spellStart"/>
            <w:r w:rsidRPr="00D51294">
              <w:rPr>
                <w:snapToGrid w:val="0"/>
                <w:sz w:val="20"/>
                <w:szCs w:val="20"/>
              </w:rPr>
              <w:t>с.п</w:t>
            </w:r>
            <w:proofErr w:type="spellEnd"/>
            <w:r w:rsidRPr="00D51294">
              <w:rPr>
                <w:snapToGrid w:val="0"/>
                <w:sz w:val="20"/>
                <w:szCs w:val="20"/>
              </w:rPr>
              <w:t>. Сорум у. Строителей стр. 46</w:t>
            </w:r>
          </w:p>
        </w:tc>
      </w:tr>
      <w:tr w:rsidR="00D51294" w:rsidRPr="00D51294" w14:paraId="1E1A14BE" w14:textId="77777777" w:rsidTr="00D51294">
        <w:trPr>
          <w:trHeight w:val="200"/>
        </w:trPr>
        <w:tc>
          <w:tcPr>
            <w:tcW w:w="282" w:type="pct"/>
            <w:shd w:val="clear" w:color="auto" w:fill="auto"/>
            <w:vAlign w:val="center"/>
          </w:tcPr>
          <w:p w14:paraId="1FD4DB65" w14:textId="77777777" w:rsidR="00D51294" w:rsidRPr="00D51294" w:rsidRDefault="00D51294" w:rsidP="00D51294">
            <w:pPr>
              <w:contextualSpacing/>
              <w:jc w:val="center"/>
              <w:rPr>
                <w:snapToGrid w:val="0"/>
                <w:sz w:val="20"/>
                <w:szCs w:val="20"/>
              </w:rPr>
            </w:pPr>
            <w:r w:rsidRPr="00D51294">
              <w:rPr>
                <w:snapToGrid w:val="0"/>
                <w:sz w:val="20"/>
                <w:szCs w:val="20"/>
              </w:rPr>
              <w:t>3</w:t>
            </w:r>
          </w:p>
        </w:tc>
        <w:tc>
          <w:tcPr>
            <w:tcW w:w="2455" w:type="pct"/>
            <w:shd w:val="clear" w:color="auto" w:fill="auto"/>
            <w:vAlign w:val="center"/>
          </w:tcPr>
          <w:p w14:paraId="43F167DD" w14:textId="77777777" w:rsidR="00D51294" w:rsidRPr="00D51294" w:rsidRDefault="00D51294" w:rsidP="00D51294">
            <w:pPr>
              <w:contextualSpacing/>
              <w:rPr>
                <w:snapToGrid w:val="0"/>
                <w:sz w:val="20"/>
                <w:szCs w:val="20"/>
              </w:rPr>
            </w:pPr>
            <w:r w:rsidRPr="00D51294">
              <w:rPr>
                <w:snapToGrid w:val="0"/>
                <w:sz w:val="20"/>
                <w:szCs w:val="20"/>
              </w:rPr>
              <w:t>Год ввода в эксплуатацию</w:t>
            </w:r>
          </w:p>
        </w:tc>
        <w:tc>
          <w:tcPr>
            <w:tcW w:w="1124" w:type="pct"/>
            <w:shd w:val="clear" w:color="auto" w:fill="auto"/>
            <w:vAlign w:val="center"/>
          </w:tcPr>
          <w:p w14:paraId="1F2A6FA4" w14:textId="77777777" w:rsidR="00D51294" w:rsidRPr="00D51294" w:rsidRDefault="00D51294" w:rsidP="00D51294">
            <w:pPr>
              <w:contextualSpacing/>
              <w:jc w:val="center"/>
              <w:rPr>
                <w:snapToGrid w:val="0"/>
                <w:sz w:val="20"/>
                <w:szCs w:val="20"/>
              </w:rPr>
            </w:pPr>
          </w:p>
        </w:tc>
        <w:tc>
          <w:tcPr>
            <w:tcW w:w="1139" w:type="pct"/>
            <w:shd w:val="clear" w:color="auto" w:fill="auto"/>
            <w:vAlign w:val="center"/>
          </w:tcPr>
          <w:p w14:paraId="3A099EB3" w14:textId="77777777" w:rsidR="00D51294" w:rsidRPr="00D51294" w:rsidRDefault="00D51294" w:rsidP="00D51294">
            <w:pPr>
              <w:contextualSpacing/>
              <w:jc w:val="center"/>
              <w:rPr>
                <w:snapToGrid w:val="0"/>
                <w:sz w:val="20"/>
                <w:szCs w:val="20"/>
              </w:rPr>
            </w:pPr>
            <w:r w:rsidRPr="00D51294">
              <w:rPr>
                <w:snapToGrid w:val="0"/>
                <w:sz w:val="20"/>
                <w:szCs w:val="20"/>
              </w:rPr>
              <w:t>2017</w:t>
            </w:r>
          </w:p>
        </w:tc>
      </w:tr>
      <w:tr w:rsidR="00D51294" w:rsidRPr="00D51294" w14:paraId="243AFD31" w14:textId="77777777" w:rsidTr="00D51294">
        <w:trPr>
          <w:trHeight w:val="200"/>
        </w:trPr>
        <w:tc>
          <w:tcPr>
            <w:tcW w:w="282" w:type="pct"/>
            <w:shd w:val="clear" w:color="auto" w:fill="auto"/>
            <w:vAlign w:val="center"/>
          </w:tcPr>
          <w:p w14:paraId="699A7D16" w14:textId="77777777" w:rsidR="00D51294" w:rsidRPr="00D51294" w:rsidRDefault="00D51294" w:rsidP="00D51294">
            <w:pPr>
              <w:contextualSpacing/>
              <w:jc w:val="center"/>
              <w:rPr>
                <w:snapToGrid w:val="0"/>
                <w:sz w:val="20"/>
                <w:szCs w:val="20"/>
              </w:rPr>
            </w:pPr>
            <w:r w:rsidRPr="00D51294">
              <w:rPr>
                <w:snapToGrid w:val="0"/>
                <w:sz w:val="20"/>
                <w:szCs w:val="20"/>
              </w:rPr>
              <w:t>4</w:t>
            </w:r>
          </w:p>
        </w:tc>
        <w:tc>
          <w:tcPr>
            <w:tcW w:w="2455" w:type="pct"/>
            <w:shd w:val="clear" w:color="auto" w:fill="auto"/>
            <w:vAlign w:val="center"/>
          </w:tcPr>
          <w:p w14:paraId="66BD9A71" w14:textId="77777777" w:rsidR="00D51294" w:rsidRPr="00D51294" w:rsidRDefault="00D51294" w:rsidP="00D51294">
            <w:pPr>
              <w:contextualSpacing/>
              <w:rPr>
                <w:snapToGrid w:val="0"/>
                <w:sz w:val="20"/>
                <w:szCs w:val="20"/>
              </w:rPr>
            </w:pPr>
            <w:r w:rsidRPr="00D51294">
              <w:rPr>
                <w:snapToGrid w:val="0"/>
                <w:sz w:val="20"/>
                <w:szCs w:val="20"/>
              </w:rPr>
              <w:t>Процент износа здания насосной станции 2-го подъема</w:t>
            </w:r>
          </w:p>
        </w:tc>
        <w:tc>
          <w:tcPr>
            <w:tcW w:w="1124" w:type="pct"/>
            <w:shd w:val="clear" w:color="auto" w:fill="auto"/>
            <w:vAlign w:val="center"/>
          </w:tcPr>
          <w:p w14:paraId="12DADF02" w14:textId="77777777" w:rsidR="00D51294" w:rsidRPr="00D51294" w:rsidRDefault="00D51294" w:rsidP="00D51294">
            <w:pPr>
              <w:contextualSpacing/>
              <w:jc w:val="center"/>
              <w:rPr>
                <w:snapToGrid w:val="0"/>
                <w:sz w:val="20"/>
                <w:szCs w:val="20"/>
              </w:rPr>
            </w:pPr>
          </w:p>
        </w:tc>
        <w:tc>
          <w:tcPr>
            <w:tcW w:w="1139" w:type="pct"/>
            <w:shd w:val="clear" w:color="auto" w:fill="auto"/>
            <w:vAlign w:val="center"/>
          </w:tcPr>
          <w:p w14:paraId="71AA102A"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35B24A6A" w14:textId="77777777" w:rsidTr="00D51294">
        <w:trPr>
          <w:trHeight w:val="200"/>
        </w:trPr>
        <w:tc>
          <w:tcPr>
            <w:tcW w:w="282" w:type="pct"/>
            <w:shd w:val="clear" w:color="auto" w:fill="auto"/>
            <w:vAlign w:val="center"/>
          </w:tcPr>
          <w:p w14:paraId="061003DE" w14:textId="77777777" w:rsidR="00D51294" w:rsidRPr="00D51294" w:rsidRDefault="00D51294" w:rsidP="00D51294">
            <w:pPr>
              <w:contextualSpacing/>
              <w:jc w:val="center"/>
              <w:rPr>
                <w:snapToGrid w:val="0"/>
                <w:sz w:val="20"/>
                <w:szCs w:val="20"/>
              </w:rPr>
            </w:pPr>
            <w:r w:rsidRPr="00D51294">
              <w:rPr>
                <w:snapToGrid w:val="0"/>
                <w:sz w:val="20"/>
                <w:szCs w:val="20"/>
              </w:rPr>
              <w:t>5</w:t>
            </w:r>
          </w:p>
        </w:tc>
        <w:tc>
          <w:tcPr>
            <w:tcW w:w="2455" w:type="pct"/>
            <w:shd w:val="clear" w:color="auto" w:fill="auto"/>
            <w:vAlign w:val="center"/>
          </w:tcPr>
          <w:p w14:paraId="2F70FE91" w14:textId="77777777" w:rsidR="00D51294" w:rsidRPr="00D51294" w:rsidRDefault="00D51294" w:rsidP="00D51294">
            <w:pPr>
              <w:contextualSpacing/>
              <w:rPr>
                <w:snapToGrid w:val="0"/>
                <w:sz w:val="20"/>
                <w:szCs w:val="20"/>
              </w:rPr>
            </w:pPr>
            <w:r w:rsidRPr="00D51294">
              <w:rPr>
                <w:snapToGrid w:val="0"/>
                <w:sz w:val="20"/>
                <w:szCs w:val="20"/>
              </w:rPr>
              <w:t>Категория насосной станции 2-го подъема</w:t>
            </w:r>
          </w:p>
        </w:tc>
        <w:tc>
          <w:tcPr>
            <w:tcW w:w="1124" w:type="pct"/>
            <w:shd w:val="clear" w:color="auto" w:fill="auto"/>
            <w:vAlign w:val="center"/>
          </w:tcPr>
          <w:p w14:paraId="1CE2CCE1" w14:textId="77777777" w:rsidR="00D51294" w:rsidRPr="00D51294" w:rsidRDefault="00D51294" w:rsidP="00D51294">
            <w:pPr>
              <w:contextualSpacing/>
              <w:jc w:val="center"/>
              <w:rPr>
                <w:snapToGrid w:val="0"/>
                <w:sz w:val="20"/>
                <w:szCs w:val="20"/>
              </w:rPr>
            </w:pPr>
          </w:p>
        </w:tc>
        <w:tc>
          <w:tcPr>
            <w:tcW w:w="1139" w:type="pct"/>
            <w:shd w:val="clear" w:color="auto" w:fill="auto"/>
            <w:vAlign w:val="center"/>
          </w:tcPr>
          <w:p w14:paraId="43DAA32A"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42D5E63B" w14:textId="77777777" w:rsidTr="00D51294">
        <w:trPr>
          <w:trHeight w:val="200"/>
        </w:trPr>
        <w:tc>
          <w:tcPr>
            <w:tcW w:w="282" w:type="pct"/>
            <w:shd w:val="clear" w:color="auto" w:fill="auto"/>
            <w:vAlign w:val="center"/>
          </w:tcPr>
          <w:p w14:paraId="13DD9B47" w14:textId="77777777" w:rsidR="00D51294" w:rsidRPr="00D51294" w:rsidRDefault="00D51294" w:rsidP="00D51294">
            <w:pPr>
              <w:contextualSpacing/>
              <w:jc w:val="center"/>
              <w:rPr>
                <w:snapToGrid w:val="0"/>
                <w:sz w:val="20"/>
                <w:szCs w:val="20"/>
              </w:rPr>
            </w:pPr>
            <w:r w:rsidRPr="00D51294">
              <w:rPr>
                <w:snapToGrid w:val="0"/>
                <w:sz w:val="20"/>
                <w:szCs w:val="20"/>
              </w:rPr>
              <w:t>6</w:t>
            </w:r>
          </w:p>
        </w:tc>
        <w:tc>
          <w:tcPr>
            <w:tcW w:w="2455" w:type="pct"/>
            <w:shd w:val="clear" w:color="auto" w:fill="auto"/>
            <w:vAlign w:val="center"/>
          </w:tcPr>
          <w:p w14:paraId="379AB34F" w14:textId="77777777" w:rsidR="00D51294" w:rsidRPr="00D51294" w:rsidRDefault="00D51294" w:rsidP="00D51294">
            <w:pPr>
              <w:contextualSpacing/>
              <w:rPr>
                <w:snapToGrid w:val="0"/>
                <w:sz w:val="20"/>
                <w:szCs w:val="20"/>
              </w:rPr>
            </w:pPr>
            <w:r w:rsidRPr="00D51294">
              <w:rPr>
                <w:snapToGrid w:val="0"/>
                <w:sz w:val="20"/>
                <w:szCs w:val="20"/>
              </w:rPr>
              <w:t xml:space="preserve">Фактическая подача воды в часы </w:t>
            </w:r>
            <w:proofErr w:type="spellStart"/>
            <w:r w:rsidRPr="00D51294">
              <w:rPr>
                <w:snapToGrid w:val="0"/>
                <w:sz w:val="20"/>
                <w:szCs w:val="20"/>
              </w:rPr>
              <w:t>max</w:t>
            </w:r>
            <w:proofErr w:type="spellEnd"/>
            <w:r w:rsidRPr="00D51294">
              <w:rPr>
                <w:snapToGrid w:val="0"/>
                <w:sz w:val="20"/>
                <w:szCs w:val="20"/>
              </w:rPr>
              <w:t xml:space="preserve"> </w:t>
            </w:r>
            <w:proofErr w:type="spellStart"/>
            <w:r w:rsidRPr="00D51294">
              <w:rPr>
                <w:snapToGrid w:val="0"/>
                <w:sz w:val="20"/>
                <w:szCs w:val="20"/>
              </w:rPr>
              <w:t>водоразбора</w:t>
            </w:r>
            <w:proofErr w:type="spellEnd"/>
          </w:p>
        </w:tc>
        <w:tc>
          <w:tcPr>
            <w:tcW w:w="1124" w:type="pct"/>
            <w:shd w:val="clear" w:color="auto" w:fill="auto"/>
            <w:vAlign w:val="center"/>
          </w:tcPr>
          <w:p w14:paraId="44DDA03C" w14:textId="77777777" w:rsidR="00D51294" w:rsidRPr="00D51294" w:rsidRDefault="00D51294" w:rsidP="00D5129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w:t>
            </w:r>
            <w:proofErr w:type="spellStart"/>
            <w:r w:rsidRPr="00D51294">
              <w:rPr>
                <w:snapToGrid w:val="0"/>
                <w:sz w:val="20"/>
                <w:szCs w:val="20"/>
              </w:rPr>
              <w:t>сут</w:t>
            </w:r>
            <w:proofErr w:type="spellEnd"/>
            <w:r w:rsidRPr="00D51294">
              <w:rPr>
                <w:snapToGrid w:val="0"/>
                <w:sz w:val="20"/>
                <w:szCs w:val="20"/>
              </w:rPr>
              <w:t>.</w:t>
            </w:r>
          </w:p>
        </w:tc>
        <w:tc>
          <w:tcPr>
            <w:tcW w:w="1139" w:type="pct"/>
            <w:shd w:val="clear" w:color="auto" w:fill="auto"/>
            <w:vAlign w:val="center"/>
          </w:tcPr>
          <w:p w14:paraId="0559030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1AB8BEA5" w14:textId="77777777" w:rsidTr="00D51294">
        <w:trPr>
          <w:trHeight w:val="200"/>
        </w:trPr>
        <w:tc>
          <w:tcPr>
            <w:tcW w:w="282" w:type="pct"/>
            <w:shd w:val="clear" w:color="auto" w:fill="auto"/>
            <w:vAlign w:val="center"/>
          </w:tcPr>
          <w:p w14:paraId="22EE323D" w14:textId="77777777" w:rsidR="00D51294" w:rsidRPr="00D51294" w:rsidRDefault="00D51294" w:rsidP="00D51294">
            <w:pPr>
              <w:contextualSpacing/>
              <w:jc w:val="center"/>
              <w:rPr>
                <w:snapToGrid w:val="0"/>
                <w:sz w:val="20"/>
                <w:szCs w:val="20"/>
              </w:rPr>
            </w:pPr>
            <w:r w:rsidRPr="00D51294">
              <w:rPr>
                <w:snapToGrid w:val="0"/>
                <w:sz w:val="20"/>
                <w:szCs w:val="20"/>
              </w:rPr>
              <w:t>7</w:t>
            </w:r>
          </w:p>
        </w:tc>
        <w:tc>
          <w:tcPr>
            <w:tcW w:w="2455" w:type="pct"/>
            <w:shd w:val="clear" w:color="auto" w:fill="auto"/>
            <w:vAlign w:val="center"/>
          </w:tcPr>
          <w:p w14:paraId="270A089B" w14:textId="77777777" w:rsidR="00D51294" w:rsidRPr="00D51294" w:rsidRDefault="00D51294" w:rsidP="00D51294">
            <w:pPr>
              <w:contextualSpacing/>
              <w:rPr>
                <w:snapToGrid w:val="0"/>
                <w:sz w:val="20"/>
                <w:szCs w:val="20"/>
              </w:rPr>
            </w:pPr>
            <w:r w:rsidRPr="00D51294">
              <w:rPr>
                <w:snapToGrid w:val="0"/>
                <w:sz w:val="20"/>
                <w:szCs w:val="20"/>
              </w:rPr>
              <w:t xml:space="preserve">Фактическая подача воды в часы </w:t>
            </w:r>
            <w:proofErr w:type="spellStart"/>
            <w:r w:rsidRPr="00D51294">
              <w:rPr>
                <w:snapToGrid w:val="0"/>
                <w:sz w:val="20"/>
                <w:szCs w:val="20"/>
              </w:rPr>
              <w:t>min</w:t>
            </w:r>
            <w:proofErr w:type="spellEnd"/>
            <w:r w:rsidRPr="00D51294">
              <w:rPr>
                <w:snapToGrid w:val="0"/>
                <w:sz w:val="20"/>
                <w:szCs w:val="20"/>
              </w:rPr>
              <w:t xml:space="preserve"> </w:t>
            </w:r>
            <w:proofErr w:type="spellStart"/>
            <w:r w:rsidRPr="00D51294">
              <w:rPr>
                <w:snapToGrid w:val="0"/>
                <w:sz w:val="20"/>
                <w:szCs w:val="20"/>
              </w:rPr>
              <w:t>водоразбора</w:t>
            </w:r>
            <w:proofErr w:type="spellEnd"/>
          </w:p>
        </w:tc>
        <w:tc>
          <w:tcPr>
            <w:tcW w:w="1124" w:type="pct"/>
            <w:shd w:val="clear" w:color="auto" w:fill="auto"/>
            <w:vAlign w:val="center"/>
          </w:tcPr>
          <w:p w14:paraId="46F8EFDC" w14:textId="27CF93C3" w:rsidR="00D51294" w:rsidRPr="00D51294" w:rsidRDefault="00D51294" w:rsidP="00D5129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w:t>
            </w:r>
            <w:proofErr w:type="spellStart"/>
            <w:r w:rsidRPr="00D51294">
              <w:rPr>
                <w:snapToGrid w:val="0"/>
                <w:sz w:val="20"/>
                <w:szCs w:val="20"/>
              </w:rPr>
              <w:t>сут</w:t>
            </w:r>
            <w:proofErr w:type="spellEnd"/>
            <w:r w:rsidRPr="00D51294">
              <w:rPr>
                <w:snapToGrid w:val="0"/>
                <w:sz w:val="20"/>
                <w:szCs w:val="20"/>
              </w:rPr>
              <w:t>.</w:t>
            </w:r>
          </w:p>
        </w:tc>
        <w:tc>
          <w:tcPr>
            <w:tcW w:w="1139" w:type="pct"/>
            <w:shd w:val="clear" w:color="auto" w:fill="auto"/>
            <w:vAlign w:val="center"/>
          </w:tcPr>
          <w:p w14:paraId="5716A4AF"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1521CF23" w14:textId="77777777" w:rsidTr="00D51294">
        <w:trPr>
          <w:trHeight w:val="200"/>
        </w:trPr>
        <w:tc>
          <w:tcPr>
            <w:tcW w:w="282" w:type="pct"/>
            <w:shd w:val="clear" w:color="auto" w:fill="auto"/>
            <w:vAlign w:val="center"/>
          </w:tcPr>
          <w:p w14:paraId="3C767717" w14:textId="77777777" w:rsidR="00D51294" w:rsidRPr="00D51294" w:rsidRDefault="00D51294" w:rsidP="00D51294">
            <w:pPr>
              <w:contextualSpacing/>
              <w:jc w:val="center"/>
              <w:rPr>
                <w:snapToGrid w:val="0"/>
                <w:sz w:val="20"/>
                <w:szCs w:val="20"/>
              </w:rPr>
            </w:pPr>
            <w:r w:rsidRPr="00D51294">
              <w:rPr>
                <w:snapToGrid w:val="0"/>
                <w:sz w:val="20"/>
                <w:szCs w:val="20"/>
              </w:rPr>
              <w:t>8</w:t>
            </w:r>
          </w:p>
        </w:tc>
        <w:tc>
          <w:tcPr>
            <w:tcW w:w="2455" w:type="pct"/>
            <w:shd w:val="clear" w:color="auto" w:fill="auto"/>
            <w:vAlign w:val="center"/>
          </w:tcPr>
          <w:p w14:paraId="27C37B35" w14:textId="77777777" w:rsidR="00D51294" w:rsidRPr="00D51294" w:rsidRDefault="00D51294" w:rsidP="00D51294">
            <w:pPr>
              <w:contextualSpacing/>
              <w:rPr>
                <w:snapToGrid w:val="0"/>
                <w:sz w:val="20"/>
                <w:szCs w:val="20"/>
              </w:rPr>
            </w:pPr>
            <w:r w:rsidRPr="00D51294">
              <w:rPr>
                <w:snapToGrid w:val="0"/>
                <w:sz w:val="20"/>
                <w:szCs w:val="20"/>
              </w:rPr>
              <w:t>Количество напорных линий трубопроводов из здания станции</w:t>
            </w:r>
          </w:p>
        </w:tc>
        <w:tc>
          <w:tcPr>
            <w:tcW w:w="1124" w:type="pct"/>
            <w:shd w:val="clear" w:color="auto" w:fill="auto"/>
            <w:vAlign w:val="center"/>
          </w:tcPr>
          <w:p w14:paraId="115A6F88" w14:textId="77777777" w:rsidR="00D51294" w:rsidRPr="00D51294" w:rsidRDefault="00D51294" w:rsidP="00D51294">
            <w:pPr>
              <w:contextualSpacing/>
              <w:jc w:val="center"/>
              <w:rPr>
                <w:snapToGrid w:val="0"/>
                <w:sz w:val="20"/>
                <w:szCs w:val="20"/>
              </w:rPr>
            </w:pPr>
            <w:r w:rsidRPr="00D51294">
              <w:rPr>
                <w:snapToGrid w:val="0"/>
                <w:sz w:val="20"/>
                <w:szCs w:val="20"/>
              </w:rPr>
              <w:t>Кол-во</w:t>
            </w:r>
          </w:p>
        </w:tc>
        <w:tc>
          <w:tcPr>
            <w:tcW w:w="1139" w:type="pct"/>
            <w:shd w:val="clear" w:color="auto" w:fill="auto"/>
            <w:vAlign w:val="center"/>
          </w:tcPr>
          <w:p w14:paraId="55756EA0" w14:textId="77777777" w:rsidR="00D51294" w:rsidRPr="00D51294" w:rsidRDefault="00D51294" w:rsidP="00D51294">
            <w:pPr>
              <w:contextualSpacing/>
              <w:jc w:val="center"/>
              <w:rPr>
                <w:snapToGrid w:val="0"/>
                <w:sz w:val="20"/>
                <w:szCs w:val="20"/>
              </w:rPr>
            </w:pPr>
            <w:r w:rsidRPr="00D51294">
              <w:rPr>
                <w:snapToGrid w:val="0"/>
                <w:sz w:val="20"/>
                <w:szCs w:val="20"/>
              </w:rPr>
              <w:t>1</w:t>
            </w:r>
          </w:p>
        </w:tc>
      </w:tr>
      <w:tr w:rsidR="00D51294" w:rsidRPr="00D51294" w14:paraId="3E675B38" w14:textId="77777777" w:rsidTr="00D51294">
        <w:trPr>
          <w:trHeight w:val="200"/>
        </w:trPr>
        <w:tc>
          <w:tcPr>
            <w:tcW w:w="282" w:type="pct"/>
            <w:shd w:val="clear" w:color="auto" w:fill="auto"/>
            <w:vAlign w:val="center"/>
          </w:tcPr>
          <w:p w14:paraId="4D14317A" w14:textId="77777777" w:rsidR="00D51294" w:rsidRPr="00D51294" w:rsidRDefault="00D51294" w:rsidP="00D51294">
            <w:pPr>
              <w:contextualSpacing/>
              <w:jc w:val="center"/>
              <w:rPr>
                <w:snapToGrid w:val="0"/>
                <w:sz w:val="20"/>
                <w:szCs w:val="20"/>
              </w:rPr>
            </w:pPr>
            <w:r w:rsidRPr="00D51294">
              <w:rPr>
                <w:snapToGrid w:val="0"/>
                <w:sz w:val="20"/>
                <w:szCs w:val="20"/>
              </w:rPr>
              <w:t>9</w:t>
            </w:r>
          </w:p>
        </w:tc>
        <w:tc>
          <w:tcPr>
            <w:tcW w:w="2455" w:type="pct"/>
            <w:shd w:val="clear" w:color="auto" w:fill="auto"/>
            <w:vAlign w:val="center"/>
          </w:tcPr>
          <w:p w14:paraId="1ABB0544" w14:textId="77777777" w:rsidR="00D51294" w:rsidRPr="00D51294" w:rsidRDefault="00D51294" w:rsidP="00D51294">
            <w:pPr>
              <w:contextualSpacing/>
              <w:rPr>
                <w:snapToGrid w:val="0"/>
                <w:sz w:val="20"/>
                <w:szCs w:val="20"/>
              </w:rPr>
            </w:pPr>
            <w:r w:rsidRPr="00D51294">
              <w:rPr>
                <w:snapToGrid w:val="0"/>
                <w:sz w:val="20"/>
                <w:szCs w:val="20"/>
              </w:rPr>
              <w:t>Диаметр напорного трубопровода 1</w:t>
            </w:r>
          </w:p>
        </w:tc>
        <w:tc>
          <w:tcPr>
            <w:tcW w:w="1124" w:type="pct"/>
            <w:shd w:val="clear" w:color="auto" w:fill="auto"/>
            <w:vAlign w:val="center"/>
          </w:tcPr>
          <w:p w14:paraId="13C5C36B" w14:textId="77777777" w:rsidR="00D51294" w:rsidRPr="00D51294" w:rsidRDefault="00D51294" w:rsidP="00D5129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24E69ED0" w14:textId="77777777" w:rsidR="00D51294" w:rsidRPr="00D51294" w:rsidRDefault="00D51294" w:rsidP="00D51294">
            <w:pPr>
              <w:contextualSpacing/>
              <w:jc w:val="center"/>
              <w:rPr>
                <w:snapToGrid w:val="0"/>
                <w:sz w:val="20"/>
                <w:szCs w:val="20"/>
              </w:rPr>
            </w:pPr>
            <w:r w:rsidRPr="00D51294">
              <w:rPr>
                <w:snapToGrid w:val="0"/>
                <w:sz w:val="20"/>
                <w:szCs w:val="20"/>
              </w:rPr>
              <w:t>100</w:t>
            </w:r>
          </w:p>
        </w:tc>
      </w:tr>
      <w:tr w:rsidR="00D51294" w:rsidRPr="00D51294" w14:paraId="26B393A5" w14:textId="77777777" w:rsidTr="00D51294">
        <w:trPr>
          <w:trHeight w:val="221"/>
        </w:trPr>
        <w:tc>
          <w:tcPr>
            <w:tcW w:w="282" w:type="pct"/>
            <w:shd w:val="clear" w:color="auto" w:fill="auto"/>
            <w:vAlign w:val="center"/>
          </w:tcPr>
          <w:p w14:paraId="1E233C07" w14:textId="77777777" w:rsidR="00D51294" w:rsidRPr="00D51294" w:rsidRDefault="00D51294" w:rsidP="00D51294">
            <w:pPr>
              <w:contextualSpacing/>
              <w:jc w:val="center"/>
              <w:rPr>
                <w:snapToGrid w:val="0"/>
                <w:sz w:val="20"/>
                <w:szCs w:val="20"/>
              </w:rPr>
            </w:pPr>
            <w:r w:rsidRPr="00D51294">
              <w:rPr>
                <w:snapToGrid w:val="0"/>
                <w:sz w:val="20"/>
                <w:szCs w:val="20"/>
              </w:rPr>
              <w:t>10</w:t>
            </w:r>
          </w:p>
        </w:tc>
        <w:tc>
          <w:tcPr>
            <w:tcW w:w="2455" w:type="pct"/>
            <w:shd w:val="clear" w:color="auto" w:fill="auto"/>
            <w:vAlign w:val="center"/>
          </w:tcPr>
          <w:p w14:paraId="48C2935D" w14:textId="77777777" w:rsidR="00D51294" w:rsidRPr="00D51294" w:rsidRDefault="00D51294" w:rsidP="00D51294">
            <w:pPr>
              <w:contextualSpacing/>
              <w:rPr>
                <w:snapToGrid w:val="0"/>
                <w:sz w:val="20"/>
                <w:szCs w:val="20"/>
              </w:rPr>
            </w:pPr>
            <w:r w:rsidRPr="00D51294">
              <w:rPr>
                <w:snapToGrid w:val="0"/>
                <w:sz w:val="20"/>
                <w:szCs w:val="20"/>
              </w:rPr>
              <w:t xml:space="preserve">Диаметр напорного трубопровода 2 </w:t>
            </w:r>
          </w:p>
        </w:tc>
        <w:tc>
          <w:tcPr>
            <w:tcW w:w="1124" w:type="pct"/>
            <w:shd w:val="clear" w:color="auto" w:fill="auto"/>
            <w:vAlign w:val="center"/>
          </w:tcPr>
          <w:p w14:paraId="6B9C20D0" w14:textId="77777777" w:rsidR="00D51294" w:rsidRPr="00D51294" w:rsidRDefault="00D51294" w:rsidP="00D51294">
            <w:pPr>
              <w:contextualSpacing/>
              <w:jc w:val="center"/>
              <w:rPr>
                <w:snapToGrid w:val="0"/>
                <w:sz w:val="20"/>
                <w:szCs w:val="20"/>
              </w:rPr>
            </w:pPr>
            <w:r w:rsidRPr="00D51294">
              <w:rPr>
                <w:snapToGrid w:val="0"/>
                <w:sz w:val="20"/>
                <w:szCs w:val="20"/>
              </w:rPr>
              <w:t>мм</w:t>
            </w:r>
          </w:p>
        </w:tc>
        <w:tc>
          <w:tcPr>
            <w:tcW w:w="1139" w:type="pct"/>
            <w:shd w:val="clear" w:color="auto" w:fill="auto"/>
            <w:vAlign w:val="center"/>
          </w:tcPr>
          <w:p w14:paraId="5FA3B715" w14:textId="77777777" w:rsidR="00D51294" w:rsidRPr="00D51294" w:rsidRDefault="00D51294" w:rsidP="00D51294">
            <w:pPr>
              <w:contextualSpacing/>
              <w:jc w:val="center"/>
              <w:rPr>
                <w:snapToGrid w:val="0"/>
                <w:sz w:val="20"/>
                <w:szCs w:val="20"/>
              </w:rPr>
            </w:pPr>
          </w:p>
        </w:tc>
      </w:tr>
      <w:tr w:rsidR="00D51294" w:rsidRPr="00D51294" w14:paraId="3B3C46AA" w14:textId="77777777" w:rsidTr="00D51294">
        <w:trPr>
          <w:trHeight w:val="200"/>
        </w:trPr>
        <w:tc>
          <w:tcPr>
            <w:tcW w:w="282" w:type="pct"/>
            <w:shd w:val="clear" w:color="auto" w:fill="auto"/>
            <w:vAlign w:val="center"/>
          </w:tcPr>
          <w:p w14:paraId="5233F3D0" w14:textId="77777777" w:rsidR="00D51294" w:rsidRPr="00D51294" w:rsidRDefault="00D51294" w:rsidP="00D51294">
            <w:pPr>
              <w:contextualSpacing/>
              <w:jc w:val="center"/>
              <w:rPr>
                <w:snapToGrid w:val="0"/>
                <w:sz w:val="20"/>
                <w:szCs w:val="20"/>
              </w:rPr>
            </w:pPr>
            <w:r w:rsidRPr="00D51294">
              <w:rPr>
                <w:snapToGrid w:val="0"/>
                <w:sz w:val="20"/>
                <w:szCs w:val="20"/>
              </w:rPr>
              <w:t>11</w:t>
            </w:r>
          </w:p>
        </w:tc>
        <w:tc>
          <w:tcPr>
            <w:tcW w:w="2455" w:type="pct"/>
            <w:shd w:val="clear" w:color="auto" w:fill="auto"/>
            <w:vAlign w:val="center"/>
          </w:tcPr>
          <w:p w14:paraId="2E1D485B" w14:textId="77777777" w:rsidR="00D51294" w:rsidRPr="00D51294" w:rsidRDefault="00D51294" w:rsidP="00D51294">
            <w:pPr>
              <w:contextualSpacing/>
              <w:rPr>
                <w:snapToGrid w:val="0"/>
                <w:sz w:val="20"/>
                <w:szCs w:val="20"/>
              </w:rPr>
            </w:pPr>
            <w:r w:rsidRPr="00D51294">
              <w:rPr>
                <w:snapToGrid w:val="0"/>
                <w:sz w:val="20"/>
                <w:szCs w:val="20"/>
              </w:rPr>
              <w:t>Наличие приборов учета</w:t>
            </w:r>
          </w:p>
        </w:tc>
        <w:tc>
          <w:tcPr>
            <w:tcW w:w="1124" w:type="pct"/>
            <w:shd w:val="clear" w:color="auto" w:fill="auto"/>
            <w:vAlign w:val="center"/>
          </w:tcPr>
          <w:p w14:paraId="346DA413" w14:textId="77777777" w:rsidR="00D51294" w:rsidRPr="00D51294" w:rsidRDefault="00D51294" w:rsidP="00D5129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6D3C3EA6" w14:textId="77777777" w:rsidR="00D51294" w:rsidRPr="00D51294" w:rsidRDefault="00D51294" w:rsidP="00D51294">
            <w:pPr>
              <w:contextualSpacing/>
              <w:jc w:val="center"/>
              <w:rPr>
                <w:snapToGrid w:val="0"/>
                <w:sz w:val="20"/>
                <w:szCs w:val="20"/>
              </w:rPr>
            </w:pPr>
            <w:r w:rsidRPr="00D51294">
              <w:rPr>
                <w:snapToGrid w:val="0"/>
                <w:sz w:val="20"/>
                <w:szCs w:val="20"/>
              </w:rPr>
              <w:t>да</w:t>
            </w:r>
          </w:p>
        </w:tc>
      </w:tr>
      <w:tr w:rsidR="00D51294" w:rsidRPr="00D51294" w14:paraId="1966EEDC" w14:textId="77777777" w:rsidTr="00D51294">
        <w:trPr>
          <w:trHeight w:val="200"/>
        </w:trPr>
        <w:tc>
          <w:tcPr>
            <w:tcW w:w="282" w:type="pct"/>
            <w:shd w:val="clear" w:color="auto" w:fill="auto"/>
            <w:vAlign w:val="center"/>
          </w:tcPr>
          <w:p w14:paraId="126FB204" w14:textId="77777777" w:rsidR="00D51294" w:rsidRPr="00D51294" w:rsidRDefault="00D51294" w:rsidP="00D51294">
            <w:pPr>
              <w:contextualSpacing/>
              <w:jc w:val="center"/>
              <w:rPr>
                <w:snapToGrid w:val="0"/>
                <w:sz w:val="20"/>
                <w:szCs w:val="20"/>
              </w:rPr>
            </w:pPr>
            <w:r w:rsidRPr="00D51294">
              <w:rPr>
                <w:snapToGrid w:val="0"/>
                <w:sz w:val="20"/>
                <w:szCs w:val="20"/>
              </w:rPr>
              <w:t>12</w:t>
            </w:r>
          </w:p>
        </w:tc>
        <w:tc>
          <w:tcPr>
            <w:tcW w:w="2455" w:type="pct"/>
            <w:shd w:val="clear" w:color="auto" w:fill="auto"/>
            <w:vAlign w:val="center"/>
          </w:tcPr>
          <w:p w14:paraId="620CF727" w14:textId="77777777" w:rsidR="00D51294" w:rsidRPr="00D51294" w:rsidRDefault="00D51294" w:rsidP="00D51294">
            <w:pPr>
              <w:contextualSpacing/>
              <w:rPr>
                <w:snapToGrid w:val="0"/>
                <w:sz w:val="20"/>
                <w:szCs w:val="20"/>
              </w:rPr>
            </w:pPr>
            <w:r w:rsidRPr="00D51294">
              <w:rPr>
                <w:snapToGrid w:val="0"/>
                <w:sz w:val="20"/>
                <w:szCs w:val="20"/>
              </w:rPr>
              <w:t xml:space="preserve">Давление воды на выходе в часы </w:t>
            </w:r>
            <w:proofErr w:type="spellStart"/>
            <w:r w:rsidRPr="00D51294">
              <w:rPr>
                <w:snapToGrid w:val="0"/>
                <w:sz w:val="20"/>
                <w:szCs w:val="20"/>
              </w:rPr>
              <w:t>max</w:t>
            </w:r>
            <w:proofErr w:type="spellEnd"/>
            <w:r w:rsidRPr="00D51294">
              <w:rPr>
                <w:snapToGrid w:val="0"/>
                <w:sz w:val="20"/>
                <w:szCs w:val="20"/>
              </w:rPr>
              <w:t xml:space="preserve"> </w:t>
            </w:r>
            <w:proofErr w:type="spellStart"/>
            <w:r w:rsidRPr="00D51294">
              <w:rPr>
                <w:snapToGrid w:val="0"/>
                <w:sz w:val="20"/>
                <w:szCs w:val="20"/>
              </w:rPr>
              <w:t>водоразбора</w:t>
            </w:r>
            <w:proofErr w:type="spellEnd"/>
          </w:p>
        </w:tc>
        <w:tc>
          <w:tcPr>
            <w:tcW w:w="1124" w:type="pct"/>
            <w:shd w:val="clear" w:color="auto" w:fill="auto"/>
            <w:vAlign w:val="center"/>
          </w:tcPr>
          <w:p w14:paraId="267279BF" w14:textId="77777777" w:rsidR="00D51294" w:rsidRPr="00D51294" w:rsidRDefault="00D51294" w:rsidP="00D5129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10B5616B"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7C5F917E" w14:textId="77777777" w:rsidTr="00D51294">
        <w:trPr>
          <w:trHeight w:val="200"/>
        </w:trPr>
        <w:tc>
          <w:tcPr>
            <w:tcW w:w="282" w:type="pct"/>
            <w:shd w:val="clear" w:color="auto" w:fill="auto"/>
            <w:vAlign w:val="center"/>
          </w:tcPr>
          <w:p w14:paraId="1CE62F1D" w14:textId="77777777" w:rsidR="00D51294" w:rsidRPr="00D51294" w:rsidRDefault="00D51294" w:rsidP="00D51294">
            <w:pPr>
              <w:contextualSpacing/>
              <w:jc w:val="center"/>
              <w:rPr>
                <w:snapToGrid w:val="0"/>
                <w:sz w:val="20"/>
                <w:szCs w:val="20"/>
              </w:rPr>
            </w:pPr>
            <w:r w:rsidRPr="00D51294">
              <w:rPr>
                <w:snapToGrid w:val="0"/>
                <w:sz w:val="20"/>
                <w:szCs w:val="20"/>
              </w:rPr>
              <w:t>13</w:t>
            </w:r>
          </w:p>
        </w:tc>
        <w:tc>
          <w:tcPr>
            <w:tcW w:w="2455" w:type="pct"/>
            <w:shd w:val="clear" w:color="auto" w:fill="auto"/>
            <w:vAlign w:val="center"/>
          </w:tcPr>
          <w:p w14:paraId="45AA200F" w14:textId="77777777" w:rsidR="00D51294" w:rsidRPr="00D51294" w:rsidRDefault="00D51294" w:rsidP="00D51294">
            <w:pPr>
              <w:contextualSpacing/>
              <w:rPr>
                <w:snapToGrid w:val="0"/>
                <w:sz w:val="20"/>
                <w:szCs w:val="20"/>
              </w:rPr>
            </w:pPr>
            <w:r w:rsidRPr="00D51294">
              <w:rPr>
                <w:snapToGrid w:val="0"/>
                <w:sz w:val="20"/>
                <w:szCs w:val="20"/>
              </w:rPr>
              <w:t xml:space="preserve">Давление воды на выходе в часы </w:t>
            </w:r>
            <w:proofErr w:type="spellStart"/>
            <w:r w:rsidRPr="00D51294">
              <w:rPr>
                <w:snapToGrid w:val="0"/>
                <w:sz w:val="20"/>
                <w:szCs w:val="20"/>
              </w:rPr>
              <w:t>min</w:t>
            </w:r>
            <w:proofErr w:type="spellEnd"/>
            <w:r w:rsidRPr="00D51294">
              <w:rPr>
                <w:snapToGrid w:val="0"/>
                <w:sz w:val="20"/>
                <w:szCs w:val="20"/>
              </w:rPr>
              <w:t xml:space="preserve"> </w:t>
            </w:r>
            <w:proofErr w:type="spellStart"/>
            <w:r w:rsidRPr="00D51294">
              <w:rPr>
                <w:snapToGrid w:val="0"/>
                <w:sz w:val="20"/>
                <w:szCs w:val="20"/>
              </w:rPr>
              <w:t>водоразбора</w:t>
            </w:r>
            <w:proofErr w:type="spellEnd"/>
          </w:p>
        </w:tc>
        <w:tc>
          <w:tcPr>
            <w:tcW w:w="1124" w:type="pct"/>
            <w:shd w:val="clear" w:color="auto" w:fill="auto"/>
            <w:vAlign w:val="center"/>
          </w:tcPr>
          <w:p w14:paraId="2A9CC5F4" w14:textId="77777777" w:rsidR="00D51294" w:rsidRPr="00D51294" w:rsidRDefault="00D51294" w:rsidP="00D51294">
            <w:pPr>
              <w:contextualSpacing/>
              <w:jc w:val="center"/>
              <w:rPr>
                <w:snapToGrid w:val="0"/>
                <w:sz w:val="20"/>
                <w:szCs w:val="20"/>
              </w:rPr>
            </w:pPr>
            <w:r w:rsidRPr="00D51294">
              <w:rPr>
                <w:snapToGrid w:val="0"/>
                <w:sz w:val="20"/>
                <w:szCs w:val="20"/>
              </w:rPr>
              <w:t>атм.</w:t>
            </w:r>
          </w:p>
        </w:tc>
        <w:tc>
          <w:tcPr>
            <w:tcW w:w="1139" w:type="pct"/>
            <w:shd w:val="clear" w:color="auto" w:fill="auto"/>
            <w:vAlign w:val="center"/>
          </w:tcPr>
          <w:p w14:paraId="5B62E7B2"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33E51893" w14:textId="77777777" w:rsidTr="00D51294">
        <w:trPr>
          <w:trHeight w:val="268"/>
        </w:trPr>
        <w:tc>
          <w:tcPr>
            <w:tcW w:w="282" w:type="pct"/>
            <w:shd w:val="clear" w:color="auto" w:fill="auto"/>
            <w:vAlign w:val="center"/>
          </w:tcPr>
          <w:p w14:paraId="795D9C4F" w14:textId="77777777" w:rsidR="00D51294" w:rsidRPr="00D51294" w:rsidRDefault="00D51294" w:rsidP="00D51294">
            <w:pPr>
              <w:contextualSpacing/>
              <w:jc w:val="center"/>
              <w:rPr>
                <w:snapToGrid w:val="0"/>
                <w:sz w:val="20"/>
                <w:szCs w:val="20"/>
              </w:rPr>
            </w:pPr>
            <w:r w:rsidRPr="00D51294">
              <w:rPr>
                <w:snapToGrid w:val="0"/>
                <w:sz w:val="20"/>
                <w:szCs w:val="20"/>
              </w:rPr>
              <w:t>14</w:t>
            </w:r>
          </w:p>
        </w:tc>
        <w:tc>
          <w:tcPr>
            <w:tcW w:w="2455" w:type="pct"/>
            <w:shd w:val="clear" w:color="auto" w:fill="auto"/>
            <w:vAlign w:val="center"/>
          </w:tcPr>
          <w:p w14:paraId="1742878D" w14:textId="77777777" w:rsidR="00D51294" w:rsidRPr="00D51294" w:rsidRDefault="00D51294" w:rsidP="00D51294">
            <w:pPr>
              <w:contextualSpacing/>
              <w:rPr>
                <w:snapToGrid w:val="0"/>
                <w:sz w:val="20"/>
                <w:szCs w:val="20"/>
              </w:rPr>
            </w:pPr>
            <w:r w:rsidRPr="00D51294">
              <w:rPr>
                <w:snapToGrid w:val="0"/>
                <w:sz w:val="20"/>
                <w:szCs w:val="20"/>
              </w:rPr>
              <w:t>Количество рабочих насосов</w:t>
            </w:r>
          </w:p>
        </w:tc>
        <w:tc>
          <w:tcPr>
            <w:tcW w:w="1124" w:type="pct"/>
            <w:shd w:val="clear" w:color="auto" w:fill="auto"/>
            <w:vAlign w:val="center"/>
          </w:tcPr>
          <w:p w14:paraId="6E56E1A5" w14:textId="77777777" w:rsidR="00D51294" w:rsidRPr="00D51294" w:rsidRDefault="00D51294" w:rsidP="00D51294">
            <w:pPr>
              <w:contextualSpacing/>
              <w:jc w:val="center"/>
              <w:rPr>
                <w:snapToGrid w:val="0"/>
                <w:sz w:val="20"/>
                <w:szCs w:val="20"/>
              </w:rPr>
            </w:pPr>
            <w:proofErr w:type="spellStart"/>
            <w:r w:rsidRPr="00D51294">
              <w:rPr>
                <w:snapToGrid w:val="0"/>
                <w:sz w:val="20"/>
                <w:szCs w:val="20"/>
              </w:rPr>
              <w:t>шт</w:t>
            </w:r>
            <w:proofErr w:type="spellEnd"/>
          </w:p>
        </w:tc>
        <w:tc>
          <w:tcPr>
            <w:tcW w:w="1139" w:type="pct"/>
            <w:shd w:val="clear" w:color="auto" w:fill="auto"/>
            <w:vAlign w:val="center"/>
          </w:tcPr>
          <w:p w14:paraId="161B6457" w14:textId="77777777" w:rsidR="00D51294" w:rsidRPr="00D51294" w:rsidRDefault="00D51294" w:rsidP="00D51294">
            <w:pPr>
              <w:contextualSpacing/>
              <w:jc w:val="center"/>
              <w:rPr>
                <w:snapToGrid w:val="0"/>
                <w:sz w:val="20"/>
                <w:szCs w:val="20"/>
              </w:rPr>
            </w:pPr>
            <w:r w:rsidRPr="00D51294">
              <w:rPr>
                <w:snapToGrid w:val="0"/>
                <w:sz w:val="20"/>
                <w:szCs w:val="20"/>
              </w:rPr>
              <w:t>2</w:t>
            </w:r>
          </w:p>
        </w:tc>
      </w:tr>
      <w:tr w:rsidR="00D51294" w:rsidRPr="00D51294" w14:paraId="48799DDA" w14:textId="77777777" w:rsidTr="00D51294">
        <w:trPr>
          <w:trHeight w:val="200"/>
        </w:trPr>
        <w:tc>
          <w:tcPr>
            <w:tcW w:w="282" w:type="pct"/>
            <w:shd w:val="clear" w:color="auto" w:fill="auto"/>
            <w:vAlign w:val="center"/>
          </w:tcPr>
          <w:p w14:paraId="76EC975D" w14:textId="77777777" w:rsidR="00D51294" w:rsidRPr="00D51294" w:rsidRDefault="00D51294" w:rsidP="00D51294">
            <w:pPr>
              <w:contextualSpacing/>
              <w:jc w:val="center"/>
              <w:rPr>
                <w:snapToGrid w:val="0"/>
                <w:sz w:val="20"/>
                <w:szCs w:val="20"/>
              </w:rPr>
            </w:pPr>
            <w:r w:rsidRPr="00D51294">
              <w:rPr>
                <w:snapToGrid w:val="0"/>
                <w:sz w:val="20"/>
                <w:szCs w:val="20"/>
              </w:rPr>
              <w:t>15</w:t>
            </w:r>
          </w:p>
        </w:tc>
        <w:tc>
          <w:tcPr>
            <w:tcW w:w="2455" w:type="pct"/>
            <w:shd w:val="clear" w:color="auto" w:fill="auto"/>
            <w:vAlign w:val="center"/>
          </w:tcPr>
          <w:p w14:paraId="6D77D46D" w14:textId="77777777" w:rsidR="00D51294" w:rsidRPr="00D51294" w:rsidRDefault="00D51294" w:rsidP="00D51294">
            <w:pPr>
              <w:contextualSpacing/>
              <w:rPr>
                <w:snapToGrid w:val="0"/>
                <w:sz w:val="20"/>
                <w:szCs w:val="20"/>
              </w:rPr>
            </w:pPr>
            <w:r w:rsidRPr="00D51294">
              <w:rPr>
                <w:snapToGrid w:val="0"/>
                <w:sz w:val="20"/>
                <w:szCs w:val="20"/>
              </w:rPr>
              <w:t>Тип насоса 1</w:t>
            </w:r>
          </w:p>
        </w:tc>
        <w:tc>
          <w:tcPr>
            <w:tcW w:w="1124" w:type="pct"/>
            <w:shd w:val="clear" w:color="auto" w:fill="auto"/>
            <w:vAlign w:val="center"/>
          </w:tcPr>
          <w:p w14:paraId="291D4D5D" w14:textId="77777777" w:rsidR="00D51294" w:rsidRPr="00D51294" w:rsidRDefault="00D51294" w:rsidP="00D5129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642DB4B0" w14:textId="18450755" w:rsidR="00D51294" w:rsidRPr="00D51294" w:rsidRDefault="00624E02" w:rsidP="00D51294">
            <w:pPr>
              <w:contextualSpacing/>
              <w:jc w:val="center"/>
              <w:rPr>
                <w:snapToGrid w:val="0"/>
                <w:sz w:val="20"/>
                <w:szCs w:val="20"/>
              </w:rPr>
            </w:pPr>
            <w:proofErr w:type="spellStart"/>
            <w:r>
              <w:rPr>
                <w:snapToGrid w:val="0"/>
                <w:sz w:val="20"/>
                <w:szCs w:val="20"/>
              </w:rPr>
              <w:t>Wil</w:t>
            </w:r>
            <w:r w:rsidR="00D51294" w:rsidRPr="00D51294">
              <w:rPr>
                <w:snapToGrid w:val="0"/>
                <w:sz w:val="20"/>
                <w:szCs w:val="20"/>
              </w:rPr>
              <w:t>o</w:t>
            </w:r>
            <w:proofErr w:type="spellEnd"/>
            <w:r w:rsidR="00D51294" w:rsidRPr="00D51294">
              <w:rPr>
                <w:snapToGrid w:val="0"/>
                <w:sz w:val="20"/>
                <w:szCs w:val="20"/>
              </w:rPr>
              <w:t xml:space="preserve"> MVI 7002</w:t>
            </w:r>
          </w:p>
        </w:tc>
      </w:tr>
      <w:tr w:rsidR="00D51294" w:rsidRPr="00D51294" w14:paraId="2F0640ED" w14:textId="77777777" w:rsidTr="00D51294">
        <w:trPr>
          <w:trHeight w:val="134"/>
        </w:trPr>
        <w:tc>
          <w:tcPr>
            <w:tcW w:w="282" w:type="pct"/>
            <w:shd w:val="clear" w:color="auto" w:fill="auto"/>
            <w:vAlign w:val="center"/>
          </w:tcPr>
          <w:p w14:paraId="7CA98CD5" w14:textId="77777777" w:rsidR="00D51294" w:rsidRPr="00D51294" w:rsidRDefault="00D51294" w:rsidP="00D51294">
            <w:pPr>
              <w:contextualSpacing/>
              <w:jc w:val="center"/>
              <w:rPr>
                <w:snapToGrid w:val="0"/>
                <w:sz w:val="20"/>
                <w:szCs w:val="20"/>
              </w:rPr>
            </w:pPr>
            <w:r w:rsidRPr="00D51294">
              <w:rPr>
                <w:snapToGrid w:val="0"/>
                <w:sz w:val="20"/>
                <w:szCs w:val="20"/>
              </w:rPr>
              <w:t>16</w:t>
            </w:r>
          </w:p>
        </w:tc>
        <w:tc>
          <w:tcPr>
            <w:tcW w:w="2455" w:type="pct"/>
            <w:shd w:val="clear" w:color="auto" w:fill="auto"/>
            <w:vAlign w:val="center"/>
          </w:tcPr>
          <w:p w14:paraId="0F8CC304" w14:textId="77777777" w:rsidR="00D51294" w:rsidRPr="00D51294" w:rsidRDefault="00D51294" w:rsidP="00D51294">
            <w:pPr>
              <w:contextualSpacing/>
              <w:rPr>
                <w:snapToGrid w:val="0"/>
                <w:sz w:val="20"/>
                <w:szCs w:val="20"/>
              </w:rPr>
            </w:pPr>
            <w:r w:rsidRPr="00D51294">
              <w:rPr>
                <w:snapToGrid w:val="0"/>
                <w:sz w:val="20"/>
                <w:szCs w:val="20"/>
              </w:rPr>
              <w:t>Производительность насоса 1</w:t>
            </w:r>
          </w:p>
        </w:tc>
        <w:tc>
          <w:tcPr>
            <w:tcW w:w="1124" w:type="pct"/>
            <w:shd w:val="clear" w:color="auto" w:fill="auto"/>
            <w:vAlign w:val="center"/>
          </w:tcPr>
          <w:p w14:paraId="262218D7" w14:textId="77777777" w:rsidR="00D51294" w:rsidRPr="00D51294" w:rsidRDefault="00D51294" w:rsidP="00D51294">
            <w:pPr>
              <w:contextualSpacing/>
              <w:jc w:val="center"/>
              <w:rPr>
                <w:snapToGrid w:val="0"/>
                <w:sz w:val="20"/>
                <w:szCs w:val="20"/>
              </w:rPr>
            </w:pPr>
            <w:r w:rsidRPr="00D51294">
              <w:rPr>
                <w:snapToGrid w:val="0"/>
                <w:sz w:val="20"/>
                <w:szCs w:val="20"/>
              </w:rPr>
              <w:t>м</w:t>
            </w:r>
            <w:r w:rsidRPr="00D51294">
              <w:rPr>
                <w:snapToGrid w:val="0"/>
                <w:sz w:val="20"/>
                <w:szCs w:val="20"/>
                <w:vertAlign w:val="superscript"/>
              </w:rPr>
              <w:t>3</w:t>
            </w:r>
            <w:r w:rsidRPr="00D51294">
              <w:rPr>
                <w:snapToGrid w:val="0"/>
                <w:sz w:val="20"/>
                <w:szCs w:val="20"/>
              </w:rPr>
              <w:t>/час</w:t>
            </w:r>
          </w:p>
        </w:tc>
        <w:tc>
          <w:tcPr>
            <w:tcW w:w="1139" w:type="pct"/>
            <w:shd w:val="clear" w:color="auto" w:fill="auto"/>
            <w:vAlign w:val="center"/>
          </w:tcPr>
          <w:p w14:paraId="051FC647" w14:textId="77777777" w:rsidR="00D51294" w:rsidRPr="00D51294" w:rsidRDefault="00D51294" w:rsidP="00D51294">
            <w:pPr>
              <w:contextualSpacing/>
              <w:jc w:val="center"/>
              <w:rPr>
                <w:snapToGrid w:val="0"/>
                <w:sz w:val="20"/>
                <w:szCs w:val="20"/>
              </w:rPr>
            </w:pPr>
            <w:r w:rsidRPr="00D51294">
              <w:rPr>
                <w:snapToGrid w:val="0"/>
                <w:sz w:val="20"/>
                <w:szCs w:val="20"/>
              </w:rPr>
              <w:t>26</w:t>
            </w:r>
          </w:p>
        </w:tc>
      </w:tr>
      <w:tr w:rsidR="00D51294" w:rsidRPr="00D51294" w14:paraId="33C9590D" w14:textId="77777777" w:rsidTr="00D51294">
        <w:trPr>
          <w:trHeight w:val="217"/>
        </w:trPr>
        <w:tc>
          <w:tcPr>
            <w:tcW w:w="282" w:type="pct"/>
            <w:shd w:val="clear" w:color="auto" w:fill="auto"/>
            <w:vAlign w:val="center"/>
          </w:tcPr>
          <w:p w14:paraId="1DF5813E" w14:textId="77777777" w:rsidR="00D51294" w:rsidRPr="00D51294" w:rsidRDefault="00D51294" w:rsidP="00D51294">
            <w:pPr>
              <w:contextualSpacing/>
              <w:jc w:val="center"/>
              <w:rPr>
                <w:snapToGrid w:val="0"/>
                <w:sz w:val="20"/>
                <w:szCs w:val="20"/>
              </w:rPr>
            </w:pPr>
            <w:r w:rsidRPr="00D51294">
              <w:rPr>
                <w:snapToGrid w:val="0"/>
                <w:sz w:val="20"/>
                <w:szCs w:val="20"/>
              </w:rPr>
              <w:t>17</w:t>
            </w:r>
          </w:p>
        </w:tc>
        <w:tc>
          <w:tcPr>
            <w:tcW w:w="2455" w:type="pct"/>
            <w:shd w:val="clear" w:color="auto" w:fill="auto"/>
            <w:vAlign w:val="center"/>
          </w:tcPr>
          <w:p w14:paraId="6E6BE363" w14:textId="77777777" w:rsidR="00D51294" w:rsidRPr="00D51294" w:rsidRDefault="00D51294" w:rsidP="00D51294">
            <w:pPr>
              <w:contextualSpacing/>
              <w:rPr>
                <w:snapToGrid w:val="0"/>
                <w:sz w:val="20"/>
                <w:szCs w:val="20"/>
              </w:rPr>
            </w:pPr>
            <w:r w:rsidRPr="00D51294">
              <w:rPr>
                <w:snapToGrid w:val="0"/>
                <w:sz w:val="20"/>
                <w:szCs w:val="20"/>
              </w:rPr>
              <w:t>Электродвигатель насоса 1</w:t>
            </w:r>
          </w:p>
        </w:tc>
        <w:tc>
          <w:tcPr>
            <w:tcW w:w="1124" w:type="pct"/>
            <w:shd w:val="clear" w:color="auto" w:fill="auto"/>
            <w:vAlign w:val="center"/>
          </w:tcPr>
          <w:p w14:paraId="3BFF5230" w14:textId="77777777" w:rsidR="00D51294" w:rsidRPr="00D51294" w:rsidRDefault="00D51294" w:rsidP="00D5129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4D00D3C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22758918" w14:textId="77777777" w:rsidTr="00D51294">
        <w:trPr>
          <w:trHeight w:val="200"/>
        </w:trPr>
        <w:tc>
          <w:tcPr>
            <w:tcW w:w="282" w:type="pct"/>
            <w:shd w:val="clear" w:color="auto" w:fill="auto"/>
            <w:vAlign w:val="center"/>
          </w:tcPr>
          <w:p w14:paraId="4E6A26CE" w14:textId="77777777" w:rsidR="00D51294" w:rsidRPr="00D51294" w:rsidRDefault="00D51294" w:rsidP="00D51294">
            <w:pPr>
              <w:contextualSpacing/>
              <w:jc w:val="center"/>
              <w:rPr>
                <w:snapToGrid w:val="0"/>
                <w:sz w:val="20"/>
                <w:szCs w:val="20"/>
              </w:rPr>
            </w:pPr>
            <w:r w:rsidRPr="00D51294">
              <w:rPr>
                <w:snapToGrid w:val="0"/>
                <w:sz w:val="20"/>
                <w:szCs w:val="20"/>
              </w:rPr>
              <w:t>18</w:t>
            </w:r>
          </w:p>
        </w:tc>
        <w:tc>
          <w:tcPr>
            <w:tcW w:w="2455" w:type="pct"/>
            <w:shd w:val="clear" w:color="auto" w:fill="auto"/>
            <w:vAlign w:val="center"/>
          </w:tcPr>
          <w:p w14:paraId="595F99EE" w14:textId="77777777" w:rsidR="00D51294" w:rsidRPr="00D51294" w:rsidRDefault="00D51294" w:rsidP="00D51294">
            <w:pPr>
              <w:contextualSpacing/>
              <w:rPr>
                <w:snapToGrid w:val="0"/>
                <w:sz w:val="20"/>
                <w:szCs w:val="20"/>
              </w:rPr>
            </w:pPr>
            <w:r w:rsidRPr="00D51294">
              <w:rPr>
                <w:snapToGrid w:val="0"/>
                <w:sz w:val="20"/>
                <w:szCs w:val="20"/>
              </w:rPr>
              <w:t>Мощность насоса 1</w:t>
            </w:r>
          </w:p>
        </w:tc>
        <w:tc>
          <w:tcPr>
            <w:tcW w:w="1124" w:type="pct"/>
            <w:shd w:val="clear" w:color="auto" w:fill="auto"/>
            <w:vAlign w:val="center"/>
          </w:tcPr>
          <w:p w14:paraId="43A12B48" w14:textId="77777777" w:rsidR="00D51294" w:rsidRPr="00D51294" w:rsidRDefault="00D51294" w:rsidP="00D5129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1906519C" w14:textId="77777777" w:rsidR="00D51294" w:rsidRPr="00D51294" w:rsidRDefault="00D51294" w:rsidP="00D51294">
            <w:pPr>
              <w:contextualSpacing/>
              <w:jc w:val="center"/>
              <w:rPr>
                <w:snapToGrid w:val="0"/>
                <w:sz w:val="20"/>
                <w:szCs w:val="20"/>
              </w:rPr>
            </w:pPr>
            <w:r w:rsidRPr="00D51294">
              <w:rPr>
                <w:snapToGrid w:val="0"/>
                <w:sz w:val="20"/>
                <w:szCs w:val="20"/>
              </w:rPr>
              <w:t>11</w:t>
            </w:r>
          </w:p>
        </w:tc>
      </w:tr>
      <w:tr w:rsidR="00D51294" w:rsidRPr="00D51294" w14:paraId="77282144" w14:textId="77777777" w:rsidTr="00D51294">
        <w:trPr>
          <w:trHeight w:val="200"/>
        </w:trPr>
        <w:tc>
          <w:tcPr>
            <w:tcW w:w="282" w:type="pct"/>
            <w:shd w:val="clear" w:color="auto" w:fill="auto"/>
            <w:vAlign w:val="center"/>
          </w:tcPr>
          <w:p w14:paraId="121912C5" w14:textId="77777777" w:rsidR="00D51294" w:rsidRPr="00D51294" w:rsidRDefault="00D51294" w:rsidP="00D51294">
            <w:pPr>
              <w:contextualSpacing/>
              <w:jc w:val="center"/>
              <w:rPr>
                <w:snapToGrid w:val="0"/>
                <w:sz w:val="20"/>
                <w:szCs w:val="20"/>
              </w:rPr>
            </w:pPr>
            <w:r w:rsidRPr="00D51294">
              <w:rPr>
                <w:snapToGrid w:val="0"/>
                <w:sz w:val="20"/>
                <w:szCs w:val="20"/>
              </w:rPr>
              <w:t>19</w:t>
            </w:r>
          </w:p>
        </w:tc>
        <w:tc>
          <w:tcPr>
            <w:tcW w:w="2455" w:type="pct"/>
            <w:shd w:val="clear" w:color="auto" w:fill="auto"/>
            <w:vAlign w:val="center"/>
          </w:tcPr>
          <w:p w14:paraId="66F1DA1E" w14:textId="77777777" w:rsidR="00D51294" w:rsidRPr="00D51294" w:rsidRDefault="00D51294" w:rsidP="00D51294">
            <w:pPr>
              <w:contextualSpacing/>
              <w:rPr>
                <w:snapToGrid w:val="0"/>
                <w:sz w:val="20"/>
                <w:szCs w:val="20"/>
              </w:rPr>
            </w:pPr>
            <w:r w:rsidRPr="00D51294">
              <w:rPr>
                <w:snapToGrid w:val="0"/>
                <w:sz w:val="20"/>
                <w:szCs w:val="20"/>
              </w:rPr>
              <w:t>Число оборотов двигателя насоса 1</w:t>
            </w:r>
          </w:p>
        </w:tc>
        <w:tc>
          <w:tcPr>
            <w:tcW w:w="1124" w:type="pct"/>
            <w:shd w:val="clear" w:color="auto" w:fill="auto"/>
            <w:vAlign w:val="center"/>
          </w:tcPr>
          <w:p w14:paraId="6749A6D5" w14:textId="77777777" w:rsidR="00D51294" w:rsidRPr="00D51294" w:rsidRDefault="00D51294" w:rsidP="00D5129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0F9235D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1F8B8047" w14:textId="77777777" w:rsidTr="00D51294">
        <w:trPr>
          <w:trHeight w:val="200"/>
        </w:trPr>
        <w:tc>
          <w:tcPr>
            <w:tcW w:w="282" w:type="pct"/>
            <w:shd w:val="clear" w:color="auto" w:fill="auto"/>
            <w:vAlign w:val="center"/>
          </w:tcPr>
          <w:p w14:paraId="59911554" w14:textId="77777777" w:rsidR="00D51294" w:rsidRPr="00D51294" w:rsidRDefault="00D51294" w:rsidP="00D51294">
            <w:pPr>
              <w:contextualSpacing/>
              <w:jc w:val="center"/>
              <w:rPr>
                <w:snapToGrid w:val="0"/>
                <w:sz w:val="20"/>
                <w:szCs w:val="20"/>
              </w:rPr>
            </w:pPr>
            <w:r w:rsidRPr="00D51294">
              <w:rPr>
                <w:snapToGrid w:val="0"/>
                <w:sz w:val="20"/>
                <w:szCs w:val="20"/>
              </w:rPr>
              <w:t>20</w:t>
            </w:r>
          </w:p>
        </w:tc>
        <w:tc>
          <w:tcPr>
            <w:tcW w:w="2455" w:type="pct"/>
            <w:shd w:val="clear" w:color="auto" w:fill="auto"/>
            <w:vAlign w:val="center"/>
          </w:tcPr>
          <w:p w14:paraId="2DEC1973" w14:textId="77777777" w:rsidR="00D51294" w:rsidRPr="00D51294" w:rsidRDefault="00D51294" w:rsidP="00D51294">
            <w:pPr>
              <w:contextualSpacing/>
              <w:rPr>
                <w:snapToGrid w:val="0"/>
                <w:sz w:val="20"/>
                <w:szCs w:val="20"/>
              </w:rPr>
            </w:pPr>
            <w:r w:rsidRPr="00D51294">
              <w:rPr>
                <w:snapToGrid w:val="0"/>
                <w:sz w:val="20"/>
                <w:szCs w:val="20"/>
              </w:rPr>
              <w:t>Год установки насоса 1</w:t>
            </w:r>
          </w:p>
        </w:tc>
        <w:tc>
          <w:tcPr>
            <w:tcW w:w="1124" w:type="pct"/>
            <w:shd w:val="clear" w:color="auto" w:fill="auto"/>
            <w:vAlign w:val="center"/>
          </w:tcPr>
          <w:p w14:paraId="559913C3" w14:textId="77777777" w:rsidR="00D51294" w:rsidRPr="00D51294" w:rsidRDefault="00D51294" w:rsidP="00D5129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6C980883" w14:textId="77777777" w:rsidR="00D51294" w:rsidRPr="00D51294" w:rsidRDefault="00D51294" w:rsidP="00D51294">
            <w:pPr>
              <w:contextualSpacing/>
              <w:jc w:val="center"/>
              <w:rPr>
                <w:snapToGrid w:val="0"/>
                <w:sz w:val="20"/>
                <w:szCs w:val="20"/>
              </w:rPr>
            </w:pPr>
            <w:r w:rsidRPr="00D51294">
              <w:rPr>
                <w:snapToGrid w:val="0"/>
                <w:sz w:val="20"/>
                <w:szCs w:val="20"/>
              </w:rPr>
              <w:t>2017</w:t>
            </w:r>
          </w:p>
        </w:tc>
      </w:tr>
      <w:tr w:rsidR="00D51294" w:rsidRPr="00D51294" w14:paraId="52FA68D2" w14:textId="77777777" w:rsidTr="00D51294">
        <w:trPr>
          <w:trHeight w:val="200"/>
        </w:trPr>
        <w:tc>
          <w:tcPr>
            <w:tcW w:w="282" w:type="pct"/>
            <w:shd w:val="clear" w:color="auto" w:fill="auto"/>
            <w:vAlign w:val="center"/>
          </w:tcPr>
          <w:p w14:paraId="45C4F2D8" w14:textId="77777777" w:rsidR="00D51294" w:rsidRPr="00D51294" w:rsidRDefault="00D51294" w:rsidP="00D51294">
            <w:pPr>
              <w:contextualSpacing/>
              <w:jc w:val="center"/>
              <w:rPr>
                <w:snapToGrid w:val="0"/>
                <w:sz w:val="20"/>
                <w:szCs w:val="20"/>
              </w:rPr>
            </w:pPr>
            <w:r w:rsidRPr="00D51294">
              <w:rPr>
                <w:snapToGrid w:val="0"/>
                <w:sz w:val="20"/>
                <w:szCs w:val="20"/>
              </w:rPr>
              <w:t>21</w:t>
            </w:r>
          </w:p>
        </w:tc>
        <w:tc>
          <w:tcPr>
            <w:tcW w:w="2455" w:type="pct"/>
            <w:shd w:val="clear" w:color="auto" w:fill="auto"/>
            <w:vAlign w:val="center"/>
          </w:tcPr>
          <w:p w14:paraId="2FA51426" w14:textId="77777777" w:rsidR="00D51294" w:rsidRPr="00D51294" w:rsidRDefault="00D51294" w:rsidP="00D51294">
            <w:pPr>
              <w:contextualSpacing/>
              <w:rPr>
                <w:snapToGrid w:val="0"/>
                <w:sz w:val="20"/>
                <w:szCs w:val="20"/>
              </w:rPr>
            </w:pPr>
            <w:r w:rsidRPr="00D51294">
              <w:rPr>
                <w:snapToGrid w:val="0"/>
                <w:sz w:val="20"/>
                <w:szCs w:val="20"/>
              </w:rPr>
              <w:t>Количество отработанных часов насоса 1</w:t>
            </w:r>
          </w:p>
        </w:tc>
        <w:tc>
          <w:tcPr>
            <w:tcW w:w="1124" w:type="pct"/>
            <w:shd w:val="clear" w:color="auto" w:fill="auto"/>
            <w:vAlign w:val="center"/>
          </w:tcPr>
          <w:p w14:paraId="6B02BAD0" w14:textId="77777777" w:rsidR="00D51294" w:rsidRPr="00D51294" w:rsidRDefault="00D51294" w:rsidP="00D5129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62C5A290"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29FFC236" w14:textId="77777777" w:rsidTr="00D51294">
        <w:trPr>
          <w:trHeight w:val="200"/>
        </w:trPr>
        <w:tc>
          <w:tcPr>
            <w:tcW w:w="282" w:type="pct"/>
            <w:shd w:val="clear" w:color="auto" w:fill="auto"/>
            <w:vAlign w:val="center"/>
          </w:tcPr>
          <w:p w14:paraId="6B941974" w14:textId="77777777" w:rsidR="00D51294" w:rsidRPr="00D51294" w:rsidRDefault="00D51294" w:rsidP="00D51294">
            <w:pPr>
              <w:contextualSpacing/>
              <w:jc w:val="center"/>
              <w:rPr>
                <w:snapToGrid w:val="0"/>
                <w:sz w:val="20"/>
                <w:szCs w:val="20"/>
              </w:rPr>
            </w:pPr>
            <w:r w:rsidRPr="00D51294">
              <w:rPr>
                <w:snapToGrid w:val="0"/>
                <w:sz w:val="20"/>
                <w:szCs w:val="20"/>
              </w:rPr>
              <w:t>22</w:t>
            </w:r>
          </w:p>
        </w:tc>
        <w:tc>
          <w:tcPr>
            <w:tcW w:w="2455" w:type="pct"/>
            <w:shd w:val="clear" w:color="auto" w:fill="auto"/>
            <w:vAlign w:val="center"/>
          </w:tcPr>
          <w:p w14:paraId="2BA156D3" w14:textId="77777777" w:rsidR="00D51294" w:rsidRPr="00D51294" w:rsidRDefault="00D51294" w:rsidP="00D5129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678CB4D7" w14:textId="77777777" w:rsidR="00D51294" w:rsidRPr="00D51294" w:rsidRDefault="00D51294" w:rsidP="00D5129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1C02944B" w14:textId="77777777" w:rsidR="00D51294" w:rsidRPr="00D51294" w:rsidRDefault="00D51294" w:rsidP="00D51294">
            <w:pPr>
              <w:contextualSpacing/>
              <w:jc w:val="center"/>
              <w:rPr>
                <w:snapToGrid w:val="0"/>
                <w:sz w:val="20"/>
                <w:szCs w:val="20"/>
              </w:rPr>
            </w:pPr>
            <w:r w:rsidRPr="00D51294">
              <w:rPr>
                <w:snapToGrid w:val="0"/>
                <w:sz w:val="20"/>
                <w:szCs w:val="20"/>
              </w:rPr>
              <w:t>нет</w:t>
            </w:r>
          </w:p>
        </w:tc>
      </w:tr>
      <w:tr w:rsidR="00D51294" w:rsidRPr="00D51294" w14:paraId="3E732B6F" w14:textId="77777777" w:rsidTr="00D51294">
        <w:trPr>
          <w:trHeight w:val="200"/>
        </w:trPr>
        <w:tc>
          <w:tcPr>
            <w:tcW w:w="282" w:type="pct"/>
            <w:shd w:val="clear" w:color="auto" w:fill="auto"/>
            <w:vAlign w:val="center"/>
          </w:tcPr>
          <w:p w14:paraId="53CA5799" w14:textId="77777777" w:rsidR="00D51294" w:rsidRPr="00D51294" w:rsidRDefault="00D51294" w:rsidP="00D51294">
            <w:pPr>
              <w:contextualSpacing/>
              <w:jc w:val="center"/>
              <w:rPr>
                <w:snapToGrid w:val="0"/>
                <w:sz w:val="20"/>
                <w:szCs w:val="20"/>
              </w:rPr>
            </w:pPr>
            <w:r w:rsidRPr="00D51294">
              <w:rPr>
                <w:snapToGrid w:val="0"/>
                <w:sz w:val="20"/>
                <w:szCs w:val="20"/>
              </w:rPr>
              <w:t>23</w:t>
            </w:r>
          </w:p>
        </w:tc>
        <w:tc>
          <w:tcPr>
            <w:tcW w:w="2455" w:type="pct"/>
            <w:shd w:val="clear" w:color="auto" w:fill="auto"/>
            <w:vAlign w:val="center"/>
          </w:tcPr>
          <w:p w14:paraId="148F7B73" w14:textId="77777777" w:rsidR="00D51294" w:rsidRPr="00D51294" w:rsidRDefault="00D51294" w:rsidP="00D51294">
            <w:pPr>
              <w:contextualSpacing/>
              <w:rPr>
                <w:snapToGrid w:val="0"/>
                <w:sz w:val="20"/>
                <w:szCs w:val="20"/>
              </w:rPr>
            </w:pPr>
            <w:r w:rsidRPr="00D51294">
              <w:rPr>
                <w:snapToGrid w:val="0"/>
                <w:sz w:val="20"/>
                <w:szCs w:val="20"/>
              </w:rPr>
              <w:t>Тип насоса 2</w:t>
            </w:r>
          </w:p>
        </w:tc>
        <w:tc>
          <w:tcPr>
            <w:tcW w:w="1124" w:type="pct"/>
            <w:shd w:val="clear" w:color="auto" w:fill="auto"/>
            <w:vAlign w:val="center"/>
          </w:tcPr>
          <w:p w14:paraId="5F7FAFB6" w14:textId="77777777" w:rsidR="00D51294" w:rsidRPr="00D51294" w:rsidRDefault="00D51294" w:rsidP="00D51294">
            <w:pPr>
              <w:contextualSpacing/>
              <w:jc w:val="center"/>
              <w:rPr>
                <w:snapToGrid w:val="0"/>
                <w:sz w:val="20"/>
                <w:szCs w:val="20"/>
              </w:rPr>
            </w:pPr>
            <w:r w:rsidRPr="00D51294">
              <w:rPr>
                <w:snapToGrid w:val="0"/>
                <w:sz w:val="20"/>
                <w:szCs w:val="20"/>
              </w:rPr>
              <w:t>марка</w:t>
            </w:r>
          </w:p>
        </w:tc>
        <w:tc>
          <w:tcPr>
            <w:tcW w:w="1139" w:type="pct"/>
            <w:shd w:val="clear" w:color="auto" w:fill="auto"/>
            <w:vAlign w:val="center"/>
          </w:tcPr>
          <w:p w14:paraId="4084B727"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6C057AC4" w14:textId="77777777" w:rsidTr="00D51294">
        <w:trPr>
          <w:trHeight w:val="200"/>
        </w:trPr>
        <w:tc>
          <w:tcPr>
            <w:tcW w:w="282" w:type="pct"/>
            <w:shd w:val="clear" w:color="auto" w:fill="auto"/>
            <w:vAlign w:val="center"/>
          </w:tcPr>
          <w:p w14:paraId="63561A1D" w14:textId="77777777" w:rsidR="00D51294" w:rsidRPr="00D51294" w:rsidRDefault="00D51294" w:rsidP="00D51294">
            <w:pPr>
              <w:contextualSpacing/>
              <w:jc w:val="center"/>
              <w:rPr>
                <w:snapToGrid w:val="0"/>
                <w:sz w:val="20"/>
                <w:szCs w:val="20"/>
              </w:rPr>
            </w:pPr>
            <w:r w:rsidRPr="00D51294">
              <w:rPr>
                <w:snapToGrid w:val="0"/>
                <w:sz w:val="20"/>
                <w:szCs w:val="20"/>
              </w:rPr>
              <w:t>24</w:t>
            </w:r>
          </w:p>
        </w:tc>
        <w:tc>
          <w:tcPr>
            <w:tcW w:w="2455" w:type="pct"/>
            <w:shd w:val="clear" w:color="auto" w:fill="auto"/>
            <w:vAlign w:val="center"/>
          </w:tcPr>
          <w:p w14:paraId="7934ADBD" w14:textId="77777777" w:rsidR="00D51294" w:rsidRPr="00D51294" w:rsidRDefault="00D51294" w:rsidP="00D51294">
            <w:pPr>
              <w:contextualSpacing/>
              <w:rPr>
                <w:snapToGrid w:val="0"/>
                <w:sz w:val="20"/>
                <w:szCs w:val="20"/>
              </w:rPr>
            </w:pPr>
            <w:r w:rsidRPr="00D51294">
              <w:rPr>
                <w:snapToGrid w:val="0"/>
                <w:sz w:val="20"/>
                <w:szCs w:val="20"/>
              </w:rPr>
              <w:t>Производительность насоса 2</w:t>
            </w:r>
          </w:p>
        </w:tc>
        <w:tc>
          <w:tcPr>
            <w:tcW w:w="1124" w:type="pct"/>
            <w:shd w:val="clear" w:color="auto" w:fill="auto"/>
            <w:vAlign w:val="center"/>
          </w:tcPr>
          <w:p w14:paraId="74FA1861" w14:textId="77777777" w:rsidR="00D51294" w:rsidRPr="00D51294" w:rsidRDefault="00D51294" w:rsidP="00D51294">
            <w:pPr>
              <w:contextualSpacing/>
              <w:jc w:val="center"/>
              <w:rPr>
                <w:snapToGrid w:val="0"/>
                <w:sz w:val="20"/>
                <w:szCs w:val="20"/>
              </w:rPr>
            </w:pPr>
            <w:r w:rsidRPr="00D51294">
              <w:rPr>
                <w:snapToGrid w:val="0"/>
                <w:sz w:val="20"/>
                <w:szCs w:val="20"/>
              </w:rPr>
              <w:t>м3/час</w:t>
            </w:r>
          </w:p>
        </w:tc>
        <w:tc>
          <w:tcPr>
            <w:tcW w:w="1139" w:type="pct"/>
            <w:shd w:val="clear" w:color="auto" w:fill="auto"/>
            <w:vAlign w:val="center"/>
          </w:tcPr>
          <w:p w14:paraId="398630A8" w14:textId="77777777" w:rsidR="00D51294" w:rsidRPr="00D51294" w:rsidRDefault="00D51294" w:rsidP="00D51294">
            <w:pPr>
              <w:contextualSpacing/>
              <w:jc w:val="center"/>
              <w:rPr>
                <w:snapToGrid w:val="0"/>
                <w:sz w:val="20"/>
                <w:szCs w:val="20"/>
              </w:rPr>
            </w:pPr>
            <w:r w:rsidRPr="00D51294">
              <w:rPr>
                <w:snapToGrid w:val="0"/>
                <w:sz w:val="20"/>
                <w:szCs w:val="20"/>
              </w:rPr>
              <w:t>26</w:t>
            </w:r>
          </w:p>
        </w:tc>
      </w:tr>
      <w:tr w:rsidR="00D51294" w:rsidRPr="00D51294" w14:paraId="07A6FD00" w14:textId="77777777" w:rsidTr="00D51294">
        <w:trPr>
          <w:trHeight w:val="200"/>
        </w:trPr>
        <w:tc>
          <w:tcPr>
            <w:tcW w:w="282" w:type="pct"/>
            <w:shd w:val="clear" w:color="auto" w:fill="auto"/>
            <w:vAlign w:val="center"/>
          </w:tcPr>
          <w:p w14:paraId="294393F6" w14:textId="77777777" w:rsidR="00D51294" w:rsidRPr="00D51294" w:rsidRDefault="00D51294" w:rsidP="00D51294">
            <w:pPr>
              <w:contextualSpacing/>
              <w:jc w:val="center"/>
              <w:rPr>
                <w:snapToGrid w:val="0"/>
                <w:sz w:val="20"/>
                <w:szCs w:val="20"/>
              </w:rPr>
            </w:pPr>
            <w:r w:rsidRPr="00D51294">
              <w:rPr>
                <w:snapToGrid w:val="0"/>
                <w:sz w:val="20"/>
                <w:szCs w:val="20"/>
              </w:rPr>
              <w:t>25</w:t>
            </w:r>
          </w:p>
        </w:tc>
        <w:tc>
          <w:tcPr>
            <w:tcW w:w="2455" w:type="pct"/>
            <w:shd w:val="clear" w:color="auto" w:fill="auto"/>
            <w:vAlign w:val="center"/>
          </w:tcPr>
          <w:p w14:paraId="2090076E" w14:textId="77777777" w:rsidR="00D51294" w:rsidRPr="00D51294" w:rsidRDefault="00D51294" w:rsidP="00D51294">
            <w:pPr>
              <w:contextualSpacing/>
              <w:rPr>
                <w:snapToGrid w:val="0"/>
                <w:sz w:val="20"/>
                <w:szCs w:val="20"/>
              </w:rPr>
            </w:pPr>
            <w:r w:rsidRPr="00D51294">
              <w:rPr>
                <w:snapToGrid w:val="0"/>
                <w:sz w:val="20"/>
                <w:szCs w:val="20"/>
              </w:rPr>
              <w:t>Электродвигатель насоса 2</w:t>
            </w:r>
          </w:p>
        </w:tc>
        <w:tc>
          <w:tcPr>
            <w:tcW w:w="1124" w:type="pct"/>
            <w:shd w:val="clear" w:color="auto" w:fill="auto"/>
            <w:vAlign w:val="center"/>
          </w:tcPr>
          <w:p w14:paraId="5079D03D" w14:textId="77777777" w:rsidR="00D51294" w:rsidRPr="00D51294" w:rsidRDefault="00D51294" w:rsidP="00D51294">
            <w:pPr>
              <w:contextualSpacing/>
              <w:jc w:val="center"/>
              <w:rPr>
                <w:snapToGrid w:val="0"/>
                <w:sz w:val="20"/>
                <w:szCs w:val="20"/>
              </w:rPr>
            </w:pPr>
            <w:r w:rsidRPr="00D51294">
              <w:rPr>
                <w:snapToGrid w:val="0"/>
                <w:sz w:val="20"/>
                <w:szCs w:val="20"/>
              </w:rPr>
              <w:t>Тип</w:t>
            </w:r>
          </w:p>
        </w:tc>
        <w:tc>
          <w:tcPr>
            <w:tcW w:w="1139" w:type="pct"/>
            <w:shd w:val="clear" w:color="auto" w:fill="auto"/>
            <w:vAlign w:val="center"/>
          </w:tcPr>
          <w:p w14:paraId="6C36A6B9"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7F469936" w14:textId="77777777" w:rsidTr="00D51294">
        <w:trPr>
          <w:trHeight w:val="200"/>
        </w:trPr>
        <w:tc>
          <w:tcPr>
            <w:tcW w:w="282" w:type="pct"/>
            <w:shd w:val="clear" w:color="auto" w:fill="auto"/>
            <w:vAlign w:val="center"/>
          </w:tcPr>
          <w:p w14:paraId="2C448ACB" w14:textId="77777777" w:rsidR="00D51294" w:rsidRPr="00D51294" w:rsidRDefault="00D51294" w:rsidP="00D51294">
            <w:pPr>
              <w:contextualSpacing/>
              <w:jc w:val="center"/>
              <w:rPr>
                <w:snapToGrid w:val="0"/>
                <w:sz w:val="20"/>
                <w:szCs w:val="20"/>
              </w:rPr>
            </w:pPr>
            <w:r w:rsidRPr="00D51294">
              <w:rPr>
                <w:snapToGrid w:val="0"/>
                <w:sz w:val="20"/>
                <w:szCs w:val="20"/>
              </w:rPr>
              <w:t>26</w:t>
            </w:r>
          </w:p>
        </w:tc>
        <w:tc>
          <w:tcPr>
            <w:tcW w:w="2455" w:type="pct"/>
            <w:shd w:val="clear" w:color="auto" w:fill="auto"/>
            <w:vAlign w:val="center"/>
          </w:tcPr>
          <w:p w14:paraId="5C8D6483" w14:textId="77777777" w:rsidR="00D51294" w:rsidRPr="00D51294" w:rsidRDefault="00D51294" w:rsidP="00D51294">
            <w:pPr>
              <w:contextualSpacing/>
              <w:rPr>
                <w:snapToGrid w:val="0"/>
                <w:sz w:val="20"/>
                <w:szCs w:val="20"/>
              </w:rPr>
            </w:pPr>
            <w:r w:rsidRPr="00D51294">
              <w:rPr>
                <w:snapToGrid w:val="0"/>
                <w:sz w:val="20"/>
                <w:szCs w:val="20"/>
              </w:rPr>
              <w:t>Мощность насоса 2</w:t>
            </w:r>
          </w:p>
        </w:tc>
        <w:tc>
          <w:tcPr>
            <w:tcW w:w="1124" w:type="pct"/>
            <w:shd w:val="clear" w:color="auto" w:fill="auto"/>
            <w:vAlign w:val="center"/>
          </w:tcPr>
          <w:p w14:paraId="3755DC78" w14:textId="77777777" w:rsidR="00D51294" w:rsidRPr="00D51294" w:rsidRDefault="00D51294" w:rsidP="00D51294">
            <w:pPr>
              <w:contextualSpacing/>
              <w:jc w:val="center"/>
              <w:rPr>
                <w:snapToGrid w:val="0"/>
                <w:sz w:val="20"/>
                <w:szCs w:val="20"/>
              </w:rPr>
            </w:pPr>
            <w:r w:rsidRPr="00D51294">
              <w:rPr>
                <w:snapToGrid w:val="0"/>
                <w:sz w:val="20"/>
                <w:szCs w:val="20"/>
              </w:rPr>
              <w:t>кВт</w:t>
            </w:r>
          </w:p>
        </w:tc>
        <w:tc>
          <w:tcPr>
            <w:tcW w:w="1139" w:type="pct"/>
            <w:shd w:val="clear" w:color="auto" w:fill="auto"/>
            <w:vAlign w:val="center"/>
          </w:tcPr>
          <w:p w14:paraId="73F7AA21" w14:textId="77777777" w:rsidR="00D51294" w:rsidRPr="00D51294" w:rsidRDefault="00D51294" w:rsidP="00D51294">
            <w:pPr>
              <w:contextualSpacing/>
              <w:jc w:val="center"/>
              <w:rPr>
                <w:snapToGrid w:val="0"/>
                <w:sz w:val="20"/>
                <w:szCs w:val="20"/>
              </w:rPr>
            </w:pPr>
            <w:r w:rsidRPr="00D51294">
              <w:rPr>
                <w:snapToGrid w:val="0"/>
                <w:sz w:val="20"/>
                <w:szCs w:val="20"/>
              </w:rPr>
              <w:t>11</w:t>
            </w:r>
          </w:p>
        </w:tc>
      </w:tr>
      <w:tr w:rsidR="00D51294" w:rsidRPr="00D51294" w14:paraId="4291D39F" w14:textId="77777777" w:rsidTr="00D51294">
        <w:trPr>
          <w:trHeight w:val="200"/>
        </w:trPr>
        <w:tc>
          <w:tcPr>
            <w:tcW w:w="282" w:type="pct"/>
            <w:shd w:val="clear" w:color="auto" w:fill="auto"/>
            <w:vAlign w:val="center"/>
          </w:tcPr>
          <w:p w14:paraId="5270BC1B" w14:textId="77777777" w:rsidR="00D51294" w:rsidRPr="00D51294" w:rsidRDefault="00D51294" w:rsidP="00D51294">
            <w:pPr>
              <w:contextualSpacing/>
              <w:jc w:val="center"/>
              <w:rPr>
                <w:snapToGrid w:val="0"/>
                <w:sz w:val="20"/>
                <w:szCs w:val="20"/>
              </w:rPr>
            </w:pPr>
            <w:r w:rsidRPr="00D51294">
              <w:rPr>
                <w:snapToGrid w:val="0"/>
                <w:sz w:val="20"/>
                <w:szCs w:val="20"/>
              </w:rPr>
              <w:t>27</w:t>
            </w:r>
          </w:p>
        </w:tc>
        <w:tc>
          <w:tcPr>
            <w:tcW w:w="2455" w:type="pct"/>
            <w:shd w:val="clear" w:color="auto" w:fill="auto"/>
            <w:vAlign w:val="center"/>
          </w:tcPr>
          <w:p w14:paraId="49ED2BA7" w14:textId="77777777" w:rsidR="00D51294" w:rsidRPr="00D51294" w:rsidRDefault="00D51294" w:rsidP="00D51294">
            <w:pPr>
              <w:contextualSpacing/>
              <w:rPr>
                <w:snapToGrid w:val="0"/>
                <w:sz w:val="20"/>
                <w:szCs w:val="20"/>
              </w:rPr>
            </w:pPr>
            <w:r w:rsidRPr="00D51294">
              <w:rPr>
                <w:snapToGrid w:val="0"/>
                <w:sz w:val="20"/>
                <w:szCs w:val="20"/>
              </w:rPr>
              <w:t>Число оборотов электродвигателя насоса 2</w:t>
            </w:r>
          </w:p>
        </w:tc>
        <w:tc>
          <w:tcPr>
            <w:tcW w:w="1124" w:type="pct"/>
            <w:shd w:val="clear" w:color="auto" w:fill="auto"/>
            <w:vAlign w:val="center"/>
          </w:tcPr>
          <w:p w14:paraId="2AB08953" w14:textId="77777777" w:rsidR="00D51294" w:rsidRPr="00D51294" w:rsidRDefault="00D51294" w:rsidP="00D51294">
            <w:pPr>
              <w:contextualSpacing/>
              <w:jc w:val="center"/>
              <w:rPr>
                <w:snapToGrid w:val="0"/>
                <w:sz w:val="20"/>
                <w:szCs w:val="20"/>
              </w:rPr>
            </w:pPr>
            <w:r w:rsidRPr="00D51294">
              <w:rPr>
                <w:snapToGrid w:val="0"/>
                <w:sz w:val="20"/>
                <w:szCs w:val="20"/>
              </w:rPr>
              <w:t>1</w:t>
            </w:r>
            <w:r w:rsidRPr="00D51294">
              <w:rPr>
                <w:snapToGrid w:val="0"/>
                <w:sz w:val="20"/>
                <w:szCs w:val="20"/>
                <w:lang w:val="en-US"/>
              </w:rPr>
              <w:t>/</w:t>
            </w:r>
            <w:r w:rsidRPr="00D51294">
              <w:rPr>
                <w:snapToGrid w:val="0"/>
                <w:sz w:val="20"/>
                <w:szCs w:val="20"/>
              </w:rPr>
              <w:t>сек</w:t>
            </w:r>
          </w:p>
        </w:tc>
        <w:tc>
          <w:tcPr>
            <w:tcW w:w="1139" w:type="pct"/>
            <w:shd w:val="clear" w:color="auto" w:fill="auto"/>
            <w:vAlign w:val="center"/>
          </w:tcPr>
          <w:p w14:paraId="5190FEF5"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2A5611C8" w14:textId="77777777" w:rsidTr="00D51294">
        <w:trPr>
          <w:trHeight w:val="200"/>
        </w:trPr>
        <w:tc>
          <w:tcPr>
            <w:tcW w:w="282" w:type="pct"/>
            <w:shd w:val="clear" w:color="auto" w:fill="auto"/>
            <w:vAlign w:val="center"/>
          </w:tcPr>
          <w:p w14:paraId="6F7053B3" w14:textId="77777777" w:rsidR="00D51294" w:rsidRPr="00D51294" w:rsidRDefault="00D51294" w:rsidP="00D51294">
            <w:pPr>
              <w:contextualSpacing/>
              <w:jc w:val="center"/>
              <w:rPr>
                <w:snapToGrid w:val="0"/>
                <w:sz w:val="20"/>
                <w:szCs w:val="20"/>
              </w:rPr>
            </w:pPr>
            <w:r w:rsidRPr="00D51294">
              <w:rPr>
                <w:snapToGrid w:val="0"/>
                <w:sz w:val="20"/>
                <w:szCs w:val="20"/>
              </w:rPr>
              <w:t>28</w:t>
            </w:r>
          </w:p>
        </w:tc>
        <w:tc>
          <w:tcPr>
            <w:tcW w:w="2455" w:type="pct"/>
            <w:shd w:val="clear" w:color="auto" w:fill="auto"/>
            <w:vAlign w:val="center"/>
          </w:tcPr>
          <w:p w14:paraId="4347EB2B" w14:textId="77777777" w:rsidR="00D51294" w:rsidRPr="00D51294" w:rsidRDefault="00D51294" w:rsidP="00D51294">
            <w:pPr>
              <w:contextualSpacing/>
              <w:rPr>
                <w:snapToGrid w:val="0"/>
                <w:sz w:val="20"/>
                <w:szCs w:val="20"/>
              </w:rPr>
            </w:pPr>
            <w:r w:rsidRPr="00D51294">
              <w:rPr>
                <w:snapToGrid w:val="0"/>
                <w:sz w:val="20"/>
                <w:szCs w:val="20"/>
              </w:rPr>
              <w:t>Год установки насоса 2</w:t>
            </w:r>
          </w:p>
        </w:tc>
        <w:tc>
          <w:tcPr>
            <w:tcW w:w="1124" w:type="pct"/>
            <w:shd w:val="clear" w:color="auto" w:fill="auto"/>
            <w:vAlign w:val="center"/>
          </w:tcPr>
          <w:p w14:paraId="3915B540" w14:textId="77777777" w:rsidR="00D51294" w:rsidRPr="00D51294" w:rsidRDefault="00D51294" w:rsidP="00D51294">
            <w:pPr>
              <w:contextualSpacing/>
              <w:jc w:val="center"/>
              <w:rPr>
                <w:snapToGrid w:val="0"/>
                <w:sz w:val="20"/>
                <w:szCs w:val="20"/>
              </w:rPr>
            </w:pPr>
            <w:r w:rsidRPr="00D51294">
              <w:rPr>
                <w:snapToGrid w:val="0"/>
                <w:sz w:val="20"/>
                <w:szCs w:val="20"/>
              </w:rPr>
              <w:t>Год</w:t>
            </w:r>
          </w:p>
        </w:tc>
        <w:tc>
          <w:tcPr>
            <w:tcW w:w="1139" w:type="pct"/>
            <w:shd w:val="clear" w:color="auto" w:fill="auto"/>
            <w:vAlign w:val="center"/>
          </w:tcPr>
          <w:p w14:paraId="10D72FEB" w14:textId="77777777" w:rsidR="00D51294" w:rsidRPr="00D51294" w:rsidRDefault="00D51294" w:rsidP="00D51294">
            <w:pPr>
              <w:contextualSpacing/>
              <w:jc w:val="center"/>
              <w:rPr>
                <w:snapToGrid w:val="0"/>
                <w:sz w:val="20"/>
                <w:szCs w:val="20"/>
              </w:rPr>
            </w:pPr>
            <w:r w:rsidRPr="00D51294">
              <w:rPr>
                <w:snapToGrid w:val="0"/>
                <w:sz w:val="20"/>
                <w:szCs w:val="20"/>
              </w:rPr>
              <w:t>2017</w:t>
            </w:r>
          </w:p>
        </w:tc>
      </w:tr>
      <w:tr w:rsidR="00D51294" w:rsidRPr="00D51294" w14:paraId="1222D804" w14:textId="77777777" w:rsidTr="00D51294">
        <w:trPr>
          <w:trHeight w:val="200"/>
        </w:trPr>
        <w:tc>
          <w:tcPr>
            <w:tcW w:w="282" w:type="pct"/>
            <w:shd w:val="clear" w:color="auto" w:fill="auto"/>
            <w:vAlign w:val="center"/>
          </w:tcPr>
          <w:p w14:paraId="42F4DD1A" w14:textId="77777777" w:rsidR="00D51294" w:rsidRPr="00D51294" w:rsidRDefault="00D51294" w:rsidP="00D51294">
            <w:pPr>
              <w:contextualSpacing/>
              <w:jc w:val="center"/>
              <w:rPr>
                <w:snapToGrid w:val="0"/>
                <w:sz w:val="20"/>
                <w:szCs w:val="20"/>
              </w:rPr>
            </w:pPr>
            <w:r w:rsidRPr="00D51294">
              <w:rPr>
                <w:snapToGrid w:val="0"/>
                <w:sz w:val="20"/>
                <w:szCs w:val="20"/>
              </w:rPr>
              <w:t>29</w:t>
            </w:r>
          </w:p>
        </w:tc>
        <w:tc>
          <w:tcPr>
            <w:tcW w:w="2455" w:type="pct"/>
            <w:shd w:val="clear" w:color="auto" w:fill="auto"/>
            <w:vAlign w:val="center"/>
          </w:tcPr>
          <w:p w14:paraId="46D3182B" w14:textId="77777777" w:rsidR="00D51294" w:rsidRPr="00D51294" w:rsidRDefault="00D51294" w:rsidP="00D51294">
            <w:pPr>
              <w:contextualSpacing/>
              <w:rPr>
                <w:snapToGrid w:val="0"/>
                <w:sz w:val="20"/>
                <w:szCs w:val="20"/>
              </w:rPr>
            </w:pPr>
            <w:r w:rsidRPr="00D51294">
              <w:rPr>
                <w:snapToGrid w:val="0"/>
                <w:sz w:val="20"/>
                <w:szCs w:val="20"/>
              </w:rPr>
              <w:t>Количество отработанных часов насоса 2</w:t>
            </w:r>
          </w:p>
        </w:tc>
        <w:tc>
          <w:tcPr>
            <w:tcW w:w="1124" w:type="pct"/>
            <w:shd w:val="clear" w:color="auto" w:fill="auto"/>
            <w:vAlign w:val="center"/>
          </w:tcPr>
          <w:p w14:paraId="2B530EC7" w14:textId="77777777" w:rsidR="00D51294" w:rsidRPr="00D51294" w:rsidRDefault="00D51294" w:rsidP="00D51294">
            <w:pPr>
              <w:contextualSpacing/>
              <w:jc w:val="center"/>
              <w:rPr>
                <w:snapToGrid w:val="0"/>
                <w:sz w:val="20"/>
                <w:szCs w:val="20"/>
              </w:rPr>
            </w:pPr>
            <w:r w:rsidRPr="00D51294">
              <w:rPr>
                <w:snapToGrid w:val="0"/>
                <w:sz w:val="20"/>
                <w:szCs w:val="20"/>
              </w:rPr>
              <w:t>Час</w:t>
            </w:r>
          </w:p>
        </w:tc>
        <w:tc>
          <w:tcPr>
            <w:tcW w:w="1139" w:type="pct"/>
            <w:shd w:val="clear" w:color="auto" w:fill="auto"/>
            <w:vAlign w:val="center"/>
          </w:tcPr>
          <w:p w14:paraId="2C6AA403" w14:textId="77777777" w:rsidR="00D51294" w:rsidRPr="00D51294" w:rsidRDefault="00D51294" w:rsidP="00D51294">
            <w:pPr>
              <w:contextualSpacing/>
              <w:jc w:val="center"/>
              <w:rPr>
                <w:snapToGrid w:val="0"/>
                <w:sz w:val="20"/>
                <w:szCs w:val="20"/>
              </w:rPr>
            </w:pPr>
            <w:r w:rsidRPr="00D51294">
              <w:rPr>
                <w:snapToGrid w:val="0"/>
                <w:sz w:val="20"/>
                <w:szCs w:val="20"/>
              </w:rPr>
              <w:t>-</w:t>
            </w:r>
          </w:p>
        </w:tc>
      </w:tr>
      <w:tr w:rsidR="00D51294" w:rsidRPr="00D51294" w14:paraId="6D0FDF79" w14:textId="77777777" w:rsidTr="00D51294">
        <w:trPr>
          <w:trHeight w:val="200"/>
        </w:trPr>
        <w:tc>
          <w:tcPr>
            <w:tcW w:w="282" w:type="pct"/>
            <w:shd w:val="clear" w:color="auto" w:fill="auto"/>
            <w:vAlign w:val="center"/>
          </w:tcPr>
          <w:p w14:paraId="5DC5CB85" w14:textId="77777777" w:rsidR="00D51294" w:rsidRPr="00D51294" w:rsidRDefault="00D51294" w:rsidP="00D51294">
            <w:pPr>
              <w:contextualSpacing/>
              <w:jc w:val="center"/>
              <w:rPr>
                <w:snapToGrid w:val="0"/>
                <w:sz w:val="20"/>
                <w:szCs w:val="20"/>
              </w:rPr>
            </w:pPr>
            <w:r w:rsidRPr="00D51294">
              <w:rPr>
                <w:snapToGrid w:val="0"/>
                <w:sz w:val="20"/>
                <w:szCs w:val="20"/>
              </w:rPr>
              <w:t>30</w:t>
            </w:r>
          </w:p>
        </w:tc>
        <w:tc>
          <w:tcPr>
            <w:tcW w:w="2455" w:type="pct"/>
            <w:shd w:val="clear" w:color="auto" w:fill="auto"/>
            <w:vAlign w:val="center"/>
          </w:tcPr>
          <w:p w14:paraId="081DA4C1" w14:textId="77777777" w:rsidR="00D51294" w:rsidRPr="00D51294" w:rsidRDefault="00D51294" w:rsidP="00D51294">
            <w:pPr>
              <w:contextualSpacing/>
              <w:rPr>
                <w:snapToGrid w:val="0"/>
                <w:sz w:val="20"/>
                <w:szCs w:val="20"/>
              </w:rPr>
            </w:pPr>
            <w:r w:rsidRPr="00D51294">
              <w:rPr>
                <w:snapToGrid w:val="0"/>
                <w:sz w:val="20"/>
                <w:szCs w:val="20"/>
              </w:rPr>
              <w:t>Необходимость капитального ремонта</w:t>
            </w:r>
          </w:p>
        </w:tc>
        <w:tc>
          <w:tcPr>
            <w:tcW w:w="1124" w:type="pct"/>
            <w:shd w:val="clear" w:color="auto" w:fill="auto"/>
            <w:vAlign w:val="center"/>
          </w:tcPr>
          <w:p w14:paraId="7446481E" w14:textId="77777777" w:rsidR="00D51294" w:rsidRPr="00D51294" w:rsidRDefault="00D51294" w:rsidP="00D51294">
            <w:pPr>
              <w:contextualSpacing/>
              <w:jc w:val="center"/>
              <w:rPr>
                <w:snapToGrid w:val="0"/>
                <w:sz w:val="20"/>
                <w:szCs w:val="20"/>
              </w:rPr>
            </w:pPr>
            <w:r w:rsidRPr="00D51294">
              <w:rPr>
                <w:sz w:val="20"/>
                <w:szCs w:val="20"/>
              </w:rPr>
              <w:t>(да</w:t>
            </w:r>
            <w:r w:rsidRPr="00D51294">
              <w:rPr>
                <w:sz w:val="20"/>
                <w:szCs w:val="20"/>
                <w:lang w:val="en-US"/>
              </w:rPr>
              <w:t>/</w:t>
            </w:r>
            <w:r w:rsidRPr="00D51294">
              <w:rPr>
                <w:sz w:val="20"/>
                <w:szCs w:val="20"/>
              </w:rPr>
              <w:t>нет)</w:t>
            </w:r>
          </w:p>
        </w:tc>
        <w:tc>
          <w:tcPr>
            <w:tcW w:w="1139" w:type="pct"/>
            <w:shd w:val="clear" w:color="auto" w:fill="auto"/>
            <w:vAlign w:val="center"/>
          </w:tcPr>
          <w:p w14:paraId="47499618" w14:textId="77777777" w:rsidR="00D51294" w:rsidRPr="00D51294" w:rsidRDefault="00D51294" w:rsidP="00D51294">
            <w:pPr>
              <w:contextualSpacing/>
              <w:jc w:val="center"/>
              <w:rPr>
                <w:snapToGrid w:val="0"/>
                <w:sz w:val="20"/>
                <w:szCs w:val="20"/>
              </w:rPr>
            </w:pPr>
            <w:r w:rsidRPr="00D51294">
              <w:rPr>
                <w:snapToGrid w:val="0"/>
                <w:sz w:val="20"/>
                <w:szCs w:val="20"/>
              </w:rPr>
              <w:t>нет</w:t>
            </w:r>
          </w:p>
        </w:tc>
      </w:tr>
      <w:tr w:rsidR="00D51294" w:rsidRPr="00D51294" w14:paraId="657DB734" w14:textId="77777777" w:rsidTr="00D51294">
        <w:trPr>
          <w:trHeight w:val="100"/>
        </w:trPr>
        <w:tc>
          <w:tcPr>
            <w:tcW w:w="282" w:type="pct"/>
            <w:shd w:val="clear" w:color="auto" w:fill="auto"/>
            <w:vAlign w:val="center"/>
          </w:tcPr>
          <w:p w14:paraId="14FD0D1C" w14:textId="77777777" w:rsidR="00D51294" w:rsidRPr="00D51294" w:rsidRDefault="00D51294" w:rsidP="00D51294">
            <w:pPr>
              <w:contextualSpacing/>
              <w:jc w:val="center"/>
              <w:rPr>
                <w:snapToGrid w:val="0"/>
                <w:sz w:val="20"/>
                <w:szCs w:val="20"/>
              </w:rPr>
            </w:pPr>
            <w:r w:rsidRPr="00D51294">
              <w:rPr>
                <w:snapToGrid w:val="0"/>
                <w:sz w:val="20"/>
                <w:szCs w:val="20"/>
              </w:rPr>
              <w:t>31</w:t>
            </w:r>
          </w:p>
        </w:tc>
        <w:tc>
          <w:tcPr>
            <w:tcW w:w="2455" w:type="pct"/>
            <w:shd w:val="clear" w:color="auto" w:fill="auto"/>
            <w:vAlign w:val="center"/>
          </w:tcPr>
          <w:p w14:paraId="4AECB13B" w14:textId="616462E6" w:rsidR="00D51294" w:rsidRPr="00D51294" w:rsidRDefault="00D51294" w:rsidP="00D51294">
            <w:pPr>
              <w:contextualSpacing/>
              <w:rPr>
                <w:snapToGrid w:val="0"/>
                <w:sz w:val="20"/>
                <w:szCs w:val="20"/>
              </w:rPr>
            </w:pPr>
            <w:proofErr w:type="spellStart"/>
            <w:r w:rsidRPr="00D51294">
              <w:rPr>
                <w:snapToGrid w:val="0"/>
                <w:sz w:val="20"/>
                <w:szCs w:val="20"/>
              </w:rPr>
              <w:t>Электроснабжающая</w:t>
            </w:r>
            <w:proofErr w:type="spellEnd"/>
            <w:r w:rsidRPr="00D51294">
              <w:rPr>
                <w:snapToGrid w:val="0"/>
                <w:sz w:val="20"/>
                <w:szCs w:val="20"/>
              </w:rPr>
              <w:t xml:space="preserve"> организация</w:t>
            </w:r>
          </w:p>
        </w:tc>
        <w:tc>
          <w:tcPr>
            <w:tcW w:w="1124" w:type="pct"/>
            <w:shd w:val="clear" w:color="auto" w:fill="auto"/>
            <w:vAlign w:val="center"/>
          </w:tcPr>
          <w:p w14:paraId="7557F7E7" w14:textId="77777777" w:rsidR="00D51294" w:rsidRPr="00D51294" w:rsidRDefault="00D51294" w:rsidP="00D51294">
            <w:pPr>
              <w:contextualSpacing/>
              <w:jc w:val="center"/>
              <w:rPr>
                <w:snapToGrid w:val="0"/>
                <w:sz w:val="20"/>
                <w:szCs w:val="20"/>
              </w:rPr>
            </w:pPr>
            <w:r w:rsidRPr="00D51294">
              <w:rPr>
                <w:snapToGrid w:val="0"/>
                <w:sz w:val="20"/>
                <w:szCs w:val="20"/>
              </w:rPr>
              <w:t>наименование</w:t>
            </w:r>
          </w:p>
        </w:tc>
        <w:tc>
          <w:tcPr>
            <w:tcW w:w="1139" w:type="pct"/>
            <w:shd w:val="clear" w:color="auto" w:fill="auto"/>
            <w:vAlign w:val="center"/>
          </w:tcPr>
          <w:p w14:paraId="4ACE4018" w14:textId="77777777" w:rsidR="00D51294" w:rsidRPr="00D51294" w:rsidRDefault="00D51294" w:rsidP="00D51294">
            <w:pPr>
              <w:contextualSpacing/>
              <w:jc w:val="center"/>
              <w:rPr>
                <w:snapToGrid w:val="0"/>
                <w:sz w:val="20"/>
                <w:szCs w:val="20"/>
              </w:rPr>
            </w:pPr>
            <w:r w:rsidRPr="00D51294">
              <w:rPr>
                <w:snapToGrid w:val="0"/>
                <w:sz w:val="20"/>
                <w:szCs w:val="20"/>
              </w:rPr>
              <w:t xml:space="preserve">АО «Газпром </w:t>
            </w:r>
            <w:proofErr w:type="spellStart"/>
            <w:r w:rsidRPr="00D51294">
              <w:rPr>
                <w:snapToGrid w:val="0"/>
                <w:sz w:val="20"/>
                <w:szCs w:val="20"/>
              </w:rPr>
              <w:t>энергосбыт</w:t>
            </w:r>
            <w:proofErr w:type="spellEnd"/>
            <w:r w:rsidRPr="00D51294">
              <w:rPr>
                <w:snapToGrid w:val="0"/>
                <w:sz w:val="20"/>
                <w:szCs w:val="20"/>
              </w:rPr>
              <w:t>»</w:t>
            </w:r>
          </w:p>
        </w:tc>
      </w:tr>
      <w:tr w:rsidR="00D51294" w:rsidRPr="00D51294" w14:paraId="56D17B97" w14:textId="77777777" w:rsidTr="00D51294">
        <w:trPr>
          <w:trHeight w:val="100"/>
        </w:trPr>
        <w:tc>
          <w:tcPr>
            <w:tcW w:w="282" w:type="pct"/>
            <w:shd w:val="clear" w:color="auto" w:fill="auto"/>
            <w:vAlign w:val="center"/>
          </w:tcPr>
          <w:p w14:paraId="22EA219B" w14:textId="77777777" w:rsidR="00D51294" w:rsidRPr="00D51294" w:rsidRDefault="00D51294" w:rsidP="00D51294">
            <w:pPr>
              <w:contextualSpacing/>
              <w:jc w:val="center"/>
              <w:rPr>
                <w:snapToGrid w:val="0"/>
                <w:sz w:val="20"/>
                <w:szCs w:val="20"/>
              </w:rPr>
            </w:pPr>
            <w:r w:rsidRPr="00D51294">
              <w:rPr>
                <w:snapToGrid w:val="0"/>
                <w:sz w:val="20"/>
                <w:szCs w:val="20"/>
              </w:rPr>
              <w:t>32</w:t>
            </w:r>
          </w:p>
        </w:tc>
        <w:tc>
          <w:tcPr>
            <w:tcW w:w="2455" w:type="pct"/>
            <w:shd w:val="clear" w:color="auto" w:fill="auto"/>
            <w:vAlign w:val="center"/>
          </w:tcPr>
          <w:p w14:paraId="0B17F760" w14:textId="77777777" w:rsidR="00D51294" w:rsidRPr="00D51294" w:rsidRDefault="00D51294" w:rsidP="00D51294">
            <w:pPr>
              <w:contextualSpacing/>
              <w:rPr>
                <w:snapToGrid w:val="0"/>
                <w:sz w:val="20"/>
                <w:szCs w:val="20"/>
              </w:rPr>
            </w:pPr>
            <w:r w:rsidRPr="00D51294">
              <w:rPr>
                <w:snapToGrid w:val="0"/>
                <w:sz w:val="20"/>
                <w:szCs w:val="20"/>
              </w:rPr>
              <w:t>Годовой объём потребления электроэнергии (план)</w:t>
            </w:r>
          </w:p>
        </w:tc>
        <w:tc>
          <w:tcPr>
            <w:tcW w:w="1124" w:type="pct"/>
            <w:shd w:val="clear" w:color="auto" w:fill="auto"/>
            <w:vAlign w:val="center"/>
          </w:tcPr>
          <w:p w14:paraId="3179DCF7" w14:textId="77777777" w:rsidR="00D51294" w:rsidRPr="00D51294" w:rsidRDefault="00D51294" w:rsidP="00D51294">
            <w:pPr>
              <w:contextualSpacing/>
              <w:jc w:val="center"/>
              <w:rPr>
                <w:snapToGrid w:val="0"/>
                <w:sz w:val="20"/>
                <w:szCs w:val="20"/>
              </w:rPr>
            </w:pPr>
            <w:r w:rsidRPr="00D51294">
              <w:rPr>
                <w:snapToGrid w:val="0"/>
                <w:sz w:val="20"/>
                <w:szCs w:val="20"/>
              </w:rPr>
              <w:t>кВт/ч</w:t>
            </w:r>
          </w:p>
        </w:tc>
        <w:tc>
          <w:tcPr>
            <w:tcW w:w="1139" w:type="pct"/>
            <w:shd w:val="clear" w:color="auto" w:fill="auto"/>
            <w:vAlign w:val="center"/>
          </w:tcPr>
          <w:p w14:paraId="2B1EC753" w14:textId="77777777" w:rsidR="00D51294" w:rsidRPr="00D51294" w:rsidRDefault="00D51294" w:rsidP="00D51294">
            <w:pPr>
              <w:contextualSpacing/>
              <w:jc w:val="center"/>
              <w:rPr>
                <w:snapToGrid w:val="0"/>
                <w:sz w:val="20"/>
                <w:szCs w:val="20"/>
              </w:rPr>
            </w:pPr>
            <w:r w:rsidRPr="00D51294">
              <w:rPr>
                <w:snapToGrid w:val="0"/>
                <w:sz w:val="20"/>
                <w:szCs w:val="20"/>
              </w:rPr>
              <w:t>103831</w:t>
            </w:r>
          </w:p>
        </w:tc>
      </w:tr>
      <w:tr w:rsidR="00D51294" w:rsidRPr="00D51294" w14:paraId="0A06D2E0" w14:textId="77777777" w:rsidTr="00D51294">
        <w:trPr>
          <w:trHeight w:val="185"/>
        </w:trPr>
        <w:tc>
          <w:tcPr>
            <w:tcW w:w="282" w:type="pct"/>
            <w:shd w:val="clear" w:color="auto" w:fill="auto"/>
            <w:vAlign w:val="center"/>
          </w:tcPr>
          <w:p w14:paraId="3D7F31CA" w14:textId="77777777" w:rsidR="00D51294" w:rsidRPr="00D51294" w:rsidRDefault="00D51294" w:rsidP="00D51294">
            <w:pPr>
              <w:contextualSpacing/>
              <w:jc w:val="center"/>
              <w:rPr>
                <w:snapToGrid w:val="0"/>
                <w:sz w:val="20"/>
                <w:szCs w:val="20"/>
              </w:rPr>
            </w:pPr>
            <w:r w:rsidRPr="00D51294">
              <w:rPr>
                <w:snapToGrid w:val="0"/>
                <w:sz w:val="20"/>
                <w:szCs w:val="20"/>
              </w:rPr>
              <w:t>33</w:t>
            </w:r>
          </w:p>
        </w:tc>
        <w:tc>
          <w:tcPr>
            <w:tcW w:w="2455" w:type="pct"/>
            <w:shd w:val="clear" w:color="auto" w:fill="auto"/>
            <w:vAlign w:val="center"/>
          </w:tcPr>
          <w:p w14:paraId="53A5D55E" w14:textId="77777777" w:rsidR="00D51294" w:rsidRPr="00D51294" w:rsidRDefault="00D51294" w:rsidP="00D51294">
            <w:pPr>
              <w:contextualSpacing/>
              <w:rPr>
                <w:snapToGrid w:val="0"/>
                <w:sz w:val="20"/>
                <w:szCs w:val="20"/>
              </w:rPr>
            </w:pPr>
            <w:r w:rsidRPr="00D51294">
              <w:rPr>
                <w:snapToGrid w:val="0"/>
                <w:sz w:val="20"/>
                <w:szCs w:val="20"/>
              </w:rPr>
              <w:t>ТП основного электроснабжения</w:t>
            </w:r>
          </w:p>
        </w:tc>
        <w:tc>
          <w:tcPr>
            <w:tcW w:w="1124" w:type="pct"/>
            <w:shd w:val="clear" w:color="auto" w:fill="auto"/>
            <w:vAlign w:val="center"/>
          </w:tcPr>
          <w:p w14:paraId="1BF75FD3" w14:textId="77777777" w:rsidR="00D51294" w:rsidRPr="00D51294" w:rsidRDefault="00D51294" w:rsidP="00D51294">
            <w:pPr>
              <w:contextualSpacing/>
              <w:jc w:val="center"/>
              <w:rPr>
                <w:snapToGrid w:val="0"/>
                <w:sz w:val="20"/>
                <w:szCs w:val="20"/>
              </w:rPr>
            </w:pPr>
            <w:r w:rsidRPr="00D51294">
              <w:rPr>
                <w:snapToGrid w:val="0"/>
                <w:sz w:val="20"/>
                <w:szCs w:val="20"/>
              </w:rPr>
              <w:t xml:space="preserve">шт., </w:t>
            </w:r>
            <w:proofErr w:type="spellStart"/>
            <w:r w:rsidRPr="00D51294">
              <w:rPr>
                <w:snapToGrid w:val="0"/>
                <w:sz w:val="20"/>
                <w:szCs w:val="20"/>
              </w:rPr>
              <w:t>наимен</w:t>
            </w:r>
            <w:proofErr w:type="spellEnd"/>
            <w:r w:rsidRPr="00D51294">
              <w:rPr>
                <w:snapToGrid w:val="0"/>
                <w:sz w:val="20"/>
                <w:szCs w:val="20"/>
              </w:rPr>
              <w:t>.</w:t>
            </w:r>
          </w:p>
        </w:tc>
        <w:tc>
          <w:tcPr>
            <w:tcW w:w="1139" w:type="pct"/>
            <w:shd w:val="clear" w:color="auto" w:fill="auto"/>
            <w:vAlign w:val="center"/>
          </w:tcPr>
          <w:p w14:paraId="7C23F1F9" w14:textId="77777777" w:rsidR="00D51294" w:rsidRPr="00D51294" w:rsidRDefault="00D51294" w:rsidP="00D51294">
            <w:pPr>
              <w:contextualSpacing/>
              <w:jc w:val="center"/>
              <w:rPr>
                <w:snapToGrid w:val="0"/>
                <w:sz w:val="20"/>
                <w:szCs w:val="20"/>
              </w:rPr>
            </w:pPr>
          </w:p>
        </w:tc>
      </w:tr>
      <w:tr w:rsidR="00D51294" w:rsidRPr="00D51294" w14:paraId="0F7B5B2D" w14:textId="77777777" w:rsidTr="00D51294">
        <w:trPr>
          <w:trHeight w:val="167"/>
        </w:trPr>
        <w:tc>
          <w:tcPr>
            <w:tcW w:w="282" w:type="pct"/>
            <w:shd w:val="clear" w:color="auto" w:fill="auto"/>
            <w:vAlign w:val="center"/>
          </w:tcPr>
          <w:p w14:paraId="42D480C4" w14:textId="77777777" w:rsidR="00D51294" w:rsidRPr="00D51294" w:rsidRDefault="00D51294" w:rsidP="00D51294">
            <w:pPr>
              <w:contextualSpacing/>
              <w:jc w:val="center"/>
              <w:rPr>
                <w:snapToGrid w:val="0"/>
                <w:sz w:val="20"/>
                <w:szCs w:val="20"/>
              </w:rPr>
            </w:pPr>
            <w:r w:rsidRPr="00D51294">
              <w:rPr>
                <w:snapToGrid w:val="0"/>
                <w:sz w:val="20"/>
                <w:szCs w:val="20"/>
              </w:rPr>
              <w:t>34</w:t>
            </w:r>
          </w:p>
        </w:tc>
        <w:tc>
          <w:tcPr>
            <w:tcW w:w="2455" w:type="pct"/>
            <w:shd w:val="clear" w:color="auto" w:fill="auto"/>
            <w:vAlign w:val="center"/>
          </w:tcPr>
          <w:p w14:paraId="6D5CAB2E" w14:textId="77777777" w:rsidR="00D51294" w:rsidRPr="00D51294" w:rsidRDefault="00D51294" w:rsidP="00D51294">
            <w:pPr>
              <w:contextualSpacing/>
              <w:rPr>
                <w:snapToGrid w:val="0"/>
                <w:sz w:val="20"/>
                <w:szCs w:val="20"/>
              </w:rPr>
            </w:pPr>
            <w:r w:rsidRPr="00D51294">
              <w:rPr>
                <w:snapToGrid w:val="0"/>
                <w:sz w:val="20"/>
                <w:szCs w:val="20"/>
              </w:rPr>
              <w:t>ТП резервного электроснабжения</w:t>
            </w:r>
          </w:p>
        </w:tc>
        <w:tc>
          <w:tcPr>
            <w:tcW w:w="1124" w:type="pct"/>
            <w:shd w:val="clear" w:color="auto" w:fill="auto"/>
            <w:vAlign w:val="center"/>
          </w:tcPr>
          <w:p w14:paraId="171FE499" w14:textId="77777777" w:rsidR="00D51294" w:rsidRPr="00D51294" w:rsidRDefault="00D51294" w:rsidP="00D51294">
            <w:pPr>
              <w:contextualSpacing/>
              <w:jc w:val="center"/>
              <w:rPr>
                <w:snapToGrid w:val="0"/>
                <w:sz w:val="20"/>
                <w:szCs w:val="20"/>
              </w:rPr>
            </w:pPr>
            <w:r w:rsidRPr="00D51294">
              <w:rPr>
                <w:snapToGrid w:val="0"/>
                <w:sz w:val="20"/>
                <w:szCs w:val="20"/>
              </w:rPr>
              <w:t xml:space="preserve">шт., </w:t>
            </w:r>
            <w:proofErr w:type="spellStart"/>
            <w:r w:rsidRPr="00D51294">
              <w:rPr>
                <w:snapToGrid w:val="0"/>
                <w:sz w:val="20"/>
                <w:szCs w:val="20"/>
              </w:rPr>
              <w:t>наимен</w:t>
            </w:r>
            <w:proofErr w:type="spellEnd"/>
            <w:r w:rsidRPr="00D51294">
              <w:rPr>
                <w:snapToGrid w:val="0"/>
                <w:sz w:val="20"/>
                <w:szCs w:val="20"/>
              </w:rPr>
              <w:t>.</w:t>
            </w:r>
          </w:p>
        </w:tc>
        <w:tc>
          <w:tcPr>
            <w:tcW w:w="1139" w:type="pct"/>
            <w:shd w:val="clear" w:color="auto" w:fill="auto"/>
            <w:vAlign w:val="center"/>
          </w:tcPr>
          <w:p w14:paraId="3D916FD0" w14:textId="77777777" w:rsidR="00D51294" w:rsidRPr="00D51294" w:rsidRDefault="00D51294" w:rsidP="00D51294">
            <w:pPr>
              <w:contextualSpacing/>
              <w:jc w:val="center"/>
              <w:rPr>
                <w:snapToGrid w:val="0"/>
                <w:sz w:val="20"/>
                <w:szCs w:val="20"/>
              </w:rPr>
            </w:pPr>
          </w:p>
        </w:tc>
      </w:tr>
    </w:tbl>
    <w:p w14:paraId="5BDBABE1" w14:textId="77777777" w:rsidR="00D51294" w:rsidRDefault="00D51294" w:rsidP="00B6707B">
      <w:pPr>
        <w:tabs>
          <w:tab w:val="left" w:pos="360"/>
          <w:tab w:val="left" w:pos="426"/>
        </w:tabs>
        <w:ind w:firstLine="709"/>
        <w:jc w:val="both"/>
      </w:pPr>
    </w:p>
    <w:p w14:paraId="07954D0F" w14:textId="790A9120" w:rsidR="0029406C" w:rsidRPr="008E420B" w:rsidRDefault="0029406C" w:rsidP="00AF708D">
      <w:pPr>
        <w:numPr>
          <w:ilvl w:val="3"/>
          <w:numId w:val="1"/>
        </w:numPr>
        <w:tabs>
          <w:tab w:val="left" w:pos="1560"/>
        </w:tabs>
        <w:ind w:left="0" w:firstLine="709"/>
        <w:jc w:val="both"/>
        <w:outlineLvl w:val="3"/>
      </w:pPr>
      <w:bookmarkStart w:id="66" w:name="_Toc379894515"/>
      <w:bookmarkStart w:id="67" w:name="_Toc384223025"/>
      <w:bookmarkStart w:id="68" w:name="_Toc387246792"/>
      <w:bookmarkStart w:id="69" w:name="_Toc388948535"/>
      <w:bookmarkStart w:id="70" w:name="_Toc404671043"/>
      <w:bookmarkStart w:id="71" w:name="_Toc532478876"/>
      <w:r w:rsidRPr="008E420B">
        <w:lastRenderedPageBreak/>
        <w:t xml:space="preserve">Описание </w:t>
      </w:r>
      <w:bookmarkEnd w:id="66"/>
      <w:bookmarkEnd w:id="67"/>
      <w:bookmarkEnd w:id="68"/>
      <w:bookmarkEnd w:id="69"/>
      <w:bookmarkEnd w:id="70"/>
      <w:bookmarkEnd w:id="71"/>
      <w:r w:rsidR="00023E9F" w:rsidRPr="008E420B">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076A7276" w14:textId="2ACF441D" w:rsidR="00AF708D" w:rsidRPr="008E420B" w:rsidRDefault="00AF708D" w:rsidP="00E83D16">
      <w:pPr>
        <w:pStyle w:val="1a"/>
        <w:spacing w:before="0"/>
        <w:rPr>
          <w:sz w:val="24"/>
        </w:rPr>
      </w:pPr>
    </w:p>
    <w:p w14:paraId="217E1BA5" w14:textId="37B8FCBE" w:rsidR="0082217E" w:rsidRDefault="0082217E" w:rsidP="000B1C46">
      <w:pPr>
        <w:pStyle w:val="affffffffffff3"/>
        <w:tabs>
          <w:tab w:val="left" w:pos="993"/>
        </w:tabs>
        <w:spacing w:line="240" w:lineRule="auto"/>
      </w:pPr>
      <w:r w:rsidRPr="008E420B">
        <w:t xml:space="preserve">В ведении </w:t>
      </w:r>
      <w:proofErr w:type="spellStart"/>
      <w:r w:rsidR="00667BA6" w:rsidRPr="008E420B">
        <w:t>Со</w:t>
      </w:r>
      <w:r w:rsidR="000B1C46">
        <w:t>румског</w:t>
      </w:r>
      <w:r w:rsidR="00667BA6" w:rsidRPr="008E420B">
        <w:t>о</w:t>
      </w:r>
      <w:proofErr w:type="spellEnd"/>
      <w:r w:rsidRPr="008E420B">
        <w:t xml:space="preserve"> ЛПУ МГ ООО «Газпром </w:t>
      </w:r>
      <w:proofErr w:type="spellStart"/>
      <w:r w:rsidRPr="008E420B">
        <w:t>трансгаз</w:t>
      </w:r>
      <w:proofErr w:type="spellEnd"/>
      <w:r w:rsidRPr="008E420B">
        <w:t xml:space="preserve"> </w:t>
      </w:r>
      <w:proofErr w:type="spellStart"/>
      <w:r w:rsidRPr="008E420B">
        <w:t>Югорск</w:t>
      </w:r>
      <w:proofErr w:type="spellEnd"/>
      <w:r w:rsidRPr="008E420B">
        <w:t xml:space="preserve">», занятого в сфере водоснабжения </w:t>
      </w:r>
      <w:proofErr w:type="spellStart"/>
      <w:r w:rsidRPr="008E420B">
        <w:t>с.п</w:t>
      </w:r>
      <w:proofErr w:type="spellEnd"/>
      <w:r w:rsidRPr="008E420B">
        <w:t xml:space="preserve">. </w:t>
      </w:r>
      <w:r w:rsidR="00667BA6" w:rsidRPr="008E420B">
        <w:t>Со</w:t>
      </w:r>
      <w:r w:rsidR="000B1C46">
        <w:t>рум</w:t>
      </w:r>
      <w:r w:rsidRPr="008E420B">
        <w:t>, находятся водопроводы различных диаметров и выполненные из различ</w:t>
      </w:r>
      <w:r w:rsidR="00136076" w:rsidRPr="008E420B">
        <w:t>ных материалов.</w:t>
      </w:r>
    </w:p>
    <w:p w14:paraId="2F1A6AB7" w14:textId="77777777" w:rsidR="000B1C46" w:rsidRDefault="000B1C46" w:rsidP="000B1C46">
      <w:pPr>
        <w:pStyle w:val="affffffffffff3"/>
        <w:tabs>
          <w:tab w:val="left" w:pos="993"/>
        </w:tabs>
        <w:spacing w:line="240" w:lineRule="auto"/>
      </w:pPr>
      <w:r>
        <w:t>Транспортировка и распределение воды осуществляется по водоводам, диаметр которых различен:</w:t>
      </w:r>
    </w:p>
    <w:p w14:paraId="237CC83F" w14:textId="77777777" w:rsidR="000B1C46" w:rsidRDefault="000B1C46" w:rsidP="000B1C46">
      <w:pPr>
        <w:pStyle w:val="a4"/>
        <w:tabs>
          <w:tab w:val="left" w:pos="993"/>
        </w:tabs>
        <w:spacing w:line="240" w:lineRule="auto"/>
        <w:ind w:left="0" w:firstLine="709"/>
      </w:pPr>
      <w:r>
        <w:t>219 мм - водовод до поселка от станции 2-го подъема;</w:t>
      </w:r>
    </w:p>
    <w:p w14:paraId="051AE398" w14:textId="77777777" w:rsidR="000B1C46" w:rsidRDefault="000B1C46" w:rsidP="000B1C46">
      <w:pPr>
        <w:pStyle w:val="a4"/>
        <w:tabs>
          <w:tab w:val="left" w:pos="993"/>
        </w:tabs>
        <w:spacing w:line="240" w:lineRule="auto"/>
        <w:ind w:left="0" w:firstLine="709"/>
      </w:pPr>
      <w:r>
        <w:t>108 мм - водовод от скважин до станции обезжелезивания;</w:t>
      </w:r>
    </w:p>
    <w:p w14:paraId="7399F55D" w14:textId="79636394" w:rsidR="000B1C46" w:rsidRDefault="00342AD7" w:rsidP="000B1C46">
      <w:pPr>
        <w:pStyle w:val="a4"/>
        <w:tabs>
          <w:tab w:val="left" w:pos="993"/>
        </w:tabs>
        <w:spacing w:line="240" w:lineRule="auto"/>
        <w:ind w:left="0" w:firstLine="709"/>
      </w:pPr>
      <w:r>
        <w:t>57</w:t>
      </w:r>
      <w:r w:rsidR="000B1C46">
        <w:t>-150 мм - разводящая сеть.</w:t>
      </w:r>
    </w:p>
    <w:p w14:paraId="7466E4FF" w14:textId="0B23FEDF" w:rsidR="000B1C46" w:rsidRPr="00FE4B30" w:rsidRDefault="000B1C46" w:rsidP="000B1C46">
      <w:pPr>
        <w:pStyle w:val="affffffffffff3"/>
        <w:tabs>
          <w:tab w:val="left" w:pos="993"/>
        </w:tabs>
        <w:spacing w:line="240" w:lineRule="auto"/>
      </w:pPr>
      <w:r>
        <w:t xml:space="preserve">Материал, используемый для водоводов, сталь и полиэтилен. Сети водопровода в основном </w:t>
      </w:r>
      <w:r w:rsidRPr="00FE4B30">
        <w:t>проложены совместно с тепловыми сетями.</w:t>
      </w:r>
    </w:p>
    <w:p w14:paraId="2A6C005A" w14:textId="105E7FD5" w:rsidR="000B1C46" w:rsidRPr="00311F1C" w:rsidRDefault="000B1C46" w:rsidP="000B1C46">
      <w:pPr>
        <w:pStyle w:val="affffffffffff3"/>
        <w:tabs>
          <w:tab w:val="left" w:pos="993"/>
        </w:tabs>
        <w:spacing w:line="240" w:lineRule="auto"/>
      </w:pPr>
      <w:r w:rsidRPr="00311F1C">
        <w:t>Схема водоснабж</w:t>
      </w:r>
      <w:r>
        <w:t xml:space="preserve">ения кольцевая, что приводит к </w:t>
      </w:r>
      <w:r w:rsidRPr="00311F1C">
        <w:t>не отла</w:t>
      </w:r>
      <w:r>
        <w:t xml:space="preserve">женному гидравлическому режиму </w:t>
      </w:r>
      <w:r w:rsidRPr="00311F1C">
        <w:t>работы, обуславливает частые аварии и ухудшение качества подаваемой потребителям воды.</w:t>
      </w:r>
    </w:p>
    <w:p w14:paraId="0C563DF6" w14:textId="77777777" w:rsidR="000B1C46" w:rsidRPr="00311F1C" w:rsidRDefault="000B1C46" w:rsidP="000B1C46">
      <w:pPr>
        <w:pStyle w:val="affffffffffff3"/>
        <w:tabs>
          <w:tab w:val="left" w:pos="993"/>
        </w:tabs>
        <w:spacing w:line="240" w:lineRule="auto"/>
      </w:pPr>
      <w:r w:rsidRPr="00311F1C">
        <w:t>Сети оборудованы пожарными гидрантами северного исполнении и стальной запорной арматурой.</w:t>
      </w:r>
    </w:p>
    <w:p w14:paraId="61A6D56C" w14:textId="64B22919" w:rsidR="00667BA6" w:rsidRPr="008E420B" w:rsidRDefault="00624BC3" w:rsidP="00667BA6">
      <w:pPr>
        <w:pStyle w:val="1a"/>
        <w:spacing w:before="0"/>
        <w:rPr>
          <w:sz w:val="24"/>
        </w:rPr>
      </w:pPr>
      <w:r>
        <w:rPr>
          <w:sz w:val="24"/>
        </w:rPr>
        <w:t>Характеристики в</w:t>
      </w:r>
      <w:r w:rsidRPr="00624BC3">
        <w:rPr>
          <w:sz w:val="24"/>
        </w:rPr>
        <w:t>одопроводн</w:t>
      </w:r>
      <w:r>
        <w:rPr>
          <w:sz w:val="24"/>
        </w:rPr>
        <w:t>ой сети приведены в таблице 1</w:t>
      </w:r>
      <w:r w:rsidR="00342AD7">
        <w:rPr>
          <w:sz w:val="24"/>
        </w:rPr>
        <w:t>1</w:t>
      </w:r>
      <w:r>
        <w:rPr>
          <w:sz w:val="24"/>
        </w:rPr>
        <w:t>.</w:t>
      </w:r>
    </w:p>
    <w:p w14:paraId="6E2080ED" w14:textId="68F31FE6" w:rsidR="00667BA6" w:rsidRPr="008E420B" w:rsidRDefault="00667BA6" w:rsidP="00667BA6">
      <w:pPr>
        <w:pStyle w:val="1a"/>
        <w:spacing w:before="0"/>
        <w:rPr>
          <w:sz w:val="24"/>
        </w:rPr>
      </w:pPr>
    </w:p>
    <w:p w14:paraId="521BB330" w14:textId="77777777" w:rsidR="00667BA6" w:rsidRPr="008E420B" w:rsidRDefault="00667BA6" w:rsidP="00667BA6">
      <w:pPr>
        <w:pStyle w:val="1a"/>
        <w:spacing w:before="0"/>
        <w:rPr>
          <w:sz w:val="24"/>
        </w:rPr>
        <w:sectPr w:rsidR="00667BA6" w:rsidRPr="008E420B" w:rsidSect="00946A5E">
          <w:pgSz w:w="11906" w:h="16838" w:code="9"/>
          <w:pgMar w:top="1134" w:right="567" w:bottom="1134" w:left="1701" w:header="284" w:footer="397" w:gutter="0"/>
          <w:cols w:space="708"/>
          <w:docGrid w:linePitch="360"/>
        </w:sectPr>
      </w:pPr>
    </w:p>
    <w:p w14:paraId="60402DDC" w14:textId="113CACC6" w:rsidR="00624BC3" w:rsidRDefault="00624BC3" w:rsidP="00624BC3">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934658">
        <w:rPr>
          <w:bCs/>
          <w:noProof/>
          <w:lang w:val="x-none" w:eastAsia="x-none"/>
        </w:rPr>
        <w:t>11</w:t>
      </w:r>
      <w:r w:rsidR="00C33AC7">
        <w:rPr>
          <w:bCs/>
          <w:lang w:val="x-none" w:eastAsia="x-none"/>
        </w:rPr>
        <w:fldChar w:fldCharType="end"/>
      </w:r>
      <w:r w:rsidRPr="008E420B">
        <w:rPr>
          <w:bCs/>
          <w:lang w:val="x-none" w:eastAsia="x-none"/>
        </w:rPr>
        <w:t xml:space="preserve"> – </w:t>
      </w:r>
      <w:r w:rsidRPr="00624BC3">
        <w:rPr>
          <w:bCs/>
          <w:lang w:eastAsia="x-none"/>
        </w:rPr>
        <w:t>Характеристики водопроводной сети</w:t>
      </w:r>
    </w:p>
    <w:p w14:paraId="192C2F2F" w14:textId="77777777" w:rsidR="00624BC3" w:rsidRDefault="00624BC3" w:rsidP="00624BC3">
      <w:pPr>
        <w:keepNext/>
        <w:jc w:val="both"/>
        <w:rPr>
          <w:bCs/>
          <w:lang w:eastAsia="x-none"/>
        </w:rPr>
      </w:pPr>
    </w:p>
    <w:tbl>
      <w:tblPr>
        <w:tblStyle w:val="af1"/>
        <w:tblW w:w="5000" w:type="pct"/>
        <w:tblLook w:val="04A0" w:firstRow="1" w:lastRow="0" w:firstColumn="1" w:lastColumn="0" w:noHBand="0" w:noVBand="1"/>
      </w:tblPr>
      <w:tblGrid>
        <w:gridCol w:w="7618"/>
        <w:gridCol w:w="7168"/>
      </w:tblGrid>
      <w:tr w:rsidR="00624E02" w:rsidRPr="00B87A3E" w14:paraId="33F56620" w14:textId="77777777" w:rsidTr="00624E02">
        <w:trPr>
          <w:trHeight w:val="77"/>
          <w:tblHeader/>
        </w:trPr>
        <w:tc>
          <w:tcPr>
            <w:tcW w:w="5000" w:type="pct"/>
            <w:gridSpan w:val="2"/>
            <w:vAlign w:val="center"/>
          </w:tcPr>
          <w:p w14:paraId="7DD37326" w14:textId="77777777" w:rsidR="00624E02" w:rsidRPr="00B87A3E" w:rsidRDefault="00624E02" w:rsidP="00624BC3">
            <w:pPr>
              <w:tabs>
                <w:tab w:val="left" w:pos="5700"/>
              </w:tabs>
              <w:jc w:val="center"/>
              <w:rPr>
                <w:sz w:val="20"/>
                <w:szCs w:val="20"/>
              </w:rPr>
            </w:pPr>
            <w:r w:rsidRPr="00B87A3E">
              <w:rPr>
                <w:sz w:val="20"/>
                <w:szCs w:val="20"/>
              </w:rPr>
              <w:t>Водопроводная сеть</w:t>
            </w:r>
          </w:p>
        </w:tc>
      </w:tr>
      <w:tr w:rsidR="00624BC3" w:rsidRPr="00B87A3E" w14:paraId="52072946" w14:textId="77777777" w:rsidTr="00624BC3">
        <w:trPr>
          <w:trHeight w:val="77"/>
        </w:trPr>
        <w:tc>
          <w:tcPr>
            <w:tcW w:w="2576" w:type="pct"/>
            <w:vAlign w:val="center"/>
          </w:tcPr>
          <w:p w14:paraId="418672D5" w14:textId="77777777" w:rsidR="00624BC3" w:rsidRPr="00B87A3E" w:rsidRDefault="00624BC3" w:rsidP="00624BC3">
            <w:pPr>
              <w:tabs>
                <w:tab w:val="left" w:pos="5700"/>
              </w:tabs>
              <w:jc w:val="center"/>
              <w:rPr>
                <w:sz w:val="20"/>
                <w:szCs w:val="20"/>
              </w:rPr>
            </w:pPr>
            <w:r w:rsidRPr="00B87A3E">
              <w:rPr>
                <w:sz w:val="20"/>
                <w:szCs w:val="20"/>
              </w:rPr>
              <w:t>Год постройки</w:t>
            </w:r>
          </w:p>
        </w:tc>
        <w:tc>
          <w:tcPr>
            <w:tcW w:w="2424" w:type="pct"/>
            <w:vAlign w:val="center"/>
          </w:tcPr>
          <w:p w14:paraId="2CE46BC5" w14:textId="77777777" w:rsidR="00624BC3" w:rsidRPr="00B87A3E" w:rsidRDefault="00624BC3" w:rsidP="00624BC3">
            <w:pPr>
              <w:tabs>
                <w:tab w:val="left" w:pos="5700"/>
              </w:tabs>
              <w:jc w:val="center"/>
              <w:rPr>
                <w:sz w:val="20"/>
                <w:szCs w:val="20"/>
              </w:rPr>
            </w:pPr>
            <w:r w:rsidRPr="00B87A3E">
              <w:rPr>
                <w:sz w:val="20"/>
                <w:szCs w:val="20"/>
              </w:rPr>
              <w:t>1983</w:t>
            </w:r>
          </w:p>
        </w:tc>
      </w:tr>
      <w:tr w:rsidR="00624BC3" w:rsidRPr="00B87A3E" w14:paraId="5943259E" w14:textId="77777777" w:rsidTr="00624BC3">
        <w:trPr>
          <w:trHeight w:val="77"/>
        </w:trPr>
        <w:tc>
          <w:tcPr>
            <w:tcW w:w="2576" w:type="pct"/>
            <w:vAlign w:val="center"/>
          </w:tcPr>
          <w:p w14:paraId="77C751EB" w14:textId="77777777" w:rsidR="00624BC3" w:rsidRPr="00B87A3E" w:rsidRDefault="00624BC3" w:rsidP="00624BC3">
            <w:pPr>
              <w:tabs>
                <w:tab w:val="left" w:pos="5700"/>
              </w:tabs>
              <w:jc w:val="center"/>
              <w:rPr>
                <w:sz w:val="20"/>
                <w:szCs w:val="20"/>
              </w:rPr>
            </w:pPr>
            <w:r w:rsidRPr="00B87A3E">
              <w:rPr>
                <w:sz w:val="20"/>
                <w:szCs w:val="20"/>
              </w:rPr>
              <w:t>Дата ввода в эксплуатацию</w:t>
            </w:r>
          </w:p>
        </w:tc>
        <w:tc>
          <w:tcPr>
            <w:tcW w:w="2424" w:type="pct"/>
            <w:vAlign w:val="center"/>
          </w:tcPr>
          <w:p w14:paraId="6AB9140D" w14:textId="77777777" w:rsidR="00624BC3" w:rsidRPr="00B87A3E" w:rsidRDefault="00624BC3" w:rsidP="00624BC3">
            <w:pPr>
              <w:tabs>
                <w:tab w:val="left" w:pos="5700"/>
              </w:tabs>
              <w:jc w:val="center"/>
              <w:rPr>
                <w:sz w:val="20"/>
                <w:szCs w:val="20"/>
              </w:rPr>
            </w:pPr>
            <w:r w:rsidRPr="00B87A3E">
              <w:rPr>
                <w:sz w:val="20"/>
                <w:szCs w:val="20"/>
              </w:rPr>
              <w:t>1983</w:t>
            </w:r>
          </w:p>
        </w:tc>
      </w:tr>
      <w:tr w:rsidR="00624BC3" w:rsidRPr="00B87A3E" w14:paraId="4235E9A1" w14:textId="77777777" w:rsidTr="00624BC3">
        <w:trPr>
          <w:trHeight w:val="705"/>
        </w:trPr>
        <w:tc>
          <w:tcPr>
            <w:tcW w:w="2576" w:type="pct"/>
            <w:vAlign w:val="center"/>
          </w:tcPr>
          <w:p w14:paraId="0006F1A6" w14:textId="77777777" w:rsidR="00624BC3" w:rsidRPr="00B87A3E" w:rsidRDefault="00624BC3" w:rsidP="00624BC3">
            <w:pPr>
              <w:tabs>
                <w:tab w:val="left" w:pos="5700"/>
              </w:tabs>
              <w:jc w:val="center"/>
              <w:rPr>
                <w:sz w:val="20"/>
                <w:szCs w:val="20"/>
              </w:rPr>
            </w:pPr>
            <w:r w:rsidRPr="00B87A3E">
              <w:rPr>
                <w:sz w:val="20"/>
                <w:szCs w:val="20"/>
              </w:rPr>
              <w:t>Марка оборудования, производительность</w:t>
            </w:r>
          </w:p>
        </w:tc>
        <w:tc>
          <w:tcPr>
            <w:tcW w:w="2424" w:type="pct"/>
            <w:vAlign w:val="center"/>
          </w:tcPr>
          <w:p w14:paraId="7B6E6A0A" w14:textId="77777777" w:rsidR="00624BC3" w:rsidRPr="00B87A3E" w:rsidRDefault="00624BC3" w:rsidP="00624BC3">
            <w:pPr>
              <w:tabs>
                <w:tab w:val="left" w:pos="5700"/>
              </w:tabs>
              <w:jc w:val="center"/>
              <w:rPr>
                <w:sz w:val="20"/>
                <w:szCs w:val="20"/>
              </w:rPr>
            </w:pPr>
            <w:r w:rsidRPr="00B87A3E">
              <w:rPr>
                <w:sz w:val="20"/>
                <w:szCs w:val="20"/>
              </w:rPr>
              <w:t xml:space="preserve">Водопроводные колодцы – 8 </w:t>
            </w:r>
            <w:proofErr w:type="spellStart"/>
            <w:r w:rsidRPr="00B87A3E">
              <w:rPr>
                <w:sz w:val="20"/>
                <w:szCs w:val="20"/>
              </w:rPr>
              <w:t>шт</w:t>
            </w:r>
            <w:proofErr w:type="spellEnd"/>
            <w:r w:rsidRPr="00B87A3E">
              <w:rPr>
                <w:sz w:val="20"/>
                <w:szCs w:val="20"/>
              </w:rPr>
              <w:t>;</w:t>
            </w:r>
          </w:p>
          <w:p w14:paraId="55E6E9DB" w14:textId="77777777" w:rsidR="00624BC3" w:rsidRPr="00B87A3E" w:rsidRDefault="00624BC3" w:rsidP="00624BC3">
            <w:pPr>
              <w:tabs>
                <w:tab w:val="left" w:pos="5700"/>
              </w:tabs>
              <w:jc w:val="center"/>
              <w:rPr>
                <w:sz w:val="20"/>
                <w:szCs w:val="20"/>
              </w:rPr>
            </w:pPr>
            <w:r w:rsidRPr="00B87A3E">
              <w:rPr>
                <w:sz w:val="20"/>
                <w:szCs w:val="20"/>
              </w:rPr>
              <w:t>Пожарные гидранты – 21 шт.</w:t>
            </w:r>
          </w:p>
          <w:p w14:paraId="16A669E0" w14:textId="743AB715" w:rsidR="00624BC3" w:rsidRPr="00B87A3E" w:rsidRDefault="00624BC3" w:rsidP="00624BC3">
            <w:pPr>
              <w:tabs>
                <w:tab w:val="left" w:pos="5700"/>
              </w:tabs>
              <w:jc w:val="center"/>
              <w:rPr>
                <w:sz w:val="20"/>
                <w:szCs w:val="20"/>
              </w:rPr>
            </w:pPr>
            <w:r w:rsidRPr="00B87A3E">
              <w:rPr>
                <w:sz w:val="20"/>
                <w:szCs w:val="20"/>
              </w:rPr>
              <w:t>ЗРА:</w:t>
            </w:r>
          </w:p>
          <w:p w14:paraId="09387EC2" w14:textId="77777777" w:rsidR="00624BC3" w:rsidRPr="00B87A3E" w:rsidRDefault="00624BC3" w:rsidP="00624BC3">
            <w:pPr>
              <w:tabs>
                <w:tab w:val="left" w:pos="5700"/>
              </w:tabs>
              <w:jc w:val="center"/>
              <w:rPr>
                <w:sz w:val="20"/>
                <w:szCs w:val="20"/>
              </w:rPr>
            </w:pPr>
            <w:r w:rsidRPr="00B87A3E">
              <w:rPr>
                <w:sz w:val="20"/>
                <w:szCs w:val="20"/>
              </w:rPr>
              <w:t xml:space="preserve">Ø 57 – 15 </w:t>
            </w:r>
            <w:proofErr w:type="spellStart"/>
            <w:r w:rsidRPr="00B87A3E">
              <w:rPr>
                <w:sz w:val="20"/>
                <w:szCs w:val="20"/>
              </w:rPr>
              <w:t>шт</w:t>
            </w:r>
            <w:proofErr w:type="spellEnd"/>
            <w:r w:rsidRPr="00B87A3E">
              <w:rPr>
                <w:sz w:val="20"/>
                <w:szCs w:val="20"/>
              </w:rPr>
              <w:t>;</w:t>
            </w:r>
          </w:p>
          <w:p w14:paraId="57639DC9" w14:textId="77777777" w:rsidR="00624BC3" w:rsidRPr="00B87A3E" w:rsidRDefault="00624BC3" w:rsidP="00624BC3">
            <w:pPr>
              <w:tabs>
                <w:tab w:val="left" w:pos="5700"/>
              </w:tabs>
              <w:jc w:val="center"/>
              <w:rPr>
                <w:sz w:val="20"/>
                <w:szCs w:val="20"/>
              </w:rPr>
            </w:pPr>
            <w:r w:rsidRPr="00B87A3E">
              <w:rPr>
                <w:sz w:val="20"/>
                <w:szCs w:val="20"/>
              </w:rPr>
              <w:t xml:space="preserve">Ø 76 – 3 </w:t>
            </w:r>
            <w:proofErr w:type="spellStart"/>
            <w:r w:rsidRPr="00B87A3E">
              <w:rPr>
                <w:sz w:val="20"/>
                <w:szCs w:val="20"/>
              </w:rPr>
              <w:t>шт</w:t>
            </w:r>
            <w:proofErr w:type="spellEnd"/>
            <w:r w:rsidRPr="00B87A3E">
              <w:rPr>
                <w:sz w:val="20"/>
                <w:szCs w:val="20"/>
              </w:rPr>
              <w:t>;</w:t>
            </w:r>
          </w:p>
          <w:p w14:paraId="23A90289" w14:textId="77777777" w:rsidR="00624BC3" w:rsidRPr="00B87A3E" w:rsidRDefault="00624BC3" w:rsidP="00624BC3">
            <w:pPr>
              <w:tabs>
                <w:tab w:val="left" w:pos="5700"/>
              </w:tabs>
              <w:jc w:val="center"/>
              <w:rPr>
                <w:sz w:val="20"/>
                <w:szCs w:val="20"/>
              </w:rPr>
            </w:pPr>
            <w:r w:rsidRPr="00B87A3E">
              <w:rPr>
                <w:sz w:val="20"/>
                <w:szCs w:val="20"/>
              </w:rPr>
              <w:t xml:space="preserve">Ø 89 – 11 </w:t>
            </w:r>
            <w:proofErr w:type="spellStart"/>
            <w:r w:rsidRPr="00B87A3E">
              <w:rPr>
                <w:sz w:val="20"/>
                <w:szCs w:val="20"/>
              </w:rPr>
              <w:t>шт</w:t>
            </w:r>
            <w:proofErr w:type="spellEnd"/>
            <w:r w:rsidRPr="00B87A3E">
              <w:rPr>
                <w:sz w:val="20"/>
                <w:szCs w:val="20"/>
              </w:rPr>
              <w:t>;</w:t>
            </w:r>
          </w:p>
          <w:p w14:paraId="25D3056F" w14:textId="77777777" w:rsidR="00624BC3" w:rsidRPr="00B87A3E" w:rsidRDefault="00624BC3" w:rsidP="00624BC3">
            <w:pPr>
              <w:tabs>
                <w:tab w:val="left" w:pos="5700"/>
              </w:tabs>
              <w:jc w:val="center"/>
              <w:rPr>
                <w:sz w:val="20"/>
                <w:szCs w:val="20"/>
              </w:rPr>
            </w:pPr>
            <w:r w:rsidRPr="00B87A3E">
              <w:rPr>
                <w:sz w:val="20"/>
                <w:szCs w:val="20"/>
              </w:rPr>
              <w:t xml:space="preserve">Ø 108 – 16 </w:t>
            </w:r>
            <w:proofErr w:type="spellStart"/>
            <w:r w:rsidRPr="00B87A3E">
              <w:rPr>
                <w:sz w:val="20"/>
                <w:szCs w:val="20"/>
              </w:rPr>
              <w:t>шт</w:t>
            </w:r>
            <w:proofErr w:type="spellEnd"/>
            <w:r w:rsidRPr="00B87A3E">
              <w:rPr>
                <w:sz w:val="20"/>
                <w:szCs w:val="20"/>
              </w:rPr>
              <w:t>;</w:t>
            </w:r>
          </w:p>
          <w:p w14:paraId="2B8427A0" w14:textId="0B8E943F" w:rsidR="00624BC3" w:rsidRPr="00B87A3E" w:rsidRDefault="00624BC3" w:rsidP="00624BC3">
            <w:pPr>
              <w:tabs>
                <w:tab w:val="left" w:pos="5700"/>
              </w:tabs>
              <w:jc w:val="center"/>
              <w:rPr>
                <w:sz w:val="20"/>
                <w:szCs w:val="20"/>
              </w:rPr>
            </w:pPr>
            <w:r w:rsidRPr="00B87A3E">
              <w:rPr>
                <w:sz w:val="20"/>
                <w:szCs w:val="20"/>
              </w:rPr>
              <w:t>Ø 159 – 7 шт.</w:t>
            </w:r>
          </w:p>
          <w:p w14:paraId="07F0F6BA" w14:textId="77777777" w:rsidR="00624BC3" w:rsidRPr="00B87A3E" w:rsidRDefault="00624BC3" w:rsidP="00624BC3">
            <w:pPr>
              <w:tabs>
                <w:tab w:val="left" w:pos="5700"/>
              </w:tabs>
              <w:jc w:val="center"/>
              <w:rPr>
                <w:sz w:val="20"/>
                <w:szCs w:val="20"/>
              </w:rPr>
            </w:pPr>
            <w:r w:rsidRPr="00B87A3E">
              <w:rPr>
                <w:sz w:val="20"/>
                <w:szCs w:val="20"/>
              </w:rPr>
              <w:t>Ø 219 – 5 шт.</w:t>
            </w:r>
          </w:p>
        </w:tc>
      </w:tr>
      <w:tr w:rsidR="00624BC3" w:rsidRPr="00B87A3E" w14:paraId="483D3A41" w14:textId="77777777" w:rsidTr="00624BC3">
        <w:trPr>
          <w:trHeight w:val="410"/>
        </w:trPr>
        <w:tc>
          <w:tcPr>
            <w:tcW w:w="2576" w:type="pct"/>
            <w:vAlign w:val="center"/>
          </w:tcPr>
          <w:p w14:paraId="295097D6" w14:textId="77777777" w:rsidR="00624BC3" w:rsidRPr="00B87A3E" w:rsidRDefault="00624BC3" w:rsidP="00624BC3">
            <w:pPr>
              <w:tabs>
                <w:tab w:val="left" w:pos="5700"/>
              </w:tabs>
              <w:jc w:val="center"/>
              <w:rPr>
                <w:sz w:val="20"/>
                <w:szCs w:val="20"/>
              </w:rPr>
            </w:pPr>
            <w:r w:rsidRPr="00B87A3E">
              <w:rPr>
                <w:sz w:val="20"/>
                <w:szCs w:val="20"/>
              </w:rPr>
              <w:t>Материал и диаметр трубопроводов по проекту и по исполнительной документации</w:t>
            </w:r>
          </w:p>
        </w:tc>
        <w:tc>
          <w:tcPr>
            <w:tcW w:w="2424" w:type="pct"/>
            <w:vAlign w:val="center"/>
          </w:tcPr>
          <w:p w14:paraId="2BC29BD4" w14:textId="0966B228" w:rsidR="00624BC3" w:rsidRPr="00B87A3E" w:rsidRDefault="00624BC3" w:rsidP="00624BC3">
            <w:pPr>
              <w:tabs>
                <w:tab w:val="left" w:pos="5700"/>
              </w:tabs>
              <w:jc w:val="center"/>
              <w:rPr>
                <w:sz w:val="20"/>
                <w:szCs w:val="20"/>
              </w:rPr>
            </w:pPr>
            <w:r w:rsidRPr="00B87A3E">
              <w:rPr>
                <w:sz w:val="20"/>
                <w:szCs w:val="20"/>
              </w:rPr>
              <w:t>Сталь:</w:t>
            </w:r>
            <w:r w:rsidR="00934658">
              <w:rPr>
                <w:sz w:val="20"/>
                <w:szCs w:val="20"/>
              </w:rPr>
              <w:t xml:space="preserve"> 14302,3 м</w:t>
            </w:r>
          </w:p>
          <w:p w14:paraId="63E0D281" w14:textId="77777777" w:rsidR="00624BC3" w:rsidRPr="00B87A3E" w:rsidRDefault="00624BC3" w:rsidP="00624BC3">
            <w:pPr>
              <w:tabs>
                <w:tab w:val="left" w:pos="5700"/>
              </w:tabs>
              <w:jc w:val="center"/>
              <w:rPr>
                <w:sz w:val="20"/>
                <w:szCs w:val="20"/>
              </w:rPr>
            </w:pPr>
            <w:r w:rsidRPr="00B87A3E">
              <w:rPr>
                <w:sz w:val="20"/>
                <w:szCs w:val="20"/>
              </w:rPr>
              <w:t>Ø 57 – 3250 м;</w:t>
            </w:r>
          </w:p>
          <w:p w14:paraId="42F88B6F" w14:textId="77777777" w:rsidR="00624BC3" w:rsidRPr="00B87A3E" w:rsidRDefault="00624BC3" w:rsidP="00624BC3">
            <w:pPr>
              <w:tabs>
                <w:tab w:val="left" w:pos="5700"/>
              </w:tabs>
              <w:jc w:val="center"/>
              <w:rPr>
                <w:sz w:val="20"/>
                <w:szCs w:val="20"/>
              </w:rPr>
            </w:pPr>
            <w:r w:rsidRPr="00B87A3E">
              <w:rPr>
                <w:sz w:val="20"/>
                <w:szCs w:val="20"/>
              </w:rPr>
              <w:t>Ø 76 – 1617,8 м;</w:t>
            </w:r>
          </w:p>
          <w:p w14:paraId="540A02BB" w14:textId="77777777" w:rsidR="00624BC3" w:rsidRPr="00B87A3E" w:rsidRDefault="00624BC3" w:rsidP="00624BC3">
            <w:pPr>
              <w:tabs>
                <w:tab w:val="left" w:pos="5700"/>
              </w:tabs>
              <w:jc w:val="center"/>
              <w:rPr>
                <w:sz w:val="20"/>
                <w:szCs w:val="20"/>
              </w:rPr>
            </w:pPr>
            <w:r w:rsidRPr="00B87A3E">
              <w:rPr>
                <w:sz w:val="20"/>
                <w:szCs w:val="20"/>
              </w:rPr>
              <w:t>Ø 89 – 1988 м;</w:t>
            </w:r>
          </w:p>
          <w:p w14:paraId="1F179EDF" w14:textId="77777777" w:rsidR="00624BC3" w:rsidRPr="00B87A3E" w:rsidRDefault="00624BC3" w:rsidP="00624BC3">
            <w:pPr>
              <w:tabs>
                <w:tab w:val="left" w:pos="5700"/>
              </w:tabs>
              <w:jc w:val="center"/>
              <w:rPr>
                <w:sz w:val="20"/>
                <w:szCs w:val="20"/>
              </w:rPr>
            </w:pPr>
            <w:r w:rsidRPr="00B87A3E">
              <w:rPr>
                <w:sz w:val="20"/>
                <w:szCs w:val="20"/>
              </w:rPr>
              <w:t>Ø 108 – 2098,5 м;</w:t>
            </w:r>
          </w:p>
          <w:p w14:paraId="683689CE" w14:textId="77777777" w:rsidR="00624BC3" w:rsidRPr="00B87A3E" w:rsidRDefault="00624BC3" w:rsidP="00624BC3">
            <w:pPr>
              <w:tabs>
                <w:tab w:val="left" w:pos="5700"/>
              </w:tabs>
              <w:jc w:val="center"/>
              <w:rPr>
                <w:sz w:val="20"/>
                <w:szCs w:val="20"/>
              </w:rPr>
            </w:pPr>
            <w:r w:rsidRPr="00B87A3E">
              <w:rPr>
                <w:sz w:val="20"/>
                <w:szCs w:val="20"/>
              </w:rPr>
              <w:t>Ø 159 – 3020 м.</w:t>
            </w:r>
          </w:p>
          <w:p w14:paraId="0F5197E7" w14:textId="77777777" w:rsidR="00624BC3" w:rsidRPr="00B87A3E" w:rsidRDefault="00624BC3" w:rsidP="00624BC3">
            <w:pPr>
              <w:tabs>
                <w:tab w:val="left" w:pos="5700"/>
              </w:tabs>
              <w:jc w:val="center"/>
              <w:rPr>
                <w:sz w:val="20"/>
                <w:szCs w:val="20"/>
              </w:rPr>
            </w:pPr>
            <w:r w:rsidRPr="00B87A3E">
              <w:rPr>
                <w:sz w:val="20"/>
                <w:szCs w:val="20"/>
              </w:rPr>
              <w:t>Ø 219 – 2328 м</w:t>
            </w:r>
          </w:p>
        </w:tc>
      </w:tr>
      <w:tr w:rsidR="00624BC3" w:rsidRPr="00B87A3E" w14:paraId="205013DF" w14:textId="77777777" w:rsidTr="00624BC3">
        <w:trPr>
          <w:trHeight w:val="851"/>
        </w:trPr>
        <w:tc>
          <w:tcPr>
            <w:tcW w:w="2576" w:type="pct"/>
            <w:vAlign w:val="center"/>
          </w:tcPr>
          <w:p w14:paraId="6FF0B86F" w14:textId="77777777" w:rsidR="00624BC3" w:rsidRPr="00B87A3E" w:rsidRDefault="00624BC3" w:rsidP="00624BC3">
            <w:pPr>
              <w:tabs>
                <w:tab w:val="left" w:pos="5700"/>
              </w:tabs>
              <w:jc w:val="center"/>
              <w:rPr>
                <w:sz w:val="20"/>
                <w:szCs w:val="20"/>
              </w:rPr>
            </w:pPr>
            <w:r w:rsidRPr="00B87A3E">
              <w:rPr>
                <w:sz w:val="20"/>
                <w:szCs w:val="20"/>
              </w:rPr>
              <w:t>Фактическое состояние</w:t>
            </w:r>
          </w:p>
        </w:tc>
        <w:tc>
          <w:tcPr>
            <w:tcW w:w="2424" w:type="pct"/>
            <w:vAlign w:val="center"/>
          </w:tcPr>
          <w:p w14:paraId="4D2F07EE" w14:textId="77777777" w:rsidR="00624BC3" w:rsidRPr="00B87A3E" w:rsidRDefault="00624BC3" w:rsidP="00624BC3">
            <w:pPr>
              <w:tabs>
                <w:tab w:val="left" w:pos="5700"/>
              </w:tabs>
              <w:jc w:val="center"/>
              <w:rPr>
                <w:sz w:val="20"/>
                <w:szCs w:val="20"/>
              </w:rPr>
            </w:pPr>
            <w:r w:rsidRPr="00B87A3E">
              <w:rPr>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rsidR="00624BC3" w:rsidRPr="00B87A3E" w14:paraId="7DCCC4FB" w14:textId="77777777" w:rsidTr="00624BC3">
        <w:tc>
          <w:tcPr>
            <w:tcW w:w="2576" w:type="pct"/>
            <w:vAlign w:val="center"/>
          </w:tcPr>
          <w:p w14:paraId="3B1726C2" w14:textId="77777777" w:rsidR="00624BC3" w:rsidRPr="00B87A3E" w:rsidRDefault="00624BC3" w:rsidP="00624BC3">
            <w:pPr>
              <w:tabs>
                <w:tab w:val="left" w:pos="5700"/>
              </w:tabs>
              <w:jc w:val="center"/>
              <w:rPr>
                <w:sz w:val="20"/>
                <w:szCs w:val="20"/>
              </w:rPr>
            </w:pPr>
            <w:r w:rsidRPr="00B87A3E">
              <w:rPr>
                <w:sz w:val="20"/>
                <w:szCs w:val="20"/>
              </w:rPr>
              <w:t>% износа</w:t>
            </w:r>
          </w:p>
        </w:tc>
        <w:tc>
          <w:tcPr>
            <w:tcW w:w="2424" w:type="pct"/>
            <w:vAlign w:val="center"/>
          </w:tcPr>
          <w:p w14:paraId="5CB74487" w14:textId="77777777" w:rsidR="00624BC3" w:rsidRPr="00B87A3E" w:rsidRDefault="00624BC3" w:rsidP="00624BC3">
            <w:pPr>
              <w:tabs>
                <w:tab w:val="left" w:pos="5700"/>
              </w:tabs>
              <w:jc w:val="center"/>
              <w:rPr>
                <w:sz w:val="20"/>
                <w:szCs w:val="20"/>
              </w:rPr>
            </w:pPr>
            <w:r w:rsidRPr="00B87A3E">
              <w:rPr>
                <w:sz w:val="20"/>
                <w:szCs w:val="20"/>
              </w:rPr>
              <w:t>70 %</w:t>
            </w:r>
          </w:p>
        </w:tc>
      </w:tr>
      <w:tr w:rsidR="00624BC3" w:rsidRPr="00B87A3E" w14:paraId="3EE96DD6" w14:textId="77777777" w:rsidTr="00624BC3">
        <w:tc>
          <w:tcPr>
            <w:tcW w:w="2576" w:type="pct"/>
            <w:vAlign w:val="center"/>
          </w:tcPr>
          <w:p w14:paraId="33ADDE80" w14:textId="77777777" w:rsidR="00624BC3" w:rsidRPr="00B87A3E" w:rsidRDefault="00624BC3" w:rsidP="00624BC3">
            <w:pPr>
              <w:tabs>
                <w:tab w:val="left" w:pos="5700"/>
              </w:tabs>
              <w:jc w:val="center"/>
              <w:rPr>
                <w:sz w:val="20"/>
                <w:szCs w:val="20"/>
              </w:rPr>
            </w:pPr>
            <w:r w:rsidRPr="00B87A3E">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14:paraId="6A183D02" w14:textId="77D9F2D9" w:rsidR="00624BC3" w:rsidRPr="00B87A3E" w:rsidRDefault="00624BC3" w:rsidP="00624BC3">
            <w:pPr>
              <w:tabs>
                <w:tab w:val="left" w:pos="5700"/>
              </w:tabs>
              <w:jc w:val="center"/>
              <w:rPr>
                <w:sz w:val="20"/>
                <w:szCs w:val="20"/>
              </w:rPr>
            </w:pPr>
            <w:r w:rsidRPr="00B87A3E">
              <w:rPr>
                <w:sz w:val="20"/>
                <w:szCs w:val="20"/>
              </w:rPr>
              <w:t>3,5 кг/см2; 30м3/ч</w:t>
            </w:r>
          </w:p>
        </w:tc>
      </w:tr>
      <w:tr w:rsidR="00624BC3" w:rsidRPr="00B87A3E" w14:paraId="298185CC" w14:textId="77777777" w:rsidTr="00624BC3">
        <w:tc>
          <w:tcPr>
            <w:tcW w:w="2576" w:type="pct"/>
            <w:vAlign w:val="center"/>
          </w:tcPr>
          <w:p w14:paraId="1C278B1A" w14:textId="77777777" w:rsidR="00624BC3" w:rsidRPr="00B87A3E" w:rsidRDefault="00624BC3" w:rsidP="00624BC3">
            <w:pPr>
              <w:tabs>
                <w:tab w:val="left" w:pos="5700"/>
              </w:tabs>
              <w:jc w:val="center"/>
              <w:rPr>
                <w:sz w:val="20"/>
                <w:szCs w:val="20"/>
              </w:rPr>
            </w:pPr>
            <w:r w:rsidRPr="00B87A3E">
              <w:rPr>
                <w:sz w:val="20"/>
                <w:szCs w:val="20"/>
              </w:rPr>
              <w:t>Сведения об аварийности</w:t>
            </w:r>
          </w:p>
        </w:tc>
        <w:tc>
          <w:tcPr>
            <w:tcW w:w="2424" w:type="pct"/>
            <w:vAlign w:val="center"/>
          </w:tcPr>
          <w:p w14:paraId="2D8A30DE" w14:textId="77777777" w:rsidR="00624BC3" w:rsidRPr="00B87A3E" w:rsidRDefault="00624BC3" w:rsidP="00624BC3">
            <w:pPr>
              <w:tabs>
                <w:tab w:val="left" w:pos="5700"/>
              </w:tabs>
              <w:jc w:val="center"/>
              <w:rPr>
                <w:sz w:val="20"/>
                <w:szCs w:val="20"/>
              </w:rPr>
            </w:pPr>
            <w:r w:rsidRPr="00B87A3E">
              <w:rPr>
                <w:sz w:val="20"/>
                <w:szCs w:val="20"/>
              </w:rPr>
              <w:t>Нет</w:t>
            </w:r>
          </w:p>
        </w:tc>
      </w:tr>
      <w:tr w:rsidR="00624BC3" w:rsidRPr="00B87A3E" w14:paraId="3EAD5373" w14:textId="77777777" w:rsidTr="00624BC3">
        <w:tc>
          <w:tcPr>
            <w:tcW w:w="2576" w:type="pct"/>
            <w:vAlign w:val="center"/>
          </w:tcPr>
          <w:p w14:paraId="68F6B215" w14:textId="77777777" w:rsidR="00624BC3" w:rsidRPr="00B87A3E" w:rsidRDefault="00624BC3" w:rsidP="00624BC3">
            <w:pPr>
              <w:tabs>
                <w:tab w:val="left" w:pos="5700"/>
              </w:tabs>
              <w:jc w:val="center"/>
              <w:rPr>
                <w:sz w:val="20"/>
                <w:szCs w:val="20"/>
              </w:rPr>
            </w:pPr>
            <w:r w:rsidRPr="00B87A3E">
              <w:rPr>
                <w:sz w:val="20"/>
                <w:szCs w:val="20"/>
              </w:rPr>
              <w:t>Выявленные дефекты и нарушения</w:t>
            </w:r>
          </w:p>
        </w:tc>
        <w:tc>
          <w:tcPr>
            <w:tcW w:w="2424" w:type="pct"/>
            <w:vAlign w:val="center"/>
          </w:tcPr>
          <w:p w14:paraId="0EFDEE58" w14:textId="77777777" w:rsidR="00624BC3" w:rsidRPr="00B87A3E" w:rsidRDefault="00624BC3" w:rsidP="00624BC3">
            <w:pPr>
              <w:tabs>
                <w:tab w:val="left" w:pos="5700"/>
              </w:tabs>
              <w:jc w:val="center"/>
              <w:rPr>
                <w:sz w:val="20"/>
                <w:szCs w:val="20"/>
              </w:rPr>
            </w:pPr>
            <w:r w:rsidRPr="00B87A3E">
              <w:rPr>
                <w:sz w:val="20"/>
                <w:szCs w:val="20"/>
              </w:rPr>
              <w:t>Трубопроводы и ЗРА подверглись коррозии.</w:t>
            </w:r>
          </w:p>
        </w:tc>
      </w:tr>
      <w:tr w:rsidR="00624BC3" w:rsidRPr="00B87A3E" w14:paraId="320E25BE" w14:textId="77777777" w:rsidTr="00624BC3">
        <w:tc>
          <w:tcPr>
            <w:tcW w:w="2576" w:type="pct"/>
            <w:vAlign w:val="center"/>
          </w:tcPr>
          <w:p w14:paraId="1A67466F" w14:textId="77777777" w:rsidR="00624BC3" w:rsidRPr="00B87A3E" w:rsidRDefault="00624BC3" w:rsidP="00624BC3">
            <w:pPr>
              <w:tabs>
                <w:tab w:val="left" w:pos="5700"/>
              </w:tabs>
              <w:jc w:val="center"/>
              <w:rPr>
                <w:sz w:val="20"/>
                <w:szCs w:val="20"/>
              </w:rPr>
            </w:pPr>
            <w:r w:rsidRPr="00B87A3E">
              <w:rPr>
                <w:sz w:val="20"/>
                <w:szCs w:val="20"/>
              </w:rPr>
              <w:t>Оценка технического состояния объекта в момент проведения обследования</w:t>
            </w:r>
          </w:p>
        </w:tc>
        <w:tc>
          <w:tcPr>
            <w:tcW w:w="2424" w:type="pct"/>
            <w:vAlign w:val="center"/>
          </w:tcPr>
          <w:p w14:paraId="7748771A" w14:textId="77777777" w:rsidR="00624BC3" w:rsidRPr="00B87A3E" w:rsidRDefault="00624BC3" w:rsidP="00624BC3">
            <w:pPr>
              <w:tabs>
                <w:tab w:val="left" w:pos="5700"/>
              </w:tabs>
              <w:jc w:val="center"/>
              <w:rPr>
                <w:sz w:val="20"/>
                <w:szCs w:val="20"/>
              </w:rPr>
            </w:pPr>
            <w:r w:rsidRPr="00B87A3E">
              <w:rPr>
                <w:sz w:val="20"/>
                <w:szCs w:val="20"/>
              </w:rPr>
              <w:t>Оборудование работает без аварии, возникают незначительные сбои</w:t>
            </w:r>
          </w:p>
        </w:tc>
      </w:tr>
      <w:tr w:rsidR="00624BC3" w:rsidRPr="00B87A3E" w14:paraId="1D281025" w14:textId="77777777" w:rsidTr="00624BC3">
        <w:tc>
          <w:tcPr>
            <w:tcW w:w="2576" w:type="pct"/>
            <w:vAlign w:val="center"/>
          </w:tcPr>
          <w:p w14:paraId="59534685" w14:textId="77777777" w:rsidR="00624BC3" w:rsidRPr="00B87A3E" w:rsidRDefault="00624BC3" w:rsidP="00624BC3">
            <w:pPr>
              <w:tabs>
                <w:tab w:val="left" w:pos="5700"/>
              </w:tabs>
              <w:jc w:val="center"/>
              <w:rPr>
                <w:sz w:val="20"/>
                <w:szCs w:val="20"/>
              </w:rPr>
            </w:pPr>
            <w:r w:rsidRPr="00B87A3E">
              <w:rPr>
                <w:sz w:val="20"/>
                <w:szCs w:val="20"/>
              </w:rPr>
              <w:t>О техническом состоянии объекта</w:t>
            </w:r>
          </w:p>
        </w:tc>
        <w:tc>
          <w:tcPr>
            <w:tcW w:w="2424" w:type="pct"/>
            <w:vAlign w:val="center"/>
          </w:tcPr>
          <w:p w14:paraId="406C7DEF" w14:textId="77777777" w:rsidR="00624BC3" w:rsidRPr="00B87A3E" w:rsidRDefault="00624BC3" w:rsidP="00624BC3">
            <w:pPr>
              <w:tabs>
                <w:tab w:val="left" w:pos="5700"/>
              </w:tabs>
              <w:jc w:val="center"/>
              <w:rPr>
                <w:sz w:val="20"/>
                <w:szCs w:val="20"/>
              </w:rPr>
            </w:pPr>
            <w:r>
              <w:rPr>
                <w:sz w:val="20"/>
                <w:szCs w:val="20"/>
              </w:rPr>
              <w:t>Удовлетворительное</w:t>
            </w:r>
          </w:p>
        </w:tc>
      </w:tr>
      <w:tr w:rsidR="00624BC3" w:rsidRPr="00B87A3E" w14:paraId="0A06FB03" w14:textId="77777777" w:rsidTr="00624BC3">
        <w:trPr>
          <w:trHeight w:val="77"/>
        </w:trPr>
        <w:tc>
          <w:tcPr>
            <w:tcW w:w="2576" w:type="pct"/>
            <w:vAlign w:val="center"/>
          </w:tcPr>
          <w:p w14:paraId="25001883" w14:textId="77777777" w:rsidR="00624BC3" w:rsidRPr="00B87A3E" w:rsidRDefault="00624BC3" w:rsidP="00624BC3">
            <w:pPr>
              <w:tabs>
                <w:tab w:val="left" w:pos="5700"/>
              </w:tabs>
              <w:jc w:val="center"/>
              <w:rPr>
                <w:sz w:val="20"/>
                <w:szCs w:val="20"/>
              </w:rPr>
            </w:pPr>
            <w:r w:rsidRPr="00B87A3E">
              <w:rPr>
                <w:sz w:val="20"/>
                <w:szCs w:val="20"/>
              </w:rPr>
              <w:t>О возможности дальнейшей эксплуатации объекта</w:t>
            </w:r>
          </w:p>
        </w:tc>
        <w:tc>
          <w:tcPr>
            <w:tcW w:w="2424" w:type="pct"/>
            <w:vAlign w:val="center"/>
          </w:tcPr>
          <w:p w14:paraId="5D406246" w14:textId="77777777" w:rsidR="00624BC3" w:rsidRPr="00B87A3E" w:rsidRDefault="00624BC3" w:rsidP="00624BC3">
            <w:pPr>
              <w:tabs>
                <w:tab w:val="left" w:pos="5700"/>
              </w:tabs>
              <w:jc w:val="center"/>
              <w:rPr>
                <w:sz w:val="20"/>
                <w:szCs w:val="20"/>
              </w:rPr>
            </w:pPr>
            <w:r w:rsidRPr="00B87A3E">
              <w:rPr>
                <w:sz w:val="20"/>
                <w:szCs w:val="20"/>
              </w:rPr>
              <w:t>Эксплуатация возможна</w:t>
            </w:r>
          </w:p>
        </w:tc>
      </w:tr>
      <w:tr w:rsidR="00624BC3" w:rsidRPr="00B87A3E" w14:paraId="6FCD4C91" w14:textId="77777777" w:rsidTr="00624BC3">
        <w:tc>
          <w:tcPr>
            <w:tcW w:w="2576" w:type="pct"/>
            <w:vAlign w:val="center"/>
          </w:tcPr>
          <w:p w14:paraId="48D864ED" w14:textId="77777777" w:rsidR="00624BC3" w:rsidRPr="00B87A3E" w:rsidRDefault="00624BC3" w:rsidP="00624BC3">
            <w:pPr>
              <w:tabs>
                <w:tab w:val="left" w:pos="5700"/>
              </w:tabs>
              <w:jc w:val="center"/>
              <w:rPr>
                <w:sz w:val="20"/>
                <w:szCs w:val="20"/>
              </w:rPr>
            </w:pPr>
            <w:r w:rsidRPr="00B87A3E">
              <w:rPr>
                <w:sz w:val="20"/>
                <w:szCs w:val="20"/>
              </w:rPr>
              <w:t>об условиях и сроках дальнейшей эксплуатации объекта</w:t>
            </w:r>
          </w:p>
        </w:tc>
        <w:tc>
          <w:tcPr>
            <w:tcW w:w="2424" w:type="pct"/>
            <w:vAlign w:val="center"/>
          </w:tcPr>
          <w:p w14:paraId="0C8BF1F0" w14:textId="77777777" w:rsidR="00624BC3" w:rsidRPr="00B87A3E" w:rsidRDefault="00624BC3" w:rsidP="00624BC3">
            <w:pPr>
              <w:tabs>
                <w:tab w:val="left" w:pos="5700"/>
              </w:tabs>
              <w:jc w:val="center"/>
              <w:rPr>
                <w:sz w:val="20"/>
                <w:szCs w:val="20"/>
              </w:rPr>
            </w:pPr>
            <w:r w:rsidRPr="00B87A3E">
              <w:rPr>
                <w:sz w:val="20"/>
                <w:szCs w:val="20"/>
              </w:rPr>
              <w:t>5 лет</w:t>
            </w:r>
          </w:p>
        </w:tc>
      </w:tr>
      <w:tr w:rsidR="00624BC3" w:rsidRPr="00B87A3E" w14:paraId="78655BCD" w14:textId="77777777" w:rsidTr="00624BC3">
        <w:tc>
          <w:tcPr>
            <w:tcW w:w="2576" w:type="pct"/>
            <w:vAlign w:val="center"/>
          </w:tcPr>
          <w:p w14:paraId="31FF4259" w14:textId="77777777" w:rsidR="00624BC3" w:rsidRPr="00B87A3E" w:rsidRDefault="00624BC3" w:rsidP="00624BC3">
            <w:pPr>
              <w:tabs>
                <w:tab w:val="left" w:pos="5700"/>
              </w:tabs>
              <w:jc w:val="center"/>
              <w:rPr>
                <w:sz w:val="20"/>
                <w:szCs w:val="20"/>
              </w:rPr>
            </w:pPr>
            <w:r w:rsidRPr="00B87A3E">
              <w:rPr>
                <w:sz w:val="20"/>
                <w:szCs w:val="20"/>
              </w:rPr>
              <w:t xml:space="preserve">Анализ технико-экономической эффективности существующих технических решений в сравнении с лучшими отраслевыми аналогами, в </w:t>
            </w:r>
            <w:proofErr w:type="spellStart"/>
            <w:r w:rsidRPr="00B87A3E">
              <w:rPr>
                <w:sz w:val="20"/>
                <w:szCs w:val="20"/>
              </w:rPr>
              <w:t>т.ч</w:t>
            </w:r>
            <w:proofErr w:type="spellEnd"/>
            <w:r w:rsidRPr="00B87A3E">
              <w:rPr>
                <w:sz w:val="20"/>
                <w:szCs w:val="20"/>
              </w:rPr>
              <w:t>.:</w:t>
            </w:r>
          </w:p>
          <w:p w14:paraId="28A12AEC" w14:textId="77777777" w:rsidR="00624BC3" w:rsidRPr="00B87A3E" w:rsidRDefault="00624BC3" w:rsidP="00624BC3">
            <w:pPr>
              <w:tabs>
                <w:tab w:val="left" w:pos="5700"/>
              </w:tabs>
              <w:jc w:val="center"/>
              <w:rPr>
                <w:sz w:val="20"/>
                <w:szCs w:val="20"/>
              </w:rPr>
            </w:pPr>
            <w:r w:rsidRPr="00B87A3E">
              <w:rPr>
                <w:sz w:val="20"/>
                <w:szCs w:val="20"/>
              </w:rPr>
              <w:t>-коэффициент использования оборудования;</w:t>
            </w:r>
          </w:p>
          <w:p w14:paraId="49F86A5D" w14:textId="77777777" w:rsidR="00624BC3" w:rsidRPr="00B87A3E" w:rsidRDefault="00624BC3" w:rsidP="00624BC3">
            <w:pPr>
              <w:tabs>
                <w:tab w:val="left" w:pos="5700"/>
              </w:tabs>
              <w:jc w:val="center"/>
              <w:rPr>
                <w:sz w:val="20"/>
                <w:szCs w:val="20"/>
              </w:rPr>
            </w:pPr>
            <w:r w:rsidRPr="00B87A3E">
              <w:rPr>
                <w:sz w:val="20"/>
                <w:szCs w:val="20"/>
              </w:rPr>
              <w:lastRenderedPageBreak/>
              <w:t>- потери ресурса;</w:t>
            </w:r>
          </w:p>
          <w:p w14:paraId="5A154853" w14:textId="77777777" w:rsidR="00624BC3" w:rsidRPr="00B87A3E" w:rsidRDefault="00624BC3" w:rsidP="00624BC3">
            <w:pPr>
              <w:tabs>
                <w:tab w:val="left" w:pos="5700"/>
              </w:tabs>
              <w:jc w:val="center"/>
              <w:rPr>
                <w:sz w:val="20"/>
                <w:szCs w:val="20"/>
              </w:rPr>
            </w:pPr>
            <w:r w:rsidRPr="00B87A3E">
              <w:rPr>
                <w:sz w:val="20"/>
                <w:szCs w:val="20"/>
              </w:rPr>
              <w:t>Расход эл. энергии, кВт/м3.</w:t>
            </w:r>
          </w:p>
        </w:tc>
        <w:tc>
          <w:tcPr>
            <w:tcW w:w="2424" w:type="pct"/>
            <w:vAlign w:val="center"/>
          </w:tcPr>
          <w:p w14:paraId="271EC6FB" w14:textId="77777777" w:rsidR="00624BC3" w:rsidRPr="00B87A3E" w:rsidRDefault="00624BC3" w:rsidP="00624BC3">
            <w:pPr>
              <w:tabs>
                <w:tab w:val="left" w:pos="5700"/>
              </w:tabs>
              <w:jc w:val="center"/>
              <w:rPr>
                <w:sz w:val="20"/>
                <w:szCs w:val="20"/>
              </w:rPr>
            </w:pPr>
            <w:r w:rsidRPr="00B87A3E">
              <w:rPr>
                <w:sz w:val="20"/>
                <w:szCs w:val="20"/>
              </w:rPr>
              <w:lastRenderedPageBreak/>
              <w:t>- Ки=1,0</w:t>
            </w:r>
          </w:p>
          <w:p w14:paraId="62C448C6" w14:textId="77777777" w:rsidR="00624BC3" w:rsidRPr="00B87A3E" w:rsidRDefault="00624BC3" w:rsidP="00624BC3">
            <w:pPr>
              <w:tabs>
                <w:tab w:val="left" w:pos="5700"/>
              </w:tabs>
              <w:jc w:val="center"/>
              <w:rPr>
                <w:sz w:val="20"/>
                <w:szCs w:val="20"/>
              </w:rPr>
            </w:pPr>
            <w:r w:rsidRPr="00B87A3E">
              <w:rPr>
                <w:sz w:val="20"/>
                <w:szCs w:val="20"/>
              </w:rPr>
              <w:t>- 2 %</w:t>
            </w:r>
          </w:p>
          <w:p w14:paraId="1F28B99C" w14:textId="77777777" w:rsidR="00624BC3" w:rsidRPr="00B87A3E" w:rsidRDefault="00624BC3" w:rsidP="00624BC3">
            <w:pPr>
              <w:tabs>
                <w:tab w:val="left" w:pos="5700"/>
              </w:tabs>
              <w:jc w:val="center"/>
              <w:rPr>
                <w:sz w:val="20"/>
                <w:szCs w:val="20"/>
              </w:rPr>
            </w:pPr>
            <w:r w:rsidRPr="00B87A3E">
              <w:rPr>
                <w:sz w:val="20"/>
                <w:szCs w:val="20"/>
              </w:rPr>
              <w:t>-1,529 кВт/ м3</w:t>
            </w:r>
          </w:p>
        </w:tc>
      </w:tr>
      <w:tr w:rsidR="00624BC3" w:rsidRPr="00B87A3E" w14:paraId="18AD707D" w14:textId="77777777" w:rsidTr="00624BC3">
        <w:trPr>
          <w:trHeight w:val="77"/>
        </w:trPr>
        <w:tc>
          <w:tcPr>
            <w:tcW w:w="2576" w:type="pct"/>
            <w:vAlign w:val="center"/>
          </w:tcPr>
          <w:p w14:paraId="53EB357E" w14:textId="71864333" w:rsidR="00624BC3" w:rsidRPr="00B87A3E" w:rsidRDefault="00624BC3" w:rsidP="00624BC3">
            <w:pPr>
              <w:tabs>
                <w:tab w:val="left" w:pos="5700"/>
              </w:tabs>
              <w:jc w:val="center"/>
              <w:rPr>
                <w:sz w:val="20"/>
                <w:szCs w:val="20"/>
              </w:rPr>
            </w:pPr>
            <w:r w:rsidRPr="00B87A3E">
              <w:rPr>
                <w:sz w:val="20"/>
                <w:szCs w:val="20"/>
              </w:rPr>
              <w:lastRenderedPageBreak/>
              <w:t>По плановым значениям показателей:</w:t>
            </w:r>
          </w:p>
          <w:p w14:paraId="016FF918" w14:textId="77777777" w:rsidR="00624BC3" w:rsidRPr="00B87A3E" w:rsidRDefault="00624BC3" w:rsidP="00624BC3">
            <w:pPr>
              <w:tabs>
                <w:tab w:val="left" w:pos="5700"/>
              </w:tabs>
              <w:jc w:val="center"/>
              <w:rPr>
                <w:sz w:val="20"/>
                <w:szCs w:val="20"/>
              </w:rPr>
            </w:pPr>
            <w:r w:rsidRPr="00B87A3E">
              <w:rPr>
                <w:sz w:val="20"/>
                <w:szCs w:val="20"/>
              </w:rPr>
              <w:t>надежности</w:t>
            </w:r>
          </w:p>
        </w:tc>
        <w:tc>
          <w:tcPr>
            <w:tcW w:w="2424" w:type="pct"/>
            <w:vAlign w:val="center"/>
          </w:tcPr>
          <w:p w14:paraId="3021B870" w14:textId="77777777" w:rsidR="00624BC3" w:rsidRPr="00B87A3E" w:rsidRDefault="00624BC3" w:rsidP="00624BC3">
            <w:pPr>
              <w:tabs>
                <w:tab w:val="left" w:pos="5700"/>
              </w:tabs>
              <w:jc w:val="center"/>
              <w:rPr>
                <w:sz w:val="20"/>
                <w:szCs w:val="20"/>
              </w:rPr>
            </w:pPr>
            <w:r w:rsidRPr="00B87A3E">
              <w:rPr>
                <w:sz w:val="20"/>
                <w:szCs w:val="20"/>
              </w:rPr>
              <w:t>Предотвращение возникновения неисправностей и аварийных ситуаций. Проведение планово-предупредительных ремонтов водопроводной сети.</w:t>
            </w:r>
          </w:p>
        </w:tc>
      </w:tr>
      <w:tr w:rsidR="00624BC3" w:rsidRPr="00B87A3E" w14:paraId="4B6B3291" w14:textId="77777777" w:rsidTr="00624BC3">
        <w:trPr>
          <w:trHeight w:val="77"/>
        </w:trPr>
        <w:tc>
          <w:tcPr>
            <w:tcW w:w="2576" w:type="pct"/>
            <w:vAlign w:val="center"/>
          </w:tcPr>
          <w:p w14:paraId="50C13B8C" w14:textId="77777777" w:rsidR="00624BC3" w:rsidRPr="00B87A3E" w:rsidRDefault="00624BC3" w:rsidP="00624BC3">
            <w:pPr>
              <w:tabs>
                <w:tab w:val="left" w:pos="5700"/>
              </w:tabs>
              <w:jc w:val="center"/>
              <w:rPr>
                <w:sz w:val="20"/>
                <w:szCs w:val="20"/>
              </w:rPr>
            </w:pPr>
            <w:r w:rsidRPr="00B87A3E">
              <w:rPr>
                <w:sz w:val="20"/>
                <w:szCs w:val="20"/>
              </w:rPr>
              <w:t>качества</w:t>
            </w:r>
          </w:p>
        </w:tc>
        <w:tc>
          <w:tcPr>
            <w:tcW w:w="2424" w:type="pct"/>
            <w:vAlign w:val="center"/>
          </w:tcPr>
          <w:p w14:paraId="0FF1D453" w14:textId="77777777" w:rsidR="00624BC3" w:rsidRPr="00B87A3E" w:rsidRDefault="00624BC3" w:rsidP="00624BC3">
            <w:pPr>
              <w:tabs>
                <w:tab w:val="left" w:pos="5700"/>
              </w:tabs>
              <w:jc w:val="center"/>
              <w:rPr>
                <w:sz w:val="20"/>
                <w:szCs w:val="20"/>
              </w:rPr>
            </w:pPr>
            <w:r w:rsidRPr="00B87A3E">
              <w:rPr>
                <w:sz w:val="20"/>
                <w:szCs w:val="20"/>
              </w:rPr>
              <w:t>Отбор проб по микробиологическим и санитарно-химическим показателям.</w:t>
            </w:r>
          </w:p>
        </w:tc>
      </w:tr>
      <w:tr w:rsidR="00624BC3" w:rsidRPr="00B87A3E" w14:paraId="5861082E" w14:textId="77777777" w:rsidTr="00624BC3">
        <w:trPr>
          <w:trHeight w:val="77"/>
        </w:trPr>
        <w:tc>
          <w:tcPr>
            <w:tcW w:w="2576" w:type="pct"/>
            <w:vAlign w:val="center"/>
          </w:tcPr>
          <w:p w14:paraId="6A7FCA47" w14:textId="77777777" w:rsidR="00624BC3" w:rsidRPr="00B87A3E" w:rsidRDefault="00624BC3" w:rsidP="00624BC3">
            <w:pPr>
              <w:tabs>
                <w:tab w:val="left" w:pos="5700"/>
              </w:tabs>
              <w:jc w:val="center"/>
              <w:rPr>
                <w:sz w:val="20"/>
                <w:szCs w:val="20"/>
              </w:rPr>
            </w:pPr>
            <w:r w:rsidRPr="00B87A3E">
              <w:rPr>
                <w:sz w:val="20"/>
                <w:szCs w:val="20"/>
              </w:rPr>
              <w:t>энергетической эффективности</w:t>
            </w:r>
          </w:p>
        </w:tc>
        <w:tc>
          <w:tcPr>
            <w:tcW w:w="2424" w:type="pct"/>
            <w:vAlign w:val="center"/>
          </w:tcPr>
          <w:p w14:paraId="7F61720B" w14:textId="77777777" w:rsidR="00624BC3" w:rsidRPr="00B87A3E" w:rsidRDefault="00624BC3" w:rsidP="00624BC3">
            <w:pPr>
              <w:tabs>
                <w:tab w:val="left" w:pos="5700"/>
              </w:tabs>
              <w:jc w:val="center"/>
              <w:rPr>
                <w:sz w:val="20"/>
                <w:szCs w:val="20"/>
              </w:rPr>
            </w:pPr>
            <w:r w:rsidRPr="00B87A3E">
              <w:rPr>
                <w:sz w:val="20"/>
                <w:szCs w:val="20"/>
              </w:rPr>
              <w:t>Замена изношенных водопроводных сетей, запорной арматуры.</w:t>
            </w:r>
          </w:p>
        </w:tc>
      </w:tr>
      <w:tr w:rsidR="00624BC3" w:rsidRPr="00B87A3E" w14:paraId="643C9371" w14:textId="77777777" w:rsidTr="00624BC3">
        <w:trPr>
          <w:trHeight w:val="77"/>
        </w:trPr>
        <w:tc>
          <w:tcPr>
            <w:tcW w:w="2576" w:type="pct"/>
            <w:vAlign w:val="center"/>
          </w:tcPr>
          <w:p w14:paraId="1D83B40A" w14:textId="77777777" w:rsidR="00624BC3" w:rsidRPr="00B87A3E" w:rsidRDefault="00624BC3" w:rsidP="00624BC3">
            <w:pPr>
              <w:tabs>
                <w:tab w:val="left" w:pos="5700"/>
              </w:tabs>
              <w:jc w:val="center"/>
              <w:rPr>
                <w:sz w:val="20"/>
                <w:szCs w:val="20"/>
              </w:rPr>
            </w:pPr>
            <w:r w:rsidRPr="00B87A3E">
              <w:rPr>
                <w:sz w:val="20"/>
                <w:szCs w:val="20"/>
              </w:rPr>
              <w:t>по режимам эксплуатации</w:t>
            </w:r>
          </w:p>
        </w:tc>
        <w:tc>
          <w:tcPr>
            <w:tcW w:w="2424" w:type="pct"/>
            <w:vAlign w:val="center"/>
          </w:tcPr>
          <w:p w14:paraId="7648DC69" w14:textId="77777777" w:rsidR="00624BC3" w:rsidRPr="00B87A3E" w:rsidRDefault="00624BC3" w:rsidP="00624BC3">
            <w:pPr>
              <w:tabs>
                <w:tab w:val="left" w:pos="5700"/>
              </w:tabs>
              <w:jc w:val="center"/>
              <w:rPr>
                <w:sz w:val="20"/>
                <w:szCs w:val="20"/>
              </w:rPr>
            </w:pPr>
            <w:r w:rsidRPr="00B87A3E">
              <w:rPr>
                <w:sz w:val="20"/>
                <w:szCs w:val="20"/>
              </w:rPr>
              <w:t>Анализ условий работы сети, ликвидация аварий с минимальными затратами и сроками</w:t>
            </w:r>
          </w:p>
        </w:tc>
      </w:tr>
      <w:tr w:rsidR="00624BC3" w:rsidRPr="00B87A3E" w14:paraId="046D3318" w14:textId="77777777" w:rsidTr="00624BC3">
        <w:tc>
          <w:tcPr>
            <w:tcW w:w="2576" w:type="pct"/>
            <w:vAlign w:val="center"/>
          </w:tcPr>
          <w:p w14:paraId="02F13417" w14:textId="6B21F903" w:rsidR="00624BC3" w:rsidRPr="00B87A3E" w:rsidRDefault="00624BC3" w:rsidP="00624BC3">
            <w:pPr>
              <w:tabs>
                <w:tab w:val="left" w:pos="5700"/>
              </w:tabs>
              <w:jc w:val="center"/>
              <w:rPr>
                <w:sz w:val="20"/>
                <w:szCs w:val="20"/>
              </w:rPr>
            </w:pPr>
            <w:r>
              <w:rPr>
                <w:sz w:val="20"/>
                <w:szCs w:val="20"/>
              </w:rPr>
              <w:t>По мероприятиям (</w:t>
            </w:r>
            <w:r w:rsidRPr="00B87A3E">
              <w:rPr>
                <w:sz w:val="20"/>
                <w:szCs w:val="20"/>
              </w:rPr>
              <w:t>с указанием сроков проведения)</w:t>
            </w:r>
          </w:p>
        </w:tc>
        <w:tc>
          <w:tcPr>
            <w:tcW w:w="2424" w:type="pct"/>
            <w:vAlign w:val="center"/>
          </w:tcPr>
          <w:p w14:paraId="0215410D" w14:textId="77777777" w:rsidR="00624BC3" w:rsidRPr="00B87A3E" w:rsidRDefault="00624BC3" w:rsidP="00624BC3">
            <w:pPr>
              <w:tabs>
                <w:tab w:val="left" w:pos="5700"/>
              </w:tabs>
              <w:jc w:val="center"/>
              <w:rPr>
                <w:sz w:val="20"/>
                <w:szCs w:val="20"/>
              </w:rPr>
            </w:pPr>
            <w:r w:rsidRPr="00B87A3E">
              <w:rPr>
                <w:sz w:val="20"/>
                <w:szCs w:val="20"/>
              </w:rPr>
              <w:t>Ежегодно</w:t>
            </w:r>
          </w:p>
        </w:tc>
      </w:tr>
      <w:tr w:rsidR="00624BC3" w:rsidRPr="00B87A3E" w14:paraId="057567D2" w14:textId="77777777" w:rsidTr="00624BC3">
        <w:tc>
          <w:tcPr>
            <w:tcW w:w="2576" w:type="pct"/>
            <w:vAlign w:val="center"/>
          </w:tcPr>
          <w:p w14:paraId="6C4DC901" w14:textId="77777777" w:rsidR="00624BC3" w:rsidRPr="00B87A3E" w:rsidRDefault="00624BC3" w:rsidP="00624BC3">
            <w:pPr>
              <w:tabs>
                <w:tab w:val="left" w:pos="5700"/>
              </w:tabs>
              <w:jc w:val="center"/>
              <w:rPr>
                <w:sz w:val="20"/>
                <w:szCs w:val="20"/>
              </w:rPr>
            </w:pPr>
            <w:r w:rsidRPr="00B87A3E">
              <w:rPr>
                <w:sz w:val="20"/>
                <w:szCs w:val="20"/>
              </w:rPr>
              <w:t>Способы приведения объекта в состояние, необходимое для дальнейшей эксплуатации</w:t>
            </w:r>
          </w:p>
        </w:tc>
        <w:tc>
          <w:tcPr>
            <w:tcW w:w="2424" w:type="pct"/>
            <w:vAlign w:val="center"/>
          </w:tcPr>
          <w:p w14:paraId="450C5714" w14:textId="77777777" w:rsidR="00624BC3" w:rsidRPr="00B87A3E" w:rsidRDefault="00624BC3" w:rsidP="00624BC3">
            <w:pPr>
              <w:tabs>
                <w:tab w:val="left" w:pos="5700"/>
              </w:tabs>
              <w:jc w:val="center"/>
              <w:rPr>
                <w:sz w:val="20"/>
                <w:szCs w:val="20"/>
              </w:rPr>
            </w:pPr>
            <w:r w:rsidRPr="00B87A3E">
              <w:rPr>
                <w:sz w:val="20"/>
                <w:szCs w:val="20"/>
              </w:rPr>
              <w:t>Хоз. способ</w:t>
            </w:r>
          </w:p>
        </w:tc>
      </w:tr>
      <w:tr w:rsidR="00624BC3" w:rsidRPr="00B87A3E" w14:paraId="26A250DF" w14:textId="77777777" w:rsidTr="00624BC3">
        <w:tc>
          <w:tcPr>
            <w:tcW w:w="2576" w:type="pct"/>
            <w:vAlign w:val="center"/>
          </w:tcPr>
          <w:p w14:paraId="0D8B36E1" w14:textId="77777777" w:rsidR="00624BC3" w:rsidRPr="00B87A3E" w:rsidRDefault="00624BC3" w:rsidP="00624BC3">
            <w:pPr>
              <w:tabs>
                <w:tab w:val="left" w:pos="5700"/>
              </w:tabs>
              <w:jc w:val="center"/>
              <w:rPr>
                <w:sz w:val="20"/>
                <w:szCs w:val="20"/>
              </w:rPr>
            </w:pPr>
            <w:r w:rsidRPr="00B87A3E">
              <w:rPr>
                <w:sz w:val="20"/>
                <w:szCs w:val="20"/>
              </w:rPr>
              <w:t>Предложения о проведении мероприятий (ремонт, восстановление, модернизация, замена) на объекте</w:t>
            </w:r>
          </w:p>
        </w:tc>
        <w:tc>
          <w:tcPr>
            <w:tcW w:w="2424" w:type="pct"/>
            <w:vAlign w:val="center"/>
          </w:tcPr>
          <w:p w14:paraId="59582C24" w14:textId="77777777" w:rsidR="00624BC3" w:rsidRPr="00B87A3E" w:rsidRDefault="00624BC3" w:rsidP="00624BC3">
            <w:pPr>
              <w:tabs>
                <w:tab w:val="left" w:pos="5700"/>
              </w:tabs>
              <w:jc w:val="center"/>
              <w:rPr>
                <w:sz w:val="20"/>
                <w:szCs w:val="20"/>
              </w:rPr>
            </w:pPr>
            <w:r w:rsidRPr="00B87A3E">
              <w:rPr>
                <w:sz w:val="20"/>
                <w:szCs w:val="20"/>
              </w:rPr>
              <w:t>Ремонт или замена ЗРА</w:t>
            </w:r>
          </w:p>
        </w:tc>
      </w:tr>
    </w:tbl>
    <w:p w14:paraId="4617A7F2" w14:textId="77777777" w:rsidR="00624BC3" w:rsidRPr="00624BC3" w:rsidRDefault="00624BC3" w:rsidP="0082217E">
      <w:pPr>
        <w:pStyle w:val="affffffffffff3"/>
        <w:rPr>
          <w:bCs/>
          <w:lang w:eastAsia="x-none"/>
        </w:rPr>
      </w:pPr>
    </w:p>
    <w:p w14:paraId="2365FA30" w14:textId="7E754896" w:rsidR="00AF5537" w:rsidRPr="008E420B" w:rsidRDefault="00AF5537" w:rsidP="00AF5537">
      <w:pPr>
        <w:pStyle w:val="affffffffffff3"/>
      </w:pPr>
      <w:r w:rsidRPr="008E420B">
        <w:t>Сети оборудованы пожарными гидрантами северного исполнения и стальной запорной арматурой.</w:t>
      </w:r>
    </w:p>
    <w:p w14:paraId="53E1A09B" w14:textId="77777777" w:rsidR="00AF5537" w:rsidRPr="008E420B" w:rsidRDefault="00AF5537" w:rsidP="00AF5537">
      <w:pPr>
        <w:pStyle w:val="affffffffffff3"/>
      </w:pPr>
      <w:r w:rsidRPr="008E420B">
        <w:t>В результате технического обследования сетей водоснабжения установлено:</w:t>
      </w:r>
    </w:p>
    <w:p w14:paraId="06953C39" w14:textId="3A9897D5" w:rsidR="00AF5537" w:rsidRPr="004A73C9" w:rsidRDefault="00AF5537" w:rsidP="007B756F">
      <w:pPr>
        <w:pStyle w:val="affffffffffff3"/>
        <w:numPr>
          <w:ilvl w:val="0"/>
          <w:numId w:val="72"/>
        </w:numPr>
        <w:tabs>
          <w:tab w:val="left" w:pos="993"/>
        </w:tabs>
        <w:ind w:left="0" w:firstLine="709"/>
        <w:rPr>
          <w:bCs/>
          <w:lang w:eastAsia="x-none"/>
        </w:rPr>
      </w:pPr>
      <w:r w:rsidRPr="008E420B">
        <w:t>большой износ сетей негативно сказывается на работе системы водоснабжения, увеличивает затраты на эксплуатацию</w:t>
      </w:r>
      <w:r w:rsidR="000B1C46">
        <w:t xml:space="preserve">, </w:t>
      </w:r>
      <w:r w:rsidRPr="008E420B">
        <w:t>приводит к увеличению себестоимости услуг водоснабжения.</w:t>
      </w:r>
    </w:p>
    <w:p w14:paraId="3C765851" w14:textId="77777777" w:rsidR="004A73C9" w:rsidRDefault="004A73C9" w:rsidP="004A73C9">
      <w:pPr>
        <w:pStyle w:val="affffffffffff3"/>
        <w:tabs>
          <w:tab w:val="left" w:pos="993"/>
        </w:tabs>
      </w:pPr>
    </w:p>
    <w:p w14:paraId="2326ED8D" w14:textId="28BC48E8" w:rsidR="004A73C9" w:rsidRDefault="004A73C9" w:rsidP="004A73C9">
      <w:pPr>
        <w:pStyle w:val="affffffffffff3"/>
        <w:tabs>
          <w:tab w:val="left" w:pos="993"/>
        </w:tabs>
        <w:rPr>
          <w:bCs/>
          <w:lang w:eastAsia="x-none"/>
        </w:rPr>
      </w:pP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w:t>
      </w:r>
      <w:r>
        <w:rPr>
          <w:bCs/>
          <w:lang w:eastAsia="x-none"/>
        </w:rPr>
        <w:t xml:space="preserve"> микробиологическим показателям н</w:t>
      </w:r>
      <w:r w:rsidRPr="004A73C9">
        <w:rPr>
          <w:bCs/>
          <w:lang w:eastAsia="x-none"/>
        </w:rPr>
        <w:t>а выходе сооружений водоподготовки</w:t>
      </w:r>
      <w:r>
        <w:rPr>
          <w:bCs/>
          <w:lang w:eastAsia="x-none"/>
        </w:rPr>
        <w:t xml:space="preserve"> и в</w:t>
      </w:r>
      <w:r w:rsidRPr="004A73C9">
        <w:rPr>
          <w:bCs/>
          <w:lang w:eastAsia="x-none"/>
        </w:rPr>
        <w:t xml:space="preserve"> распределительной водопроводной сети</w:t>
      </w:r>
      <w:r>
        <w:rPr>
          <w:bCs/>
          <w:lang w:eastAsia="x-none"/>
        </w:rPr>
        <w:t xml:space="preserve"> приведены в таблицах 1</w:t>
      </w:r>
      <w:r w:rsidR="008800E9">
        <w:rPr>
          <w:bCs/>
          <w:lang w:eastAsia="x-none"/>
        </w:rPr>
        <w:t>2</w:t>
      </w:r>
      <w:r>
        <w:rPr>
          <w:bCs/>
          <w:lang w:eastAsia="x-none"/>
        </w:rPr>
        <w:t>-1</w:t>
      </w:r>
      <w:r w:rsidR="008800E9">
        <w:rPr>
          <w:bCs/>
          <w:lang w:eastAsia="x-none"/>
        </w:rPr>
        <w:t>3</w:t>
      </w:r>
      <w:r>
        <w:rPr>
          <w:bCs/>
          <w:lang w:eastAsia="x-none"/>
        </w:rPr>
        <w:t>.</w:t>
      </w:r>
    </w:p>
    <w:p w14:paraId="6E69AEB3" w14:textId="77777777" w:rsidR="004A73C9" w:rsidRDefault="004A73C9" w:rsidP="004A73C9">
      <w:pPr>
        <w:pStyle w:val="affffffffffff3"/>
        <w:tabs>
          <w:tab w:val="left" w:pos="993"/>
        </w:tabs>
        <w:rPr>
          <w:bCs/>
          <w:lang w:eastAsia="x-none"/>
        </w:rPr>
      </w:pPr>
    </w:p>
    <w:p w14:paraId="12045F88" w14:textId="7267FB82" w:rsidR="004A73C9" w:rsidRDefault="004A73C9" w:rsidP="004A73C9">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12</w:t>
      </w:r>
      <w:r w:rsidR="00C33AC7">
        <w:rPr>
          <w:bCs/>
          <w:lang w:val="x-none" w:eastAsia="x-none"/>
        </w:rPr>
        <w:fldChar w:fldCharType="end"/>
      </w:r>
      <w:r w:rsidRPr="008E420B">
        <w:rPr>
          <w:bCs/>
          <w:lang w:val="x-none" w:eastAsia="x-none"/>
        </w:rPr>
        <w:t xml:space="preserve"> – </w:t>
      </w:r>
      <w:r w:rsidRPr="004A73C9">
        <w:rPr>
          <w:bCs/>
          <w:lang w:eastAsia="x-none"/>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14:paraId="4CD1AEE2" w14:textId="77777777" w:rsidR="004A73C9" w:rsidRDefault="004A73C9" w:rsidP="004A73C9">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4006"/>
        <w:gridCol w:w="1151"/>
        <w:gridCol w:w="2009"/>
        <w:gridCol w:w="2582"/>
        <w:gridCol w:w="4878"/>
      </w:tblGrid>
      <w:tr w:rsidR="004A73C9" w:rsidRPr="004A73C9" w14:paraId="1F10BEE8" w14:textId="77777777" w:rsidTr="002D6B36">
        <w:trPr>
          <w:tblHeader/>
        </w:trPr>
        <w:tc>
          <w:tcPr>
            <w:tcW w:w="3959" w:type="dxa"/>
            <w:vAlign w:val="center"/>
          </w:tcPr>
          <w:p w14:paraId="562EBEA6" w14:textId="77777777" w:rsidR="004A73C9" w:rsidRPr="004A73C9" w:rsidRDefault="004A73C9" w:rsidP="004A73C9">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1137" w:type="dxa"/>
            <w:vAlign w:val="center"/>
          </w:tcPr>
          <w:p w14:paraId="2B52B9B4" w14:textId="6EAD9320" w:rsidR="004A73C9" w:rsidRPr="004A73C9" w:rsidRDefault="004A73C9" w:rsidP="00624E02">
            <w:pPr>
              <w:tabs>
                <w:tab w:val="left" w:pos="5700"/>
              </w:tabs>
              <w:jc w:val="center"/>
              <w:rPr>
                <w:sz w:val="20"/>
                <w:szCs w:val="20"/>
              </w:rPr>
            </w:pPr>
            <w:r w:rsidRPr="004A73C9">
              <w:rPr>
                <w:sz w:val="20"/>
                <w:szCs w:val="20"/>
              </w:rPr>
              <w:t>Един. изм.</w:t>
            </w:r>
          </w:p>
        </w:tc>
        <w:tc>
          <w:tcPr>
            <w:tcW w:w="1985" w:type="dxa"/>
            <w:vAlign w:val="center"/>
          </w:tcPr>
          <w:p w14:paraId="1FAAE6D1" w14:textId="77777777" w:rsidR="004A73C9" w:rsidRPr="004A73C9" w:rsidRDefault="004A73C9" w:rsidP="004A73C9">
            <w:pPr>
              <w:tabs>
                <w:tab w:val="left" w:pos="5700"/>
              </w:tabs>
              <w:jc w:val="center"/>
              <w:rPr>
                <w:sz w:val="20"/>
                <w:szCs w:val="20"/>
              </w:rPr>
            </w:pPr>
            <w:r w:rsidRPr="004A73C9">
              <w:rPr>
                <w:sz w:val="20"/>
                <w:szCs w:val="20"/>
              </w:rPr>
              <w:t>Норматив (ПДК)</w:t>
            </w:r>
          </w:p>
        </w:tc>
        <w:tc>
          <w:tcPr>
            <w:tcW w:w="2552" w:type="dxa"/>
            <w:vAlign w:val="center"/>
          </w:tcPr>
          <w:p w14:paraId="7A65A1C9" w14:textId="623FDD47" w:rsidR="004A73C9" w:rsidRPr="004A73C9" w:rsidRDefault="004A73C9" w:rsidP="004A73C9">
            <w:pPr>
              <w:tabs>
                <w:tab w:val="left" w:pos="5700"/>
              </w:tabs>
              <w:jc w:val="center"/>
              <w:rPr>
                <w:sz w:val="20"/>
                <w:szCs w:val="20"/>
              </w:rPr>
            </w:pPr>
            <w:r w:rsidRPr="004A73C9">
              <w:rPr>
                <w:sz w:val="20"/>
                <w:szCs w:val="20"/>
              </w:rPr>
              <w:t>Фактическое количество отобранных проб за 2018 год</w:t>
            </w:r>
          </w:p>
        </w:tc>
        <w:tc>
          <w:tcPr>
            <w:tcW w:w="4821" w:type="dxa"/>
            <w:vAlign w:val="center"/>
          </w:tcPr>
          <w:p w14:paraId="27FC8F43" w14:textId="77777777" w:rsidR="004A73C9" w:rsidRPr="004A73C9" w:rsidRDefault="004A73C9" w:rsidP="004A73C9">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4A73C9" w:rsidRPr="004A73C9" w14:paraId="091E716B" w14:textId="77777777" w:rsidTr="002D6B36">
        <w:tc>
          <w:tcPr>
            <w:tcW w:w="14454" w:type="dxa"/>
            <w:gridSpan w:val="5"/>
            <w:vAlign w:val="center"/>
          </w:tcPr>
          <w:p w14:paraId="60787B48" w14:textId="77777777" w:rsidR="004A73C9" w:rsidRPr="004A73C9" w:rsidRDefault="004A73C9" w:rsidP="004A73C9">
            <w:pPr>
              <w:tabs>
                <w:tab w:val="left" w:pos="5700"/>
              </w:tabs>
              <w:jc w:val="center"/>
              <w:rPr>
                <w:sz w:val="20"/>
                <w:szCs w:val="20"/>
              </w:rPr>
            </w:pPr>
            <w:r w:rsidRPr="004A73C9">
              <w:rPr>
                <w:sz w:val="20"/>
                <w:szCs w:val="20"/>
              </w:rPr>
              <w:t>Санитарно-химические показатели:</w:t>
            </w:r>
          </w:p>
        </w:tc>
      </w:tr>
      <w:tr w:rsidR="004A73C9" w:rsidRPr="004A73C9" w14:paraId="3BE86210" w14:textId="77777777" w:rsidTr="002D6B36">
        <w:tc>
          <w:tcPr>
            <w:tcW w:w="3959" w:type="dxa"/>
            <w:vAlign w:val="center"/>
          </w:tcPr>
          <w:p w14:paraId="6FF1DDCD" w14:textId="77777777" w:rsidR="004A73C9" w:rsidRPr="004A73C9" w:rsidRDefault="004A73C9" w:rsidP="004A73C9">
            <w:pPr>
              <w:tabs>
                <w:tab w:val="left" w:pos="5700"/>
              </w:tabs>
              <w:rPr>
                <w:sz w:val="20"/>
                <w:szCs w:val="20"/>
                <w:lang w:val="en-US"/>
              </w:rPr>
            </w:pPr>
            <w:r w:rsidRPr="004A73C9">
              <w:rPr>
                <w:sz w:val="20"/>
                <w:szCs w:val="20"/>
                <w:lang w:val="en-US"/>
              </w:rPr>
              <w:t>pH</w:t>
            </w:r>
          </w:p>
        </w:tc>
        <w:tc>
          <w:tcPr>
            <w:tcW w:w="1137" w:type="dxa"/>
            <w:vAlign w:val="center"/>
          </w:tcPr>
          <w:p w14:paraId="2CD6E9B3" w14:textId="77777777" w:rsidR="004A73C9" w:rsidRPr="004A73C9" w:rsidRDefault="004A73C9" w:rsidP="004A73C9">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1985" w:type="dxa"/>
            <w:vAlign w:val="center"/>
          </w:tcPr>
          <w:p w14:paraId="4BD044FA" w14:textId="77777777" w:rsidR="004A73C9" w:rsidRPr="004A73C9" w:rsidRDefault="004A73C9" w:rsidP="004A73C9">
            <w:pPr>
              <w:tabs>
                <w:tab w:val="left" w:pos="5700"/>
              </w:tabs>
              <w:jc w:val="center"/>
              <w:rPr>
                <w:sz w:val="20"/>
                <w:szCs w:val="20"/>
              </w:rPr>
            </w:pPr>
            <w:r w:rsidRPr="004A73C9">
              <w:rPr>
                <w:sz w:val="20"/>
                <w:szCs w:val="20"/>
              </w:rPr>
              <w:t>6-9</w:t>
            </w:r>
          </w:p>
        </w:tc>
        <w:tc>
          <w:tcPr>
            <w:tcW w:w="2552" w:type="dxa"/>
            <w:vAlign w:val="center"/>
          </w:tcPr>
          <w:p w14:paraId="0FF31991" w14:textId="77777777" w:rsidR="004A73C9" w:rsidRPr="004A73C9" w:rsidRDefault="004A73C9" w:rsidP="004A73C9">
            <w:pPr>
              <w:tabs>
                <w:tab w:val="left" w:pos="5700"/>
              </w:tabs>
              <w:jc w:val="center"/>
              <w:rPr>
                <w:sz w:val="20"/>
                <w:szCs w:val="20"/>
              </w:rPr>
            </w:pPr>
            <w:r w:rsidRPr="004A73C9">
              <w:rPr>
                <w:sz w:val="20"/>
                <w:szCs w:val="20"/>
              </w:rPr>
              <w:t>36</w:t>
            </w:r>
          </w:p>
        </w:tc>
        <w:tc>
          <w:tcPr>
            <w:tcW w:w="4821" w:type="dxa"/>
            <w:vAlign w:val="center"/>
          </w:tcPr>
          <w:p w14:paraId="7C2894FB"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4CEBC4E" w14:textId="77777777" w:rsidTr="002D6B36">
        <w:tc>
          <w:tcPr>
            <w:tcW w:w="3959" w:type="dxa"/>
            <w:vAlign w:val="center"/>
          </w:tcPr>
          <w:p w14:paraId="5D06C379" w14:textId="77777777" w:rsidR="004A73C9" w:rsidRPr="004A73C9" w:rsidRDefault="004A73C9" w:rsidP="004A73C9">
            <w:pPr>
              <w:tabs>
                <w:tab w:val="left" w:pos="5700"/>
              </w:tabs>
              <w:ind w:left="5700" w:hanging="5700"/>
              <w:rPr>
                <w:sz w:val="20"/>
                <w:szCs w:val="20"/>
              </w:rPr>
            </w:pPr>
            <w:r w:rsidRPr="004A73C9">
              <w:rPr>
                <w:sz w:val="20"/>
                <w:szCs w:val="20"/>
              </w:rPr>
              <w:lastRenderedPageBreak/>
              <w:t>Запах</w:t>
            </w:r>
          </w:p>
        </w:tc>
        <w:tc>
          <w:tcPr>
            <w:tcW w:w="1137" w:type="dxa"/>
            <w:vAlign w:val="center"/>
          </w:tcPr>
          <w:p w14:paraId="6785D39E" w14:textId="77777777" w:rsidR="004A73C9" w:rsidRPr="004A73C9" w:rsidRDefault="004A73C9" w:rsidP="004A73C9">
            <w:pPr>
              <w:tabs>
                <w:tab w:val="left" w:pos="5700"/>
              </w:tabs>
              <w:jc w:val="center"/>
              <w:rPr>
                <w:sz w:val="20"/>
                <w:szCs w:val="20"/>
              </w:rPr>
            </w:pPr>
            <w:r w:rsidRPr="004A73C9">
              <w:rPr>
                <w:sz w:val="20"/>
                <w:szCs w:val="20"/>
              </w:rPr>
              <w:t>балл</w:t>
            </w:r>
          </w:p>
        </w:tc>
        <w:tc>
          <w:tcPr>
            <w:tcW w:w="1985" w:type="dxa"/>
            <w:vAlign w:val="center"/>
          </w:tcPr>
          <w:p w14:paraId="14144C5D"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552" w:type="dxa"/>
            <w:vAlign w:val="center"/>
          </w:tcPr>
          <w:p w14:paraId="69C237D7"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5AE52BD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5F8F765" w14:textId="77777777" w:rsidTr="002D6B36">
        <w:tc>
          <w:tcPr>
            <w:tcW w:w="3959" w:type="dxa"/>
            <w:vAlign w:val="center"/>
          </w:tcPr>
          <w:p w14:paraId="2A1ACBD6" w14:textId="77777777" w:rsidR="004A73C9" w:rsidRPr="004A73C9" w:rsidRDefault="004A73C9" w:rsidP="004A73C9">
            <w:pPr>
              <w:tabs>
                <w:tab w:val="left" w:pos="5700"/>
              </w:tabs>
              <w:rPr>
                <w:sz w:val="20"/>
                <w:szCs w:val="20"/>
              </w:rPr>
            </w:pPr>
            <w:r w:rsidRPr="004A73C9">
              <w:rPr>
                <w:sz w:val="20"/>
                <w:szCs w:val="20"/>
              </w:rPr>
              <w:t>Вкус</w:t>
            </w:r>
          </w:p>
        </w:tc>
        <w:tc>
          <w:tcPr>
            <w:tcW w:w="1137" w:type="dxa"/>
            <w:vAlign w:val="center"/>
          </w:tcPr>
          <w:p w14:paraId="610A9FDD" w14:textId="77777777" w:rsidR="004A73C9" w:rsidRPr="004A73C9" w:rsidRDefault="004A73C9" w:rsidP="004A73C9">
            <w:pPr>
              <w:tabs>
                <w:tab w:val="left" w:pos="5700"/>
              </w:tabs>
              <w:jc w:val="center"/>
              <w:rPr>
                <w:sz w:val="20"/>
                <w:szCs w:val="20"/>
              </w:rPr>
            </w:pPr>
            <w:r w:rsidRPr="004A73C9">
              <w:rPr>
                <w:sz w:val="20"/>
                <w:szCs w:val="20"/>
              </w:rPr>
              <w:t>балл</w:t>
            </w:r>
          </w:p>
        </w:tc>
        <w:tc>
          <w:tcPr>
            <w:tcW w:w="1985" w:type="dxa"/>
            <w:vAlign w:val="center"/>
          </w:tcPr>
          <w:p w14:paraId="6FA3DA4B"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552" w:type="dxa"/>
            <w:vAlign w:val="center"/>
          </w:tcPr>
          <w:p w14:paraId="7BFA567E"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4DD52BAA"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40EC1313" w14:textId="77777777" w:rsidTr="002D6B36">
        <w:tc>
          <w:tcPr>
            <w:tcW w:w="3959" w:type="dxa"/>
            <w:vAlign w:val="center"/>
          </w:tcPr>
          <w:p w14:paraId="3B37A0FA" w14:textId="77777777" w:rsidR="004A73C9" w:rsidRPr="004A73C9" w:rsidRDefault="004A73C9" w:rsidP="004A73C9">
            <w:pPr>
              <w:tabs>
                <w:tab w:val="left" w:pos="5700"/>
              </w:tabs>
              <w:rPr>
                <w:sz w:val="20"/>
                <w:szCs w:val="20"/>
              </w:rPr>
            </w:pPr>
            <w:r w:rsidRPr="004A73C9">
              <w:rPr>
                <w:sz w:val="20"/>
                <w:szCs w:val="20"/>
              </w:rPr>
              <w:t>Цветность</w:t>
            </w:r>
          </w:p>
        </w:tc>
        <w:tc>
          <w:tcPr>
            <w:tcW w:w="1137" w:type="dxa"/>
            <w:vAlign w:val="center"/>
          </w:tcPr>
          <w:p w14:paraId="60277501" w14:textId="77777777" w:rsidR="004A73C9" w:rsidRPr="004A73C9" w:rsidRDefault="004A73C9" w:rsidP="004A73C9">
            <w:pPr>
              <w:tabs>
                <w:tab w:val="left" w:pos="5700"/>
              </w:tabs>
              <w:jc w:val="center"/>
              <w:rPr>
                <w:sz w:val="20"/>
                <w:szCs w:val="20"/>
              </w:rPr>
            </w:pPr>
            <w:r w:rsidRPr="004A73C9">
              <w:rPr>
                <w:sz w:val="20"/>
                <w:szCs w:val="20"/>
              </w:rPr>
              <w:t>ºЦ</w:t>
            </w:r>
          </w:p>
        </w:tc>
        <w:tc>
          <w:tcPr>
            <w:tcW w:w="1985" w:type="dxa"/>
            <w:vAlign w:val="center"/>
          </w:tcPr>
          <w:p w14:paraId="64C08D90" w14:textId="77777777" w:rsidR="004A73C9" w:rsidRPr="004A73C9" w:rsidRDefault="004A73C9" w:rsidP="004A73C9">
            <w:pPr>
              <w:tabs>
                <w:tab w:val="left" w:pos="5700"/>
              </w:tabs>
              <w:jc w:val="center"/>
              <w:rPr>
                <w:sz w:val="20"/>
                <w:szCs w:val="20"/>
              </w:rPr>
            </w:pPr>
            <w:r w:rsidRPr="004A73C9">
              <w:rPr>
                <w:sz w:val="20"/>
                <w:szCs w:val="20"/>
              </w:rPr>
              <w:t>не более 20</w:t>
            </w:r>
          </w:p>
        </w:tc>
        <w:tc>
          <w:tcPr>
            <w:tcW w:w="2552" w:type="dxa"/>
            <w:vAlign w:val="center"/>
          </w:tcPr>
          <w:p w14:paraId="4A03C439"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0D8BA2AA"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1BB1582" w14:textId="77777777" w:rsidTr="002D6B36">
        <w:tc>
          <w:tcPr>
            <w:tcW w:w="3959" w:type="dxa"/>
            <w:vAlign w:val="center"/>
          </w:tcPr>
          <w:p w14:paraId="3BA48609" w14:textId="77777777" w:rsidR="004A73C9" w:rsidRPr="004A73C9" w:rsidRDefault="004A73C9" w:rsidP="004A73C9">
            <w:pPr>
              <w:tabs>
                <w:tab w:val="left" w:pos="5700"/>
              </w:tabs>
              <w:rPr>
                <w:sz w:val="20"/>
                <w:szCs w:val="20"/>
              </w:rPr>
            </w:pPr>
            <w:r w:rsidRPr="004A73C9">
              <w:rPr>
                <w:sz w:val="20"/>
                <w:szCs w:val="20"/>
              </w:rPr>
              <w:t>Мутность</w:t>
            </w:r>
          </w:p>
        </w:tc>
        <w:tc>
          <w:tcPr>
            <w:tcW w:w="1137" w:type="dxa"/>
            <w:vAlign w:val="center"/>
          </w:tcPr>
          <w:p w14:paraId="31B6E1B6" w14:textId="77777777" w:rsidR="004A73C9" w:rsidRPr="004A73C9" w:rsidRDefault="004A73C9" w:rsidP="004A73C9">
            <w:pPr>
              <w:tabs>
                <w:tab w:val="left" w:pos="5700"/>
              </w:tabs>
              <w:jc w:val="center"/>
              <w:rPr>
                <w:sz w:val="20"/>
                <w:szCs w:val="20"/>
              </w:rPr>
            </w:pPr>
            <w:r w:rsidRPr="004A73C9">
              <w:rPr>
                <w:sz w:val="20"/>
                <w:szCs w:val="20"/>
              </w:rPr>
              <w:t>ЕМФ</w:t>
            </w:r>
          </w:p>
        </w:tc>
        <w:tc>
          <w:tcPr>
            <w:tcW w:w="1985" w:type="dxa"/>
            <w:vAlign w:val="center"/>
          </w:tcPr>
          <w:p w14:paraId="4FFDBFCF" w14:textId="77777777" w:rsidR="004A73C9" w:rsidRPr="004A73C9" w:rsidRDefault="004A73C9" w:rsidP="004A73C9">
            <w:pPr>
              <w:tabs>
                <w:tab w:val="left" w:pos="5700"/>
              </w:tabs>
              <w:jc w:val="center"/>
              <w:rPr>
                <w:sz w:val="20"/>
                <w:szCs w:val="20"/>
              </w:rPr>
            </w:pPr>
            <w:r w:rsidRPr="004A73C9">
              <w:rPr>
                <w:sz w:val="20"/>
                <w:szCs w:val="20"/>
              </w:rPr>
              <w:t>не более 2,6</w:t>
            </w:r>
          </w:p>
        </w:tc>
        <w:tc>
          <w:tcPr>
            <w:tcW w:w="2552" w:type="dxa"/>
            <w:vAlign w:val="center"/>
          </w:tcPr>
          <w:p w14:paraId="54B446FC" w14:textId="77777777" w:rsidR="004A73C9" w:rsidRPr="004A73C9" w:rsidRDefault="004A73C9" w:rsidP="004A73C9">
            <w:pPr>
              <w:jc w:val="center"/>
              <w:rPr>
                <w:sz w:val="20"/>
                <w:szCs w:val="20"/>
              </w:rPr>
            </w:pPr>
            <w:r w:rsidRPr="004A73C9">
              <w:rPr>
                <w:sz w:val="20"/>
                <w:szCs w:val="20"/>
              </w:rPr>
              <w:t>36</w:t>
            </w:r>
          </w:p>
        </w:tc>
        <w:tc>
          <w:tcPr>
            <w:tcW w:w="4821" w:type="dxa"/>
            <w:vAlign w:val="center"/>
          </w:tcPr>
          <w:p w14:paraId="231402C5"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3E8DFB5F" w14:textId="77777777" w:rsidTr="002D6B36">
        <w:tc>
          <w:tcPr>
            <w:tcW w:w="3959" w:type="dxa"/>
            <w:vAlign w:val="center"/>
          </w:tcPr>
          <w:p w14:paraId="1135032E" w14:textId="77777777" w:rsidR="004A73C9" w:rsidRPr="004A73C9" w:rsidRDefault="004A73C9" w:rsidP="004A73C9">
            <w:pPr>
              <w:tabs>
                <w:tab w:val="left" w:pos="5700"/>
              </w:tabs>
              <w:rPr>
                <w:sz w:val="20"/>
                <w:szCs w:val="20"/>
              </w:rPr>
            </w:pPr>
            <w:r w:rsidRPr="004A73C9">
              <w:rPr>
                <w:sz w:val="20"/>
                <w:szCs w:val="20"/>
              </w:rPr>
              <w:t>Железо общее</w:t>
            </w:r>
          </w:p>
        </w:tc>
        <w:tc>
          <w:tcPr>
            <w:tcW w:w="1137" w:type="dxa"/>
            <w:vAlign w:val="center"/>
          </w:tcPr>
          <w:p w14:paraId="39C7C537" w14:textId="77777777" w:rsidR="004A73C9" w:rsidRPr="004A73C9" w:rsidRDefault="004A73C9" w:rsidP="004A73C9">
            <w:pPr>
              <w:tabs>
                <w:tab w:val="left" w:pos="5700"/>
              </w:tabs>
              <w:jc w:val="center"/>
              <w:rPr>
                <w:sz w:val="20"/>
                <w:szCs w:val="20"/>
              </w:rPr>
            </w:pPr>
            <w:r w:rsidRPr="004A73C9">
              <w:rPr>
                <w:sz w:val="20"/>
                <w:szCs w:val="20"/>
              </w:rPr>
              <w:t>мг/дм³</w:t>
            </w:r>
          </w:p>
        </w:tc>
        <w:tc>
          <w:tcPr>
            <w:tcW w:w="1985" w:type="dxa"/>
            <w:vAlign w:val="center"/>
          </w:tcPr>
          <w:p w14:paraId="3FE5B016" w14:textId="77777777" w:rsidR="004A73C9" w:rsidRPr="004A73C9" w:rsidRDefault="004A73C9" w:rsidP="004A73C9">
            <w:pPr>
              <w:tabs>
                <w:tab w:val="left" w:pos="5700"/>
              </w:tabs>
              <w:jc w:val="center"/>
              <w:rPr>
                <w:sz w:val="20"/>
                <w:szCs w:val="20"/>
              </w:rPr>
            </w:pPr>
            <w:r w:rsidRPr="004A73C9">
              <w:rPr>
                <w:sz w:val="20"/>
                <w:szCs w:val="20"/>
              </w:rPr>
              <w:t>не более 0,30</w:t>
            </w:r>
          </w:p>
        </w:tc>
        <w:tc>
          <w:tcPr>
            <w:tcW w:w="2552" w:type="dxa"/>
            <w:vAlign w:val="center"/>
          </w:tcPr>
          <w:p w14:paraId="69A1256A" w14:textId="77777777" w:rsidR="004A73C9" w:rsidRPr="004A73C9" w:rsidRDefault="004A73C9" w:rsidP="004A73C9">
            <w:pPr>
              <w:tabs>
                <w:tab w:val="left" w:pos="5700"/>
              </w:tabs>
              <w:jc w:val="center"/>
              <w:rPr>
                <w:sz w:val="20"/>
                <w:szCs w:val="20"/>
              </w:rPr>
            </w:pPr>
            <w:r w:rsidRPr="004A73C9">
              <w:rPr>
                <w:sz w:val="20"/>
                <w:szCs w:val="20"/>
              </w:rPr>
              <w:t>247</w:t>
            </w:r>
          </w:p>
        </w:tc>
        <w:tc>
          <w:tcPr>
            <w:tcW w:w="4821" w:type="dxa"/>
            <w:vAlign w:val="center"/>
          </w:tcPr>
          <w:p w14:paraId="66254326"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744CED54" w14:textId="77777777" w:rsidTr="002D6B36">
        <w:tc>
          <w:tcPr>
            <w:tcW w:w="3959" w:type="dxa"/>
            <w:vAlign w:val="center"/>
          </w:tcPr>
          <w:p w14:paraId="67F13AEF" w14:textId="77777777" w:rsidR="004A73C9" w:rsidRPr="004A73C9" w:rsidRDefault="004A73C9" w:rsidP="004A73C9">
            <w:pPr>
              <w:tabs>
                <w:tab w:val="left" w:pos="5700"/>
              </w:tabs>
              <w:rPr>
                <w:sz w:val="20"/>
                <w:szCs w:val="20"/>
              </w:rPr>
            </w:pPr>
            <w:r w:rsidRPr="004A73C9">
              <w:rPr>
                <w:sz w:val="20"/>
                <w:szCs w:val="20"/>
              </w:rPr>
              <w:t>Жесткость общая</w:t>
            </w:r>
          </w:p>
        </w:tc>
        <w:tc>
          <w:tcPr>
            <w:tcW w:w="1137" w:type="dxa"/>
            <w:vAlign w:val="center"/>
          </w:tcPr>
          <w:p w14:paraId="2C6ED158" w14:textId="77777777" w:rsidR="004A73C9" w:rsidRPr="004A73C9" w:rsidRDefault="004A73C9" w:rsidP="004A73C9">
            <w:pPr>
              <w:tabs>
                <w:tab w:val="left" w:pos="5700"/>
              </w:tabs>
              <w:jc w:val="center"/>
              <w:rPr>
                <w:sz w:val="20"/>
                <w:szCs w:val="20"/>
              </w:rPr>
            </w:pPr>
            <w:r w:rsidRPr="004A73C9">
              <w:rPr>
                <w:sz w:val="20"/>
                <w:szCs w:val="20"/>
              </w:rPr>
              <w:t>ºЖ</w:t>
            </w:r>
          </w:p>
        </w:tc>
        <w:tc>
          <w:tcPr>
            <w:tcW w:w="1985" w:type="dxa"/>
            <w:vAlign w:val="center"/>
          </w:tcPr>
          <w:p w14:paraId="3261F3BD" w14:textId="77777777" w:rsidR="004A73C9" w:rsidRPr="004A73C9" w:rsidRDefault="004A73C9" w:rsidP="004A73C9">
            <w:pPr>
              <w:tabs>
                <w:tab w:val="left" w:pos="5700"/>
              </w:tabs>
              <w:jc w:val="center"/>
              <w:rPr>
                <w:sz w:val="20"/>
                <w:szCs w:val="20"/>
              </w:rPr>
            </w:pPr>
            <w:r w:rsidRPr="004A73C9">
              <w:rPr>
                <w:sz w:val="20"/>
                <w:szCs w:val="20"/>
              </w:rPr>
              <w:t>не более 7,0</w:t>
            </w:r>
          </w:p>
        </w:tc>
        <w:tc>
          <w:tcPr>
            <w:tcW w:w="2552" w:type="dxa"/>
            <w:vAlign w:val="center"/>
          </w:tcPr>
          <w:p w14:paraId="72D05A2C"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3E2032E2"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EB1AF00" w14:textId="77777777" w:rsidTr="002D6B36">
        <w:tc>
          <w:tcPr>
            <w:tcW w:w="3959" w:type="dxa"/>
            <w:vAlign w:val="center"/>
          </w:tcPr>
          <w:p w14:paraId="46399891" w14:textId="77777777" w:rsidR="004A73C9" w:rsidRPr="004A73C9" w:rsidRDefault="004A73C9" w:rsidP="004A73C9">
            <w:pPr>
              <w:tabs>
                <w:tab w:val="left" w:pos="5700"/>
              </w:tabs>
              <w:rPr>
                <w:sz w:val="20"/>
                <w:szCs w:val="20"/>
              </w:rPr>
            </w:pPr>
            <w:r w:rsidRPr="004A73C9">
              <w:rPr>
                <w:sz w:val="20"/>
                <w:szCs w:val="20"/>
              </w:rPr>
              <w:t>Ион аммония</w:t>
            </w:r>
          </w:p>
        </w:tc>
        <w:tc>
          <w:tcPr>
            <w:tcW w:w="1137" w:type="dxa"/>
            <w:vAlign w:val="center"/>
          </w:tcPr>
          <w:p w14:paraId="2A9EBFA1"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272A4BDF" w14:textId="77777777" w:rsidR="004A73C9" w:rsidRPr="004A73C9" w:rsidRDefault="004A73C9" w:rsidP="004A73C9">
            <w:pPr>
              <w:tabs>
                <w:tab w:val="left" w:pos="5700"/>
              </w:tabs>
              <w:jc w:val="center"/>
              <w:rPr>
                <w:sz w:val="20"/>
                <w:szCs w:val="20"/>
              </w:rPr>
            </w:pPr>
            <w:r w:rsidRPr="004A73C9">
              <w:rPr>
                <w:sz w:val="20"/>
                <w:szCs w:val="20"/>
              </w:rPr>
              <w:t>не более 2,00</w:t>
            </w:r>
          </w:p>
        </w:tc>
        <w:tc>
          <w:tcPr>
            <w:tcW w:w="2552" w:type="dxa"/>
            <w:vAlign w:val="center"/>
          </w:tcPr>
          <w:p w14:paraId="1CAD6F53"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4494774D"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7C6AC13" w14:textId="77777777" w:rsidTr="002D6B36">
        <w:tc>
          <w:tcPr>
            <w:tcW w:w="3959" w:type="dxa"/>
            <w:vAlign w:val="center"/>
          </w:tcPr>
          <w:p w14:paraId="5193474D" w14:textId="77777777" w:rsidR="004A73C9" w:rsidRPr="004A73C9" w:rsidRDefault="004A73C9" w:rsidP="004A73C9">
            <w:pPr>
              <w:tabs>
                <w:tab w:val="left" w:pos="5700"/>
              </w:tabs>
              <w:rPr>
                <w:sz w:val="20"/>
                <w:szCs w:val="20"/>
              </w:rPr>
            </w:pPr>
            <w:r w:rsidRPr="004A73C9">
              <w:rPr>
                <w:sz w:val="20"/>
                <w:szCs w:val="20"/>
              </w:rPr>
              <w:t>Нитрит-ион</w:t>
            </w:r>
          </w:p>
        </w:tc>
        <w:tc>
          <w:tcPr>
            <w:tcW w:w="1137" w:type="dxa"/>
            <w:vAlign w:val="center"/>
          </w:tcPr>
          <w:p w14:paraId="1A232692"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518B8176" w14:textId="77777777" w:rsidR="004A73C9" w:rsidRPr="004A73C9" w:rsidRDefault="004A73C9" w:rsidP="004A73C9">
            <w:pPr>
              <w:tabs>
                <w:tab w:val="left" w:pos="5700"/>
              </w:tabs>
              <w:jc w:val="center"/>
              <w:rPr>
                <w:sz w:val="20"/>
                <w:szCs w:val="20"/>
              </w:rPr>
            </w:pPr>
            <w:r w:rsidRPr="004A73C9">
              <w:rPr>
                <w:sz w:val="20"/>
                <w:szCs w:val="20"/>
              </w:rPr>
              <w:t>не более 3,00</w:t>
            </w:r>
          </w:p>
        </w:tc>
        <w:tc>
          <w:tcPr>
            <w:tcW w:w="2552" w:type="dxa"/>
            <w:vAlign w:val="center"/>
          </w:tcPr>
          <w:p w14:paraId="6FF25E36"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40152F5C"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7667FFD" w14:textId="77777777" w:rsidTr="002D6B36">
        <w:tc>
          <w:tcPr>
            <w:tcW w:w="3959" w:type="dxa"/>
            <w:vAlign w:val="center"/>
          </w:tcPr>
          <w:p w14:paraId="6BC40B99" w14:textId="77777777" w:rsidR="004A73C9" w:rsidRPr="004A73C9" w:rsidRDefault="004A73C9" w:rsidP="004A73C9">
            <w:pPr>
              <w:tabs>
                <w:tab w:val="left" w:pos="5700"/>
              </w:tabs>
              <w:rPr>
                <w:sz w:val="20"/>
                <w:szCs w:val="20"/>
              </w:rPr>
            </w:pPr>
            <w:r w:rsidRPr="004A73C9">
              <w:rPr>
                <w:sz w:val="20"/>
                <w:szCs w:val="20"/>
              </w:rPr>
              <w:t>Нитрат-ион</w:t>
            </w:r>
          </w:p>
        </w:tc>
        <w:tc>
          <w:tcPr>
            <w:tcW w:w="1137" w:type="dxa"/>
            <w:vAlign w:val="center"/>
          </w:tcPr>
          <w:p w14:paraId="5AFDDD59"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58218768" w14:textId="77777777" w:rsidR="004A73C9" w:rsidRPr="004A73C9" w:rsidRDefault="004A73C9" w:rsidP="004A73C9">
            <w:pPr>
              <w:tabs>
                <w:tab w:val="left" w:pos="5700"/>
              </w:tabs>
              <w:jc w:val="center"/>
              <w:rPr>
                <w:sz w:val="20"/>
                <w:szCs w:val="20"/>
              </w:rPr>
            </w:pPr>
            <w:r w:rsidRPr="004A73C9">
              <w:rPr>
                <w:sz w:val="20"/>
                <w:szCs w:val="20"/>
              </w:rPr>
              <w:t>не более 45</w:t>
            </w:r>
          </w:p>
        </w:tc>
        <w:tc>
          <w:tcPr>
            <w:tcW w:w="2552" w:type="dxa"/>
            <w:vAlign w:val="center"/>
          </w:tcPr>
          <w:p w14:paraId="19548616"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5AA8C3A5"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56E617E" w14:textId="77777777" w:rsidTr="002D6B36">
        <w:tc>
          <w:tcPr>
            <w:tcW w:w="3959" w:type="dxa"/>
            <w:vAlign w:val="center"/>
          </w:tcPr>
          <w:p w14:paraId="5248C7BA" w14:textId="77777777" w:rsidR="004A73C9" w:rsidRPr="004A73C9" w:rsidRDefault="004A73C9" w:rsidP="004A73C9">
            <w:pPr>
              <w:tabs>
                <w:tab w:val="left" w:pos="5700"/>
              </w:tabs>
              <w:rPr>
                <w:sz w:val="20"/>
                <w:szCs w:val="20"/>
              </w:rPr>
            </w:pPr>
            <w:proofErr w:type="spellStart"/>
            <w:r w:rsidRPr="004A73C9">
              <w:rPr>
                <w:sz w:val="20"/>
                <w:szCs w:val="20"/>
              </w:rPr>
              <w:t>Перманг</w:t>
            </w:r>
            <w:proofErr w:type="spellEnd"/>
            <w:r w:rsidRPr="004A73C9">
              <w:rPr>
                <w:sz w:val="20"/>
                <w:szCs w:val="20"/>
              </w:rPr>
              <w:t>. окисляемость</w:t>
            </w:r>
          </w:p>
        </w:tc>
        <w:tc>
          <w:tcPr>
            <w:tcW w:w="1137" w:type="dxa"/>
            <w:vAlign w:val="center"/>
          </w:tcPr>
          <w:p w14:paraId="4D231AF6" w14:textId="77777777" w:rsidR="004A73C9" w:rsidRPr="004A73C9" w:rsidRDefault="004A73C9" w:rsidP="004A73C9">
            <w:pPr>
              <w:tabs>
                <w:tab w:val="left" w:pos="5700"/>
              </w:tabs>
              <w:jc w:val="center"/>
              <w:rPr>
                <w:sz w:val="20"/>
                <w:szCs w:val="20"/>
              </w:rPr>
            </w:pPr>
            <w:proofErr w:type="spellStart"/>
            <w:r w:rsidRPr="004A73C9">
              <w:rPr>
                <w:sz w:val="20"/>
                <w:szCs w:val="20"/>
              </w:rPr>
              <w:t>мгО</w:t>
            </w:r>
            <w:proofErr w:type="spellEnd"/>
            <w:r w:rsidRPr="004A73C9">
              <w:rPr>
                <w:sz w:val="20"/>
                <w:szCs w:val="20"/>
              </w:rPr>
              <w:t>/ дм³</w:t>
            </w:r>
          </w:p>
        </w:tc>
        <w:tc>
          <w:tcPr>
            <w:tcW w:w="1985" w:type="dxa"/>
            <w:vAlign w:val="center"/>
          </w:tcPr>
          <w:p w14:paraId="56CE3AE3" w14:textId="77777777" w:rsidR="004A73C9" w:rsidRPr="004A73C9" w:rsidRDefault="004A73C9" w:rsidP="004A73C9">
            <w:pPr>
              <w:tabs>
                <w:tab w:val="left" w:pos="5700"/>
              </w:tabs>
              <w:jc w:val="center"/>
              <w:rPr>
                <w:sz w:val="20"/>
                <w:szCs w:val="20"/>
              </w:rPr>
            </w:pPr>
            <w:r w:rsidRPr="004A73C9">
              <w:rPr>
                <w:sz w:val="20"/>
                <w:szCs w:val="20"/>
              </w:rPr>
              <w:t>не более 5,00</w:t>
            </w:r>
          </w:p>
        </w:tc>
        <w:tc>
          <w:tcPr>
            <w:tcW w:w="2552" w:type="dxa"/>
            <w:vAlign w:val="center"/>
          </w:tcPr>
          <w:p w14:paraId="40B60968"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2293A6B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1E76BC1" w14:textId="77777777" w:rsidTr="002D6B36">
        <w:tc>
          <w:tcPr>
            <w:tcW w:w="3959" w:type="dxa"/>
            <w:vAlign w:val="center"/>
          </w:tcPr>
          <w:p w14:paraId="469ED10D" w14:textId="77777777" w:rsidR="004A73C9" w:rsidRPr="004A73C9" w:rsidRDefault="004A73C9" w:rsidP="004A73C9">
            <w:pPr>
              <w:tabs>
                <w:tab w:val="left" w:pos="5700"/>
              </w:tabs>
              <w:rPr>
                <w:sz w:val="20"/>
                <w:szCs w:val="20"/>
              </w:rPr>
            </w:pPr>
            <w:r w:rsidRPr="004A73C9">
              <w:rPr>
                <w:sz w:val="20"/>
                <w:szCs w:val="20"/>
              </w:rPr>
              <w:t>Хлориды</w:t>
            </w:r>
          </w:p>
        </w:tc>
        <w:tc>
          <w:tcPr>
            <w:tcW w:w="1137" w:type="dxa"/>
            <w:vAlign w:val="center"/>
          </w:tcPr>
          <w:p w14:paraId="55C6B4FD"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431A42E0" w14:textId="77777777" w:rsidR="004A73C9" w:rsidRPr="004A73C9" w:rsidRDefault="004A73C9" w:rsidP="004A73C9">
            <w:pPr>
              <w:tabs>
                <w:tab w:val="left" w:pos="5700"/>
              </w:tabs>
              <w:jc w:val="center"/>
              <w:rPr>
                <w:sz w:val="20"/>
                <w:szCs w:val="20"/>
              </w:rPr>
            </w:pPr>
            <w:r w:rsidRPr="004A73C9">
              <w:rPr>
                <w:sz w:val="20"/>
                <w:szCs w:val="20"/>
              </w:rPr>
              <w:t>не более 350</w:t>
            </w:r>
          </w:p>
        </w:tc>
        <w:tc>
          <w:tcPr>
            <w:tcW w:w="2552" w:type="dxa"/>
            <w:vAlign w:val="center"/>
          </w:tcPr>
          <w:p w14:paraId="6184539B"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2C883F0C"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68110FC6" w14:textId="77777777" w:rsidTr="002D6B36">
        <w:tc>
          <w:tcPr>
            <w:tcW w:w="3959" w:type="dxa"/>
            <w:vAlign w:val="center"/>
          </w:tcPr>
          <w:p w14:paraId="261D8E07" w14:textId="77777777" w:rsidR="004A73C9" w:rsidRPr="004A73C9" w:rsidRDefault="004A73C9" w:rsidP="004A73C9">
            <w:pPr>
              <w:tabs>
                <w:tab w:val="left" w:pos="5700"/>
              </w:tabs>
              <w:rPr>
                <w:sz w:val="20"/>
                <w:szCs w:val="20"/>
              </w:rPr>
            </w:pPr>
            <w:r w:rsidRPr="004A73C9">
              <w:rPr>
                <w:sz w:val="20"/>
                <w:szCs w:val="20"/>
              </w:rPr>
              <w:t>Сухой остаток</w:t>
            </w:r>
          </w:p>
        </w:tc>
        <w:tc>
          <w:tcPr>
            <w:tcW w:w="1137" w:type="dxa"/>
            <w:vAlign w:val="center"/>
          </w:tcPr>
          <w:p w14:paraId="56DE5DE3" w14:textId="77777777" w:rsidR="004A73C9" w:rsidRPr="004A73C9" w:rsidRDefault="004A73C9" w:rsidP="004A73C9">
            <w:pPr>
              <w:jc w:val="center"/>
              <w:rPr>
                <w:sz w:val="20"/>
                <w:szCs w:val="20"/>
              </w:rPr>
            </w:pPr>
            <w:r w:rsidRPr="004A73C9">
              <w:rPr>
                <w:sz w:val="20"/>
                <w:szCs w:val="20"/>
              </w:rPr>
              <w:t>мг/дм³</w:t>
            </w:r>
          </w:p>
        </w:tc>
        <w:tc>
          <w:tcPr>
            <w:tcW w:w="1985" w:type="dxa"/>
            <w:vAlign w:val="center"/>
          </w:tcPr>
          <w:p w14:paraId="2BC4B8EA" w14:textId="77777777" w:rsidR="004A73C9" w:rsidRPr="004A73C9" w:rsidRDefault="004A73C9" w:rsidP="004A73C9">
            <w:pPr>
              <w:tabs>
                <w:tab w:val="left" w:pos="5700"/>
              </w:tabs>
              <w:jc w:val="center"/>
              <w:rPr>
                <w:sz w:val="20"/>
                <w:szCs w:val="20"/>
              </w:rPr>
            </w:pPr>
            <w:r w:rsidRPr="004A73C9">
              <w:rPr>
                <w:sz w:val="20"/>
                <w:szCs w:val="20"/>
              </w:rPr>
              <w:t>не более 1000</w:t>
            </w:r>
          </w:p>
        </w:tc>
        <w:tc>
          <w:tcPr>
            <w:tcW w:w="2552" w:type="dxa"/>
            <w:vAlign w:val="center"/>
          </w:tcPr>
          <w:p w14:paraId="34F6AE9E"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7695B36B"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482E6B1A" w14:textId="77777777" w:rsidTr="002D6B36">
        <w:tc>
          <w:tcPr>
            <w:tcW w:w="14454" w:type="dxa"/>
            <w:gridSpan w:val="5"/>
            <w:vAlign w:val="center"/>
          </w:tcPr>
          <w:p w14:paraId="7196FB2A" w14:textId="77777777" w:rsidR="004A73C9" w:rsidRPr="004A73C9" w:rsidRDefault="004A73C9" w:rsidP="004A73C9">
            <w:pPr>
              <w:tabs>
                <w:tab w:val="left" w:pos="5700"/>
              </w:tabs>
              <w:jc w:val="center"/>
              <w:rPr>
                <w:sz w:val="20"/>
                <w:szCs w:val="20"/>
              </w:rPr>
            </w:pPr>
            <w:r w:rsidRPr="004A73C9">
              <w:rPr>
                <w:sz w:val="20"/>
                <w:szCs w:val="20"/>
              </w:rPr>
              <w:t>Микробиологические показатели:</w:t>
            </w:r>
          </w:p>
        </w:tc>
      </w:tr>
      <w:tr w:rsidR="004A73C9" w:rsidRPr="004A73C9" w14:paraId="245983EC" w14:textId="77777777" w:rsidTr="002D6B36">
        <w:tc>
          <w:tcPr>
            <w:tcW w:w="3959" w:type="dxa"/>
            <w:vAlign w:val="center"/>
          </w:tcPr>
          <w:p w14:paraId="37CF8D34" w14:textId="77777777" w:rsidR="004A73C9" w:rsidRPr="004A73C9" w:rsidRDefault="004A73C9" w:rsidP="004A73C9">
            <w:pPr>
              <w:tabs>
                <w:tab w:val="left" w:pos="5700"/>
              </w:tabs>
              <w:rPr>
                <w:sz w:val="20"/>
                <w:szCs w:val="20"/>
              </w:rPr>
            </w:pPr>
            <w:r w:rsidRPr="004A73C9">
              <w:rPr>
                <w:sz w:val="20"/>
                <w:szCs w:val="20"/>
              </w:rPr>
              <w:t>ОМЧ</w:t>
            </w:r>
          </w:p>
        </w:tc>
        <w:tc>
          <w:tcPr>
            <w:tcW w:w="1137" w:type="dxa"/>
            <w:vAlign w:val="center"/>
          </w:tcPr>
          <w:p w14:paraId="3068C5AE" w14:textId="77777777" w:rsidR="004A73C9" w:rsidRPr="004A73C9" w:rsidRDefault="004A73C9" w:rsidP="004A73C9">
            <w:pPr>
              <w:jc w:val="center"/>
              <w:rPr>
                <w:sz w:val="20"/>
                <w:szCs w:val="20"/>
              </w:rPr>
            </w:pPr>
            <w:r w:rsidRPr="004A73C9">
              <w:rPr>
                <w:sz w:val="20"/>
                <w:szCs w:val="20"/>
              </w:rPr>
              <w:t>КОЕ/мл</w:t>
            </w:r>
          </w:p>
        </w:tc>
        <w:tc>
          <w:tcPr>
            <w:tcW w:w="1985" w:type="dxa"/>
            <w:vAlign w:val="center"/>
          </w:tcPr>
          <w:p w14:paraId="3E746A1F" w14:textId="77777777" w:rsidR="004A73C9" w:rsidRPr="004A73C9" w:rsidRDefault="004A73C9" w:rsidP="004A73C9">
            <w:pPr>
              <w:tabs>
                <w:tab w:val="left" w:pos="5700"/>
              </w:tabs>
              <w:jc w:val="center"/>
              <w:rPr>
                <w:sz w:val="20"/>
                <w:szCs w:val="20"/>
              </w:rPr>
            </w:pPr>
            <w:r w:rsidRPr="004A73C9">
              <w:rPr>
                <w:sz w:val="20"/>
                <w:szCs w:val="20"/>
              </w:rPr>
              <w:t>Не более 50</w:t>
            </w:r>
          </w:p>
        </w:tc>
        <w:tc>
          <w:tcPr>
            <w:tcW w:w="2552" w:type="dxa"/>
            <w:vAlign w:val="center"/>
          </w:tcPr>
          <w:p w14:paraId="1317ECCC"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17E4172B"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D0A8C74" w14:textId="77777777" w:rsidTr="002D6B36">
        <w:tc>
          <w:tcPr>
            <w:tcW w:w="3959" w:type="dxa"/>
            <w:vAlign w:val="center"/>
          </w:tcPr>
          <w:p w14:paraId="1926AA29" w14:textId="77777777" w:rsidR="004A73C9" w:rsidRPr="004A73C9" w:rsidRDefault="004A73C9" w:rsidP="004A73C9">
            <w:pPr>
              <w:tabs>
                <w:tab w:val="left" w:pos="5700"/>
              </w:tabs>
              <w:rPr>
                <w:sz w:val="20"/>
                <w:szCs w:val="20"/>
              </w:rPr>
            </w:pPr>
            <w:r w:rsidRPr="004A73C9">
              <w:rPr>
                <w:sz w:val="20"/>
                <w:szCs w:val="20"/>
              </w:rPr>
              <w:t xml:space="preserve">Общие </w:t>
            </w:r>
            <w:proofErr w:type="spellStart"/>
            <w:r w:rsidRPr="004A73C9">
              <w:rPr>
                <w:sz w:val="20"/>
                <w:szCs w:val="20"/>
              </w:rPr>
              <w:t>колиформные</w:t>
            </w:r>
            <w:proofErr w:type="spellEnd"/>
            <w:r w:rsidRPr="004A73C9">
              <w:rPr>
                <w:sz w:val="20"/>
                <w:szCs w:val="20"/>
              </w:rPr>
              <w:t xml:space="preserve"> бактерии</w:t>
            </w:r>
          </w:p>
        </w:tc>
        <w:tc>
          <w:tcPr>
            <w:tcW w:w="1137" w:type="dxa"/>
            <w:vAlign w:val="center"/>
          </w:tcPr>
          <w:p w14:paraId="7B5AADEC" w14:textId="77777777" w:rsidR="004A73C9" w:rsidRPr="004A73C9" w:rsidRDefault="004A73C9" w:rsidP="004A73C9">
            <w:pPr>
              <w:jc w:val="center"/>
              <w:rPr>
                <w:sz w:val="20"/>
                <w:szCs w:val="20"/>
              </w:rPr>
            </w:pPr>
            <w:r w:rsidRPr="004A73C9">
              <w:rPr>
                <w:sz w:val="20"/>
                <w:szCs w:val="20"/>
              </w:rPr>
              <w:t>мл</w:t>
            </w:r>
          </w:p>
        </w:tc>
        <w:tc>
          <w:tcPr>
            <w:tcW w:w="1985" w:type="dxa"/>
            <w:vAlign w:val="center"/>
          </w:tcPr>
          <w:p w14:paraId="60CF3E6E" w14:textId="4718DDDC"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552" w:type="dxa"/>
            <w:vAlign w:val="center"/>
          </w:tcPr>
          <w:p w14:paraId="099ADA01"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14AA1C4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9BFBD7C" w14:textId="77777777" w:rsidTr="002D6B36">
        <w:tc>
          <w:tcPr>
            <w:tcW w:w="3959" w:type="dxa"/>
            <w:vAlign w:val="center"/>
          </w:tcPr>
          <w:p w14:paraId="78BB29BC" w14:textId="77777777" w:rsidR="004A73C9" w:rsidRPr="004A73C9" w:rsidRDefault="004A73C9" w:rsidP="004A73C9">
            <w:pPr>
              <w:tabs>
                <w:tab w:val="left" w:pos="5700"/>
              </w:tabs>
              <w:rPr>
                <w:sz w:val="20"/>
                <w:szCs w:val="20"/>
              </w:rPr>
            </w:pPr>
            <w:proofErr w:type="spellStart"/>
            <w:r w:rsidRPr="004A73C9">
              <w:rPr>
                <w:sz w:val="20"/>
                <w:szCs w:val="20"/>
              </w:rPr>
              <w:t>Термотолерантные</w:t>
            </w:r>
            <w:proofErr w:type="spellEnd"/>
            <w:r w:rsidRPr="004A73C9">
              <w:rPr>
                <w:sz w:val="20"/>
                <w:szCs w:val="20"/>
              </w:rPr>
              <w:t xml:space="preserve"> </w:t>
            </w:r>
            <w:proofErr w:type="spellStart"/>
            <w:r w:rsidRPr="004A73C9">
              <w:rPr>
                <w:sz w:val="20"/>
                <w:szCs w:val="20"/>
              </w:rPr>
              <w:t>колиформные</w:t>
            </w:r>
            <w:proofErr w:type="spellEnd"/>
            <w:r w:rsidRPr="004A73C9">
              <w:rPr>
                <w:sz w:val="20"/>
                <w:szCs w:val="20"/>
              </w:rPr>
              <w:t xml:space="preserve"> бактерии</w:t>
            </w:r>
          </w:p>
        </w:tc>
        <w:tc>
          <w:tcPr>
            <w:tcW w:w="1137" w:type="dxa"/>
            <w:vAlign w:val="center"/>
          </w:tcPr>
          <w:p w14:paraId="3F3D0B35" w14:textId="77777777" w:rsidR="004A73C9" w:rsidRPr="004A73C9" w:rsidRDefault="004A73C9" w:rsidP="004A73C9">
            <w:pPr>
              <w:jc w:val="center"/>
              <w:rPr>
                <w:sz w:val="20"/>
                <w:szCs w:val="20"/>
              </w:rPr>
            </w:pPr>
            <w:r w:rsidRPr="004A73C9">
              <w:rPr>
                <w:sz w:val="20"/>
                <w:szCs w:val="20"/>
              </w:rPr>
              <w:t>мл</w:t>
            </w:r>
          </w:p>
        </w:tc>
        <w:tc>
          <w:tcPr>
            <w:tcW w:w="1985" w:type="dxa"/>
            <w:vAlign w:val="center"/>
          </w:tcPr>
          <w:p w14:paraId="23E3B81D"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552" w:type="dxa"/>
            <w:vAlign w:val="center"/>
          </w:tcPr>
          <w:p w14:paraId="721AEB6D"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0DC6ABF6"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6DB56064" w14:textId="77777777" w:rsidTr="002D6B36">
        <w:tc>
          <w:tcPr>
            <w:tcW w:w="3959" w:type="dxa"/>
            <w:vAlign w:val="center"/>
          </w:tcPr>
          <w:p w14:paraId="6BD4EB9A" w14:textId="77777777" w:rsidR="004A73C9" w:rsidRPr="004A73C9" w:rsidRDefault="004A73C9" w:rsidP="004A73C9">
            <w:pPr>
              <w:tabs>
                <w:tab w:val="left" w:pos="5700"/>
              </w:tabs>
              <w:rPr>
                <w:sz w:val="20"/>
                <w:szCs w:val="20"/>
              </w:rPr>
            </w:pPr>
            <w:proofErr w:type="spellStart"/>
            <w:r w:rsidRPr="004A73C9">
              <w:rPr>
                <w:sz w:val="20"/>
                <w:szCs w:val="20"/>
              </w:rPr>
              <w:t>Колифаги</w:t>
            </w:r>
            <w:proofErr w:type="spellEnd"/>
          </w:p>
        </w:tc>
        <w:tc>
          <w:tcPr>
            <w:tcW w:w="1137" w:type="dxa"/>
            <w:vAlign w:val="center"/>
          </w:tcPr>
          <w:p w14:paraId="625F5D91" w14:textId="77777777" w:rsidR="004A73C9" w:rsidRPr="004A73C9" w:rsidRDefault="004A73C9" w:rsidP="004A73C9">
            <w:pPr>
              <w:jc w:val="center"/>
              <w:rPr>
                <w:sz w:val="20"/>
                <w:szCs w:val="20"/>
              </w:rPr>
            </w:pPr>
            <w:r w:rsidRPr="004A73C9">
              <w:rPr>
                <w:sz w:val="20"/>
                <w:szCs w:val="20"/>
              </w:rPr>
              <w:t>БОЕ</w:t>
            </w:r>
          </w:p>
        </w:tc>
        <w:tc>
          <w:tcPr>
            <w:tcW w:w="1985" w:type="dxa"/>
            <w:vAlign w:val="center"/>
          </w:tcPr>
          <w:p w14:paraId="7F956FCB"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552" w:type="dxa"/>
            <w:vAlign w:val="center"/>
          </w:tcPr>
          <w:p w14:paraId="22EEC312" w14:textId="77777777" w:rsidR="004A73C9" w:rsidRPr="004A73C9" w:rsidRDefault="004A73C9" w:rsidP="004A73C9">
            <w:pPr>
              <w:tabs>
                <w:tab w:val="left" w:pos="5700"/>
              </w:tabs>
              <w:jc w:val="center"/>
              <w:rPr>
                <w:sz w:val="20"/>
                <w:szCs w:val="20"/>
              </w:rPr>
            </w:pPr>
            <w:r w:rsidRPr="004A73C9">
              <w:rPr>
                <w:sz w:val="20"/>
                <w:szCs w:val="20"/>
              </w:rPr>
              <w:t>12</w:t>
            </w:r>
          </w:p>
        </w:tc>
        <w:tc>
          <w:tcPr>
            <w:tcW w:w="4821" w:type="dxa"/>
            <w:vAlign w:val="center"/>
          </w:tcPr>
          <w:p w14:paraId="3CBE5AFD" w14:textId="77777777" w:rsidR="004A73C9" w:rsidRPr="004A73C9" w:rsidRDefault="004A73C9" w:rsidP="004A73C9">
            <w:pPr>
              <w:tabs>
                <w:tab w:val="left" w:pos="5700"/>
              </w:tabs>
              <w:jc w:val="center"/>
              <w:rPr>
                <w:sz w:val="20"/>
                <w:szCs w:val="20"/>
              </w:rPr>
            </w:pPr>
            <w:r w:rsidRPr="004A73C9">
              <w:rPr>
                <w:sz w:val="20"/>
                <w:szCs w:val="20"/>
              </w:rPr>
              <w:t>0</w:t>
            </w:r>
          </w:p>
        </w:tc>
      </w:tr>
    </w:tbl>
    <w:p w14:paraId="1A7DBDA8" w14:textId="77777777" w:rsidR="002D6B36" w:rsidRDefault="002D6B36" w:rsidP="004A73C9">
      <w:pPr>
        <w:keepNext/>
        <w:jc w:val="both"/>
        <w:rPr>
          <w:bCs/>
          <w:lang w:val="x-none" w:eastAsia="x-none"/>
        </w:rPr>
      </w:pPr>
    </w:p>
    <w:p w14:paraId="1AAAD758" w14:textId="739E472E" w:rsidR="004A73C9" w:rsidRDefault="004A73C9" w:rsidP="004A73C9">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13</w:t>
      </w:r>
      <w:r w:rsidR="00C33AC7">
        <w:rPr>
          <w:bCs/>
          <w:lang w:val="x-none" w:eastAsia="x-none"/>
        </w:rPr>
        <w:fldChar w:fldCharType="end"/>
      </w:r>
      <w:r w:rsidRPr="008E420B">
        <w:rPr>
          <w:bCs/>
          <w:lang w:val="x-none" w:eastAsia="x-none"/>
        </w:rPr>
        <w:t xml:space="preserve"> – </w:t>
      </w:r>
      <w:r w:rsidRPr="004A73C9">
        <w:rPr>
          <w:bCs/>
          <w:lang w:eastAsia="x-none"/>
        </w:rPr>
        <w:t xml:space="preserve">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w:t>
      </w:r>
      <w:r>
        <w:rPr>
          <w:bCs/>
          <w:lang w:eastAsia="x-none"/>
        </w:rPr>
        <w:t>в</w:t>
      </w:r>
      <w:r w:rsidRPr="004A73C9">
        <w:rPr>
          <w:bCs/>
          <w:lang w:eastAsia="x-none"/>
        </w:rPr>
        <w:t xml:space="preserve"> распределительной водопроводной сети</w:t>
      </w:r>
    </w:p>
    <w:p w14:paraId="1F4AFBCE" w14:textId="77777777" w:rsidR="004A73C9" w:rsidRPr="008E420B" w:rsidRDefault="004A73C9" w:rsidP="004A73C9">
      <w:pPr>
        <w:pStyle w:val="affffffffffff3"/>
        <w:tabs>
          <w:tab w:val="left" w:pos="993"/>
        </w:tabs>
        <w:rPr>
          <w:bCs/>
          <w:lang w:eastAsia="x-none"/>
        </w:rPr>
      </w:pPr>
    </w:p>
    <w:tbl>
      <w:tblPr>
        <w:tblStyle w:val="af1"/>
        <w:tblW w:w="0" w:type="auto"/>
        <w:tblLook w:val="04A0" w:firstRow="1" w:lastRow="0" w:firstColumn="1" w:lastColumn="0" w:noHBand="0" w:noVBand="1"/>
      </w:tblPr>
      <w:tblGrid>
        <w:gridCol w:w="4815"/>
        <w:gridCol w:w="2268"/>
        <w:gridCol w:w="2268"/>
        <w:gridCol w:w="2297"/>
        <w:gridCol w:w="2912"/>
      </w:tblGrid>
      <w:tr w:rsidR="004A73C9" w:rsidRPr="004A73C9" w14:paraId="6162B7A8" w14:textId="77777777" w:rsidTr="002D6B36">
        <w:trPr>
          <w:tblHeader/>
        </w:trPr>
        <w:tc>
          <w:tcPr>
            <w:tcW w:w="4815" w:type="dxa"/>
            <w:vAlign w:val="center"/>
          </w:tcPr>
          <w:p w14:paraId="78237142" w14:textId="77777777" w:rsidR="004A73C9" w:rsidRPr="004A73C9" w:rsidRDefault="004A73C9" w:rsidP="004A73C9">
            <w:pPr>
              <w:tabs>
                <w:tab w:val="left" w:pos="5700"/>
              </w:tabs>
              <w:jc w:val="center"/>
              <w:rPr>
                <w:sz w:val="20"/>
                <w:szCs w:val="20"/>
              </w:rPr>
            </w:pPr>
            <w:r w:rsidRPr="004A73C9">
              <w:rPr>
                <w:sz w:val="20"/>
                <w:szCs w:val="20"/>
              </w:rPr>
              <w:t>Нормируемые показатели качества питьевой воды (включая микроорганизмы)</w:t>
            </w:r>
          </w:p>
        </w:tc>
        <w:tc>
          <w:tcPr>
            <w:tcW w:w="2268" w:type="dxa"/>
            <w:vAlign w:val="center"/>
          </w:tcPr>
          <w:p w14:paraId="02BCDBAE" w14:textId="77777777" w:rsidR="004A73C9" w:rsidRPr="004A73C9" w:rsidRDefault="004A73C9" w:rsidP="004A73C9">
            <w:pPr>
              <w:tabs>
                <w:tab w:val="left" w:pos="5700"/>
              </w:tabs>
              <w:jc w:val="center"/>
              <w:rPr>
                <w:sz w:val="20"/>
                <w:szCs w:val="20"/>
              </w:rPr>
            </w:pPr>
            <w:r w:rsidRPr="004A73C9">
              <w:rPr>
                <w:sz w:val="20"/>
                <w:szCs w:val="20"/>
              </w:rPr>
              <w:t>Един. изм.</w:t>
            </w:r>
          </w:p>
          <w:p w14:paraId="22444880" w14:textId="77777777" w:rsidR="004A73C9" w:rsidRPr="004A73C9" w:rsidRDefault="004A73C9" w:rsidP="004A73C9">
            <w:pPr>
              <w:tabs>
                <w:tab w:val="left" w:pos="5700"/>
              </w:tabs>
              <w:jc w:val="center"/>
              <w:rPr>
                <w:sz w:val="20"/>
                <w:szCs w:val="20"/>
              </w:rPr>
            </w:pPr>
            <w:r w:rsidRPr="004A73C9">
              <w:rPr>
                <w:sz w:val="20"/>
                <w:szCs w:val="20"/>
              </w:rPr>
              <w:t>мг/дм³</w:t>
            </w:r>
          </w:p>
          <w:p w14:paraId="309E2960" w14:textId="77777777" w:rsidR="004A73C9" w:rsidRPr="004A73C9" w:rsidRDefault="004A73C9" w:rsidP="004A73C9">
            <w:pPr>
              <w:tabs>
                <w:tab w:val="left" w:pos="5700"/>
              </w:tabs>
              <w:jc w:val="center"/>
              <w:rPr>
                <w:sz w:val="20"/>
                <w:szCs w:val="20"/>
              </w:rPr>
            </w:pPr>
            <w:r w:rsidRPr="004A73C9">
              <w:rPr>
                <w:sz w:val="20"/>
                <w:szCs w:val="20"/>
              </w:rPr>
              <w:t>(град.)</w:t>
            </w:r>
          </w:p>
        </w:tc>
        <w:tc>
          <w:tcPr>
            <w:tcW w:w="2268" w:type="dxa"/>
            <w:vAlign w:val="center"/>
          </w:tcPr>
          <w:p w14:paraId="3EA60E4F" w14:textId="77777777" w:rsidR="004A73C9" w:rsidRPr="004A73C9" w:rsidRDefault="004A73C9" w:rsidP="004A73C9">
            <w:pPr>
              <w:tabs>
                <w:tab w:val="left" w:pos="5700"/>
              </w:tabs>
              <w:jc w:val="center"/>
              <w:rPr>
                <w:sz w:val="20"/>
                <w:szCs w:val="20"/>
              </w:rPr>
            </w:pPr>
            <w:r w:rsidRPr="004A73C9">
              <w:rPr>
                <w:sz w:val="20"/>
                <w:szCs w:val="20"/>
              </w:rPr>
              <w:t>Норматив (ПДК)</w:t>
            </w:r>
          </w:p>
        </w:tc>
        <w:tc>
          <w:tcPr>
            <w:tcW w:w="2297" w:type="dxa"/>
            <w:vAlign w:val="center"/>
          </w:tcPr>
          <w:p w14:paraId="037FBCA7" w14:textId="43AD4760" w:rsidR="004A73C9" w:rsidRPr="004A73C9" w:rsidRDefault="004A73C9" w:rsidP="004A73C9">
            <w:pPr>
              <w:tabs>
                <w:tab w:val="left" w:pos="5700"/>
              </w:tabs>
              <w:jc w:val="center"/>
              <w:rPr>
                <w:sz w:val="20"/>
                <w:szCs w:val="20"/>
              </w:rPr>
            </w:pPr>
            <w:r w:rsidRPr="004A73C9">
              <w:rPr>
                <w:sz w:val="20"/>
                <w:szCs w:val="20"/>
              </w:rPr>
              <w:t>Фактическое количество отобранных проб за 2018 год</w:t>
            </w:r>
          </w:p>
        </w:tc>
        <w:tc>
          <w:tcPr>
            <w:tcW w:w="2912" w:type="dxa"/>
            <w:vAlign w:val="center"/>
          </w:tcPr>
          <w:p w14:paraId="5674FEE0" w14:textId="77777777" w:rsidR="004A73C9" w:rsidRPr="004A73C9" w:rsidRDefault="004A73C9" w:rsidP="004A73C9">
            <w:pPr>
              <w:tabs>
                <w:tab w:val="left" w:pos="5700"/>
              </w:tabs>
              <w:jc w:val="center"/>
              <w:rPr>
                <w:sz w:val="20"/>
                <w:szCs w:val="20"/>
              </w:rPr>
            </w:pPr>
            <w:r w:rsidRPr="004A73C9">
              <w:rPr>
                <w:sz w:val="20"/>
                <w:szCs w:val="20"/>
              </w:rPr>
              <w:t>Доля проб питьевой воды за 2018 год, не соответствующих требованиям действующих нормативов, %</w:t>
            </w:r>
          </w:p>
        </w:tc>
      </w:tr>
      <w:tr w:rsidR="004A73C9" w:rsidRPr="004A73C9" w14:paraId="7FD7DEA7" w14:textId="77777777" w:rsidTr="004A73C9">
        <w:tc>
          <w:tcPr>
            <w:tcW w:w="14560" w:type="dxa"/>
            <w:gridSpan w:val="5"/>
            <w:vAlign w:val="center"/>
          </w:tcPr>
          <w:p w14:paraId="232C9188" w14:textId="77777777" w:rsidR="004A73C9" w:rsidRPr="004A73C9" w:rsidRDefault="004A73C9" w:rsidP="004A73C9">
            <w:pPr>
              <w:tabs>
                <w:tab w:val="left" w:pos="5700"/>
              </w:tabs>
              <w:jc w:val="center"/>
              <w:rPr>
                <w:sz w:val="20"/>
                <w:szCs w:val="20"/>
              </w:rPr>
            </w:pPr>
            <w:r w:rsidRPr="004A73C9">
              <w:rPr>
                <w:sz w:val="20"/>
                <w:szCs w:val="20"/>
              </w:rPr>
              <w:t>Санитарно-химические показатели:</w:t>
            </w:r>
          </w:p>
        </w:tc>
      </w:tr>
      <w:tr w:rsidR="004A73C9" w:rsidRPr="004A73C9" w14:paraId="50C5554C" w14:textId="77777777" w:rsidTr="004A73C9">
        <w:tc>
          <w:tcPr>
            <w:tcW w:w="4815" w:type="dxa"/>
            <w:vAlign w:val="center"/>
          </w:tcPr>
          <w:p w14:paraId="17859B1D" w14:textId="77777777" w:rsidR="004A73C9" w:rsidRPr="004A73C9" w:rsidRDefault="004A73C9" w:rsidP="004A73C9">
            <w:pPr>
              <w:tabs>
                <w:tab w:val="left" w:pos="5700"/>
              </w:tabs>
              <w:rPr>
                <w:sz w:val="20"/>
                <w:szCs w:val="20"/>
                <w:lang w:val="en-US"/>
              </w:rPr>
            </w:pPr>
            <w:r w:rsidRPr="004A73C9">
              <w:rPr>
                <w:sz w:val="20"/>
                <w:szCs w:val="20"/>
                <w:lang w:val="en-US"/>
              </w:rPr>
              <w:t>pH</w:t>
            </w:r>
          </w:p>
        </w:tc>
        <w:tc>
          <w:tcPr>
            <w:tcW w:w="2268" w:type="dxa"/>
            <w:vAlign w:val="center"/>
          </w:tcPr>
          <w:p w14:paraId="7B9C777B" w14:textId="77777777" w:rsidR="004A73C9" w:rsidRPr="004A73C9" w:rsidRDefault="004A73C9" w:rsidP="004A73C9">
            <w:pPr>
              <w:tabs>
                <w:tab w:val="left" w:pos="5700"/>
              </w:tabs>
              <w:jc w:val="center"/>
              <w:rPr>
                <w:sz w:val="20"/>
                <w:szCs w:val="20"/>
              </w:rPr>
            </w:pPr>
            <w:r w:rsidRPr="004A73C9">
              <w:rPr>
                <w:sz w:val="20"/>
                <w:szCs w:val="20"/>
              </w:rPr>
              <w:t xml:space="preserve">ед. </w:t>
            </w:r>
            <w:r w:rsidRPr="004A73C9">
              <w:rPr>
                <w:sz w:val="20"/>
                <w:szCs w:val="20"/>
                <w:lang w:val="en-US"/>
              </w:rPr>
              <w:t>pH</w:t>
            </w:r>
          </w:p>
        </w:tc>
        <w:tc>
          <w:tcPr>
            <w:tcW w:w="2268" w:type="dxa"/>
            <w:vAlign w:val="center"/>
          </w:tcPr>
          <w:p w14:paraId="3CA0A29E" w14:textId="77777777" w:rsidR="004A73C9" w:rsidRPr="004A73C9" w:rsidRDefault="004A73C9" w:rsidP="004A73C9">
            <w:pPr>
              <w:tabs>
                <w:tab w:val="left" w:pos="5700"/>
              </w:tabs>
              <w:jc w:val="center"/>
              <w:rPr>
                <w:sz w:val="20"/>
                <w:szCs w:val="20"/>
              </w:rPr>
            </w:pPr>
            <w:r w:rsidRPr="004A73C9">
              <w:rPr>
                <w:sz w:val="20"/>
                <w:szCs w:val="20"/>
              </w:rPr>
              <w:t>6-9</w:t>
            </w:r>
          </w:p>
        </w:tc>
        <w:tc>
          <w:tcPr>
            <w:tcW w:w="2297" w:type="dxa"/>
            <w:vAlign w:val="center"/>
          </w:tcPr>
          <w:p w14:paraId="798B67D4"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41B2773"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48722536" w14:textId="77777777" w:rsidTr="004A73C9">
        <w:tc>
          <w:tcPr>
            <w:tcW w:w="4815" w:type="dxa"/>
            <w:vAlign w:val="center"/>
          </w:tcPr>
          <w:p w14:paraId="3D661B74" w14:textId="77777777" w:rsidR="004A73C9" w:rsidRPr="004A73C9" w:rsidRDefault="004A73C9" w:rsidP="004A73C9">
            <w:pPr>
              <w:tabs>
                <w:tab w:val="left" w:pos="5700"/>
              </w:tabs>
              <w:ind w:left="5700" w:hanging="5700"/>
              <w:rPr>
                <w:sz w:val="20"/>
                <w:szCs w:val="20"/>
              </w:rPr>
            </w:pPr>
            <w:r w:rsidRPr="004A73C9">
              <w:rPr>
                <w:sz w:val="20"/>
                <w:szCs w:val="20"/>
              </w:rPr>
              <w:t>Запах</w:t>
            </w:r>
          </w:p>
        </w:tc>
        <w:tc>
          <w:tcPr>
            <w:tcW w:w="2268" w:type="dxa"/>
            <w:vAlign w:val="center"/>
          </w:tcPr>
          <w:p w14:paraId="1137F8A0" w14:textId="77777777" w:rsidR="004A73C9" w:rsidRPr="004A73C9" w:rsidRDefault="004A73C9" w:rsidP="004A73C9">
            <w:pPr>
              <w:tabs>
                <w:tab w:val="left" w:pos="5700"/>
              </w:tabs>
              <w:jc w:val="center"/>
              <w:rPr>
                <w:sz w:val="20"/>
                <w:szCs w:val="20"/>
              </w:rPr>
            </w:pPr>
            <w:r w:rsidRPr="004A73C9">
              <w:rPr>
                <w:sz w:val="20"/>
                <w:szCs w:val="20"/>
              </w:rPr>
              <w:t>балл</w:t>
            </w:r>
          </w:p>
        </w:tc>
        <w:tc>
          <w:tcPr>
            <w:tcW w:w="2268" w:type="dxa"/>
            <w:vAlign w:val="center"/>
          </w:tcPr>
          <w:p w14:paraId="2B49D08B"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297" w:type="dxa"/>
            <w:vAlign w:val="center"/>
          </w:tcPr>
          <w:p w14:paraId="49D223BC"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1DB1C8D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CEFDE5C" w14:textId="77777777" w:rsidTr="004A73C9">
        <w:tc>
          <w:tcPr>
            <w:tcW w:w="4815" w:type="dxa"/>
            <w:vAlign w:val="center"/>
          </w:tcPr>
          <w:p w14:paraId="5E0A6B4C" w14:textId="77777777" w:rsidR="004A73C9" w:rsidRPr="004A73C9" w:rsidRDefault="004A73C9" w:rsidP="004A73C9">
            <w:pPr>
              <w:tabs>
                <w:tab w:val="left" w:pos="5700"/>
              </w:tabs>
              <w:rPr>
                <w:sz w:val="20"/>
                <w:szCs w:val="20"/>
              </w:rPr>
            </w:pPr>
            <w:r w:rsidRPr="004A73C9">
              <w:rPr>
                <w:sz w:val="20"/>
                <w:szCs w:val="20"/>
              </w:rPr>
              <w:t>Вкус</w:t>
            </w:r>
          </w:p>
        </w:tc>
        <w:tc>
          <w:tcPr>
            <w:tcW w:w="2268" w:type="dxa"/>
            <w:vAlign w:val="center"/>
          </w:tcPr>
          <w:p w14:paraId="50C324EA" w14:textId="77777777" w:rsidR="004A73C9" w:rsidRPr="004A73C9" w:rsidRDefault="004A73C9" w:rsidP="004A73C9">
            <w:pPr>
              <w:tabs>
                <w:tab w:val="left" w:pos="5700"/>
              </w:tabs>
              <w:jc w:val="center"/>
              <w:rPr>
                <w:sz w:val="20"/>
                <w:szCs w:val="20"/>
              </w:rPr>
            </w:pPr>
            <w:r w:rsidRPr="004A73C9">
              <w:rPr>
                <w:sz w:val="20"/>
                <w:szCs w:val="20"/>
              </w:rPr>
              <w:t>балл</w:t>
            </w:r>
          </w:p>
        </w:tc>
        <w:tc>
          <w:tcPr>
            <w:tcW w:w="2268" w:type="dxa"/>
            <w:vAlign w:val="center"/>
          </w:tcPr>
          <w:p w14:paraId="696C0AD5" w14:textId="77777777" w:rsidR="004A73C9" w:rsidRPr="004A73C9" w:rsidRDefault="004A73C9" w:rsidP="004A73C9">
            <w:pPr>
              <w:tabs>
                <w:tab w:val="left" w:pos="5700"/>
              </w:tabs>
              <w:jc w:val="center"/>
              <w:rPr>
                <w:sz w:val="20"/>
                <w:szCs w:val="20"/>
              </w:rPr>
            </w:pPr>
            <w:r w:rsidRPr="004A73C9">
              <w:rPr>
                <w:sz w:val="20"/>
                <w:szCs w:val="20"/>
              </w:rPr>
              <w:t>не более 2</w:t>
            </w:r>
          </w:p>
        </w:tc>
        <w:tc>
          <w:tcPr>
            <w:tcW w:w="2297" w:type="dxa"/>
            <w:vAlign w:val="center"/>
          </w:tcPr>
          <w:p w14:paraId="70E887CF"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23AF08C3"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2B508CD" w14:textId="77777777" w:rsidTr="004A73C9">
        <w:tc>
          <w:tcPr>
            <w:tcW w:w="4815" w:type="dxa"/>
            <w:vAlign w:val="center"/>
          </w:tcPr>
          <w:p w14:paraId="693227C4" w14:textId="77777777" w:rsidR="004A73C9" w:rsidRPr="004A73C9" w:rsidRDefault="004A73C9" w:rsidP="004A73C9">
            <w:pPr>
              <w:tabs>
                <w:tab w:val="left" w:pos="5700"/>
              </w:tabs>
              <w:rPr>
                <w:sz w:val="20"/>
                <w:szCs w:val="20"/>
              </w:rPr>
            </w:pPr>
            <w:r w:rsidRPr="004A73C9">
              <w:rPr>
                <w:sz w:val="20"/>
                <w:szCs w:val="20"/>
              </w:rPr>
              <w:t>Цветность</w:t>
            </w:r>
          </w:p>
        </w:tc>
        <w:tc>
          <w:tcPr>
            <w:tcW w:w="2268" w:type="dxa"/>
            <w:vAlign w:val="center"/>
          </w:tcPr>
          <w:p w14:paraId="442C7AD2" w14:textId="77777777" w:rsidR="004A73C9" w:rsidRPr="004A73C9" w:rsidRDefault="004A73C9" w:rsidP="004A73C9">
            <w:pPr>
              <w:tabs>
                <w:tab w:val="left" w:pos="5700"/>
              </w:tabs>
              <w:jc w:val="center"/>
              <w:rPr>
                <w:sz w:val="20"/>
                <w:szCs w:val="20"/>
              </w:rPr>
            </w:pPr>
            <w:r w:rsidRPr="004A73C9">
              <w:rPr>
                <w:sz w:val="20"/>
                <w:szCs w:val="20"/>
              </w:rPr>
              <w:t>ºЦ</w:t>
            </w:r>
          </w:p>
        </w:tc>
        <w:tc>
          <w:tcPr>
            <w:tcW w:w="2268" w:type="dxa"/>
            <w:vAlign w:val="center"/>
          </w:tcPr>
          <w:p w14:paraId="7970A45A" w14:textId="77777777" w:rsidR="004A73C9" w:rsidRPr="004A73C9" w:rsidRDefault="004A73C9" w:rsidP="004A73C9">
            <w:pPr>
              <w:tabs>
                <w:tab w:val="left" w:pos="5700"/>
              </w:tabs>
              <w:jc w:val="center"/>
              <w:rPr>
                <w:sz w:val="20"/>
                <w:szCs w:val="20"/>
              </w:rPr>
            </w:pPr>
            <w:r w:rsidRPr="004A73C9">
              <w:rPr>
                <w:sz w:val="20"/>
                <w:szCs w:val="20"/>
              </w:rPr>
              <w:t>не более 20</w:t>
            </w:r>
          </w:p>
        </w:tc>
        <w:tc>
          <w:tcPr>
            <w:tcW w:w="2297" w:type="dxa"/>
            <w:vAlign w:val="center"/>
          </w:tcPr>
          <w:p w14:paraId="715DF745"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3CE40588"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C74E34C" w14:textId="77777777" w:rsidTr="004A73C9">
        <w:tc>
          <w:tcPr>
            <w:tcW w:w="4815" w:type="dxa"/>
            <w:vAlign w:val="center"/>
          </w:tcPr>
          <w:p w14:paraId="461F6482" w14:textId="77777777" w:rsidR="004A73C9" w:rsidRPr="004A73C9" w:rsidRDefault="004A73C9" w:rsidP="004A73C9">
            <w:pPr>
              <w:tabs>
                <w:tab w:val="left" w:pos="5700"/>
              </w:tabs>
              <w:rPr>
                <w:sz w:val="20"/>
                <w:szCs w:val="20"/>
              </w:rPr>
            </w:pPr>
            <w:r w:rsidRPr="004A73C9">
              <w:rPr>
                <w:sz w:val="20"/>
                <w:szCs w:val="20"/>
              </w:rPr>
              <w:t>Мутность</w:t>
            </w:r>
          </w:p>
        </w:tc>
        <w:tc>
          <w:tcPr>
            <w:tcW w:w="2268" w:type="dxa"/>
            <w:vAlign w:val="center"/>
          </w:tcPr>
          <w:p w14:paraId="3D5FA65E" w14:textId="77777777" w:rsidR="004A73C9" w:rsidRPr="004A73C9" w:rsidRDefault="004A73C9" w:rsidP="004A73C9">
            <w:pPr>
              <w:tabs>
                <w:tab w:val="left" w:pos="5700"/>
              </w:tabs>
              <w:jc w:val="center"/>
              <w:rPr>
                <w:sz w:val="20"/>
                <w:szCs w:val="20"/>
              </w:rPr>
            </w:pPr>
            <w:r w:rsidRPr="004A73C9">
              <w:rPr>
                <w:sz w:val="20"/>
                <w:szCs w:val="20"/>
              </w:rPr>
              <w:t>ЕМФ</w:t>
            </w:r>
          </w:p>
        </w:tc>
        <w:tc>
          <w:tcPr>
            <w:tcW w:w="2268" w:type="dxa"/>
            <w:vAlign w:val="center"/>
          </w:tcPr>
          <w:p w14:paraId="197E4782" w14:textId="77777777" w:rsidR="004A73C9" w:rsidRPr="004A73C9" w:rsidRDefault="004A73C9" w:rsidP="004A73C9">
            <w:pPr>
              <w:tabs>
                <w:tab w:val="left" w:pos="5700"/>
              </w:tabs>
              <w:jc w:val="center"/>
              <w:rPr>
                <w:sz w:val="20"/>
                <w:szCs w:val="20"/>
              </w:rPr>
            </w:pPr>
            <w:r w:rsidRPr="004A73C9">
              <w:rPr>
                <w:sz w:val="20"/>
                <w:szCs w:val="20"/>
              </w:rPr>
              <w:t>не более 2,6</w:t>
            </w:r>
          </w:p>
        </w:tc>
        <w:tc>
          <w:tcPr>
            <w:tcW w:w="2297" w:type="dxa"/>
            <w:vAlign w:val="center"/>
          </w:tcPr>
          <w:p w14:paraId="1C89F429"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36889A1"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97F8ECB" w14:textId="77777777" w:rsidTr="004A73C9">
        <w:tc>
          <w:tcPr>
            <w:tcW w:w="4815" w:type="dxa"/>
            <w:vAlign w:val="center"/>
          </w:tcPr>
          <w:p w14:paraId="7B408D2F" w14:textId="77777777" w:rsidR="004A73C9" w:rsidRPr="004A73C9" w:rsidRDefault="004A73C9" w:rsidP="004A73C9">
            <w:pPr>
              <w:tabs>
                <w:tab w:val="left" w:pos="5700"/>
              </w:tabs>
              <w:rPr>
                <w:sz w:val="20"/>
                <w:szCs w:val="20"/>
              </w:rPr>
            </w:pPr>
            <w:r w:rsidRPr="004A73C9">
              <w:rPr>
                <w:sz w:val="20"/>
                <w:szCs w:val="20"/>
              </w:rPr>
              <w:t>Железо общее</w:t>
            </w:r>
          </w:p>
        </w:tc>
        <w:tc>
          <w:tcPr>
            <w:tcW w:w="2268" w:type="dxa"/>
            <w:vAlign w:val="center"/>
          </w:tcPr>
          <w:p w14:paraId="76753537" w14:textId="77777777" w:rsidR="004A73C9" w:rsidRPr="004A73C9" w:rsidRDefault="004A73C9" w:rsidP="004A73C9">
            <w:pPr>
              <w:tabs>
                <w:tab w:val="left" w:pos="5700"/>
              </w:tabs>
              <w:jc w:val="center"/>
              <w:rPr>
                <w:sz w:val="20"/>
                <w:szCs w:val="20"/>
              </w:rPr>
            </w:pPr>
            <w:r w:rsidRPr="004A73C9">
              <w:rPr>
                <w:sz w:val="20"/>
                <w:szCs w:val="20"/>
              </w:rPr>
              <w:t>мг/дм³</w:t>
            </w:r>
          </w:p>
        </w:tc>
        <w:tc>
          <w:tcPr>
            <w:tcW w:w="2268" w:type="dxa"/>
            <w:vAlign w:val="center"/>
          </w:tcPr>
          <w:p w14:paraId="0987639D" w14:textId="77777777" w:rsidR="004A73C9" w:rsidRPr="004A73C9" w:rsidRDefault="004A73C9" w:rsidP="004A73C9">
            <w:pPr>
              <w:tabs>
                <w:tab w:val="left" w:pos="5700"/>
              </w:tabs>
              <w:jc w:val="center"/>
              <w:rPr>
                <w:sz w:val="20"/>
                <w:szCs w:val="20"/>
              </w:rPr>
            </w:pPr>
            <w:r w:rsidRPr="004A73C9">
              <w:rPr>
                <w:sz w:val="20"/>
                <w:szCs w:val="20"/>
              </w:rPr>
              <w:t>не более 0,30</w:t>
            </w:r>
          </w:p>
        </w:tc>
        <w:tc>
          <w:tcPr>
            <w:tcW w:w="2297" w:type="dxa"/>
            <w:vAlign w:val="center"/>
          </w:tcPr>
          <w:p w14:paraId="2A052F6A"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23F8C3E3"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6774D79" w14:textId="77777777" w:rsidTr="004A73C9">
        <w:tc>
          <w:tcPr>
            <w:tcW w:w="4815" w:type="dxa"/>
            <w:vAlign w:val="center"/>
          </w:tcPr>
          <w:p w14:paraId="4D95C57B" w14:textId="77777777" w:rsidR="004A73C9" w:rsidRPr="004A73C9" w:rsidRDefault="004A73C9" w:rsidP="004A73C9">
            <w:pPr>
              <w:tabs>
                <w:tab w:val="left" w:pos="5700"/>
              </w:tabs>
              <w:rPr>
                <w:sz w:val="20"/>
                <w:szCs w:val="20"/>
              </w:rPr>
            </w:pPr>
            <w:r w:rsidRPr="004A73C9">
              <w:rPr>
                <w:sz w:val="20"/>
                <w:szCs w:val="20"/>
              </w:rPr>
              <w:lastRenderedPageBreak/>
              <w:t>Жесткость общая</w:t>
            </w:r>
          </w:p>
        </w:tc>
        <w:tc>
          <w:tcPr>
            <w:tcW w:w="2268" w:type="dxa"/>
            <w:vAlign w:val="center"/>
          </w:tcPr>
          <w:p w14:paraId="05C5E152" w14:textId="77777777" w:rsidR="004A73C9" w:rsidRPr="004A73C9" w:rsidRDefault="004A73C9" w:rsidP="004A73C9">
            <w:pPr>
              <w:tabs>
                <w:tab w:val="left" w:pos="5700"/>
              </w:tabs>
              <w:jc w:val="center"/>
              <w:rPr>
                <w:sz w:val="20"/>
                <w:szCs w:val="20"/>
              </w:rPr>
            </w:pPr>
            <w:r w:rsidRPr="004A73C9">
              <w:rPr>
                <w:sz w:val="20"/>
                <w:szCs w:val="20"/>
              </w:rPr>
              <w:t>ºЖ</w:t>
            </w:r>
          </w:p>
        </w:tc>
        <w:tc>
          <w:tcPr>
            <w:tcW w:w="2268" w:type="dxa"/>
            <w:vAlign w:val="center"/>
          </w:tcPr>
          <w:p w14:paraId="1361ADE8" w14:textId="77777777" w:rsidR="004A73C9" w:rsidRPr="004A73C9" w:rsidRDefault="004A73C9" w:rsidP="004A73C9">
            <w:pPr>
              <w:tabs>
                <w:tab w:val="left" w:pos="5700"/>
              </w:tabs>
              <w:jc w:val="center"/>
              <w:rPr>
                <w:sz w:val="20"/>
                <w:szCs w:val="20"/>
              </w:rPr>
            </w:pPr>
            <w:r w:rsidRPr="004A73C9">
              <w:rPr>
                <w:sz w:val="20"/>
                <w:szCs w:val="20"/>
              </w:rPr>
              <w:t>не более 7,0</w:t>
            </w:r>
          </w:p>
        </w:tc>
        <w:tc>
          <w:tcPr>
            <w:tcW w:w="2297" w:type="dxa"/>
            <w:vAlign w:val="center"/>
          </w:tcPr>
          <w:p w14:paraId="255949B7"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D6DC04D"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F162058" w14:textId="77777777" w:rsidTr="004A73C9">
        <w:tc>
          <w:tcPr>
            <w:tcW w:w="4815" w:type="dxa"/>
            <w:vAlign w:val="center"/>
          </w:tcPr>
          <w:p w14:paraId="49E3EC67" w14:textId="77777777" w:rsidR="004A73C9" w:rsidRPr="004A73C9" w:rsidRDefault="004A73C9" w:rsidP="004A73C9">
            <w:pPr>
              <w:tabs>
                <w:tab w:val="left" w:pos="5700"/>
              </w:tabs>
              <w:rPr>
                <w:sz w:val="20"/>
                <w:szCs w:val="20"/>
              </w:rPr>
            </w:pPr>
            <w:r w:rsidRPr="004A73C9">
              <w:rPr>
                <w:sz w:val="20"/>
                <w:szCs w:val="20"/>
              </w:rPr>
              <w:t>Ион аммония</w:t>
            </w:r>
          </w:p>
        </w:tc>
        <w:tc>
          <w:tcPr>
            <w:tcW w:w="2268" w:type="dxa"/>
            <w:vAlign w:val="center"/>
          </w:tcPr>
          <w:p w14:paraId="47F11644"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06F0094C" w14:textId="77777777" w:rsidR="004A73C9" w:rsidRPr="004A73C9" w:rsidRDefault="004A73C9" w:rsidP="004A73C9">
            <w:pPr>
              <w:tabs>
                <w:tab w:val="left" w:pos="5700"/>
              </w:tabs>
              <w:jc w:val="center"/>
              <w:rPr>
                <w:sz w:val="20"/>
                <w:szCs w:val="20"/>
              </w:rPr>
            </w:pPr>
            <w:r w:rsidRPr="004A73C9">
              <w:rPr>
                <w:sz w:val="20"/>
                <w:szCs w:val="20"/>
              </w:rPr>
              <w:t>не более 2,00</w:t>
            </w:r>
          </w:p>
        </w:tc>
        <w:tc>
          <w:tcPr>
            <w:tcW w:w="2297" w:type="dxa"/>
            <w:vAlign w:val="center"/>
          </w:tcPr>
          <w:p w14:paraId="41A14CE0"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40F03EA"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47A6F58" w14:textId="77777777" w:rsidTr="004A73C9">
        <w:tc>
          <w:tcPr>
            <w:tcW w:w="4815" w:type="dxa"/>
            <w:vAlign w:val="center"/>
          </w:tcPr>
          <w:p w14:paraId="7EE39EDD" w14:textId="77777777" w:rsidR="004A73C9" w:rsidRPr="004A73C9" w:rsidRDefault="004A73C9" w:rsidP="004A73C9">
            <w:pPr>
              <w:tabs>
                <w:tab w:val="left" w:pos="5700"/>
              </w:tabs>
              <w:rPr>
                <w:sz w:val="20"/>
                <w:szCs w:val="20"/>
              </w:rPr>
            </w:pPr>
            <w:r w:rsidRPr="004A73C9">
              <w:rPr>
                <w:sz w:val="20"/>
                <w:szCs w:val="20"/>
              </w:rPr>
              <w:t>Нитрит-ион</w:t>
            </w:r>
          </w:p>
        </w:tc>
        <w:tc>
          <w:tcPr>
            <w:tcW w:w="2268" w:type="dxa"/>
            <w:vAlign w:val="center"/>
          </w:tcPr>
          <w:p w14:paraId="7D528EC0"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633B4F5D" w14:textId="77777777" w:rsidR="004A73C9" w:rsidRPr="004A73C9" w:rsidRDefault="004A73C9" w:rsidP="004A73C9">
            <w:pPr>
              <w:tabs>
                <w:tab w:val="left" w:pos="5700"/>
              </w:tabs>
              <w:jc w:val="center"/>
              <w:rPr>
                <w:sz w:val="20"/>
                <w:szCs w:val="20"/>
              </w:rPr>
            </w:pPr>
            <w:r w:rsidRPr="004A73C9">
              <w:rPr>
                <w:sz w:val="20"/>
                <w:szCs w:val="20"/>
              </w:rPr>
              <w:t>не более 3,00</w:t>
            </w:r>
          </w:p>
        </w:tc>
        <w:tc>
          <w:tcPr>
            <w:tcW w:w="2297" w:type="dxa"/>
            <w:vAlign w:val="center"/>
          </w:tcPr>
          <w:p w14:paraId="7560871C"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132C45B2"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577510E" w14:textId="77777777" w:rsidTr="004A73C9">
        <w:tc>
          <w:tcPr>
            <w:tcW w:w="4815" w:type="dxa"/>
            <w:vAlign w:val="center"/>
          </w:tcPr>
          <w:p w14:paraId="080E46DC" w14:textId="77777777" w:rsidR="004A73C9" w:rsidRPr="004A73C9" w:rsidRDefault="004A73C9" w:rsidP="004A73C9">
            <w:pPr>
              <w:tabs>
                <w:tab w:val="left" w:pos="5700"/>
              </w:tabs>
              <w:rPr>
                <w:sz w:val="20"/>
                <w:szCs w:val="20"/>
              </w:rPr>
            </w:pPr>
            <w:r w:rsidRPr="004A73C9">
              <w:rPr>
                <w:sz w:val="20"/>
                <w:szCs w:val="20"/>
              </w:rPr>
              <w:t>Нитрат-ион</w:t>
            </w:r>
          </w:p>
        </w:tc>
        <w:tc>
          <w:tcPr>
            <w:tcW w:w="2268" w:type="dxa"/>
            <w:vAlign w:val="center"/>
          </w:tcPr>
          <w:p w14:paraId="26C108C4"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567A0C70" w14:textId="77777777" w:rsidR="004A73C9" w:rsidRPr="004A73C9" w:rsidRDefault="004A73C9" w:rsidP="004A73C9">
            <w:pPr>
              <w:tabs>
                <w:tab w:val="left" w:pos="5700"/>
              </w:tabs>
              <w:jc w:val="center"/>
              <w:rPr>
                <w:sz w:val="20"/>
                <w:szCs w:val="20"/>
              </w:rPr>
            </w:pPr>
            <w:r w:rsidRPr="004A73C9">
              <w:rPr>
                <w:sz w:val="20"/>
                <w:szCs w:val="20"/>
              </w:rPr>
              <w:t>не более 45</w:t>
            </w:r>
          </w:p>
        </w:tc>
        <w:tc>
          <w:tcPr>
            <w:tcW w:w="2297" w:type="dxa"/>
            <w:vAlign w:val="center"/>
          </w:tcPr>
          <w:p w14:paraId="233BF83C"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4EAEDD9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1047A884" w14:textId="77777777" w:rsidTr="004A73C9">
        <w:tc>
          <w:tcPr>
            <w:tcW w:w="4815" w:type="dxa"/>
            <w:vAlign w:val="center"/>
          </w:tcPr>
          <w:p w14:paraId="6D6D5B34" w14:textId="77777777" w:rsidR="004A73C9" w:rsidRPr="004A73C9" w:rsidRDefault="004A73C9" w:rsidP="004A73C9">
            <w:pPr>
              <w:tabs>
                <w:tab w:val="left" w:pos="5700"/>
              </w:tabs>
              <w:rPr>
                <w:sz w:val="20"/>
                <w:szCs w:val="20"/>
              </w:rPr>
            </w:pPr>
            <w:proofErr w:type="spellStart"/>
            <w:r w:rsidRPr="004A73C9">
              <w:rPr>
                <w:sz w:val="20"/>
                <w:szCs w:val="20"/>
              </w:rPr>
              <w:t>Перманг</w:t>
            </w:r>
            <w:proofErr w:type="spellEnd"/>
            <w:r w:rsidRPr="004A73C9">
              <w:rPr>
                <w:sz w:val="20"/>
                <w:szCs w:val="20"/>
              </w:rPr>
              <w:t>. окисляемость</w:t>
            </w:r>
          </w:p>
        </w:tc>
        <w:tc>
          <w:tcPr>
            <w:tcW w:w="2268" w:type="dxa"/>
            <w:vAlign w:val="center"/>
          </w:tcPr>
          <w:p w14:paraId="1750C0EB" w14:textId="77777777" w:rsidR="004A73C9" w:rsidRPr="004A73C9" w:rsidRDefault="004A73C9" w:rsidP="004A73C9">
            <w:pPr>
              <w:tabs>
                <w:tab w:val="left" w:pos="5700"/>
              </w:tabs>
              <w:jc w:val="center"/>
              <w:rPr>
                <w:sz w:val="20"/>
                <w:szCs w:val="20"/>
              </w:rPr>
            </w:pPr>
            <w:proofErr w:type="spellStart"/>
            <w:r w:rsidRPr="004A73C9">
              <w:rPr>
                <w:sz w:val="20"/>
                <w:szCs w:val="20"/>
              </w:rPr>
              <w:t>мгО</w:t>
            </w:r>
            <w:proofErr w:type="spellEnd"/>
            <w:r w:rsidRPr="004A73C9">
              <w:rPr>
                <w:sz w:val="20"/>
                <w:szCs w:val="20"/>
              </w:rPr>
              <w:t>/ дм³</w:t>
            </w:r>
          </w:p>
        </w:tc>
        <w:tc>
          <w:tcPr>
            <w:tcW w:w="2268" w:type="dxa"/>
            <w:vAlign w:val="center"/>
          </w:tcPr>
          <w:p w14:paraId="1005C7EC" w14:textId="77777777" w:rsidR="004A73C9" w:rsidRPr="004A73C9" w:rsidRDefault="004A73C9" w:rsidP="004A73C9">
            <w:pPr>
              <w:tabs>
                <w:tab w:val="left" w:pos="5700"/>
              </w:tabs>
              <w:jc w:val="center"/>
              <w:rPr>
                <w:sz w:val="20"/>
                <w:szCs w:val="20"/>
              </w:rPr>
            </w:pPr>
            <w:r w:rsidRPr="004A73C9">
              <w:rPr>
                <w:sz w:val="20"/>
                <w:szCs w:val="20"/>
              </w:rPr>
              <w:t>не более 5,00</w:t>
            </w:r>
          </w:p>
        </w:tc>
        <w:tc>
          <w:tcPr>
            <w:tcW w:w="2297" w:type="dxa"/>
            <w:vAlign w:val="center"/>
          </w:tcPr>
          <w:p w14:paraId="48D36653"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10963D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02888119" w14:textId="77777777" w:rsidTr="004A73C9">
        <w:tc>
          <w:tcPr>
            <w:tcW w:w="4815" w:type="dxa"/>
            <w:vAlign w:val="center"/>
          </w:tcPr>
          <w:p w14:paraId="28188408" w14:textId="77777777" w:rsidR="004A73C9" w:rsidRPr="004A73C9" w:rsidRDefault="004A73C9" w:rsidP="004A73C9">
            <w:pPr>
              <w:tabs>
                <w:tab w:val="left" w:pos="5700"/>
              </w:tabs>
              <w:rPr>
                <w:sz w:val="20"/>
                <w:szCs w:val="20"/>
              </w:rPr>
            </w:pPr>
            <w:r w:rsidRPr="004A73C9">
              <w:rPr>
                <w:sz w:val="20"/>
                <w:szCs w:val="20"/>
              </w:rPr>
              <w:t>Хлориды</w:t>
            </w:r>
          </w:p>
        </w:tc>
        <w:tc>
          <w:tcPr>
            <w:tcW w:w="2268" w:type="dxa"/>
            <w:vAlign w:val="center"/>
          </w:tcPr>
          <w:p w14:paraId="4F8DE399"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1161435F" w14:textId="77777777" w:rsidR="004A73C9" w:rsidRPr="004A73C9" w:rsidRDefault="004A73C9" w:rsidP="004A73C9">
            <w:pPr>
              <w:tabs>
                <w:tab w:val="left" w:pos="5700"/>
              </w:tabs>
              <w:jc w:val="center"/>
              <w:rPr>
                <w:sz w:val="20"/>
                <w:szCs w:val="20"/>
              </w:rPr>
            </w:pPr>
            <w:r w:rsidRPr="004A73C9">
              <w:rPr>
                <w:sz w:val="20"/>
                <w:szCs w:val="20"/>
              </w:rPr>
              <w:t>не более 350</w:t>
            </w:r>
          </w:p>
        </w:tc>
        <w:tc>
          <w:tcPr>
            <w:tcW w:w="2297" w:type="dxa"/>
            <w:vAlign w:val="center"/>
          </w:tcPr>
          <w:p w14:paraId="5B623E5F"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2FF9874"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267CD50A" w14:textId="77777777" w:rsidTr="004A73C9">
        <w:tc>
          <w:tcPr>
            <w:tcW w:w="4815" w:type="dxa"/>
            <w:vAlign w:val="center"/>
          </w:tcPr>
          <w:p w14:paraId="49CD3F39" w14:textId="77777777" w:rsidR="004A73C9" w:rsidRPr="004A73C9" w:rsidRDefault="004A73C9" w:rsidP="004A73C9">
            <w:pPr>
              <w:tabs>
                <w:tab w:val="left" w:pos="5700"/>
              </w:tabs>
              <w:rPr>
                <w:sz w:val="20"/>
                <w:szCs w:val="20"/>
              </w:rPr>
            </w:pPr>
            <w:r w:rsidRPr="004A73C9">
              <w:rPr>
                <w:sz w:val="20"/>
                <w:szCs w:val="20"/>
              </w:rPr>
              <w:t>Сухой остаток</w:t>
            </w:r>
          </w:p>
        </w:tc>
        <w:tc>
          <w:tcPr>
            <w:tcW w:w="2268" w:type="dxa"/>
            <w:vAlign w:val="center"/>
          </w:tcPr>
          <w:p w14:paraId="61FF4ED1" w14:textId="77777777" w:rsidR="004A73C9" w:rsidRPr="004A73C9" w:rsidRDefault="004A73C9" w:rsidP="004A73C9">
            <w:pPr>
              <w:jc w:val="center"/>
              <w:rPr>
                <w:sz w:val="20"/>
                <w:szCs w:val="20"/>
              </w:rPr>
            </w:pPr>
            <w:r w:rsidRPr="004A73C9">
              <w:rPr>
                <w:sz w:val="20"/>
                <w:szCs w:val="20"/>
              </w:rPr>
              <w:t>мг/дм³</w:t>
            </w:r>
          </w:p>
        </w:tc>
        <w:tc>
          <w:tcPr>
            <w:tcW w:w="2268" w:type="dxa"/>
            <w:vAlign w:val="center"/>
          </w:tcPr>
          <w:p w14:paraId="1A7F81FE" w14:textId="77777777" w:rsidR="004A73C9" w:rsidRPr="004A73C9" w:rsidRDefault="004A73C9" w:rsidP="004A73C9">
            <w:pPr>
              <w:tabs>
                <w:tab w:val="left" w:pos="5700"/>
              </w:tabs>
              <w:jc w:val="center"/>
              <w:rPr>
                <w:sz w:val="20"/>
                <w:szCs w:val="20"/>
              </w:rPr>
            </w:pPr>
            <w:r w:rsidRPr="004A73C9">
              <w:rPr>
                <w:sz w:val="20"/>
                <w:szCs w:val="20"/>
              </w:rPr>
              <w:t>не более 1000</w:t>
            </w:r>
          </w:p>
        </w:tc>
        <w:tc>
          <w:tcPr>
            <w:tcW w:w="2297" w:type="dxa"/>
            <w:vAlign w:val="center"/>
          </w:tcPr>
          <w:p w14:paraId="28AAAD7D"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36CE6170"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91DD02D" w14:textId="77777777" w:rsidTr="004A73C9">
        <w:tc>
          <w:tcPr>
            <w:tcW w:w="14560" w:type="dxa"/>
            <w:gridSpan w:val="5"/>
            <w:vAlign w:val="center"/>
          </w:tcPr>
          <w:p w14:paraId="1E05A1D3" w14:textId="77777777" w:rsidR="004A73C9" w:rsidRPr="004A73C9" w:rsidRDefault="004A73C9" w:rsidP="004A73C9">
            <w:pPr>
              <w:tabs>
                <w:tab w:val="left" w:pos="5700"/>
              </w:tabs>
              <w:jc w:val="center"/>
              <w:rPr>
                <w:sz w:val="20"/>
                <w:szCs w:val="20"/>
              </w:rPr>
            </w:pPr>
            <w:r w:rsidRPr="004A73C9">
              <w:rPr>
                <w:sz w:val="20"/>
                <w:szCs w:val="20"/>
              </w:rPr>
              <w:t>Микробиологические показатели:</w:t>
            </w:r>
          </w:p>
        </w:tc>
      </w:tr>
      <w:tr w:rsidR="004A73C9" w:rsidRPr="004A73C9" w14:paraId="3B4E94A2" w14:textId="77777777" w:rsidTr="004A73C9">
        <w:tc>
          <w:tcPr>
            <w:tcW w:w="4815" w:type="dxa"/>
            <w:vAlign w:val="center"/>
          </w:tcPr>
          <w:p w14:paraId="67C834D9" w14:textId="77777777" w:rsidR="004A73C9" w:rsidRPr="004A73C9" w:rsidRDefault="004A73C9" w:rsidP="004A73C9">
            <w:pPr>
              <w:tabs>
                <w:tab w:val="left" w:pos="5700"/>
              </w:tabs>
              <w:rPr>
                <w:sz w:val="20"/>
                <w:szCs w:val="20"/>
              </w:rPr>
            </w:pPr>
            <w:r w:rsidRPr="004A73C9">
              <w:rPr>
                <w:sz w:val="20"/>
                <w:szCs w:val="20"/>
              </w:rPr>
              <w:t>ОМЧ</w:t>
            </w:r>
          </w:p>
        </w:tc>
        <w:tc>
          <w:tcPr>
            <w:tcW w:w="2268" w:type="dxa"/>
            <w:vAlign w:val="center"/>
          </w:tcPr>
          <w:p w14:paraId="06A05542" w14:textId="77777777" w:rsidR="004A73C9" w:rsidRPr="004A73C9" w:rsidRDefault="004A73C9" w:rsidP="004A73C9">
            <w:pPr>
              <w:jc w:val="center"/>
              <w:rPr>
                <w:sz w:val="20"/>
                <w:szCs w:val="20"/>
              </w:rPr>
            </w:pPr>
            <w:r w:rsidRPr="004A73C9">
              <w:rPr>
                <w:sz w:val="20"/>
                <w:szCs w:val="20"/>
              </w:rPr>
              <w:t>КОЕ/мл</w:t>
            </w:r>
          </w:p>
        </w:tc>
        <w:tc>
          <w:tcPr>
            <w:tcW w:w="2268" w:type="dxa"/>
            <w:vAlign w:val="center"/>
          </w:tcPr>
          <w:p w14:paraId="4FF37215" w14:textId="77777777" w:rsidR="004A73C9" w:rsidRPr="004A73C9" w:rsidRDefault="004A73C9" w:rsidP="004A73C9">
            <w:pPr>
              <w:tabs>
                <w:tab w:val="left" w:pos="5700"/>
              </w:tabs>
              <w:jc w:val="center"/>
              <w:rPr>
                <w:sz w:val="20"/>
                <w:szCs w:val="20"/>
              </w:rPr>
            </w:pPr>
            <w:r w:rsidRPr="004A73C9">
              <w:rPr>
                <w:sz w:val="20"/>
                <w:szCs w:val="20"/>
              </w:rPr>
              <w:t>Не более 50</w:t>
            </w:r>
          </w:p>
        </w:tc>
        <w:tc>
          <w:tcPr>
            <w:tcW w:w="2297" w:type="dxa"/>
            <w:vAlign w:val="center"/>
          </w:tcPr>
          <w:p w14:paraId="496C76CE"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61169B3E"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378900DA" w14:textId="77777777" w:rsidTr="004A73C9">
        <w:tc>
          <w:tcPr>
            <w:tcW w:w="4815" w:type="dxa"/>
            <w:vAlign w:val="center"/>
          </w:tcPr>
          <w:p w14:paraId="50A8CF09" w14:textId="77777777" w:rsidR="004A73C9" w:rsidRPr="004A73C9" w:rsidRDefault="004A73C9" w:rsidP="004A73C9">
            <w:pPr>
              <w:tabs>
                <w:tab w:val="left" w:pos="5700"/>
              </w:tabs>
              <w:rPr>
                <w:sz w:val="20"/>
                <w:szCs w:val="20"/>
              </w:rPr>
            </w:pPr>
            <w:r w:rsidRPr="004A73C9">
              <w:rPr>
                <w:sz w:val="20"/>
                <w:szCs w:val="20"/>
              </w:rPr>
              <w:t xml:space="preserve">Общие </w:t>
            </w:r>
            <w:proofErr w:type="spellStart"/>
            <w:r w:rsidRPr="004A73C9">
              <w:rPr>
                <w:sz w:val="20"/>
                <w:szCs w:val="20"/>
              </w:rPr>
              <w:t>колиформные</w:t>
            </w:r>
            <w:proofErr w:type="spellEnd"/>
            <w:r w:rsidRPr="004A73C9">
              <w:rPr>
                <w:sz w:val="20"/>
                <w:szCs w:val="20"/>
              </w:rPr>
              <w:t xml:space="preserve"> бактерии</w:t>
            </w:r>
          </w:p>
        </w:tc>
        <w:tc>
          <w:tcPr>
            <w:tcW w:w="2268" w:type="dxa"/>
            <w:vAlign w:val="center"/>
          </w:tcPr>
          <w:p w14:paraId="771B7158" w14:textId="77777777" w:rsidR="004A73C9" w:rsidRPr="004A73C9" w:rsidRDefault="004A73C9" w:rsidP="004A73C9">
            <w:pPr>
              <w:jc w:val="center"/>
              <w:rPr>
                <w:sz w:val="20"/>
                <w:szCs w:val="20"/>
              </w:rPr>
            </w:pPr>
            <w:r w:rsidRPr="004A73C9">
              <w:rPr>
                <w:sz w:val="20"/>
                <w:szCs w:val="20"/>
              </w:rPr>
              <w:t>мл</w:t>
            </w:r>
          </w:p>
        </w:tc>
        <w:tc>
          <w:tcPr>
            <w:tcW w:w="2268" w:type="dxa"/>
            <w:vAlign w:val="center"/>
          </w:tcPr>
          <w:p w14:paraId="72D83E71" w14:textId="6997FC9F"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297" w:type="dxa"/>
            <w:vAlign w:val="center"/>
          </w:tcPr>
          <w:p w14:paraId="6CE07075"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794718A2"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5254011E" w14:textId="77777777" w:rsidTr="004A73C9">
        <w:tc>
          <w:tcPr>
            <w:tcW w:w="4815" w:type="dxa"/>
            <w:vAlign w:val="center"/>
          </w:tcPr>
          <w:p w14:paraId="1DF28ABB" w14:textId="77777777" w:rsidR="004A73C9" w:rsidRPr="004A73C9" w:rsidRDefault="004A73C9" w:rsidP="004A73C9">
            <w:pPr>
              <w:tabs>
                <w:tab w:val="left" w:pos="5700"/>
              </w:tabs>
              <w:rPr>
                <w:sz w:val="20"/>
                <w:szCs w:val="20"/>
              </w:rPr>
            </w:pPr>
            <w:proofErr w:type="spellStart"/>
            <w:r w:rsidRPr="004A73C9">
              <w:rPr>
                <w:sz w:val="20"/>
                <w:szCs w:val="20"/>
              </w:rPr>
              <w:t>Термотолерантные</w:t>
            </w:r>
            <w:proofErr w:type="spellEnd"/>
            <w:r w:rsidRPr="004A73C9">
              <w:rPr>
                <w:sz w:val="20"/>
                <w:szCs w:val="20"/>
              </w:rPr>
              <w:t xml:space="preserve"> </w:t>
            </w:r>
            <w:proofErr w:type="spellStart"/>
            <w:r w:rsidRPr="004A73C9">
              <w:rPr>
                <w:sz w:val="20"/>
                <w:szCs w:val="20"/>
              </w:rPr>
              <w:t>колиформные</w:t>
            </w:r>
            <w:proofErr w:type="spellEnd"/>
            <w:r w:rsidRPr="004A73C9">
              <w:rPr>
                <w:sz w:val="20"/>
                <w:szCs w:val="20"/>
              </w:rPr>
              <w:t xml:space="preserve"> бактерии</w:t>
            </w:r>
          </w:p>
        </w:tc>
        <w:tc>
          <w:tcPr>
            <w:tcW w:w="2268" w:type="dxa"/>
            <w:vAlign w:val="center"/>
          </w:tcPr>
          <w:p w14:paraId="7CC0F21C" w14:textId="77777777" w:rsidR="004A73C9" w:rsidRPr="004A73C9" w:rsidRDefault="004A73C9" w:rsidP="004A73C9">
            <w:pPr>
              <w:jc w:val="center"/>
              <w:rPr>
                <w:sz w:val="20"/>
                <w:szCs w:val="20"/>
              </w:rPr>
            </w:pPr>
            <w:r w:rsidRPr="004A73C9">
              <w:rPr>
                <w:sz w:val="20"/>
                <w:szCs w:val="20"/>
              </w:rPr>
              <w:t>мл</w:t>
            </w:r>
          </w:p>
        </w:tc>
        <w:tc>
          <w:tcPr>
            <w:tcW w:w="2268" w:type="dxa"/>
            <w:vAlign w:val="center"/>
          </w:tcPr>
          <w:p w14:paraId="111515A2"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297" w:type="dxa"/>
            <w:vAlign w:val="center"/>
          </w:tcPr>
          <w:p w14:paraId="70EBAC42"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1C3C59F6" w14:textId="77777777" w:rsidR="004A73C9" w:rsidRPr="004A73C9" w:rsidRDefault="004A73C9" w:rsidP="004A73C9">
            <w:pPr>
              <w:tabs>
                <w:tab w:val="left" w:pos="5700"/>
              </w:tabs>
              <w:jc w:val="center"/>
              <w:rPr>
                <w:sz w:val="20"/>
                <w:szCs w:val="20"/>
              </w:rPr>
            </w:pPr>
            <w:r w:rsidRPr="004A73C9">
              <w:rPr>
                <w:sz w:val="20"/>
                <w:szCs w:val="20"/>
              </w:rPr>
              <w:t>0</w:t>
            </w:r>
          </w:p>
        </w:tc>
      </w:tr>
      <w:tr w:rsidR="004A73C9" w:rsidRPr="004A73C9" w14:paraId="6EC982D6" w14:textId="77777777" w:rsidTr="004A73C9">
        <w:tc>
          <w:tcPr>
            <w:tcW w:w="4815" w:type="dxa"/>
            <w:vAlign w:val="center"/>
          </w:tcPr>
          <w:p w14:paraId="7BBBB210" w14:textId="77777777" w:rsidR="004A73C9" w:rsidRPr="004A73C9" w:rsidRDefault="004A73C9" w:rsidP="004A73C9">
            <w:pPr>
              <w:tabs>
                <w:tab w:val="left" w:pos="5700"/>
              </w:tabs>
              <w:rPr>
                <w:sz w:val="20"/>
                <w:szCs w:val="20"/>
              </w:rPr>
            </w:pPr>
            <w:proofErr w:type="spellStart"/>
            <w:r w:rsidRPr="004A73C9">
              <w:rPr>
                <w:sz w:val="20"/>
                <w:szCs w:val="20"/>
              </w:rPr>
              <w:t>Колифаги</w:t>
            </w:r>
            <w:proofErr w:type="spellEnd"/>
          </w:p>
        </w:tc>
        <w:tc>
          <w:tcPr>
            <w:tcW w:w="2268" w:type="dxa"/>
            <w:vAlign w:val="center"/>
          </w:tcPr>
          <w:p w14:paraId="6AAB0BAB" w14:textId="77777777" w:rsidR="004A73C9" w:rsidRPr="004A73C9" w:rsidRDefault="004A73C9" w:rsidP="004A73C9">
            <w:pPr>
              <w:jc w:val="center"/>
              <w:rPr>
                <w:sz w:val="20"/>
                <w:szCs w:val="20"/>
              </w:rPr>
            </w:pPr>
            <w:r w:rsidRPr="004A73C9">
              <w:rPr>
                <w:sz w:val="20"/>
                <w:szCs w:val="20"/>
              </w:rPr>
              <w:t>БОЕ</w:t>
            </w:r>
          </w:p>
        </w:tc>
        <w:tc>
          <w:tcPr>
            <w:tcW w:w="2268" w:type="dxa"/>
            <w:vAlign w:val="center"/>
          </w:tcPr>
          <w:p w14:paraId="3EEB82B4" w14:textId="77777777" w:rsidR="004A73C9" w:rsidRPr="004A73C9" w:rsidRDefault="004A73C9" w:rsidP="004A73C9">
            <w:pPr>
              <w:tabs>
                <w:tab w:val="left" w:pos="5700"/>
              </w:tabs>
              <w:jc w:val="center"/>
              <w:rPr>
                <w:sz w:val="20"/>
                <w:szCs w:val="20"/>
              </w:rPr>
            </w:pPr>
            <w:r w:rsidRPr="004A73C9">
              <w:rPr>
                <w:sz w:val="20"/>
                <w:szCs w:val="20"/>
              </w:rPr>
              <w:t>Не допускается в 100</w:t>
            </w:r>
          </w:p>
        </w:tc>
        <w:tc>
          <w:tcPr>
            <w:tcW w:w="2297" w:type="dxa"/>
            <w:vAlign w:val="center"/>
          </w:tcPr>
          <w:p w14:paraId="6C01F639" w14:textId="77777777" w:rsidR="004A73C9" w:rsidRPr="004A73C9" w:rsidRDefault="004A73C9" w:rsidP="004A73C9">
            <w:pPr>
              <w:tabs>
                <w:tab w:val="left" w:pos="5700"/>
              </w:tabs>
              <w:jc w:val="center"/>
              <w:rPr>
                <w:sz w:val="20"/>
                <w:szCs w:val="20"/>
              </w:rPr>
            </w:pPr>
            <w:r w:rsidRPr="004A73C9">
              <w:rPr>
                <w:sz w:val="20"/>
                <w:szCs w:val="20"/>
              </w:rPr>
              <w:t>12</w:t>
            </w:r>
          </w:p>
        </w:tc>
        <w:tc>
          <w:tcPr>
            <w:tcW w:w="2912" w:type="dxa"/>
            <w:vAlign w:val="center"/>
          </w:tcPr>
          <w:p w14:paraId="224FE9D0" w14:textId="77777777" w:rsidR="004A73C9" w:rsidRPr="004A73C9" w:rsidRDefault="004A73C9" w:rsidP="004A73C9">
            <w:pPr>
              <w:tabs>
                <w:tab w:val="left" w:pos="5700"/>
              </w:tabs>
              <w:jc w:val="center"/>
              <w:rPr>
                <w:sz w:val="20"/>
                <w:szCs w:val="20"/>
              </w:rPr>
            </w:pPr>
            <w:r w:rsidRPr="004A73C9">
              <w:rPr>
                <w:sz w:val="20"/>
                <w:szCs w:val="20"/>
              </w:rPr>
              <w:t>0</w:t>
            </w:r>
          </w:p>
        </w:tc>
      </w:tr>
    </w:tbl>
    <w:p w14:paraId="74EF0DB2" w14:textId="77777777" w:rsidR="00667BA6" w:rsidRDefault="00667BA6" w:rsidP="0082217E">
      <w:pPr>
        <w:pStyle w:val="affffffffffff3"/>
        <w:rPr>
          <w:bCs/>
          <w:lang w:eastAsia="x-none"/>
        </w:rPr>
      </w:pPr>
    </w:p>
    <w:p w14:paraId="07A94A80" w14:textId="77777777" w:rsidR="004A73C9" w:rsidRDefault="004A73C9" w:rsidP="0082217E">
      <w:pPr>
        <w:pStyle w:val="affffffffffff3"/>
        <w:rPr>
          <w:bCs/>
          <w:lang w:eastAsia="x-none"/>
        </w:rPr>
      </w:pPr>
    </w:p>
    <w:p w14:paraId="049BD6DD" w14:textId="77777777" w:rsidR="004A73C9" w:rsidRDefault="004A73C9" w:rsidP="0082217E">
      <w:pPr>
        <w:pStyle w:val="affffffffffff3"/>
        <w:rPr>
          <w:bCs/>
          <w:lang w:eastAsia="x-none"/>
        </w:rPr>
      </w:pPr>
    </w:p>
    <w:p w14:paraId="23CED734" w14:textId="77777777" w:rsidR="000B1C46" w:rsidRPr="000B1C46" w:rsidRDefault="000B1C46" w:rsidP="0082217E">
      <w:pPr>
        <w:pStyle w:val="affffffffffff3"/>
        <w:rPr>
          <w:bCs/>
          <w:lang w:eastAsia="x-none"/>
        </w:rPr>
        <w:sectPr w:rsidR="000B1C46" w:rsidRPr="000B1C46" w:rsidSect="00624E02">
          <w:pgSz w:w="16838" w:h="11906" w:orient="landscape" w:code="9"/>
          <w:pgMar w:top="1701" w:right="1134" w:bottom="567" w:left="1134" w:header="709" w:footer="567" w:gutter="0"/>
          <w:cols w:space="708"/>
          <w:docGrid w:linePitch="360"/>
        </w:sectPr>
      </w:pPr>
    </w:p>
    <w:p w14:paraId="4F9D19C9" w14:textId="5B9B99FC" w:rsidR="0029406C" w:rsidRPr="008E420B" w:rsidRDefault="0029406C" w:rsidP="00AF708D">
      <w:pPr>
        <w:numPr>
          <w:ilvl w:val="3"/>
          <w:numId w:val="1"/>
        </w:numPr>
        <w:tabs>
          <w:tab w:val="left" w:pos="1560"/>
        </w:tabs>
        <w:ind w:left="0" w:firstLine="709"/>
        <w:jc w:val="both"/>
        <w:outlineLvl w:val="3"/>
      </w:pPr>
      <w:bookmarkStart w:id="72" w:name="_Toc386035487"/>
      <w:bookmarkStart w:id="73" w:name="_Toc379894516"/>
      <w:bookmarkStart w:id="74" w:name="_Toc384223026"/>
      <w:bookmarkStart w:id="75" w:name="_Toc387246793"/>
      <w:bookmarkStart w:id="76" w:name="_Toc388948536"/>
      <w:bookmarkStart w:id="77" w:name="_Toc404671044"/>
      <w:bookmarkStart w:id="78" w:name="_Toc532478877"/>
      <w:r w:rsidRPr="008E420B">
        <w:lastRenderedPageBreak/>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2"/>
      <w:bookmarkEnd w:id="73"/>
      <w:bookmarkEnd w:id="74"/>
      <w:bookmarkEnd w:id="75"/>
      <w:bookmarkEnd w:id="76"/>
      <w:bookmarkEnd w:id="77"/>
      <w:bookmarkEnd w:id="78"/>
    </w:p>
    <w:p w14:paraId="675FBA60" w14:textId="28B5DC7C" w:rsidR="00AF708D" w:rsidRPr="008E420B" w:rsidRDefault="00AF708D" w:rsidP="00E83D16">
      <w:pPr>
        <w:pStyle w:val="1a"/>
        <w:spacing w:before="0"/>
        <w:rPr>
          <w:sz w:val="24"/>
        </w:rPr>
      </w:pPr>
    </w:p>
    <w:p w14:paraId="379343B4" w14:textId="77777777" w:rsidR="0049222A" w:rsidRPr="00FE4B30" w:rsidRDefault="0049222A" w:rsidP="0049222A">
      <w:pPr>
        <w:pStyle w:val="affffffffffff3"/>
        <w:tabs>
          <w:tab w:val="left" w:pos="993"/>
        </w:tabs>
        <w:spacing w:line="240" w:lineRule="auto"/>
      </w:pPr>
      <w:r>
        <w:t xml:space="preserve">Материал, используемый для водоводов, сталь и полиэтилен. Сети водопровода в основном </w:t>
      </w:r>
      <w:r w:rsidRPr="00FE4B30">
        <w:t>проложены совместно с тепловыми сетями.</w:t>
      </w:r>
    </w:p>
    <w:p w14:paraId="279914F4" w14:textId="4F7471DC" w:rsidR="0049222A" w:rsidRPr="00311F1C" w:rsidRDefault="0049222A" w:rsidP="0049222A">
      <w:pPr>
        <w:pStyle w:val="affffffffffff3"/>
        <w:tabs>
          <w:tab w:val="left" w:pos="993"/>
        </w:tabs>
        <w:spacing w:line="240" w:lineRule="auto"/>
      </w:pPr>
      <w:r w:rsidRPr="00311F1C">
        <w:t>Схема водоснабж</w:t>
      </w:r>
      <w:r>
        <w:t xml:space="preserve">ения кольцевая, что приводит к </w:t>
      </w:r>
      <w:r w:rsidR="002D6B36">
        <w:t>не</w:t>
      </w:r>
      <w:r w:rsidRPr="00311F1C">
        <w:t>отла</w:t>
      </w:r>
      <w:r>
        <w:t xml:space="preserve">женному гидравлическому режиму </w:t>
      </w:r>
      <w:r w:rsidRPr="00311F1C">
        <w:t>работы, обуславливает частые аварии и ухудшение качества подаваемой потребителям воды.</w:t>
      </w:r>
    </w:p>
    <w:p w14:paraId="36C58FD6" w14:textId="77777777" w:rsidR="0049222A" w:rsidRPr="00311F1C" w:rsidRDefault="0049222A" w:rsidP="0049222A">
      <w:pPr>
        <w:pStyle w:val="affffffffffff3"/>
        <w:tabs>
          <w:tab w:val="left" w:pos="993"/>
        </w:tabs>
        <w:spacing w:line="240" w:lineRule="auto"/>
      </w:pPr>
      <w:r w:rsidRPr="00311F1C">
        <w:t>Сети оборудованы пожарными гидрантами северного исполнении и стальной запорной арматурой.</w:t>
      </w:r>
    </w:p>
    <w:p w14:paraId="13AA5C9D" w14:textId="77777777" w:rsidR="00C30F71" w:rsidRPr="008E420B" w:rsidRDefault="00C30F71" w:rsidP="00C30F71">
      <w:pPr>
        <w:pStyle w:val="affffffffffff3"/>
        <w:ind w:firstLine="426"/>
      </w:pPr>
      <w:r w:rsidRPr="008E420B">
        <w:t>В результате технического обследования сетей водоснабжения установлено:</w:t>
      </w:r>
    </w:p>
    <w:p w14:paraId="360ED92C" w14:textId="1793AAA5" w:rsidR="00C30F71" w:rsidRPr="008E420B" w:rsidRDefault="00C30F71" w:rsidP="00C30F71">
      <w:pPr>
        <w:pStyle w:val="a4"/>
        <w:tabs>
          <w:tab w:val="left" w:pos="993"/>
        </w:tabs>
        <w:ind w:left="0" w:firstLine="709"/>
      </w:pPr>
      <w:r w:rsidRPr="008E420B">
        <w:t>большой износ сетей негативно сказывается на работе системы водоснабжения, увеличивает затраты на эксплуатацию, приводит к увеличению се</w:t>
      </w:r>
      <w:r w:rsidR="00DC2AF4" w:rsidRPr="008E420B">
        <w:t>бестоимости услуг водоснабжения;</w:t>
      </w:r>
    </w:p>
    <w:p w14:paraId="0D9BBB28" w14:textId="105E743D" w:rsidR="00DC2AF4" w:rsidRPr="008E420B" w:rsidRDefault="00DC2AF4" w:rsidP="00DC2AF4">
      <w:pPr>
        <w:pStyle w:val="a4"/>
        <w:tabs>
          <w:tab w:val="left" w:pos="993"/>
        </w:tabs>
        <w:spacing w:after="60" w:line="240" w:lineRule="auto"/>
        <w:ind w:left="0" w:firstLine="709"/>
      </w:pPr>
      <w:r w:rsidRPr="008E420B">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14:paraId="036B5C8B" w14:textId="43931EA4" w:rsidR="005F3F92" w:rsidRPr="008E420B" w:rsidRDefault="005F3F92" w:rsidP="005F3F92">
      <w:pPr>
        <w:pStyle w:val="1a"/>
        <w:spacing w:before="0"/>
        <w:rPr>
          <w:sz w:val="24"/>
        </w:rPr>
      </w:pPr>
    </w:p>
    <w:p w14:paraId="7B6F4AE2" w14:textId="4525BA1E" w:rsidR="00CE6F05" w:rsidRPr="008E420B" w:rsidRDefault="008D1070" w:rsidP="00E83D16">
      <w:pPr>
        <w:pStyle w:val="1a"/>
        <w:spacing w:before="0"/>
        <w:rPr>
          <w:sz w:val="24"/>
        </w:rPr>
      </w:pPr>
      <w:r w:rsidRPr="008E420B">
        <w:rPr>
          <w:sz w:val="24"/>
        </w:rPr>
        <w:t xml:space="preserve">Вышеперечисленные проблемы приводят к росту количества потерянной воды, </w:t>
      </w:r>
      <w:r w:rsidR="00802956" w:rsidRPr="008E420B">
        <w:rPr>
          <w:sz w:val="24"/>
        </w:rPr>
        <w:t xml:space="preserve">росту затрат на транспортировку, </w:t>
      </w:r>
      <w:r w:rsidRPr="008E420B">
        <w:rPr>
          <w:sz w:val="24"/>
        </w:rPr>
        <w:t>что снижает общую эффективность работы систем водоснабжения.</w:t>
      </w:r>
    </w:p>
    <w:p w14:paraId="15AE5949" w14:textId="4635AE40" w:rsidR="002971E1" w:rsidRPr="008E420B" w:rsidRDefault="006E28D0" w:rsidP="00AF708D">
      <w:pPr>
        <w:pStyle w:val="1a"/>
        <w:spacing w:before="0"/>
        <w:rPr>
          <w:sz w:val="24"/>
        </w:rPr>
      </w:pPr>
      <w:r w:rsidRPr="008E420B">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r w:rsidR="00AF708D" w:rsidRPr="008E420B">
        <w:rPr>
          <w:sz w:val="24"/>
        </w:rPr>
        <w:t>.</w:t>
      </w:r>
    </w:p>
    <w:p w14:paraId="146ABA20" w14:textId="77777777" w:rsidR="00AF708D" w:rsidRPr="008E420B" w:rsidRDefault="00AF708D" w:rsidP="00AF708D">
      <w:pPr>
        <w:pStyle w:val="1a"/>
        <w:spacing w:before="0"/>
        <w:rPr>
          <w:sz w:val="24"/>
        </w:rPr>
      </w:pPr>
    </w:p>
    <w:p w14:paraId="4C6EDD89" w14:textId="77777777" w:rsidR="0029406C" w:rsidRPr="008E420B" w:rsidRDefault="0029406C" w:rsidP="00AF708D">
      <w:pPr>
        <w:numPr>
          <w:ilvl w:val="3"/>
          <w:numId w:val="1"/>
        </w:numPr>
        <w:tabs>
          <w:tab w:val="left" w:pos="1560"/>
        </w:tabs>
        <w:ind w:left="0" w:firstLine="709"/>
        <w:jc w:val="both"/>
        <w:outlineLvl w:val="3"/>
      </w:pPr>
      <w:bookmarkStart w:id="79" w:name="_Toc386035488"/>
      <w:bookmarkStart w:id="80" w:name="_Toc387246794"/>
      <w:bookmarkStart w:id="81" w:name="_Toc388948537"/>
      <w:bookmarkStart w:id="82" w:name="_Toc404671045"/>
      <w:bookmarkStart w:id="83" w:name="_Toc532478878"/>
      <w:r w:rsidRPr="008E420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9"/>
      <w:bookmarkEnd w:id="80"/>
      <w:bookmarkEnd w:id="81"/>
      <w:bookmarkEnd w:id="82"/>
      <w:bookmarkEnd w:id="83"/>
    </w:p>
    <w:p w14:paraId="54215AD6" w14:textId="77777777" w:rsidR="00AF708D" w:rsidRPr="008E420B" w:rsidRDefault="00AF708D" w:rsidP="00AF708D">
      <w:pPr>
        <w:pStyle w:val="1a"/>
        <w:spacing w:before="0"/>
        <w:rPr>
          <w:sz w:val="24"/>
        </w:rPr>
      </w:pPr>
      <w:bookmarkStart w:id="84" w:name="_Toc379894518"/>
      <w:bookmarkStart w:id="85" w:name="_Toc386035490"/>
      <w:bookmarkStart w:id="86" w:name="_Toc387246796"/>
      <w:bookmarkStart w:id="87" w:name="_Toc388948539"/>
      <w:bookmarkStart w:id="88" w:name="_Toc404671047"/>
    </w:p>
    <w:p w14:paraId="3942896D" w14:textId="3D58F2D9" w:rsidR="0049222A" w:rsidRDefault="0049222A" w:rsidP="0049222A">
      <w:pPr>
        <w:pStyle w:val="1a"/>
        <w:contextualSpacing/>
        <w:rPr>
          <w:sz w:val="24"/>
        </w:rPr>
      </w:pPr>
      <w:r w:rsidRPr="0049222A">
        <w:rPr>
          <w:sz w:val="24"/>
        </w:rPr>
        <w:t>На территории сельского поселения Сорум организована</w:t>
      </w:r>
      <w:r>
        <w:rPr>
          <w:sz w:val="24"/>
        </w:rPr>
        <w:t xml:space="preserve"> система централизованного горя</w:t>
      </w:r>
      <w:r w:rsidRPr="0049222A">
        <w:rPr>
          <w:sz w:val="24"/>
        </w:rPr>
        <w:t>чего водоснабжения. К системе централизованного горячег</w:t>
      </w:r>
      <w:r>
        <w:rPr>
          <w:sz w:val="24"/>
        </w:rPr>
        <w:t>о водоснабжения подключены в ос</w:t>
      </w:r>
      <w:r w:rsidRPr="0049222A">
        <w:rPr>
          <w:sz w:val="24"/>
        </w:rPr>
        <w:t>новном все многоквартир</w:t>
      </w:r>
      <w:r>
        <w:rPr>
          <w:sz w:val="24"/>
        </w:rPr>
        <w:t>ные дома в поселке Сорум, а так</w:t>
      </w:r>
      <w:r w:rsidRPr="0049222A">
        <w:rPr>
          <w:sz w:val="24"/>
        </w:rPr>
        <w:t>же объекты нежилого фонда.</w:t>
      </w:r>
    </w:p>
    <w:p w14:paraId="4E3D61C6" w14:textId="3E30FC19" w:rsidR="0049222A" w:rsidRPr="00BC1A7B" w:rsidRDefault="0049222A" w:rsidP="0049222A">
      <w:pPr>
        <w:ind w:firstLine="709"/>
        <w:jc w:val="both"/>
        <w:rPr>
          <w:rFonts w:eastAsia="Arial"/>
          <w:spacing w:val="-5"/>
        </w:rPr>
      </w:pPr>
      <w:r w:rsidRPr="0049222A">
        <w:rPr>
          <w:rFonts w:eastAsia="Arial"/>
          <w:spacing w:val="-5"/>
        </w:rPr>
        <w:t>Горячее водоснабжение обеспечивает</w:t>
      </w:r>
      <w:r>
        <w:rPr>
          <w:rFonts w:eastAsia="Arial"/>
          <w:spacing w:val="-5"/>
        </w:rPr>
        <w:t>ся</w:t>
      </w:r>
      <w:r w:rsidRPr="0049222A">
        <w:rPr>
          <w:rFonts w:eastAsia="Arial"/>
          <w:spacing w:val="-5"/>
        </w:rPr>
        <w:t xml:space="preserve"> </w:t>
      </w:r>
      <w:r>
        <w:rPr>
          <w:rFonts w:eastAsia="Arial"/>
          <w:spacing w:val="-5"/>
        </w:rPr>
        <w:t>двумя</w:t>
      </w:r>
      <w:r w:rsidRPr="00BC1A7B">
        <w:rPr>
          <w:rFonts w:eastAsia="Arial"/>
          <w:spacing w:val="-5"/>
        </w:rPr>
        <w:t xml:space="preserve"> существующ</w:t>
      </w:r>
      <w:r>
        <w:rPr>
          <w:rFonts w:eastAsia="Arial"/>
          <w:spacing w:val="-5"/>
        </w:rPr>
        <w:t>ими</w:t>
      </w:r>
      <w:r w:rsidRPr="00BC1A7B">
        <w:rPr>
          <w:rFonts w:eastAsia="Arial"/>
          <w:spacing w:val="-5"/>
        </w:rPr>
        <w:t xml:space="preserve"> котельны</w:t>
      </w:r>
      <w:r>
        <w:rPr>
          <w:rFonts w:eastAsia="Arial"/>
          <w:spacing w:val="-5"/>
        </w:rPr>
        <w:t>ми</w:t>
      </w:r>
      <w:r w:rsidRPr="00BC1A7B">
        <w:rPr>
          <w:rFonts w:eastAsia="Arial"/>
          <w:spacing w:val="-5"/>
        </w:rPr>
        <w:t>:</w:t>
      </w:r>
    </w:p>
    <w:p w14:paraId="23DCD162" w14:textId="77777777" w:rsidR="0049222A" w:rsidRPr="00BC1A7B" w:rsidRDefault="0049222A" w:rsidP="0049222A">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sidRPr="00855879">
        <w:rPr>
          <w:rFonts w:eastAsia="Arial"/>
          <w:spacing w:val="-5"/>
        </w:rPr>
        <w:t xml:space="preserve">Котельная </w:t>
      </w:r>
      <w:proofErr w:type="spellStart"/>
      <w:r w:rsidRPr="00855879">
        <w:rPr>
          <w:rFonts w:eastAsia="Arial"/>
          <w:spacing w:val="-5"/>
        </w:rPr>
        <w:t>Сорумского</w:t>
      </w:r>
      <w:proofErr w:type="spellEnd"/>
      <w:r w:rsidRPr="00855879">
        <w:rPr>
          <w:rFonts w:eastAsia="Arial"/>
          <w:spacing w:val="-5"/>
        </w:rPr>
        <w:t xml:space="preserve"> ЛПУ</w:t>
      </w:r>
      <w:r>
        <w:rPr>
          <w:rFonts w:eastAsia="Arial"/>
          <w:spacing w:val="-5"/>
        </w:rPr>
        <w:t xml:space="preserve"> </w:t>
      </w:r>
      <w:r w:rsidRPr="00855879">
        <w:rPr>
          <w:rFonts w:eastAsia="Arial"/>
          <w:spacing w:val="-5"/>
        </w:rPr>
        <w:t>МГ</w:t>
      </w:r>
      <w:r w:rsidRPr="00BC1A7B">
        <w:rPr>
          <w:rFonts w:eastAsia="Arial"/>
          <w:spacing w:val="-5"/>
        </w:rPr>
        <w:t>;</w:t>
      </w:r>
    </w:p>
    <w:p w14:paraId="69595804" w14:textId="77777777" w:rsidR="0049222A" w:rsidRPr="00855879" w:rsidRDefault="0049222A" w:rsidP="0049222A">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Pr>
          <w:rFonts w:eastAsia="Arial"/>
          <w:spacing w:val="-5"/>
        </w:rPr>
        <w:t xml:space="preserve">Котельная </w:t>
      </w:r>
      <w:proofErr w:type="spellStart"/>
      <w:r>
        <w:rPr>
          <w:rFonts w:eastAsia="Arial"/>
          <w:spacing w:val="-5"/>
        </w:rPr>
        <w:t>Импак</w:t>
      </w:r>
      <w:proofErr w:type="spellEnd"/>
      <w:r>
        <w:rPr>
          <w:rFonts w:eastAsia="Arial"/>
          <w:spacing w:val="-5"/>
        </w:rPr>
        <w:t>.</w:t>
      </w:r>
    </w:p>
    <w:p w14:paraId="1AA88685" w14:textId="77777777" w:rsidR="0049222A" w:rsidRDefault="0049222A" w:rsidP="0049222A">
      <w:pPr>
        <w:ind w:firstLine="709"/>
        <w:contextualSpacing/>
        <w:jc w:val="both"/>
        <w:rPr>
          <w:rFonts w:eastAsia="Arial"/>
          <w:spacing w:val="-5"/>
        </w:rPr>
      </w:pPr>
    </w:p>
    <w:p w14:paraId="13580B35" w14:textId="77777777" w:rsidR="0049222A" w:rsidRPr="00855879" w:rsidRDefault="0049222A" w:rsidP="0049222A">
      <w:pPr>
        <w:ind w:firstLine="709"/>
        <w:contextualSpacing/>
        <w:jc w:val="both"/>
        <w:rPr>
          <w:rFonts w:eastAsia="Arial"/>
          <w:spacing w:val="-5"/>
        </w:rPr>
      </w:pPr>
      <w:r w:rsidRPr="00855879">
        <w:rPr>
          <w:rFonts w:eastAsia="Arial"/>
          <w:spacing w:val="-5"/>
        </w:rPr>
        <w:t>Котельные используются в качестве основных и</w:t>
      </w:r>
      <w:r>
        <w:rPr>
          <w:rFonts w:eastAsia="Arial"/>
          <w:spacing w:val="-5"/>
        </w:rPr>
        <w:t>сточников теплоснабжения для по</w:t>
      </w:r>
      <w:r w:rsidRPr="00855879">
        <w:rPr>
          <w:rFonts w:eastAsia="Arial"/>
          <w:spacing w:val="-5"/>
        </w:rPr>
        <w:t>крытия тепловых нагрузок отопления жилого поселка, регулирование отпуска тепловой энергии от</w:t>
      </w:r>
      <w:r>
        <w:rPr>
          <w:rFonts w:eastAsia="Arial"/>
          <w:spacing w:val="-5"/>
        </w:rPr>
        <w:t xml:space="preserve"> </w:t>
      </w:r>
      <w:r w:rsidRPr="00855879">
        <w:rPr>
          <w:rFonts w:eastAsia="Arial"/>
          <w:spacing w:val="-5"/>
        </w:rPr>
        <w:t>котельных производится по температурному графику качественн</w:t>
      </w:r>
      <w:r>
        <w:rPr>
          <w:rFonts w:eastAsia="Arial"/>
          <w:spacing w:val="-5"/>
        </w:rPr>
        <w:t>ого регулирования 95/70 ºС в за</w:t>
      </w:r>
      <w:r w:rsidRPr="00855879">
        <w:rPr>
          <w:rFonts w:eastAsia="Arial"/>
          <w:spacing w:val="-5"/>
        </w:rPr>
        <w:t>висимости от температуры наружного воздуха, а также для покрытия тепловых нагрузок горячего</w:t>
      </w:r>
      <w:r>
        <w:rPr>
          <w:rFonts w:eastAsia="Arial"/>
          <w:spacing w:val="-5"/>
        </w:rPr>
        <w:t xml:space="preserve"> </w:t>
      </w:r>
      <w:r w:rsidRPr="00855879">
        <w:rPr>
          <w:rFonts w:eastAsia="Arial"/>
          <w:spacing w:val="-5"/>
        </w:rPr>
        <w:t>водоснабжения жилого поселка, от котельных теплоноситель подается в тепловую сеть горячего</w:t>
      </w:r>
      <w:r>
        <w:rPr>
          <w:rFonts w:eastAsia="Arial"/>
          <w:spacing w:val="-5"/>
        </w:rPr>
        <w:t xml:space="preserve"> </w:t>
      </w:r>
      <w:r w:rsidRPr="00855879">
        <w:rPr>
          <w:rFonts w:eastAsia="Arial"/>
          <w:spacing w:val="-5"/>
        </w:rPr>
        <w:t>водоснабжения жилого поселка; температура теплоносителя, под</w:t>
      </w:r>
      <w:r>
        <w:rPr>
          <w:rFonts w:eastAsia="Arial"/>
          <w:spacing w:val="-5"/>
        </w:rPr>
        <w:t>аваемого в тепловую сеть горяче</w:t>
      </w:r>
      <w:r w:rsidRPr="00855879">
        <w:rPr>
          <w:rFonts w:eastAsia="Arial"/>
          <w:spacing w:val="-5"/>
        </w:rPr>
        <w:t>го водоснабжения жилого поселка 60 °С, регулирование отпуска тепловой энергии производится</w:t>
      </w:r>
      <w:r>
        <w:rPr>
          <w:rFonts w:eastAsia="Arial"/>
          <w:spacing w:val="-5"/>
        </w:rPr>
        <w:t xml:space="preserve"> </w:t>
      </w:r>
      <w:r w:rsidRPr="00855879">
        <w:rPr>
          <w:rFonts w:eastAsia="Arial"/>
          <w:spacing w:val="-5"/>
        </w:rPr>
        <w:t>количественно, в зависимости от объема потребления горячей воды.</w:t>
      </w:r>
    </w:p>
    <w:p w14:paraId="12F216EF" w14:textId="64A5ACA1" w:rsidR="0049222A" w:rsidRPr="0049222A" w:rsidRDefault="0049222A" w:rsidP="0049222A">
      <w:pPr>
        <w:pStyle w:val="1a"/>
        <w:spacing w:before="0"/>
        <w:contextualSpacing/>
        <w:rPr>
          <w:sz w:val="24"/>
        </w:rPr>
      </w:pPr>
      <w:r w:rsidRPr="0049222A">
        <w:rPr>
          <w:sz w:val="24"/>
        </w:rPr>
        <w:t xml:space="preserve">Система горячего водоснабжения в </w:t>
      </w:r>
      <w:proofErr w:type="spellStart"/>
      <w:r w:rsidR="002D6B36">
        <w:rPr>
          <w:sz w:val="24"/>
        </w:rPr>
        <w:t>с.п</w:t>
      </w:r>
      <w:proofErr w:type="spellEnd"/>
      <w:r w:rsidR="002D6B36">
        <w:rPr>
          <w:sz w:val="24"/>
        </w:rPr>
        <w:t>.</w:t>
      </w:r>
      <w:r w:rsidRPr="0049222A">
        <w:rPr>
          <w:sz w:val="24"/>
        </w:rPr>
        <w:t xml:space="preserve"> Сорум – закрытая. Горячая вода для нужд горячего водоснабжения приготавливается на котельн</w:t>
      </w:r>
      <w:r>
        <w:rPr>
          <w:sz w:val="24"/>
        </w:rPr>
        <w:t xml:space="preserve">ых </w:t>
      </w:r>
      <w:r w:rsidRPr="0049222A">
        <w:rPr>
          <w:sz w:val="24"/>
        </w:rPr>
        <w:t>указанн</w:t>
      </w:r>
      <w:r>
        <w:rPr>
          <w:sz w:val="24"/>
        </w:rPr>
        <w:t xml:space="preserve">ых </w:t>
      </w:r>
      <w:r w:rsidRPr="0049222A">
        <w:rPr>
          <w:sz w:val="24"/>
        </w:rPr>
        <w:t>выше. Холодная вода для нагревания забирается из поселкового водопровода с</w:t>
      </w:r>
      <w:r>
        <w:rPr>
          <w:sz w:val="24"/>
        </w:rPr>
        <w:t xml:space="preserve"> дополнительной очисткой. Цирку</w:t>
      </w:r>
      <w:r w:rsidRPr="0049222A">
        <w:rPr>
          <w:sz w:val="24"/>
        </w:rPr>
        <w:t>ляция теплоносителя по системе обеспечивается насосами горячего водоснабжения.</w:t>
      </w:r>
    </w:p>
    <w:p w14:paraId="747B9CAF" w14:textId="508435A7" w:rsidR="0049222A" w:rsidRDefault="0049222A" w:rsidP="0049222A">
      <w:pPr>
        <w:pStyle w:val="1a"/>
        <w:spacing w:before="0"/>
        <w:contextualSpacing/>
        <w:rPr>
          <w:sz w:val="24"/>
        </w:rPr>
      </w:pPr>
      <w:r w:rsidRPr="0049222A">
        <w:rPr>
          <w:sz w:val="24"/>
        </w:rPr>
        <w:lastRenderedPageBreak/>
        <w:t>Трубопроводы системы централизованного горячего водоснабжения в поселке Сорум пр</w:t>
      </w:r>
      <w:r>
        <w:rPr>
          <w:sz w:val="24"/>
        </w:rPr>
        <w:t>о</w:t>
      </w:r>
      <w:r w:rsidRPr="0049222A">
        <w:rPr>
          <w:sz w:val="24"/>
        </w:rPr>
        <w:t xml:space="preserve">ложены в двухтрубном исполнении диаметрами от 50 до 150 </w:t>
      </w:r>
      <w:r>
        <w:rPr>
          <w:sz w:val="24"/>
        </w:rPr>
        <w:t>мм, протяженностью 4688 м. мате</w:t>
      </w:r>
      <w:r w:rsidRPr="0049222A">
        <w:rPr>
          <w:sz w:val="24"/>
        </w:rPr>
        <w:t>риал трубопроводов – сталь, теплоизоляционный материал – м</w:t>
      </w:r>
      <w:r>
        <w:rPr>
          <w:sz w:val="24"/>
        </w:rPr>
        <w:t>инеральная вата. Способ проклад</w:t>
      </w:r>
      <w:r w:rsidRPr="0049222A">
        <w:rPr>
          <w:sz w:val="24"/>
        </w:rPr>
        <w:t xml:space="preserve">ки – надземный на низких опорах, а также подземный </w:t>
      </w:r>
      <w:proofErr w:type="spellStart"/>
      <w:r w:rsidRPr="0049222A">
        <w:rPr>
          <w:sz w:val="24"/>
        </w:rPr>
        <w:t>бесканальный</w:t>
      </w:r>
      <w:proofErr w:type="spellEnd"/>
      <w:r>
        <w:rPr>
          <w:sz w:val="24"/>
        </w:rPr>
        <w:t>.</w:t>
      </w:r>
    </w:p>
    <w:p w14:paraId="6E9A7D84" w14:textId="77777777" w:rsidR="0049222A" w:rsidRPr="008E420B" w:rsidRDefault="0049222A" w:rsidP="0049222A">
      <w:pPr>
        <w:pStyle w:val="1a"/>
        <w:spacing w:before="0"/>
        <w:contextualSpacing/>
        <w:rPr>
          <w:sz w:val="24"/>
        </w:rPr>
      </w:pPr>
    </w:p>
    <w:p w14:paraId="3B920E74" w14:textId="77777777" w:rsidR="0029406C" w:rsidRPr="008E420B" w:rsidRDefault="0029406C" w:rsidP="00AF708D">
      <w:pPr>
        <w:numPr>
          <w:ilvl w:val="2"/>
          <w:numId w:val="1"/>
        </w:numPr>
        <w:ind w:left="0" w:firstLine="709"/>
        <w:jc w:val="both"/>
        <w:outlineLvl w:val="2"/>
      </w:pPr>
      <w:bookmarkStart w:id="89" w:name="_Toc532478879"/>
      <w:bookmarkStart w:id="90" w:name="_Toc45784615"/>
      <w:bookmarkEnd w:id="84"/>
      <w:bookmarkEnd w:id="85"/>
      <w:bookmarkEnd w:id="86"/>
      <w:bookmarkEnd w:id="87"/>
      <w:bookmarkEnd w:id="88"/>
      <w:r w:rsidRPr="008E420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9"/>
      <w:bookmarkEnd w:id="90"/>
    </w:p>
    <w:p w14:paraId="4A12F884" w14:textId="77777777" w:rsidR="00AF708D" w:rsidRPr="008E420B" w:rsidRDefault="00AF708D" w:rsidP="00E83D16">
      <w:pPr>
        <w:pStyle w:val="1a"/>
        <w:spacing w:before="0"/>
        <w:rPr>
          <w:sz w:val="24"/>
        </w:rPr>
      </w:pPr>
    </w:p>
    <w:p w14:paraId="5D8B619F" w14:textId="0204E556" w:rsidR="00BC5AC0" w:rsidRPr="008E420B" w:rsidRDefault="00BC5AC0" w:rsidP="00BC5AC0">
      <w:pPr>
        <w:pStyle w:val="affffffffffff3"/>
        <w:spacing w:line="240" w:lineRule="auto"/>
      </w:pPr>
      <w:r w:rsidRPr="008E420B">
        <w:t>Территория Белоярского района входит в зону прерывистого распространения многолетних мерзлых пород. Мерзлотные явления наблюдается на всей территории.</w:t>
      </w:r>
    </w:p>
    <w:p w14:paraId="472CE6C7" w14:textId="2E329293" w:rsidR="00BC5AC0" w:rsidRPr="008E420B" w:rsidRDefault="00BC5AC0" w:rsidP="00BC5AC0">
      <w:pPr>
        <w:pStyle w:val="affffffffffff3"/>
        <w:spacing w:line="240" w:lineRule="auto"/>
      </w:pPr>
      <w:r w:rsidRPr="008E420B">
        <w:t>Согласно п.5.5.3 СП 22.13330.2011 «Актуализированная редакция СНиП 2.02.01-83*, нормативная глубина промерзания грунта на территории Белоярского района Тюменской области (значения взяты по ближайшему населенному пункту – Октябрьский) составляет:</w:t>
      </w:r>
    </w:p>
    <w:p w14:paraId="209E4E37" w14:textId="77777777" w:rsidR="00BC5AC0" w:rsidRPr="008E420B" w:rsidRDefault="00BC5AC0" w:rsidP="00BC5AC0">
      <w:pPr>
        <w:pStyle w:val="a4"/>
        <w:tabs>
          <w:tab w:val="left" w:pos="993"/>
        </w:tabs>
        <w:spacing w:line="240" w:lineRule="auto"/>
        <w:ind w:left="0" w:firstLine="709"/>
      </w:pPr>
      <w:r w:rsidRPr="008E420B">
        <w:t>для суглинков и глин 2,16 м;</w:t>
      </w:r>
    </w:p>
    <w:p w14:paraId="742B595C" w14:textId="77777777" w:rsidR="00BC5AC0" w:rsidRPr="008E420B" w:rsidRDefault="00BC5AC0" w:rsidP="00BC5AC0">
      <w:pPr>
        <w:pStyle w:val="a4"/>
        <w:tabs>
          <w:tab w:val="left" w:pos="993"/>
        </w:tabs>
        <w:spacing w:line="240" w:lineRule="auto"/>
        <w:ind w:left="0" w:firstLine="709"/>
      </w:pPr>
      <w:r w:rsidRPr="008E420B">
        <w:t>для супесей, песков мелких и пылеватых 2,63 м;</w:t>
      </w:r>
    </w:p>
    <w:p w14:paraId="3E102644" w14:textId="77777777" w:rsidR="00BC5AC0" w:rsidRPr="008E420B" w:rsidRDefault="00BC5AC0" w:rsidP="00BC5AC0">
      <w:pPr>
        <w:pStyle w:val="a4"/>
        <w:tabs>
          <w:tab w:val="left" w:pos="993"/>
        </w:tabs>
        <w:spacing w:line="240" w:lineRule="auto"/>
        <w:ind w:left="0" w:firstLine="709"/>
      </w:pPr>
      <w:r w:rsidRPr="008E420B">
        <w:t>для песков гравелистых, крупных и средней крупности 2,81 м;</w:t>
      </w:r>
    </w:p>
    <w:p w14:paraId="0C98E4AF" w14:textId="3430EF1B" w:rsidR="00BC5AC0" w:rsidRPr="008E420B" w:rsidRDefault="00BC5AC0" w:rsidP="00BC5AC0">
      <w:pPr>
        <w:pStyle w:val="a4"/>
        <w:tabs>
          <w:tab w:val="left" w:pos="993"/>
        </w:tabs>
        <w:spacing w:line="240" w:lineRule="auto"/>
        <w:ind w:left="0" w:firstLine="709"/>
      </w:pPr>
      <w:r w:rsidRPr="008E420B">
        <w:t>для крупнообломочных грунтов 3,19</w:t>
      </w:r>
      <w:r w:rsidR="00663921" w:rsidRPr="008E420B">
        <w:t xml:space="preserve"> </w:t>
      </w:r>
      <w:r w:rsidRPr="008E420B">
        <w:t>м.</w:t>
      </w:r>
    </w:p>
    <w:p w14:paraId="3A8F703D" w14:textId="77777777" w:rsidR="00BC5AC0" w:rsidRPr="008E420B" w:rsidRDefault="00BC5AC0" w:rsidP="00BC5AC0">
      <w:pPr>
        <w:pStyle w:val="affffffffffff3"/>
        <w:spacing w:line="240" w:lineRule="auto"/>
      </w:pPr>
    </w:p>
    <w:p w14:paraId="6089C937" w14:textId="3C637880" w:rsidR="00BC5AC0" w:rsidRPr="008E420B" w:rsidRDefault="00663921" w:rsidP="00BC5AC0">
      <w:pPr>
        <w:pStyle w:val="affffffffffff3"/>
        <w:spacing w:line="240" w:lineRule="auto"/>
      </w:pPr>
      <w:proofErr w:type="spellStart"/>
      <w:r w:rsidRPr="008E420B">
        <w:t>С.п</w:t>
      </w:r>
      <w:proofErr w:type="spellEnd"/>
      <w:r w:rsidRPr="008E420B">
        <w:t>.</w:t>
      </w:r>
      <w:r w:rsidR="00BC5AC0" w:rsidRPr="008E420B">
        <w:t xml:space="preserve"> </w:t>
      </w:r>
      <w:r w:rsidR="00DA1698" w:rsidRPr="008E420B">
        <w:t>Со</w:t>
      </w:r>
      <w:r w:rsidR="00B25A3C">
        <w:t>рум</w:t>
      </w:r>
      <w:r w:rsidR="00BC5AC0" w:rsidRPr="008E420B">
        <w:t xml:space="preserve"> относится к территории распространения вечномерзлых грунтов, в связи с чем, глубина заложения труб систем водоснабжения, считая до низа, составляет:</w:t>
      </w:r>
    </w:p>
    <w:p w14:paraId="20F9334D" w14:textId="77777777" w:rsidR="00BC5AC0" w:rsidRPr="008E420B" w:rsidRDefault="00BC5AC0" w:rsidP="00BC5AC0">
      <w:pPr>
        <w:pStyle w:val="a4"/>
        <w:tabs>
          <w:tab w:val="left" w:pos="993"/>
        </w:tabs>
        <w:spacing w:line="240" w:lineRule="auto"/>
        <w:ind w:left="0" w:firstLine="709"/>
      </w:pPr>
      <w:r w:rsidRPr="008E420B">
        <w:t>для суглинков и глин 2,66* м;</w:t>
      </w:r>
    </w:p>
    <w:p w14:paraId="1331CF2B" w14:textId="77777777" w:rsidR="00BC5AC0" w:rsidRPr="008E420B" w:rsidRDefault="00BC5AC0" w:rsidP="00BC5AC0">
      <w:pPr>
        <w:pStyle w:val="a4"/>
        <w:tabs>
          <w:tab w:val="left" w:pos="993"/>
        </w:tabs>
        <w:spacing w:line="240" w:lineRule="auto"/>
        <w:ind w:left="0" w:firstLine="709"/>
      </w:pPr>
      <w:r w:rsidRPr="008E420B">
        <w:t>для супесей, песков мелких и пылеватых 3,13* м;</w:t>
      </w:r>
    </w:p>
    <w:p w14:paraId="78E54EF4" w14:textId="77777777" w:rsidR="00BC5AC0" w:rsidRPr="008E420B" w:rsidRDefault="00BC5AC0" w:rsidP="00BC5AC0">
      <w:pPr>
        <w:pStyle w:val="a4"/>
        <w:tabs>
          <w:tab w:val="left" w:pos="993"/>
        </w:tabs>
        <w:spacing w:line="240" w:lineRule="auto"/>
        <w:ind w:left="0" w:firstLine="709"/>
      </w:pPr>
      <w:r w:rsidRPr="008E420B">
        <w:t>для песков гравелистых, крупных и средней крупности 3,31* м;</w:t>
      </w:r>
    </w:p>
    <w:p w14:paraId="1012D889" w14:textId="7EB7A948" w:rsidR="00BC5AC0" w:rsidRPr="008E420B" w:rsidRDefault="00BC5AC0" w:rsidP="00BC5AC0">
      <w:pPr>
        <w:pStyle w:val="a4"/>
        <w:tabs>
          <w:tab w:val="left" w:pos="993"/>
        </w:tabs>
        <w:spacing w:line="240" w:lineRule="auto"/>
        <w:ind w:left="0" w:firstLine="709"/>
      </w:pPr>
      <w:r w:rsidRPr="008E420B">
        <w:t>для крупнообломочных грунтов 3,69</w:t>
      </w:r>
      <w:r w:rsidR="00B92387" w:rsidRPr="008E420B">
        <w:t>*</w:t>
      </w:r>
      <w:r w:rsidRPr="008E420B">
        <w:t xml:space="preserve"> м.</w:t>
      </w:r>
    </w:p>
    <w:p w14:paraId="3E09B6D8" w14:textId="77777777" w:rsidR="00BC5AC0" w:rsidRPr="008E420B" w:rsidRDefault="00BC5AC0" w:rsidP="00F70B46">
      <w:pPr>
        <w:pStyle w:val="affffffffffff3"/>
        <w:spacing w:line="240" w:lineRule="auto"/>
        <w:ind w:firstLine="0"/>
      </w:pPr>
      <w:r w:rsidRPr="008E420B">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14:paraId="272E4E79" w14:textId="77777777" w:rsidR="00BC5AC0" w:rsidRPr="008E420B" w:rsidRDefault="00BC5AC0" w:rsidP="00E83D16">
      <w:pPr>
        <w:keepNext/>
        <w:keepLines/>
        <w:jc w:val="both"/>
        <w:rPr>
          <w:lang w:eastAsia="en-US"/>
        </w:rPr>
      </w:pPr>
    </w:p>
    <w:p w14:paraId="527A2535" w14:textId="77777777" w:rsidR="0029406C" w:rsidRPr="008E420B" w:rsidRDefault="0029406C" w:rsidP="00AF708D">
      <w:pPr>
        <w:numPr>
          <w:ilvl w:val="2"/>
          <w:numId w:val="1"/>
        </w:numPr>
        <w:tabs>
          <w:tab w:val="left" w:pos="993"/>
        </w:tabs>
        <w:ind w:left="0" w:firstLine="720"/>
        <w:jc w:val="both"/>
        <w:outlineLvl w:val="2"/>
      </w:pPr>
      <w:bookmarkStart w:id="91" w:name="_Toc532478880"/>
      <w:bookmarkStart w:id="92" w:name="_Toc45784616"/>
      <w:r w:rsidRPr="008E420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1"/>
      <w:bookmarkEnd w:id="92"/>
    </w:p>
    <w:p w14:paraId="40F96492" w14:textId="77777777" w:rsidR="00AF708D" w:rsidRPr="008E420B" w:rsidRDefault="00AF708D" w:rsidP="00AF708D">
      <w:pPr>
        <w:pStyle w:val="1a"/>
        <w:tabs>
          <w:tab w:val="left" w:pos="993"/>
        </w:tabs>
        <w:spacing w:before="0"/>
        <w:ind w:firstLine="720"/>
        <w:rPr>
          <w:sz w:val="24"/>
        </w:rPr>
      </w:pPr>
    </w:p>
    <w:p w14:paraId="25425AC1" w14:textId="5C88CDF6" w:rsidR="00B25A3C" w:rsidRDefault="00B25A3C" w:rsidP="00B25A3C">
      <w:pPr>
        <w:pStyle w:val="affffffffffff3"/>
        <w:tabs>
          <w:tab w:val="left" w:pos="993"/>
        </w:tabs>
        <w:spacing w:line="240" w:lineRule="auto"/>
        <w:contextualSpacing/>
      </w:pPr>
      <w:r w:rsidRPr="00E005A9">
        <w:t xml:space="preserve">Технологический процесс водоснабжения на территории </w:t>
      </w:r>
      <w:proofErr w:type="spellStart"/>
      <w:r w:rsidRPr="00E005A9">
        <w:t>с.п</w:t>
      </w:r>
      <w:proofErr w:type="spellEnd"/>
      <w:r w:rsidRPr="00E005A9">
        <w:t>. Сорум разд</w:t>
      </w:r>
      <w:r>
        <w:t xml:space="preserve">елен между двумя организациями: </w:t>
      </w:r>
      <w:proofErr w:type="spellStart"/>
      <w:r w:rsidRPr="00E005A9">
        <w:t>Сорумское</w:t>
      </w:r>
      <w:proofErr w:type="spellEnd"/>
      <w:r w:rsidRPr="00E005A9">
        <w:t xml:space="preserve"> ЛПУ МГ</w:t>
      </w:r>
      <w:r>
        <w:t xml:space="preserve"> ООО «Газпром </w:t>
      </w:r>
      <w:proofErr w:type="spellStart"/>
      <w:r>
        <w:t>трансгаз</w:t>
      </w:r>
      <w:proofErr w:type="spellEnd"/>
      <w:r>
        <w:t xml:space="preserve"> </w:t>
      </w:r>
      <w:proofErr w:type="spellStart"/>
      <w:r>
        <w:t>Югорск</w:t>
      </w:r>
      <w:proofErr w:type="spellEnd"/>
      <w:r>
        <w:t xml:space="preserve">» </w:t>
      </w:r>
      <w:r w:rsidRPr="00E005A9">
        <w:t>ПАО «Газпром» осущ</w:t>
      </w:r>
      <w:r w:rsidR="002D6B36">
        <w:t>ествляет подъем исходной воды;</w:t>
      </w:r>
      <w:r>
        <w:t xml:space="preserve"> АО «ЮКЭК-</w:t>
      </w:r>
      <w:r w:rsidRPr="00E005A9">
        <w:t>Белоярский» осуществляет водоподг</w:t>
      </w:r>
      <w:r>
        <w:t xml:space="preserve">отовку (очистку) исходной воды, получаемую от </w:t>
      </w:r>
      <w:proofErr w:type="spellStart"/>
      <w:r w:rsidRPr="00E005A9">
        <w:t>Сорумского</w:t>
      </w:r>
      <w:proofErr w:type="spellEnd"/>
      <w:r w:rsidRPr="00E005A9">
        <w:t xml:space="preserve"> ЛПУ МГ</w:t>
      </w:r>
      <w:r>
        <w:t xml:space="preserve"> ООО «Газпром </w:t>
      </w:r>
      <w:proofErr w:type="spellStart"/>
      <w:r>
        <w:t>трансгаз</w:t>
      </w:r>
      <w:proofErr w:type="spellEnd"/>
      <w:r>
        <w:t xml:space="preserve"> </w:t>
      </w:r>
      <w:proofErr w:type="spellStart"/>
      <w:r>
        <w:t>Югорск</w:t>
      </w:r>
      <w:proofErr w:type="spellEnd"/>
      <w:r>
        <w:t xml:space="preserve">», </w:t>
      </w:r>
      <w:r w:rsidRPr="00E005A9">
        <w:t>и поста</w:t>
      </w:r>
      <w:r>
        <w:t xml:space="preserve">вку очищенной воды потребителям </w:t>
      </w:r>
      <w:proofErr w:type="spellStart"/>
      <w:r>
        <w:t>с.п</w:t>
      </w:r>
      <w:proofErr w:type="spellEnd"/>
      <w:r>
        <w:t>. Сорум.</w:t>
      </w:r>
    </w:p>
    <w:p w14:paraId="77D56090" w14:textId="77777777" w:rsidR="00B25A3C" w:rsidRPr="008E420B" w:rsidRDefault="00B25A3C" w:rsidP="006C2F3F">
      <w:pPr>
        <w:pStyle w:val="1a"/>
        <w:tabs>
          <w:tab w:val="left" w:pos="993"/>
        </w:tabs>
        <w:spacing w:before="0"/>
        <w:ind w:firstLine="720"/>
        <w:rPr>
          <w:sz w:val="24"/>
        </w:rPr>
      </w:pPr>
    </w:p>
    <w:p w14:paraId="1AA7BD95" w14:textId="77777777" w:rsidR="00563F3A" w:rsidRPr="008E420B" w:rsidRDefault="00563F3A" w:rsidP="00AF708D">
      <w:pPr>
        <w:pStyle w:val="1e"/>
        <w:pageBreakBefore/>
        <w:numPr>
          <w:ilvl w:val="1"/>
          <w:numId w:val="1"/>
        </w:numPr>
        <w:tabs>
          <w:tab w:val="left" w:pos="1276"/>
        </w:tabs>
        <w:spacing w:after="0" w:line="240" w:lineRule="auto"/>
        <w:ind w:left="0" w:firstLine="709"/>
        <w:contextualSpacing/>
        <w:outlineLvl w:val="1"/>
        <w:rPr>
          <w:szCs w:val="24"/>
        </w:rPr>
      </w:pPr>
      <w:bookmarkStart w:id="93" w:name="_Toc45784617"/>
      <w:r w:rsidRPr="008E420B">
        <w:rPr>
          <w:szCs w:val="24"/>
        </w:rPr>
        <w:lastRenderedPageBreak/>
        <w:t>Направления развития централизованных систем водоснабжения</w:t>
      </w:r>
      <w:bookmarkEnd w:id="1"/>
      <w:bookmarkEnd w:id="2"/>
      <w:bookmarkEnd w:id="3"/>
      <w:bookmarkEnd w:id="4"/>
      <w:bookmarkEnd w:id="5"/>
      <w:bookmarkEnd w:id="6"/>
      <w:bookmarkEnd w:id="7"/>
      <w:bookmarkEnd w:id="8"/>
      <w:bookmarkEnd w:id="93"/>
    </w:p>
    <w:p w14:paraId="0AE4C3DC" w14:textId="77777777" w:rsidR="00AF708D" w:rsidRPr="008E420B" w:rsidRDefault="00AF708D" w:rsidP="00AF708D">
      <w:pPr>
        <w:pStyle w:val="1a"/>
        <w:spacing w:before="0"/>
        <w:contextualSpacing/>
        <w:rPr>
          <w:sz w:val="24"/>
        </w:rPr>
      </w:pPr>
      <w:bookmarkStart w:id="94" w:name="_Toc379894520"/>
      <w:bookmarkStart w:id="95" w:name="_Toc384223030"/>
      <w:bookmarkStart w:id="96" w:name="_Toc387246798"/>
      <w:bookmarkStart w:id="97" w:name="_Toc388948541"/>
      <w:bookmarkStart w:id="98" w:name="_Toc404671049"/>
      <w:bookmarkStart w:id="99" w:name="_Toc508984862"/>
    </w:p>
    <w:p w14:paraId="3020B8C6" w14:textId="491377B9" w:rsidR="00563F3A" w:rsidRPr="008E420B" w:rsidRDefault="00563F3A" w:rsidP="00AF708D">
      <w:pPr>
        <w:pStyle w:val="1e"/>
        <w:keepNext/>
        <w:keepLines/>
        <w:numPr>
          <w:ilvl w:val="2"/>
          <w:numId w:val="1"/>
        </w:numPr>
        <w:tabs>
          <w:tab w:val="left" w:pos="993"/>
        </w:tabs>
        <w:spacing w:after="0" w:line="240" w:lineRule="auto"/>
        <w:ind w:left="0" w:firstLine="709"/>
        <w:contextualSpacing/>
        <w:outlineLvl w:val="2"/>
        <w:rPr>
          <w:szCs w:val="24"/>
        </w:rPr>
      </w:pPr>
      <w:bookmarkStart w:id="100" w:name="_Toc45784618"/>
      <w:r w:rsidRPr="008E420B">
        <w:rPr>
          <w:szCs w:val="24"/>
        </w:rPr>
        <w:t xml:space="preserve">Основные направления, </w:t>
      </w:r>
      <w:bookmarkEnd w:id="94"/>
      <w:bookmarkEnd w:id="95"/>
      <w:bookmarkEnd w:id="96"/>
      <w:bookmarkEnd w:id="97"/>
      <w:bookmarkEnd w:id="98"/>
      <w:bookmarkEnd w:id="99"/>
      <w:r w:rsidR="003869C2" w:rsidRPr="008E420B">
        <w:rPr>
          <w:szCs w:val="24"/>
        </w:rPr>
        <w:t>принципы, задачи и плановые значения показателей развития централизованных систем водоснабжения</w:t>
      </w:r>
      <w:bookmarkEnd w:id="100"/>
    </w:p>
    <w:p w14:paraId="4A6792A9" w14:textId="77777777" w:rsidR="00AF708D" w:rsidRPr="008E420B" w:rsidRDefault="00AF708D" w:rsidP="00E83D16">
      <w:pPr>
        <w:pStyle w:val="1a"/>
        <w:spacing w:before="0"/>
        <w:rPr>
          <w:sz w:val="24"/>
        </w:rPr>
      </w:pPr>
    </w:p>
    <w:p w14:paraId="725D4DE2" w14:textId="5A938EA2" w:rsidR="00563F3A" w:rsidRPr="008E420B" w:rsidRDefault="00563F3A" w:rsidP="00E83D16">
      <w:pPr>
        <w:pStyle w:val="1a"/>
        <w:spacing w:before="0"/>
        <w:rPr>
          <w:sz w:val="24"/>
        </w:rPr>
      </w:pPr>
      <w:r w:rsidRPr="008E420B">
        <w:rPr>
          <w:sz w:val="24"/>
        </w:rPr>
        <w:t xml:space="preserve">Основной задачей развития </w:t>
      </w:r>
      <w:r w:rsidR="00F70B46" w:rsidRPr="008E420B">
        <w:rPr>
          <w:sz w:val="24"/>
        </w:rPr>
        <w:t xml:space="preserve">централизованной системы водоснабжения в </w:t>
      </w:r>
      <w:proofErr w:type="spellStart"/>
      <w:r w:rsidR="00F70B46" w:rsidRPr="008E420B">
        <w:rPr>
          <w:sz w:val="24"/>
        </w:rPr>
        <w:t>с.п</w:t>
      </w:r>
      <w:proofErr w:type="spellEnd"/>
      <w:r w:rsidR="00F70B46" w:rsidRPr="008E420B">
        <w:rPr>
          <w:sz w:val="24"/>
        </w:rPr>
        <w:t>.</w:t>
      </w:r>
      <w:r w:rsidR="00F040DB" w:rsidRPr="008E420B">
        <w:rPr>
          <w:sz w:val="24"/>
        </w:rPr>
        <w:t xml:space="preserve"> </w:t>
      </w:r>
      <w:r w:rsidR="00041CE5" w:rsidRPr="008E420B">
        <w:rPr>
          <w:sz w:val="24"/>
        </w:rPr>
        <w:t>Со</w:t>
      </w:r>
      <w:r w:rsidR="00041CE5">
        <w:rPr>
          <w:sz w:val="24"/>
        </w:rPr>
        <w:t>рум</w:t>
      </w:r>
      <w:r w:rsidR="00041CE5" w:rsidRPr="008E420B">
        <w:rPr>
          <w:sz w:val="24"/>
        </w:rPr>
        <w:t xml:space="preserve"> </w:t>
      </w:r>
      <w:r w:rsidRPr="008E420B">
        <w:rPr>
          <w:sz w:val="24"/>
        </w:rPr>
        <w:t xml:space="preserve">является бесперебойное обеспечение </w:t>
      </w:r>
      <w:r w:rsidR="00F70B46" w:rsidRPr="008E420B">
        <w:rPr>
          <w:sz w:val="24"/>
        </w:rPr>
        <w:t xml:space="preserve">потребителей </w:t>
      </w:r>
      <w:r w:rsidRPr="008E420B">
        <w:rPr>
          <w:sz w:val="24"/>
        </w:rPr>
        <w:t>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w:t>
      </w:r>
      <w:r w:rsidR="00F040DB" w:rsidRPr="008E420B">
        <w:rPr>
          <w:sz w:val="24"/>
        </w:rPr>
        <w:t xml:space="preserve">одоснабжения </w:t>
      </w:r>
      <w:proofErr w:type="spellStart"/>
      <w:r w:rsidR="00F70B46" w:rsidRPr="008E420B">
        <w:rPr>
          <w:sz w:val="24"/>
        </w:rPr>
        <w:t>с.п</w:t>
      </w:r>
      <w:proofErr w:type="spellEnd"/>
      <w:r w:rsidR="00F70B46" w:rsidRPr="008E420B">
        <w:rPr>
          <w:sz w:val="24"/>
        </w:rPr>
        <w:t xml:space="preserve">. </w:t>
      </w:r>
      <w:r w:rsidR="00B25A3C" w:rsidRPr="008E420B">
        <w:rPr>
          <w:sz w:val="24"/>
        </w:rPr>
        <w:t>Со</w:t>
      </w:r>
      <w:r w:rsidR="00B25A3C">
        <w:rPr>
          <w:sz w:val="24"/>
        </w:rPr>
        <w:t>рум</w:t>
      </w:r>
      <w:r w:rsidR="00F040DB" w:rsidRPr="008E420B">
        <w:rPr>
          <w:sz w:val="24"/>
        </w:rPr>
        <w:t>:</w:t>
      </w:r>
    </w:p>
    <w:p w14:paraId="48558463" w14:textId="751C0E59" w:rsidR="002C6C1E" w:rsidRPr="008E420B" w:rsidRDefault="002C6C1E" w:rsidP="00F040DB">
      <w:pPr>
        <w:pStyle w:val="1a"/>
        <w:numPr>
          <w:ilvl w:val="0"/>
          <w:numId w:val="10"/>
        </w:numPr>
        <w:tabs>
          <w:tab w:val="left" w:pos="993"/>
        </w:tabs>
        <w:spacing w:before="0"/>
        <w:ind w:left="0" w:firstLine="709"/>
        <w:rPr>
          <w:sz w:val="24"/>
        </w:rPr>
      </w:pPr>
      <w:r w:rsidRPr="008E420B">
        <w:rPr>
          <w:sz w:val="24"/>
        </w:rPr>
        <w:t>обеспечение соответствия показателей качества, подаваемой потребителям хозяйственно-питьевой воды, нормативным требованиям;</w:t>
      </w:r>
    </w:p>
    <w:p w14:paraId="0081BBA9" w14:textId="73799D6B" w:rsidR="00563F3A" w:rsidRPr="008E420B" w:rsidRDefault="00563F3A" w:rsidP="00F040DB">
      <w:pPr>
        <w:pStyle w:val="1a"/>
        <w:numPr>
          <w:ilvl w:val="0"/>
          <w:numId w:val="10"/>
        </w:numPr>
        <w:tabs>
          <w:tab w:val="left" w:pos="993"/>
        </w:tabs>
        <w:spacing w:before="0"/>
        <w:ind w:left="0" w:firstLine="709"/>
        <w:rPr>
          <w:sz w:val="24"/>
        </w:rPr>
      </w:pPr>
      <w:r w:rsidRPr="008E420B">
        <w:rPr>
          <w:sz w:val="24"/>
        </w:rPr>
        <w:t>обеспечение централизованным водоснабжением</w:t>
      </w:r>
      <w:r w:rsidR="0044083F" w:rsidRPr="008E420B">
        <w:rPr>
          <w:sz w:val="24"/>
        </w:rPr>
        <w:t xml:space="preserve"> существующих и</w:t>
      </w:r>
      <w:r w:rsidRPr="008E420B">
        <w:rPr>
          <w:sz w:val="24"/>
        </w:rPr>
        <w:t xml:space="preserve"> перспективных объектов капитального строительства;</w:t>
      </w:r>
    </w:p>
    <w:p w14:paraId="1B9917EC" w14:textId="08E982FE" w:rsidR="0044083F" w:rsidRPr="008E420B" w:rsidRDefault="0044083F" w:rsidP="00F040DB">
      <w:pPr>
        <w:pStyle w:val="1a"/>
        <w:numPr>
          <w:ilvl w:val="0"/>
          <w:numId w:val="10"/>
        </w:numPr>
        <w:tabs>
          <w:tab w:val="left" w:pos="993"/>
        </w:tabs>
        <w:spacing w:before="0"/>
        <w:ind w:left="0" w:firstLine="709"/>
        <w:rPr>
          <w:sz w:val="24"/>
        </w:rPr>
      </w:pPr>
      <w:r w:rsidRPr="008E420B">
        <w:rPr>
          <w:sz w:val="24"/>
        </w:rPr>
        <w:t>освоение и развитие эксплуатации альтернативных источников водоснабжения, создание резервных источников водоснабжения на случай маловодных периодов и чрезвычайных</w:t>
      </w:r>
      <w:r w:rsidR="00F1759C" w:rsidRPr="008E420B">
        <w:rPr>
          <w:sz w:val="24"/>
        </w:rPr>
        <w:t xml:space="preserve"> </w:t>
      </w:r>
      <w:r w:rsidRPr="008E420B">
        <w:rPr>
          <w:sz w:val="24"/>
        </w:rPr>
        <w:t>ситуация</w:t>
      </w:r>
      <w:r w:rsidR="00F1759C" w:rsidRPr="008E420B">
        <w:rPr>
          <w:sz w:val="24"/>
        </w:rPr>
        <w:t>х;</w:t>
      </w:r>
    </w:p>
    <w:p w14:paraId="4D744D34" w14:textId="04FDB86C" w:rsidR="00563F3A" w:rsidRPr="008E420B" w:rsidRDefault="00563F3A" w:rsidP="00F040DB">
      <w:pPr>
        <w:pStyle w:val="1a"/>
        <w:numPr>
          <w:ilvl w:val="0"/>
          <w:numId w:val="10"/>
        </w:numPr>
        <w:tabs>
          <w:tab w:val="left" w:pos="993"/>
        </w:tabs>
        <w:spacing w:before="0"/>
        <w:ind w:left="0" w:firstLine="709"/>
        <w:rPr>
          <w:sz w:val="24"/>
        </w:rPr>
      </w:pPr>
      <w:r w:rsidRPr="008E420B">
        <w:rPr>
          <w:sz w:val="24"/>
        </w:rPr>
        <w:t>снижение доли ветхих сетей водоснабжения</w:t>
      </w:r>
      <w:r w:rsidR="00A54B98" w:rsidRPr="008E420B">
        <w:rPr>
          <w:sz w:val="24"/>
        </w:rPr>
        <w:t xml:space="preserve"> путем замены на новые, с применением современных материалов</w:t>
      </w:r>
      <w:r w:rsidR="0044083F" w:rsidRPr="008E420B">
        <w:rPr>
          <w:sz w:val="24"/>
        </w:rPr>
        <w:t xml:space="preserve">, и, как следствие, снижение </w:t>
      </w:r>
      <w:proofErr w:type="spellStart"/>
      <w:r w:rsidR="0044083F" w:rsidRPr="008E420B">
        <w:rPr>
          <w:sz w:val="24"/>
        </w:rPr>
        <w:t>производсвенных</w:t>
      </w:r>
      <w:proofErr w:type="spellEnd"/>
      <w:r w:rsidR="0044083F" w:rsidRPr="008E420B">
        <w:rPr>
          <w:sz w:val="24"/>
        </w:rPr>
        <w:t xml:space="preserve"> потерь воды при ее транспортировке</w:t>
      </w:r>
      <w:r w:rsidRPr="008E420B">
        <w:rPr>
          <w:sz w:val="24"/>
        </w:rPr>
        <w:t>;</w:t>
      </w:r>
    </w:p>
    <w:p w14:paraId="0CDEE914" w14:textId="049C317D" w:rsidR="00691077" w:rsidRPr="008E420B" w:rsidRDefault="00691077" w:rsidP="00F040DB">
      <w:pPr>
        <w:pStyle w:val="1a"/>
        <w:numPr>
          <w:ilvl w:val="0"/>
          <w:numId w:val="10"/>
        </w:numPr>
        <w:tabs>
          <w:tab w:val="left" w:pos="993"/>
        </w:tabs>
        <w:spacing w:before="0"/>
        <w:ind w:left="0" w:firstLine="709"/>
        <w:rPr>
          <w:sz w:val="24"/>
        </w:rPr>
      </w:pPr>
      <w:r w:rsidRPr="008E420B">
        <w:rPr>
          <w:sz w:val="24"/>
        </w:rPr>
        <w:t xml:space="preserve">организация отпуска горячей воды по закрытой схеме в соответствии с требованиями </w:t>
      </w:r>
      <w:hyperlink r:id="rId15" w:history="1">
        <w:r w:rsidRPr="008E420B">
          <w:rPr>
            <w:sz w:val="24"/>
          </w:rPr>
          <w:t>№ 190-ФЗ «О теплоснабжении</w:t>
        </w:r>
      </w:hyperlink>
      <w:r w:rsidRPr="008E420B">
        <w:rPr>
          <w:sz w:val="24"/>
        </w:rPr>
        <w:t>»;</w:t>
      </w:r>
    </w:p>
    <w:p w14:paraId="7723288D" w14:textId="79DF10C2" w:rsidR="00A54B98" w:rsidRPr="008E420B" w:rsidRDefault="00A54B98" w:rsidP="00F040DB">
      <w:pPr>
        <w:pStyle w:val="1a"/>
        <w:numPr>
          <w:ilvl w:val="0"/>
          <w:numId w:val="10"/>
        </w:numPr>
        <w:tabs>
          <w:tab w:val="left" w:pos="993"/>
        </w:tabs>
        <w:spacing w:before="0"/>
        <w:ind w:left="0" w:firstLine="709"/>
        <w:rPr>
          <w:sz w:val="24"/>
        </w:rPr>
      </w:pPr>
      <w:r w:rsidRPr="008E420B">
        <w:rPr>
          <w:sz w:val="24"/>
        </w:rPr>
        <w:t>изменение трассировки сетей водоснабжения, проходящих через частный сектор;</w:t>
      </w:r>
    </w:p>
    <w:p w14:paraId="01C2A497" w14:textId="43A56015" w:rsidR="00563F3A" w:rsidRPr="008E420B" w:rsidRDefault="00563F3A" w:rsidP="00F040DB">
      <w:pPr>
        <w:pStyle w:val="1a"/>
        <w:numPr>
          <w:ilvl w:val="0"/>
          <w:numId w:val="10"/>
        </w:numPr>
        <w:tabs>
          <w:tab w:val="left" w:pos="993"/>
        </w:tabs>
        <w:spacing w:before="0"/>
        <w:ind w:left="0" w:firstLine="709"/>
        <w:rPr>
          <w:sz w:val="24"/>
        </w:rPr>
      </w:pPr>
      <w:r w:rsidRPr="008E420B">
        <w:rPr>
          <w:sz w:val="24"/>
        </w:rPr>
        <w:t>увеличение надежности</w:t>
      </w:r>
      <w:r w:rsidR="002C6C1E" w:rsidRPr="008E420B">
        <w:rPr>
          <w:sz w:val="24"/>
        </w:rPr>
        <w:t xml:space="preserve"> и </w:t>
      </w:r>
      <w:proofErr w:type="spellStart"/>
      <w:r w:rsidR="002C6C1E" w:rsidRPr="008E420B">
        <w:rPr>
          <w:sz w:val="24"/>
        </w:rPr>
        <w:t>энергоэффективности</w:t>
      </w:r>
      <w:proofErr w:type="spellEnd"/>
      <w:r w:rsidRPr="008E420B">
        <w:rPr>
          <w:sz w:val="24"/>
        </w:rPr>
        <w:t xml:space="preserve"> систем водоснабжения</w:t>
      </w:r>
      <w:r w:rsidR="00691077" w:rsidRPr="008E420B">
        <w:rPr>
          <w:sz w:val="24"/>
        </w:rPr>
        <w:t>;</w:t>
      </w:r>
    </w:p>
    <w:p w14:paraId="3A63DFD8" w14:textId="35C292E9" w:rsidR="0044083F" w:rsidRPr="008E420B" w:rsidRDefault="0044083F" w:rsidP="00F040DB">
      <w:pPr>
        <w:pStyle w:val="1a"/>
        <w:numPr>
          <w:ilvl w:val="0"/>
          <w:numId w:val="10"/>
        </w:numPr>
        <w:tabs>
          <w:tab w:val="left" w:pos="993"/>
        </w:tabs>
        <w:spacing w:before="0"/>
        <w:ind w:left="0" w:firstLine="709"/>
        <w:rPr>
          <w:sz w:val="24"/>
        </w:rPr>
      </w:pPr>
      <w:r w:rsidRPr="008E420B">
        <w:rPr>
          <w:sz w:val="24"/>
        </w:rPr>
        <w:t>развитие систем коммер</w:t>
      </w:r>
      <w:r w:rsidR="00211203" w:rsidRPr="008E420B">
        <w:rPr>
          <w:sz w:val="24"/>
        </w:rPr>
        <w:t>ческого уч</w:t>
      </w:r>
      <w:r w:rsidR="001179AD" w:rsidRPr="008E420B">
        <w:rPr>
          <w:sz w:val="24"/>
        </w:rPr>
        <w:t>ё</w:t>
      </w:r>
      <w:r w:rsidR="00211203" w:rsidRPr="008E420B">
        <w:rPr>
          <w:sz w:val="24"/>
        </w:rPr>
        <w:t>та, реализуемой воды.</w:t>
      </w:r>
    </w:p>
    <w:p w14:paraId="1C290AED" w14:textId="77777777" w:rsidR="00F040DB" w:rsidRPr="008E420B" w:rsidRDefault="00F040DB" w:rsidP="00E83D16">
      <w:pPr>
        <w:ind w:firstLine="709"/>
        <w:jc w:val="both"/>
      </w:pPr>
    </w:p>
    <w:p w14:paraId="26E6F446" w14:textId="3CFEFDBE" w:rsidR="00563F3A" w:rsidRPr="008E420B" w:rsidRDefault="00563F3A" w:rsidP="00E83D16">
      <w:pPr>
        <w:ind w:firstLine="709"/>
        <w:jc w:val="both"/>
      </w:pPr>
      <w:r w:rsidRPr="008E420B">
        <w:t xml:space="preserve">Достижение вышеперечисленных задач развития централизованных систем водоснабжения </w:t>
      </w:r>
      <w:proofErr w:type="spellStart"/>
      <w:r w:rsidR="00F70B46" w:rsidRPr="008E420B">
        <w:t>с.п</w:t>
      </w:r>
      <w:proofErr w:type="spellEnd"/>
      <w:r w:rsidR="00041CE5">
        <w:t xml:space="preserve">. </w:t>
      </w:r>
      <w:r w:rsidR="00041CE5" w:rsidRPr="008E420B">
        <w:t>Со</w:t>
      </w:r>
      <w:r w:rsidR="00041CE5">
        <w:t>рум</w:t>
      </w:r>
      <w:r w:rsidR="00F040DB" w:rsidRPr="008E420B">
        <w:t xml:space="preserve"> </w:t>
      </w:r>
      <w:r w:rsidRPr="008E420B">
        <w:t>обеспечит реализация мероприятий, подробно рассмо</w:t>
      </w:r>
      <w:r w:rsidR="0075129B" w:rsidRPr="008E420B">
        <w:t>тренных в п. 4 настоящей схемы.</w:t>
      </w:r>
    </w:p>
    <w:p w14:paraId="03D03C30" w14:textId="644C9511" w:rsidR="003F759D" w:rsidRPr="008E420B" w:rsidRDefault="003F759D" w:rsidP="00E83D16">
      <w:pPr>
        <w:pStyle w:val="1a"/>
        <w:spacing w:before="0"/>
        <w:rPr>
          <w:sz w:val="24"/>
        </w:rPr>
      </w:pPr>
      <w:r w:rsidRPr="008E420B">
        <w:rPr>
          <w:sz w:val="24"/>
        </w:rPr>
        <w:t>В соответствии с постановлением Правительства РФ от 05.09.2013 №</w:t>
      </w:r>
      <w:r w:rsidR="00F70B46" w:rsidRPr="008E420B">
        <w:rPr>
          <w:sz w:val="24"/>
        </w:rPr>
        <w:t xml:space="preserve"> </w:t>
      </w:r>
      <w:r w:rsidRPr="008E420B">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w:t>
      </w:r>
      <w:r w:rsidR="00F70B46" w:rsidRPr="008E420B">
        <w:rPr>
          <w:sz w:val="24"/>
        </w:rPr>
        <w:t xml:space="preserve"> </w:t>
      </w:r>
      <w:r w:rsidRPr="008E420B">
        <w:rPr>
          <w:sz w:val="24"/>
        </w:rPr>
        <w:t>162/</w:t>
      </w:r>
      <w:proofErr w:type="spellStart"/>
      <w:r w:rsidRPr="008E420B">
        <w:rPr>
          <w:sz w:val="24"/>
        </w:rPr>
        <w:t>пр</w:t>
      </w:r>
      <w:proofErr w:type="spellEnd"/>
      <w:r w:rsidRPr="008E420B">
        <w:rPr>
          <w:sz w:val="24"/>
        </w:rPr>
        <w:t xml:space="preserve"> от </w:t>
      </w:r>
      <w:r w:rsidR="00F70B46" w:rsidRPr="008E420B">
        <w:rPr>
          <w:sz w:val="24"/>
        </w:rPr>
        <w:t>04.04.</w:t>
      </w:r>
      <w:r w:rsidRPr="008E420B">
        <w:rPr>
          <w:sz w:val="24"/>
        </w:rPr>
        <w:t>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14:paraId="66A1ABD1"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качества питьевой воды:</w:t>
      </w:r>
    </w:p>
    <w:p w14:paraId="63495B79" w14:textId="77777777" w:rsidR="003F759D" w:rsidRPr="008E420B" w:rsidRDefault="003F759D" w:rsidP="00E939BF">
      <w:pPr>
        <w:pStyle w:val="1a"/>
        <w:numPr>
          <w:ilvl w:val="1"/>
          <w:numId w:val="37"/>
        </w:numPr>
        <w:spacing w:before="0"/>
        <w:ind w:left="0" w:firstLine="1134"/>
        <w:rPr>
          <w:sz w:val="24"/>
        </w:rPr>
      </w:pPr>
      <w:r w:rsidRPr="008E420B">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047160A" w14:textId="77777777" w:rsidR="003F759D" w:rsidRPr="008E420B" w:rsidRDefault="003F759D" w:rsidP="00E939BF">
      <w:pPr>
        <w:pStyle w:val="1a"/>
        <w:numPr>
          <w:ilvl w:val="1"/>
          <w:numId w:val="37"/>
        </w:numPr>
        <w:spacing w:before="0"/>
        <w:ind w:left="0" w:firstLine="1134"/>
        <w:rPr>
          <w:sz w:val="24"/>
        </w:rPr>
      </w:pPr>
      <w:r w:rsidRPr="008E420B">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2253263"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качества горячей воды:</w:t>
      </w:r>
    </w:p>
    <w:p w14:paraId="380AAEA5" w14:textId="335ECAEE" w:rsidR="003F759D" w:rsidRPr="008E420B" w:rsidRDefault="003F759D" w:rsidP="00E939BF">
      <w:pPr>
        <w:pStyle w:val="1a"/>
        <w:numPr>
          <w:ilvl w:val="1"/>
          <w:numId w:val="37"/>
        </w:numPr>
        <w:spacing w:before="0"/>
        <w:ind w:left="0" w:firstLine="1134"/>
        <w:rPr>
          <w:sz w:val="24"/>
        </w:rPr>
      </w:pPr>
      <w:r w:rsidRPr="008E420B">
        <w:rPr>
          <w:sz w:val="24"/>
        </w:rPr>
        <w:lastRenderedPageBreak/>
        <w:t>доля проб горячей воды в тепловой сети или в сети горячего водоснабжения, не соответствующих установленным требованиям по температуре, в общем объ</w:t>
      </w:r>
      <w:r w:rsidR="00CF4CFD" w:rsidRPr="008E420B">
        <w:rPr>
          <w:sz w:val="24"/>
        </w:rPr>
        <w:t>ё</w:t>
      </w:r>
      <w:r w:rsidRPr="008E420B">
        <w:rPr>
          <w:sz w:val="24"/>
        </w:rPr>
        <w:t>ме проб, отобранных по результатам производственного контроля качества горячей воды;</w:t>
      </w:r>
    </w:p>
    <w:p w14:paraId="0CDAD001" w14:textId="34637AB7" w:rsidR="003F759D" w:rsidRPr="008E420B" w:rsidRDefault="003F759D" w:rsidP="00E939BF">
      <w:pPr>
        <w:pStyle w:val="1a"/>
        <w:numPr>
          <w:ilvl w:val="1"/>
          <w:numId w:val="37"/>
        </w:numPr>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w:t>
      </w:r>
      <w:r w:rsidR="00CF4CFD" w:rsidRPr="008E420B">
        <w:rPr>
          <w:sz w:val="24"/>
        </w:rPr>
        <w:t>ё</w:t>
      </w:r>
      <w:r w:rsidRPr="008E420B">
        <w:rPr>
          <w:sz w:val="24"/>
        </w:rPr>
        <w:t>ме проб, отобранных по результатам производственного контроля качества горячей воды;</w:t>
      </w:r>
    </w:p>
    <w:p w14:paraId="416A6498" w14:textId="77777777" w:rsidR="003F759D" w:rsidRPr="008E420B" w:rsidRDefault="003F759D" w:rsidP="00E939BF">
      <w:pPr>
        <w:pStyle w:val="1a"/>
        <w:keepNext/>
        <w:keepLines/>
        <w:numPr>
          <w:ilvl w:val="0"/>
          <w:numId w:val="16"/>
        </w:numPr>
        <w:tabs>
          <w:tab w:val="left" w:pos="993"/>
        </w:tabs>
        <w:spacing w:before="0"/>
        <w:ind w:left="0" w:firstLine="709"/>
        <w:rPr>
          <w:sz w:val="24"/>
        </w:rPr>
      </w:pPr>
      <w:r w:rsidRPr="008E420B">
        <w:rPr>
          <w:sz w:val="24"/>
        </w:rPr>
        <w:t>показатели надежности и бесперебойности водоснабжения:</w:t>
      </w:r>
    </w:p>
    <w:p w14:paraId="29A1F7D5" w14:textId="77777777" w:rsidR="003F759D" w:rsidRPr="008E420B" w:rsidRDefault="003F759D" w:rsidP="00E939BF">
      <w:pPr>
        <w:pStyle w:val="1a"/>
        <w:numPr>
          <w:ilvl w:val="1"/>
          <w:numId w:val="37"/>
        </w:numPr>
        <w:spacing w:before="0"/>
        <w:ind w:left="0" w:firstLine="1134"/>
        <w:rPr>
          <w:sz w:val="24"/>
        </w:rPr>
      </w:pPr>
      <w:r w:rsidRPr="008E420B">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14:paraId="45AD6D56"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качества обслуживания абонентов;</w:t>
      </w:r>
    </w:p>
    <w:p w14:paraId="2948569B"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показатели эффективности использования ресурсов, в том числе уровень потерь воды (тепловой энергии в составе горячей воды):</w:t>
      </w:r>
    </w:p>
    <w:p w14:paraId="572F5465" w14:textId="77777777" w:rsidR="003F759D" w:rsidRPr="008E420B" w:rsidRDefault="003F759D" w:rsidP="00E939BF">
      <w:pPr>
        <w:pStyle w:val="1a"/>
        <w:numPr>
          <w:ilvl w:val="1"/>
          <w:numId w:val="37"/>
        </w:numPr>
        <w:spacing w:before="0"/>
        <w:ind w:left="0" w:firstLine="1134"/>
        <w:rPr>
          <w:sz w:val="24"/>
        </w:rPr>
      </w:pPr>
      <w:r w:rsidRPr="008E420B">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4DC58999" w14:textId="459707A9" w:rsidR="003F759D" w:rsidRPr="008E420B" w:rsidRDefault="003F759D" w:rsidP="00E939BF">
      <w:pPr>
        <w:pStyle w:val="1a"/>
        <w:numPr>
          <w:ilvl w:val="1"/>
          <w:numId w:val="37"/>
        </w:numPr>
        <w:spacing w:before="0"/>
        <w:ind w:left="0" w:firstLine="1134"/>
        <w:rPr>
          <w:sz w:val="24"/>
        </w:rPr>
      </w:pPr>
      <w:r w:rsidRPr="008E420B">
        <w:rPr>
          <w:sz w:val="24"/>
        </w:rPr>
        <w:t>удельное количество тепловой энергии, расходуемое на подогрев горячей воды (Гкал/куб.</w:t>
      </w:r>
      <w:r w:rsidR="00CF4CFD" w:rsidRPr="008E420B">
        <w:rPr>
          <w:sz w:val="24"/>
        </w:rPr>
        <w:t xml:space="preserve"> </w:t>
      </w:r>
      <w:r w:rsidRPr="008E420B">
        <w:rPr>
          <w:sz w:val="24"/>
        </w:rPr>
        <w:t>м);</w:t>
      </w:r>
    </w:p>
    <w:p w14:paraId="2E3C836E" w14:textId="5836AADF" w:rsidR="003F759D" w:rsidRPr="008E420B" w:rsidRDefault="003F759D" w:rsidP="00E939BF">
      <w:pPr>
        <w:pStyle w:val="1a"/>
        <w:numPr>
          <w:ilvl w:val="1"/>
          <w:numId w:val="37"/>
        </w:numPr>
        <w:spacing w:before="0"/>
        <w:ind w:left="0" w:firstLine="1134"/>
        <w:rPr>
          <w:sz w:val="24"/>
        </w:rPr>
      </w:pPr>
      <w:r w:rsidRPr="008E420B">
        <w:rPr>
          <w:sz w:val="24"/>
        </w:rPr>
        <w:t>удельный расход электрической энергии, потребляемой в технологическом процессе подготовки питьевой воды, на единицу объ</w:t>
      </w:r>
      <w:r w:rsidR="00CF4CFD" w:rsidRPr="008E420B">
        <w:rPr>
          <w:sz w:val="24"/>
        </w:rPr>
        <w:t>ё</w:t>
      </w:r>
      <w:r w:rsidRPr="008E420B">
        <w:rPr>
          <w:sz w:val="24"/>
        </w:rPr>
        <w:t>ма воды, отпускаемой в сеть (</w:t>
      </w:r>
      <w:proofErr w:type="spellStart"/>
      <w:r w:rsidRPr="008E420B">
        <w:rPr>
          <w:sz w:val="24"/>
        </w:rPr>
        <w:t>кВт</w:t>
      </w:r>
      <w:r w:rsidR="00CF4CFD" w:rsidRPr="008E420B">
        <w:rPr>
          <w:sz w:val="24"/>
        </w:rPr>
        <w:t>×</w:t>
      </w:r>
      <w:r w:rsidRPr="008E420B">
        <w:rPr>
          <w:sz w:val="24"/>
        </w:rPr>
        <w:t>ч</w:t>
      </w:r>
      <w:proofErr w:type="spellEnd"/>
      <w:r w:rsidRPr="008E420B">
        <w:rPr>
          <w:sz w:val="24"/>
        </w:rPr>
        <w:t>/куб.</w:t>
      </w:r>
      <w:r w:rsidR="00CF4CFD" w:rsidRPr="008E420B">
        <w:rPr>
          <w:sz w:val="24"/>
        </w:rPr>
        <w:t xml:space="preserve"> </w:t>
      </w:r>
      <w:r w:rsidRPr="008E420B">
        <w:rPr>
          <w:sz w:val="24"/>
        </w:rPr>
        <w:t>м);</w:t>
      </w:r>
    </w:p>
    <w:p w14:paraId="628AEC6C" w14:textId="5722D750" w:rsidR="003F759D" w:rsidRPr="008E420B" w:rsidRDefault="003F759D" w:rsidP="00E939BF">
      <w:pPr>
        <w:pStyle w:val="1a"/>
        <w:numPr>
          <w:ilvl w:val="1"/>
          <w:numId w:val="37"/>
        </w:numPr>
        <w:spacing w:before="0"/>
        <w:ind w:left="0" w:firstLine="1134"/>
        <w:rPr>
          <w:sz w:val="24"/>
        </w:rPr>
      </w:pPr>
      <w:r w:rsidRPr="008E420B">
        <w:rPr>
          <w:sz w:val="24"/>
        </w:rPr>
        <w:t>удельный расход электрической энергии, потребляемой в технологическом процессе транспортировки питьевой воды, на единицу объ</w:t>
      </w:r>
      <w:r w:rsidR="00CF4CFD" w:rsidRPr="008E420B">
        <w:rPr>
          <w:sz w:val="24"/>
        </w:rPr>
        <w:t>ё</w:t>
      </w:r>
      <w:r w:rsidRPr="008E420B">
        <w:rPr>
          <w:sz w:val="24"/>
        </w:rPr>
        <w:t>ма транспортируемой воды (</w:t>
      </w:r>
      <w:proofErr w:type="spellStart"/>
      <w:r w:rsidRPr="008E420B">
        <w:rPr>
          <w:sz w:val="24"/>
        </w:rPr>
        <w:t>кВт</w:t>
      </w:r>
      <w:r w:rsidR="00CF4CFD" w:rsidRPr="008E420B">
        <w:rPr>
          <w:sz w:val="24"/>
        </w:rPr>
        <w:t>×</w:t>
      </w:r>
      <w:r w:rsidRPr="008E420B">
        <w:rPr>
          <w:sz w:val="24"/>
        </w:rPr>
        <w:t>ч</w:t>
      </w:r>
      <w:proofErr w:type="spellEnd"/>
      <w:r w:rsidRPr="008E420B">
        <w:rPr>
          <w:sz w:val="24"/>
        </w:rPr>
        <w:t>/куб.</w:t>
      </w:r>
      <w:r w:rsidR="00CF4CFD" w:rsidRPr="008E420B">
        <w:rPr>
          <w:sz w:val="24"/>
        </w:rPr>
        <w:t xml:space="preserve"> </w:t>
      </w:r>
      <w:r w:rsidRPr="008E420B">
        <w:rPr>
          <w:sz w:val="24"/>
        </w:rPr>
        <w:t>м);</w:t>
      </w:r>
    </w:p>
    <w:p w14:paraId="069CE6CC" w14:textId="77777777" w:rsidR="003F759D" w:rsidRPr="008E420B" w:rsidRDefault="003F759D" w:rsidP="00E939BF">
      <w:pPr>
        <w:pStyle w:val="1a"/>
        <w:numPr>
          <w:ilvl w:val="0"/>
          <w:numId w:val="16"/>
        </w:numPr>
        <w:tabs>
          <w:tab w:val="left" w:pos="993"/>
        </w:tabs>
        <w:spacing w:before="0"/>
        <w:ind w:left="0" w:firstLine="709"/>
        <w:rPr>
          <w:sz w:val="24"/>
        </w:rPr>
      </w:pPr>
      <w:r w:rsidRPr="008E420B">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8BFFBF8" w14:textId="77777777" w:rsidR="005D16CF" w:rsidRPr="008E420B" w:rsidRDefault="005D16CF" w:rsidP="00E83D16">
      <w:pPr>
        <w:jc w:val="both"/>
        <w:rPr>
          <w:b/>
          <w:bCs/>
        </w:rPr>
      </w:pPr>
      <w:bookmarkStart w:id="101" w:name="_Toc515544919"/>
      <w:bookmarkStart w:id="102" w:name="_Toc1148068"/>
    </w:p>
    <w:p w14:paraId="65D40482" w14:textId="5334E984" w:rsidR="00F040DB" w:rsidRPr="008E420B" w:rsidRDefault="00F70B46" w:rsidP="005D16CF">
      <w:pPr>
        <w:ind w:firstLine="709"/>
        <w:jc w:val="both"/>
        <w:rPr>
          <w:bCs/>
        </w:rPr>
      </w:pPr>
      <w:r w:rsidRPr="008E420B">
        <w:rPr>
          <w:bCs/>
        </w:rPr>
        <w:t>Планов</w:t>
      </w:r>
      <w:r w:rsidR="005D16CF" w:rsidRPr="008E420B">
        <w:rPr>
          <w:bCs/>
        </w:rPr>
        <w:t xml:space="preserve">ые показатели развития системы водоснабжения </w:t>
      </w:r>
      <w:proofErr w:type="spellStart"/>
      <w:r w:rsidR="005D16CF" w:rsidRPr="008E420B">
        <w:rPr>
          <w:bCs/>
        </w:rPr>
        <w:t>с.п</w:t>
      </w:r>
      <w:proofErr w:type="spellEnd"/>
      <w:r w:rsidR="005D16CF" w:rsidRPr="008E420B">
        <w:rPr>
          <w:bCs/>
        </w:rPr>
        <w:t xml:space="preserve">. </w:t>
      </w:r>
      <w:r w:rsidR="00041CE5">
        <w:rPr>
          <w:bCs/>
        </w:rPr>
        <w:t>Сорум</w:t>
      </w:r>
      <w:r w:rsidR="005D16CF" w:rsidRPr="008E420B">
        <w:rPr>
          <w:bCs/>
        </w:rPr>
        <w:t xml:space="preserve"> приведены в таблице 1</w:t>
      </w:r>
      <w:r w:rsidR="008800E9">
        <w:rPr>
          <w:bCs/>
        </w:rPr>
        <w:t>4</w:t>
      </w:r>
      <w:r w:rsidR="005D16CF" w:rsidRPr="008E420B">
        <w:rPr>
          <w:bCs/>
        </w:rPr>
        <w:t>.</w:t>
      </w:r>
    </w:p>
    <w:p w14:paraId="1B2E3B28" w14:textId="77777777" w:rsidR="005D16CF" w:rsidRPr="008E420B" w:rsidRDefault="005D16CF" w:rsidP="005D16CF">
      <w:pPr>
        <w:keepNext/>
        <w:jc w:val="both"/>
        <w:rPr>
          <w:bCs/>
          <w:lang w:val="x-none" w:eastAsia="x-none"/>
        </w:rPr>
      </w:pPr>
    </w:p>
    <w:p w14:paraId="0D4851B6" w14:textId="77777777" w:rsidR="005D16CF" w:rsidRPr="008E420B" w:rsidRDefault="005D16CF" w:rsidP="005D16CF">
      <w:pPr>
        <w:keepNext/>
        <w:jc w:val="both"/>
        <w:rPr>
          <w:bCs/>
          <w:lang w:val="x-none" w:eastAsia="x-none"/>
        </w:rPr>
        <w:sectPr w:rsidR="005D16CF" w:rsidRPr="008E420B" w:rsidSect="00946A5E">
          <w:pgSz w:w="11906" w:h="16838" w:code="9"/>
          <w:pgMar w:top="1134" w:right="567" w:bottom="1134" w:left="1701" w:header="284" w:footer="397" w:gutter="0"/>
          <w:cols w:space="708"/>
          <w:docGrid w:linePitch="360"/>
        </w:sectPr>
      </w:pPr>
    </w:p>
    <w:p w14:paraId="54E14AAF" w14:textId="60D884AD" w:rsidR="005D16CF" w:rsidRPr="008E420B" w:rsidRDefault="005D16CF" w:rsidP="005D16CF">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14</w:t>
      </w:r>
      <w:r w:rsidR="00C33AC7">
        <w:rPr>
          <w:bCs/>
          <w:lang w:val="x-none" w:eastAsia="x-none"/>
        </w:rPr>
        <w:fldChar w:fldCharType="end"/>
      </w:r>
      <w:r w:rsidRPr="008E420B">
        <w:rPr>
          <w:bCs/>
          <w:lang w:val="x-none" w:eastAsia="x-none"/>
        </w:rPr>
        <w:t xml:space="preserve"> – </w:t>
      </w:r>
      <w:r w:rsidR="008C2FE7" w:rsidRPr="008E420B">
        <w:rPr>
          <w:bCs/>
          <w:lang w:eastAsia="x-none"/>
        </w:rPr>
        <w:t>Плановые</w:t>
      </w:r>
      <w:r w:rsidRPr="008E420B">
        <w:rPr>
          <w:bCs/>
          <w:lang w:eastAsia="x-none"/>
        </w:rPr>
        <w:t xml:space="preserve"> показатели развития системы водоснабжения </w:t>
      </w:r>
      <w:proofErr w:type="spellStart"/>
      <w:r w:rsidRPr="008E420B">
        <w:rPr>
          <w:bCs/>
          <w:lang w:eastAsia="x-none"/>
        </w:rPr>
        <w:t>с.п</w:t>
      </w:r>
      <w:proofErr w:type="spellEnd"/>
      <w:r w:rsidRPr="008E420B">
        <w:rPr>
          <w:bCs/>
          <w:lang w:eastAsia="x-none"/>
        </w:rPr>
        <w:t xml:space="preserve">. </w:t>
      </w:r>
      <w:r w:rsidR="008C2FE7" w:rsidRPr="008E420B">
        <w:rPr>
          <w:bCs/>
          <w:lang w:eastAsia="x-none"/>
        </w:rPr>
        <w:t>Со</w:t>
      </w:r>
      <w:r w:rsidR="00041CE5">
        <w:rPr>
          <w:bCs/>
          <w:lang w:eastAsia="x-none"/>
        </w:rPr>
        <w:t>рум</w:t>
      </w:r>
    </w:p>
    <w:p w14:paraId="288BED00" w14:textId="77777777" w:rsidR="005D16CF" w:rsidRPr="008E420B" w:rsidRDefault="005D16CF" w:rsidP="00E83D16">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5D16CF" w:rsidRPr="008E420B" w14:paraId="037A452C" w14:textId="77777777" w:rsidTr="00F70B46">
        <w:trPr>
          <w:trHeight w:val="20"/>
          <w:tblHeader/>
        </w:trPr>
        <w:tc>
          <w:tcPr>
            <w:tcW w:w="729" w:type="pct"/>
            <w:vMerge w:val="restart"/>
            <w:shd w:val="clear" w:color="auto" w:fill="auto"/>
            <w:vAlign w:val="center"/>
            <w:hideMark/>
          </w:tcPr>
          <w:bookmarkEnd w:id="101"/>
          <w:bookmarkEnd w:id="102"/>
          <w:p w14:paraId="04B44CC7" w14:textId="77777777" w:rsidR="005D16CF" w:rsidRPr="008E420B" w:rsidRDefault="005D16CF" w:rsidP="00F70B46">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13F224FE" w14:textId="77777777" w:rsidR="005D16CF" w:rsidRPr="008E420B" w:rsidRDefault="005D16CF" w:rsidP="00F70B46">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4B81EEAD" w14:textId="77777777" w:rsidR="005D16CF" w:rsidRPr="008E420B" w:rsidRDefault="005D16CF" w:rsidP="00F70B46">
            <w:pPr>
              <w:pStyle w:val="E"/>
              <w:spacing w:after="0"/>
              <w:ind w:firstLine="0"/>
              <w:jc w:val="center"/>
              <w:rPr>
                <w:sz w:val="20"/>
                <w:szCs w:val="20"/>
              </w:rPr>
            </w:pPr>
            <w:proofErr w:type="spellStart"/>
            <w:r w:rsidRPr="008E420B">
              <w:rPr>
                <w:sz w:val="20"/>
                <w:szCs w:val="20"/>
              </w:rPr>
              <w:t>Ед.изм</w:t>
            </w:r>
            <w:proofErr w:type="spellEnd"/>
            <w:r w:rsidRPr="008E420B">
              <w:rPr>
                <w:sz w:val="20"/>
                <w:szCs w:val="20"/>
              </w:rPr>
              <w:t>.</w:t>
            </w:r>
          </w:p>
        </w:tc>
        <w:tc>
          <w:tcPr>
            <w:tcW w:w="1893" w:type="pct"/>
            <w:gridSpan w:val="4"/>
            <w:shd w:val="clear" w:color="auto" w:fill="auto"/>
            <w:vAlign w:val="center"/>
          </w:tcPr>
          <w:p w14:paraId="52AE4AD9" w14:textId="166732BA" w:rsidR="005D16CF" w:rsidRPr="008E420B" w:rsidRDefault="005D16CF" w:rsidP="00F70B46">
            <w:pPr>
              <w:pStyle w:val="E"/>
              <w:spacing w:after="0"/>
              <w:ind w:firstLine="0"/>
              <w:jc w:val="center"/>
              <w:rPr>
                <w:sz w:val="20"/>
                <w:szCs w:val="20"/>
              </w:rPr>
            </w:pPr>
            <w:r w:rsidRPr="008E420B">
              <w:rPr>
                <w:sz w:val="20"/>
                <w:szCs w:val="20"/>
              </w:rPr>
              <w:t>Значения по периодам</w:t>
            </w:r>
          </w:p>
        </w:tc>
      </w:tr>
      <w:tr w:rsidR="005D16CF" w:rsidRPr="008E420B" w14:paraId="62A041F4" w14:textId="77777777" w:rsidTr="00F70B46">
        <w:trPr>
          <w:trHeight w:val="20"/>
          <w:tblHeader/>
        </w:trPr>
        <w:tc>
          <w:tcPr>
            <w:tcW w:w="729" w:type="pct"/>
            <w:vMerge/>
            <w:shd w:val="clear" w:color="auto" w:fill="auto"/>
            <w:vAlign w:val="center"/>
            <w:hideMark/>
          </w:tcPr>
          <w:p w14:paraId="04BC5067" w14:textId="77777777" w:rsidR="005D16CF" w:rsidRPr="008E420B" w:rsidRDefault="005D16CF" w:rsidP="00F70B46">
            <w:pPr>
              <w:pStyle w:val="E"/>
              <w:spacing w:after="0"/>
              <w:ind w:firstLine="0"/>
              <w:jc w:val="center"/>
              <w:rPr>
                <w:sz w:val="20"/>
                <w:szCs w:val="20"/>
              </w:rPr>
            </w:pPr>
          </w:p>
        </w:tc>
        <w:tc>
          <w:tcPr>
            <w:tcW w:w="1823" w:type="pct"/>
            <w:vMerge/>
            <w:shd w:val="clear" w:color="auto" w:fill="auto"/>
            <w:vAlign w:val="center"/>
            <w:hideMark/>
          </w:tcPr>
          <w:p w14:paraId="4765215C" w14:textId="77777777" w:rsidR="005D16CF" w:rsidRPr="008E420B" w:rsidRDefault="005D16CF" w:rsidP="00F70B46">
            <w:pPr>
              <w:pStyle w:val="E"/>
              <w:spacing w:after="0"/>
              <w:ind w:firstLine="0"/>
              <w:jc w:val="center"/>
              <w:rPr>
                <w:sz w:val="20"/>
                <w:szCs w:val="20"/>
              </w:rPr>
            </w:pPr>
          </w:p>
        </w:tc>
        <w:tc>
          <w:tcPr>
            <w:tcW w:w="555" w:type="pct"/>
            <w:vMerge/>
            <w:shd w:val="clear" w:color="auto" w:fill="auto"/>
            <w:vAlign w:val="center"/>
            <w:hideMark/>
          </w:tcPr>
          <w:p w14:paraId="0DBDAB21" w14:textId="77777777" w:rsidR="005D16CF" w:rsidRPr="008E420B" w:rsidRDefault="005D16CF" w:rsidP="00F70B46">
            <w:pPr>
              <w:pStyle w:val="E"/>
              <w:spacing w:after="0"/>
              <w:ind w:firstLine="0"/>
              <w:jc w:val="center"/>
              <w:rPr>
                <w:sz w:val="20"/>
                <w:szCs w:val="20"/>
              </w:rPr>
            </w:pPr>
          </w:p>
        </w:tc>
        <w:tc>
          <w:tcPr>
            <w:tcW w:w="387" w:type="pct"/>
            <w:shd w:val="clear" w:color="auto" w:fill="auto"/>
            <w:vAlign w:val="center"/>
            <w:hideMark/>
          </w:tcPr>
          <w:p w14:paraId="5988224F" w14:textId="77777777" w:rsidR="005D16CF" w:rsidRPr="008E420B" w:rsidRDefault="005D16CF" w:rsidP="00F70B46">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569916FA" w14:textId="77777777" w:rsidR="005D16CF" w:rsidRPr="008E420B" w:rsidRDefault="005D16CF" w:rsidP="00F70B46">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4A134C56" w14:textId="77777777" w:rsidR="005D16CF" w:rsidRPr="008E420B" w:rsidRDefault="005D16CF" w:rsidP="00F70B46">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61645F13" w14:textId="5A812B7B" w:rsidR="005D16CF" w:rsidRPr="008E420B" w:rsidRDefault="005D16CF" w:rsidP="00F70B46">
            <w:pPr>
              <w:pStyle w:val="E"/>
              <w:spacing w:after="0"/>
              <w:ind w:firstLine="0"/>
              <w:jc w:val="center"/>
              <w:rPr>
                <w:sz w:val="20"/>
                <w:szCs w:val="20"/>
              </w:rPr>
            </w:pPr>
            <w:r w:rsidRPr="008E420B">
              <w:rPr>
                <w:sz w:val="20"/>
                <w:szCs w:val="20"/>
              </w:rPr>
              <w:t>2022-2029 г.</w:t>
            </w:r>
          </w:p>
        </w:tc>
      </w:tr>
      <w:tr w:rsidR="008C2FE7" w:rsidRPr="008E420B" w14:paraId="769BA593" w14:textId="77777777" w:rsidTr="005D1BF3">
        <w:trPr>
          <w:trHeight w:val="20"/>
        </w:trPr>
        <w:tc>
          <w:tcPr>
            <w:tcW w:w="729" w:type="pct"/>
            <w:vMerge w:val="restart"/>
            <w:shd w:val="clear" w:color="auto" w:fill="auto"/>
            <w:vAlign w:val="center"/>
            <w:hideMark/>
          </w:tcPr>
          <w:p w14:paraId="31002C4F" w14:textId="77777777" w:rsidR="008C2FE7" w:rsidRPr="008E420B" w:rsidRDefault="008C2FE7" w:rsidP="008C2FE7">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6EB0A39F" w14:textId="77777777" w:rsidR="008C2FE7" w:rsidRPr="008E420B" w:rsidRDefault="008C2FE7" w:rsidP="008C2FE7">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0981EB33"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33BEFE58" w14:textId="35456732" w:rsidR="008C2FE7" w:rsidRPr="005D1BF3" w:rsidRDefault="005D1BF3" w:rsidP="008C2FE7">
            <w:pPr>
              <w:pStyle w:val="E"/>
              <w:spacing w:after="0"/>
              <w:ind w:firstLine="0"/>
              <w:jc w:val="center"/>
              <w:rPr>
                <w:sz w:val="20"/>
                <w:szCs w:val="20"/>
                <w:lang w:val="ru-RU"/>
              </w:rPr>
            </w:pPr>
            <w:r>
              <w:rPr>
                <w:sz w:val="20"/>
                <w:szCs w:val="20"/>
                <w:lang w:val="ru-RU"/>
              </w:rPr>
              <w:t>0,21</w:t>
            </w:r>
          </w:p>
        </w:tc>
        <w:tc>
          <w:tcPr>
            <w:tcW w:w="412" w:type="pct"/>
            <w:shd w:val="clear" w:color="auto" w:fill="auto"/>
            <w:vAlign w:val="center"/>
            <w:hideMark/>
          </w:tcPr>
          <w:p w14:paraId="41303F19" w14:textId="59487D74" w:rsidR="008C2FE7" w:rsidRPr="005D1BF3" w:rsidRDefault="008C2FE7" w:rsidP="005D1BF3">
            <w:pPr>
              <w:pStyle w:val="E"/>
              <w:spacing w:after="0"/>
              <w:ind w:firstLine="0"/>
              <w:jc w:val="center"/>
              <w:rPr>
                <w:sz w:val="20"/>
                <w:szCs w:val="20"/>
                <w:lang w:val="ru-RU"/>
              </w:rPr>
            </w:pPr>
            <w:r w:rsidRPr="008E420B">
              <w:rPr>
                <w:color w:val="000000"/>
                <w:sz w:val="20"/>
                <w:szCs w:val="20"/>
              </w:rPr>
              <w:t>0,2</w:t>
            </w:r>
            <w:r w:rsidR="005D1BF3">
              <w:rPr>
                <w:color w:val="000000"/>
                <w:sz w:val="20"/>
                <w:szCs w:val="20"/>
                <w:lang w:val="ru-RU"/>
              </w:rPr>
              <w:t>2</w:t>
            </w:r>
          </w:p>
        </w:tc>
        <w:tc>
          <w:tcPr>
            <w:tcW w:w="486" w:type="pct"/>
            <w:shd w:val="clear" w:color="auto" w:fill="auto"/>
            <w:vAlign w:val="center"/>
            <w:hideMark/>
          </w:tcPr>
          <w:p w14:paraId="72F186B5" w14:textId="5705961C" w:rsidR="008C2FE7" w:rsidRPr="005D1BF3" w:rsidRDefault="008C2FE7" w:rsidP="005D1BF3">
            <w:pPr>
              <w:pStyle w:val="E"/>
              <w:spacing w:after="0"/>
              <w:ind w:firstLine="0"/>
              <w:jc w:val="center"/>
              <w:rPr>
                <w:sz w:val="20"/>
                <w:szCs w:val="20"/>
                <w:lang w:val="ru-RU"/>
              </w:rPr>
            </w:pPr>
            <w:r w:rsidRPr="008E420B">
              <w:rPr>
                <w:color w:val="000000"/>
                <w:sz w:val="20"/>
                <w:szCs w:val="20"/>
              </w:rPr>
              <w:t>0,2</w:t>
            </w:r>
            <w:r w:rsidR="005D1BF3">
              <w:rPr>
                <w:color w:val="000000"/>
                <w:sz w:val="20"/>
                <w:szCs w:val="20"/>
                <w:lang w:val="ru-RU"/>
              </w:rPr>
              <w:t>2</w:t>
            </w:r>
          </w:p>
        </w:tc>
        <w:tc>
          <w:tcPr>
            <w:tcW w:w="608" w:type="pct"/>
            <w:shd w:val="clear" w:color="auto" w:fill="auto"/>
            <w:vAlign w:val="center"/>
            <w:hideMark/>
          </w:tcPr>
          <w:p w14:paraId="36C9CBC9" w14:textId="541EF2A9" w:rsidR="008C2FE7" w:rsidRPr="005D1BF3" w:rsidRDefault="008C2FE7" w:rsidP="005D1BF3">
            <w:pPr>
              <w:pStyle w:val="E"/>
              <w:spacing w:after="0"/>
              <w:ind w:firstLine="0"/>
              <w:jc w:val="center"/>
              <w:rPr>
                <w:sz w:val="20"/>
                <w:szCs w:val="20"/>
                <w:lang w:val="ru-RU"/>
              </w:rPr>
            </w:pPr>
            <w:r w:rsidRPr="008E420B">
              <w:rPr>
                <w:color w:val="000000"/>
                <w:sz w:val="20"/>
                <w:szCs w:val="20"/>
              </w:rPr>
              <w:t>0,2</w:t>
            </w:r>
            <w:r w:rsidR="005D1BF3">
              <w:rPr>
                <w:color w:val="000000"/>
                <w:sz w:val="20"/>
                <w:szCs w:val="20"/>
                <w:lang w:val="ru-RU"/>
              </w:rPr>
              <w:t>1</w:t>
            </w:r>
          </w:p>
        </w:tc>
      </w:tr>
      <w:tr w:rsidR="008C2FE7" w:rsidRPr="008E420B" w14:paraId="14707E2C" w14:textId="77777777" w:rsidTr="005D1BF3">
        <w:trPr>
          <w:trHeight w:val="20"/>
        </w:trPr>
        <w:tc>
          <w:tcPr>
            <w:tcW w:w="729" w:type="pct"/>
            <w:vMerge/>
            <w:shd w:val="clear" w:color="auto" w:fill="auto"/>
            <w:vAlign w:val="center"/>
            <w:hideMark/>
          </w:tcPr>
          <w:p w14:paraId="4C2BE426" w14:textId="77777777" w:rsidR="008C2FE7" w:rsidRPr="008E420B" w:rsidRDefault="008C2FE7" w:rsidP="008C2FE7">
            <w:pPr>
              <w:pStyle w:val="E"/>
              <w:spacing w:after="0"/>
              <w:ind w:firstLine="0"/>
              <w:jc w:val="left"/>
              <w:rPr>
                <w:sz w:val="20"/>
                <w:szCs w:val="20"/>
              </w:rPr>
            </w:pPr>
          </w:p>
        </w:tc>
        <w:tc>
          <w:tcPr>
            <w:tcW w:w="1823" w:type="pct"/>
            <w:shd w:val="clear" w:color="auto" w:fill="auto"/>
            <w:vAlign w:val="center"/>
            <w:hideMark/>
          </w:tcPr>
          <w:p w14:paraId="4ADC6770" w14:textId="77777777" w:rsidR="008C2FE7" w:rsidRPr="008E420B" w:rsidRDefault="008C2FE7" w:rsidP="008C2FE7">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0479012B" w14:textId="70E80858" w:rsidR="008C2FE7" w:rsidRPr="008E420B" w:rsidRDefault="008C2FE7" w:rsidP="008C2FE7">
            <w:pPr>
              <w:pStyle w:val="E"/>
              <w:spacing w:after="0"/>
              <w:ind w:firstLine="0"/>
              <w:jc w:val="center"/>
              <w:rPr>
                <w:sz w:val="20"/>
                <w:szCs w:val="20"/>
              </w:rPr>
            </w:pPr>
            <w:r w:rsidRPr="008E420B">
              <w:rPr>
                <w:sz w:val="20"/>
                <w:szCs w:val="20"/>
              </w:rPr>
              <w:t>ед.</w:t>
            </w:r>
          </w:p>
        </w:tc>
        <w:tc>
          <w:tcPr>
            <w:tcW w:w="387" w:type="pct"/>
            <w:shd w:val="clear" w:color="auto" w:fill="auto"/>
            <w:vAlign w:val="center"/>
          </w:tcPr>
          <w:p w14:paraId="593145C7" w14:textId="4294A9D4" w:rsidR="008C2FE7" w:rsidRPr="005D1BF3" w:rsidRDefault="005D1BF3" w:rsidP="008C2FE7">
            <w:pPr>
              <w:pStyle w:val="E"/>
              <w:spacing w:after="0"/>
              <w:ind w:firstLine="0"/>
              <w:jc w:val="center"/>
              <w:rPr>
                <w:sz w:val="20"/>
                <w:szCs w:val="20"/>
                <w:lang w:val="ru-RU"/>
              </w:rPr>
            </w:pPr>
            <w:r>
              <w:rPr>
                <w:sz w:val="20"/>
                <w:szCs w:val="20"/>
                <w:lang w:val="ru-RU"/>
              </w:rPr>
              <w:t>0,022</w:t>
            </w:r>
          </w:p>
        </w:tc>
        <w:tc>
          <w:tcPr>
            <w:tcW w:w="412" w:type="pct"/>
            <w:shd w:val="clear" w:color="auto" w:fill="auto"/>
            <w:vAlign w:val="center"/>
            <w:hideMark/>
          </w:tcPr>
          <w:p w14:paraId="524EDB07" w14:textId="14DA7302" w:rsidR="008C2FE7" w:rsidRPr="005D1BF3" w:rsidRDefault="008C2FE7" w:rsidP="005D1BF3">
            <w:pPr>
              <w:pStyle w:val="E"/>
              <w:spacing w:after="0"/>
              <w:ind w:firstLine="0"/>
              <w:jc w:val="center"/>
              <w:rPr>
                <w:sz w:val="20"/>
                <w:szCs w:val="20"/>
                <w:lang w:val="ru-RU"/>
              </w:rPr>
            </w:pPr>
            <w:r w:rsidRPr="008E420B">
              <w:rPr>
                <w:color w:val="000000"/>
                <w:sz w:val="20"/>
                <w:szCs w:val="20"/>
              </w:rPr>
              <w:t>0,0</w:t>
            </w:r>
            <w:r w:rsidR="005D1BF3">
              <w:rPr>
                <w:color w:val="000000"/>
                <w:sz w:val="20"/>
                <w:szCs w:val="20"/>
                <w:lang w:val="ru-RU"/>
              </w:rPr>
              <w:t>21</w:t>
            </w:r>
          </w:p>
        </w:tc>
        <w:tc>
          <w:tcPr>
            <w:tcW w:w="486" w:type="pct"/>
            <w:shd w:val="clear" w:color="auto" w:fill="auto"/>
            <w:vAlign w:val="center"/>
            <w:hideMark/>
          </w:tcPr>
          <w:p w14:paraId="36357F6C" w14:textId="50ABE264" w:rsidR="008C2FE7" w:rsidRPr="005D1BF3" w:rsidRDefault="008C2FE7" w:rsidP="005D1BF3">
            <w:pPr>
              <w:pStyle w:val="E"/>
              <w:spacing w:after="0"/>
              <w:ind w:firstLine="0"/>
              <w:jc w:val="center"/>
              <w:rPr>
                <w:sz w:val="20"/>
                <w:szCs w:val="20"/>
                <w:lang w:val="ru-RU"/>
              </w:rPr>
            </w:pPr>
            <w:r w:rsidRPr="008E420B">
              <w:rPr>
                <w:color w:val="000000"/>
                <w:sz w:val="20"/>
                <w:szCs w:val="20"/>
              </w:rPr>
              <w:t>0,0</w:t>
            </w:r>
            <w:r w:rsidR="005D1BF3">
              <w:rPr>
                <w:color w:val="000000"/>
                <w:sz w:val="20"/>
                <w:szCs w:val="20"/>
                <w:lang w:val="ru-RU"/>
              </w:rPr>
              <w:t>21</w:t>
            </w:r>
          </w:p>
        </w:tc>
        <w:tc>
          <w:tcPr>
            <w:tcW w:w="608" w:type="pct"/>
            <w:shd w:val="clear" w:color="auto" w:fill="auto"/>
            <w:vAlign w:val="center"/>
            <w:hideMark/>
          </w:tcPr>
          <w:p w14:paraId="3D6630F2" w14:textId="6EFC47B9" w:rsidR="008C2FE7" w:rsidRPr="005D1BF3" w:rsidRDefault="008C2FE7" w:rsidP="005D1BF3">
            <w:pPr>
              <w:pStyle w:val="E"/>
              <w:spacing w:after="0"/>
              <w:ind w:firstLine="0"/>
              <w:jc w:val="center"/>
              <w:rPr>
                <w:sz w:val="20"/>
                <w:szCs w:val="20"/>
                <w:lang w:val="ru-RU"/>
              </w:rPr>
            </w:pPr>
            <w:r w:rsidRPr="008E420B">
              <w:rPr>
                <w:color w:val="000000"/>
                <w:sz w:val="20"/>
                <w:szCs w:val="20"/>
              </w:rPr>
              <w:t>0,</w:t>
            </w:r>
            <w:r w:rsidR="005D1BF3">
              <w:rPr>
                <w:color w:val="000000"/>
                <w:sz w:val="20"/>
                <w:szCs w:val="20"/>
                <w:lang w:val="ru-RU"/>
              </w:rPr>
              <w:t>084</w:t>
            </w:r>
          </w:p>
        </w:tc>
      </w:tr>
      <w:tr w:rsidR="008C2FE7" w:rsidRPr="008E420B" w14:paraId="6087A0EC" w14:textId="77777777" w:rsidTr="005D1BF3">
        <w:trPr>
          <w:trHeight w:val="20"/>
        </w:trPr>
        <w:tc>
          <w:tcPr>
            <w:tcW w:w="729" w:type="pct"/>
            <w:vMerge/>
            <w:shd w:val="clear" w:color="auto" w:fill="auto"/>
            <w:vAlign w:val="center"/>
            <w:hideMark/>
          </w:tcPr>
          <w:p w14:paraId="3AA511B0" w14:textId="77777777" w:rsidR="008C2FE7" w:rsidRPr="008E420B" w:rsidRDefault="008C2FE7" w:rsidP="008C2FE7">
            <w:pPr>
              <w:pStyle w:val="E"/>
              <w:spacing w:after="0"/>
              <w:ind w:firstLine="0"/>
              <w:jc w:val="left"/>
              <w:rPr>
                <w:sz w:val="20"/>
                <w:szCs w:val="20"/>
              </w:rPr>
            </w:pPr>
          </w:p>
        </w:tc>
        <w:tc>
          <w:tcPr>
            <w:tcW w:w="1823" w:type="pct"/>
            <w:shd w:val="clear" w:color="auto" w:fill="auto"/>
            <w:vAlign w:val="center"/>
            <w:hideMark/>
          </w:tcPr>
          <w:p w14:paraId="69A44D26" w14:textId="77777777" w:rsidR="008C2FE7" w:rsidRPr="008E420B" w:rsidRDefault="008C2FE7" w:rsidP="008C2FE7">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5F309E31" w14:textId="77777777" w:rsidR="008C2FE7" w:rsidRPr="008E420B" w:rsidRDefault="008C2FE7" w:rsidP="008C2FE7">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tcPr>
          <w:p w14:paraId="0E668FF8" w14:textId="5C43FA7D" w:rsidR="008C2FE7" w:rsidRPr="005D1BF3" w:rsidRDefault="005D1BF3" w:rsidP="008C2FE7">
            <w:pPr>
              <w:pStyle w:val="E"/>
              <w:spacing w:after="0"/>
              <w:ind w:firstLine="0"/>
              <w:jc w:val="center"/>
              <w:rPr>
                <w:sz w:val="20"/>
                <w:szCs w:val="20"/>
                <w:lang w:val="ru-RU"/>
              </w:rPr>
            </w:pPr>
            <w:r>
              <w:rPr>
                <w:sz w:val="20"/>
                <w:szCs w:val="20"/>
                <w:lang w:val="ru-RU"/>
              </w:rPr>
              <w:t>45,02</w:t>
            </w:r>
          </w:p>
        </w:tc>
        <w:tc>
          <w:tcPr>
            <w:tcW w:w="412" w:type="pct"/>
            <w:shd w:val="clear" w:color="auto" w:fill="auto"/>
            <w:vAlign w:val="center"/>
            <w:hideMark/>
          </w:tcPr>
          <w:p w14:paraId="0FADDD50" w14:textId="61A3047A" w:rsidR="008C2FE7" w:rsidRPr="005D1BF3" w:rsidRDefault="005D1BF3" w:rsidP="008C2FE7">
            <w:pPr>
              <w:pStyle w:val="E"/>
              <w:spacing w:after="0"/>
              <w:ind w:firstLine="0"/>
              <w:jc w:val="center"/>
              <w:rPr>
                <w:sz w:val="20"/>
                <w:szCs w:val="20"/>
                <w:lang w:val="ru-RU"/>
              </w:rPr>
            </w:pPr>
            <w:r>
              <w:rPr>
                <w:sz w:val="20"/>
                <w:szCs w:val="20"/>
                <w:lang w:val="ru-RU"/>
              </w:rPr>
              <w:t>45,02</w:t>
            </w:r>
          </w:p>
        </w:tc>
        <w:tc>
          <w:tcPr>
            <w:tcW w:w="486" w:type="pct"/>
            <w:shd w:val="clear" w:color="auto" w:fill="auto"/>
            <w:vAlign w:val="center"/>
            <w:hideMark/>
          </w:tcPr>
          <w:p w14:paraId="1C0FECBA" w14:textId="1534FF7D" w:rsidR="008C2FE7" w:rsidRPr="005D1BF3" w:rsidRDefault="005D1BF3" w:rsidP="008C2FE7">
            <w:pPr>
              <w:pStyle w:val="E"/>
              <w:spacing w:after="0"/>
              <w:ind w:firstLine="0"/>
              <w:jc w:val="center"/>
              <w:rPr>
                <w:sz w:val="20"/>
                <w:szCs w:val="20"/>
                <w:lang w:val="ru-RU"/>
              </w:rPr>
            </w:pPr>
            <w:r>
              <w:rPr>
                <w:sz w:val="20"/>
                <w:szCs w:val="20"/>
                <w:lang w:val="ru-RU"/>
              </w:rPr>
              <w:t>45,03</w:t>
            </w:r>
          </w:p>
        </w:tc>
        <w:tc>
          <w:tcPr>
            <w:tcW w:w="608" w:type="pct"/>
            <w:shd w:val="clear" w:color="auto" w:fill="auto"/>
            <w:vAlign w:val="center"/>
            <w:hideMark/>
          </w:tcPr>
          <w:p w14:paraId="29F96AEC" w14:textId="2A8D4374" w:rsidR="008C2FE7" w:rsidRPr="005D1BF3" w:rsidRDefault="005D1BF3" w:rsidP="008C2FE7">
            <w:pPr>
              <w:pStyle w:val="E"/>
              <w:spacing w:after="0"/>
              <w:ind w:firstLine="0"/>
              <w:jc w:val="center"/>
              <w:rPr>
                <w:sz w:val="20"/>
                <w:szCs w:val="20"/>
                <w:lang w:val="ru-RU"/>
              </w:rPr>
            </w:pPr>
            <w:r>
              <w:rPr>
                <w:sz w:val="20"/>
                <w:szCs w:val="20"/>
                <w:lang w:val="ru-RU"/>
              </w:rPr>
              <w:t>43,94</w:t>
            </w:r>
          </w:p>
        </w:tc>
      </w:tr>
      <w:tr w:rsidR="008C2FE7" w:rsidRPr="008E420B" w14:paraId="27D44E44" w14:textId="77777777" w:rsidTr="005D1BF3">
        <w:trPr>
          <w:trHeight w:val="20"/>
        </w:trPr>
        <w:tc>
          <w:tcPr>
            <w:tcW w:w="729" w:type="pct"/>
            <w:vMerge w:val="restart"/>
            <w:shd w:val="clear" w:color="auto" w:fill="auto"/>
            <w:vAlign w:val="center"/>
            <w:hideMark/>
          </w:tcPr>
          <w:p w14:paraId="4E35589F" w14:textId="77777777" w:rsidR="008C2FE7" w:rsidRPr="008E420B" w:rsidRDefault="008C2FE7" w:rsidP="008C2FE7">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6F95B243" w14:textId="77777777" w:rsidR="008C2FE7" w:rsidRPr="008E420B" w:rsidRDefault="008C2FE7" w:rsidP="008C2FE7">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5CE4A0C2" w14:textId="1FD7DB62" w:rsidR="008C2FE7" w:rsidRPr="008E420B" w:rsidRDefault="008C2FE7" w:rsidP="008C2FE7">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2DD60EAD" w14:textId="36ED6A66" w:rsidR="008C2FE7" w:rsidRPr="005D1BF3" w:rsidRDefault="005D1BF3" w:rsidP="008C2FE7">
            <w:pPr>
              <w:pStyle w:val="E"/>
              <w:spacing w:after="0"/>
              <w:ind w:firstLine="0"/>
              <w:jc w:val="center"/>
              <w:rPr>
                <w:sz w:val="20"/>
                <w:szCs w:val="20"/>
                <w:lang w:val="ru-RU"/>
              </w:rPr>
            </w:pPr>
            <w:r>
              <w:rPr>
                <w:sz w:val="20"/>
                <w:szCs w:val="20"/>
                <w:lang w:val="ru-RU"/>
              </w:rPr>
              <w:t>232,438</w:t>
            </w:r>
          </w:p>
        </w:tc>
        <w:tc>
          <w:tcPr>
            <w:tcW w:w="412" w:type="pct"/>
            <w:shd w:val="clear" w:color="auto" w:fill="auto"/>
            <w:vAlign w:val="center"/>
          </w:tcPr>
          <w:p w14:paraId="07FDD7F8" w14:textId="7669403B" w:rsidR="008C2FE7" w:rsidRPr="005D1BF3" w:rsidRDefault="005D1BF3" w:rsidP="008C2FE7">
            <w:pPr>
              <w:pStyle w:val="E"/>
              <w:spacing w:after="0"/>
              <w:ind w:firstLine="0"/>
              <w:jc w:val="center"/>
              <w:rPr>
                <w:sz w:val="20"/>
                <w:szCs w:val="20"/>
                <w:lang w:val="ru-RU"/>
              </w:rPr>
            </w:pPr>
            <w:r>
              <w:rPr>
                <w:sz w:val="20"/>
                <w:szCs w:val="20"/>
                <w:lang w:val="ru-RU"/>
              </w:rPr>
              <w:t>232,438</w:t>
            </w:r>
          </w:p>
        </w:tc>
        <w:tc>
          <w:tcPr>
            <w:tcW w:w="486" w:type="pct"/>
            <w:shd w:val="clear" w:color="auto" w:fill="auto"/>
            <w:vAlign w:val="center"/>
          </w:tcPr>
          <w:p w14:paraId="305305C2" w14:textId="3ED21D42" w:rsidR="008C2FE7" w:rsidRPr="005D1BF3" w:rsidRDefault="005D1BF3" w:rsidP="008C2FE7">
            <w:pPr>
              <w:pStyle w:val="E"/>
              <w:spacing w:after="0"/>
              <w:ind w:firstLine="0"/>
              <w:jc w:val="center"/>
              <w:rPr>
                <w:sz w:val="20"/>
                <w:szCs w:val="20"/>
                <w:lang w:val="ru-RU"/>
              </w:rPr>
            </w:pPr>
            <w:r>
              <w:rPr>
                <w:sz w:val="20"/>
                <w:szCs w:val="20"/>
                <w:lang w:val="ru-RU"/>
              </w:rPr>
              <w:t>239,141</w:t>
            </w:r>
          </w:p>
        </w:tc>
        <w:tc>
          <w:tcPr>
            <w:tcW w:w="608" w:type="pct"/>
            <w:shd w:val="clear" w:color="auto" w:fill="auto"/>
            <w:vAlign w:val="center"/>
          </w:tcPr>
          <w:p w14:paraId="7C10B3F2" w14:textId="1DB93057" w:rsidR="008C2FE7" w:rsidRPr="005D1BF3" w:rsidRDefault="005D1BF3" w:rsidP="008C2FE7">
            <w:pPr>
              <w:pStyle w:val="E"/>
              <w:spacing w:after="0"/>
              <w:ind w:firstLine="0"/>
              <w:jc w:val="center"/>
              <w:rPr>
                <w:sz w:val="20"/>
                <w:szCs w:val="20"/>
                <w:lang w:val="ru-RU"/>
              </w:rPr>
            </w:pPr>
            <w:r>
              <w:rPr>
                <w:sz w:val="20"/>
                <w:szCs w:val="20"/>
                <w:lang w:val="ru-RU"/>
              </w:rPr>
              <w:t>257,199</w:t>
            </w:r>
          </w:p>
        </w:tc>
      </w:tr>
      <w:tr w:rsidR="005D1BF3" w:rsidRPr="008E420B" w14:paraId="5ABCD23E" w14:textId="77777777" w:rsidTr="005D1BF3">
        <w:trPr>
          <w:trHeight w:val="20"/>
        </w:trPr>
        <w:tc>
          <w:tcPr>
            <w:tcW w:w="729" w:type="pct"/>
            <w:vMerge/>
            <w:shd w:val="clear" w:color="auto" w:fill="auto"/>
            <w:vAlign w:val="center"/>
            <w:hideMark/>
          </w:tcPr>
          <w:p w14:paraId="16CB4A37" w14:textId="77777777" w:rsidR="005D1BF3" w:rsidRPr="008E420B" w:rsidRDefault="005D1BF3" w:rsidP="005D1BF3">
            <w:pPr>
              <w:pStyle w:val="E"/>
              <w:spacing w:after="0"/>
              <w:ind w:firstLine="0"/>
              <w:jc w:val="left"/>
              <w:rPr>
                <w:color w:val="FF0000"/>
                <w:sz w:val="20"/>
                <w:szCs w:val="20"/>
              </w:rPr>
            </w:pPr>
          </w:p>
        </w:tc>
        <w:tc>
          <w:tcPr>
            <w:tcW w:w="1823" w:type="pct"/>
            <w:shd w:val="clear" w:color="auto" w:fill="auto"/>
            <w:vAlign w:val="center"/>
            <w:hideMark/>
          </w:tcPr>
          <w:p w14:paraId="0FEAECB6" w14:textId="77777777" w:rsidR="005D1BF3" w:rsidRPr="008E420B" w:rsidRDefault="005D1BF3" w:rsidP="005D1BF3">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4287B598" w14:textId="348BDBFD" w:rsidR="005D1BF3" w:rsidRPr="008E420B" w:rsidRDefault="005D1BF3" w:rsidP="005D1BF3">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74FA87A4" w14:textId="4D178E7D" w:rsidR="005D1BF3" w:rsidRPr="005D1BF3" w:rsidRDefault="005D1BF3" w:rsidP="005D1BF3">
            <w:pPr>
              <w:pStyle w:val="E"/>
              <w:spacing w:after="0"/>
              <w:ind w:firstLine="0"/>
              <w:jc w:val="center"/>
              <w:rPr>
                <w:sz w:val="20"/>
                <w:szCs w:val="20"/>
                <w:lang w:val="ru-RU"/>
              </w:rPr>
            </w:pPr>
            <w:r>
              <w:rPr>
                <w:sz w:val="20"/>
                <w:szCs w:val="20"/>
                <w:lang w:val="ru-RU"/>
              </w:rPr>
              <w:t>20,440</w:t>
            </w:r>
          </w:p>
        </w:tc>
        <w:tc>
          <w:tcPr>
            <w:tcW w:w="412" w:type="pct"/>
            <w:shd w:val="clear" w:color="auto" w:fill="auto"/>
            <w:hideMark/>
          </w:tcPr>
          <w:p w14:paraId="4A3297A9" w14:textId="278426E4" w:rsidR="005D1BF3" w:rsidRPr="008E420B" w:rsidRDefault="005D1BF3" w:rsidP="005D1BF3">
            <w:pPr>
              <w:pStyle w:val="E"/>
              <w:spacing w:after="0"/>
              <w:ind w:firstLine="0"/>
              <w:jc w:val="center"/>
              <w:rPr>
                <w:sz w:val="20"/>
                <w:szCs w:val="20"/>
              </w:rPr>
            </w:pPr>
            <w:r w:rsidRPr="00D64EE2">
              <w:rPr>
                <w:sz w:val="20"/>
                <w:szCs w:val="20"/>
                <w:lang w:val="ru-RU"/>
              </w:rPr>
              <w:t>20,440</w:t>
            </w:r>
          </w:p>
        </w:tc>
        <w:tc>
          <w:tcPr>
            <w:tcW w:w="486" w:type="pct"/>
            <w:shd w:val="clear" w:color="auto" w:fill="auto"/>
            <w:hideMark/>
          </w:tcPr>
          <w:p w14:paraId="11F11C9E" w14:textId="64F38F31" w:rsidR="005D1BF3" w:rsidRPr="008E420B" w:rsidRDefault="005D1BF3" w:rsidP="005D1BF3">
            <w:pPr>
              <w:pStyle w:val="E"/>
              <w:spacing w:after="0"/>
              <w:ind w:firstLine="0"/>
              <w:jc w:val="center"/>
              <w:rPr>
                <w:sz w:val="20"/>
                <w:szCs w:val="20"/>
              </w:rPr>
            </w:pPr>
            <w:r w:rsidRPr="00D64EE2">
              <w:rPr>
                <w:sz w:val="20"/>
                <w:szCs w:val="20"/>
                <w:lang w:val="ru-RU"/>
              </w:rPr>
              <w:t>20,440</w:t>
            </w:r>
          </w:p>
        </w:tc>
        <w:tc>
          <w:tcPr>
            <w:tcW w:w="608" w:type="pct"/>
            <w:shd w:val="clear" w:color="auto" w:fill="auto"/>
            <w:hideMark/>
          </w:tcPr>
          <w:p w14:paraId="69E3944A" w14:textId="3624F287" w:rsidR="005D1BF3" w:rsidRPr="008E420B" w:rsidRDefault="005D1BF3" w:rsidP="005D1BF3">
            <w:pPr>
              <w:pStyle w:val="E"/>
              <w:spacing w:after="0"/>
              <w:ind w:firstLine="0"/>
              <w:jc w:val="center"/>
              <w:rPr>
                <w:sz w:val="20"/>
                <w:szCs w:val="20"/>
              </w:rPr>
            </w:pPr>
            <w:r w:rsidRPr="00D64EE2">
              <w:rPr>
                <w:sz w:val="20"/>
                <w:szCs w:val="20"/>
                <w:lang w:val="ru-RU"/>
              </w:rPr>
              <w:t>20,440</w:t>
            </w:r>
          </w:p>
        </w:tc>
      </w:tr>
      <w:tr w:rsidR="008C2FE7" w:rsidRPr="008E420B" w14:paraId="15740223" w14:textId="77777777" w:rsidTr="005D1BF3">
        <w:trPr>
          <w:trHeight w:val="20"/>
        </w:trPr>
        <w:tc>
          <w:tcPr>
            <w:tcW w:w="729" w:type="pct"/>
            <w:vMerge/>
            <w:shd w:val="clear" w:color="auto" w:fill="auto"/>
            <w:vAlign w:val="center"/>
            <w:hideMark/>
          </w:tcPr>
          <w:p w14:paraId="18DA7BED" w14:textId="77777777" w:rsidR="008C2FE7" w:rsidRPr="008E420B" w:rsidRDefault="008C2FE7" w:rsidP="008C2FE7">
            <w:pPr>
              <w:pStyle w:val="E"/>
              <w:spacing w:after="0"/>
              <w:ind w:firstLine="0"/>
              <w:jc w:val="left"/>
              <w:rPr>
                <w:color w:val="FF0000"/>
                <w:sz w:val="20"/>
                <w:szCs w:val="20"/>
              </w:rPr>
            </w:pPr>
          </w:p>
        </w:tc>
        <w:tc>
          <w:tcPr>
            <w:tcW w:w="1823" w:type="pct"/>
            <w:shd w:val="clear" w:color="auto" w:fill="auto"/>
            <w:vAlign w:val="center"/>
            <w:hideMark/>
          </w:tcPr>
          <w:p w14:paraId="10D1000D" w14:textId="77777777" w:rsidR="008C2FE7" w:rsidRPr="008E420B" w:rsidRDefault="008C2FE7" w:rsidP="008C2FE7">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3CFBBB1B" w14:textId="16078105" w:rsidR="008C2FE7" w:rsidRPr="008E420B" w:rsidRDefault="008C2FE7" w:rsidP="008C2FE7">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1923BB2C" w14:textId="1BC23D89" w:rsidR="008C2FE7" w:rsidRPr="005D1BF3" w:rsidRDefault="005D1BF3" w:rsidP="008C2FE7">
            <w:pPr>
              <w:pStyle w:val="E"/>
              <w:spacing w:after="0"/>
              <w:ind w:firstLine="0"/>
              <w:jc w:val="center"/>
              <w:rPr>
                <w:sz w:val="20"/>
                <w:szCs w:val="20"/>
                <w:lang w:val="ru-RU"/>
              </w:rPr>
            </w:pPr>
            <w:r>
              <w:rPr>
                <w:sz w:val="20"/>
                <w:szCs w:val="20"/>
                <w:lang w:val="ru-RU"/>
              </w:rPr>
              <w:t>2,607</w:t>
            </w:r>
          </w:p>
        </w:tc>
        <w:tc>
          <w:tcPr>
            <w:tcW w:w="412" w:type="pct"/>
            <w:shd w:val="clear" w:color="auto" w:fill="auto"/>
            <w:vAlign w:val="center"/>
            <w:hideMark/>
          </w:tcPr>
          <w:p w14:paraId="0AD03B4A" w14:textId="336D1D17" w:rsidR="008C2FE7" w:rsidRPr="005D1BF3" w:rsidRDefault="005D1BF3" w:rsidP="008C2FE7">
            <w:pPr>
              <w:pStyle w:val="E"/>
              <w:spacing w:after="0"/>
              <w:ind w:firstLine="0"/>
              <w:jc w:val="center"/>
              <w:rPr>
                <w:sz w:val="20"/>
                <w:szCs w:val="20"/>
                <w:lang w:val="ru-RU"/>
              </w:rPr>
            </w:pPr>
            <w:r>
              <w:rPr>
                <w:sz w:val="20"/>
                <w:szCs w:val="20"/>
                <w:lang w:val="ru-RU"/>
              </w:rPr>
              <w:t>2,555</w:t>
            </w:r>
          </w:p>
        </w:tc>
        <w:tc>
          <w:tcPr>
            <w:tcW w:w="486" w:type="pct"/>
            <w:shd w:val="clear" w:color="auto" w:fill="auto"/>
            <w:vAlign w:val="center"/>
            <w:hideMark/>
          </w:tcPr>
          <w:p w14:paraId="717F311D" w14:textId="132DE537" w:rsidR="008C2FE7" w:rsidRPr="005D1BF3" w:rsidRDefault="005D1BF3" w:rsidP="008C2FE7">
            <w:pPr>
              <w:pStyle w:val="E"/>
              <w:spacing w:after="0"/>
              <w:ind w:firstLine="0"/>
              <w:jc w:val="center"/>
              <w:rPr>
                <w:sz w:val="20"/>
                <w:szCs w:val="20"/>
                <w:lang w:val="ru-RU"/>
              </w:rPr>
            </w:pPr>
            <w:r>
              <w:rPr>
                <w:sz w:val="20"/>
                <w:szCs w:val="20"/>
                <w:lang w:val="ru-RU"/>
              </w:rPr>
              <w:t>2,427</w:t>
            </w:r>
          </w:p>
        </w:tc>
        <w:tc>
          <w:tcPr>
            <w:tcW w:w="608" w:type="pct"/>
            <w:shd w:val="clear" w:color="auto" w:fill="auto"/>
            <w:vAlign w:val="center"/>
            <w:hideMark/>
          </w:tcPr>
          <w:p w14:paraId="378C1E52" w14:textId="5B5CFFDF" w:rsidR="008C2FE7" w:rsidRPr="005D1BF3" w:rsidRDefault="005D1BF3" w:rsidP="008C2FE7">
            <w:pPr>
              <w:pStyle w:val="E"/>
              <w:spacing w:after="0"/>
              <w:ind w:firstLine="0"/>
              <w:jc w:val="center"/>
              <w:rPr>
                <w:sz w:val="20"/>
                <w:szCs w:val="20"/>
                <w:lang w:val="ru-RU"/>
              </w:rPr>
            </w:pPr>
            <w:r>
              <w:rPr>
                <w:sz w:val="20"/>
                <w:szCs w:val="20"/>
                <w:lang w:val="ru-RU"/>
              </w:rPr>
              <w:t>1,784</w:t>
            </w:r>
          </w:p>
        </w:tc>
      </w:tr>
      <w:tr w:rsidR="008C2FE7" w:rsidRPr="008E420B" w14:paraId="4CE84C42" w14:textId="77777777" w:rsidTr="005D1BF3">
        <w:trPr>
          <w:trHeight w:val="20"/>
        </w:trPr>
        <w:tc>
          <w:tcPr>
            <w:tcW w:w="729" w:type="pct"/>
            <w:vMerge/>
            <w:shd w:val="clear" w:color="auto" w:fill="auto"/>
            <w:vAlign w:val="center"/>
            <w:hideMark/>
          </w:tcPr>
          <w:p w14:paraId="1E82C418" w14:textId="77777777" w:rsidR="008C2FE7" w:rsidRPr="008E420B" w:rsidRDefault="008C2FE7" w:rsidP="008C2FE7">
            <w:pPr>
              <w:pStyle w:val="E"/>
              <w:spacing w:after="0"/>
              <w:ind w:firstLine="0"/>
              <w:jc w:val="left"/>
              <w:rPr>
                <w:color w:val="FF0000"/>
                <w:sz w:val="20"/>
                <w:szCs w:val="20"/>
              </w:rPr>
            </w:pPr>
          </w:p>
        </w:tc>
        <w:tc>
          <w:tcPr>
            <w:tcW w:w="1823" w:type="pct"/>
            <w:shd w:val="clear" w:color="auto" w:fill="auto"/>
            <w:vAlign w:val="center"/>
            <w:hideMark/>
          </w:tcPr>
          <w:p w14:paraId="19A99C38" w14:textId="5B62FABB" w:rsidR="008C2FE7" w:rsidRPr="008E420B" w:rsidRDefault="008C2FE7" w:rsidP="008C2FE7">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1ADADF78"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4484B986" w14:textId="1B13AF73" w:rsidR="008C2FE7" w:rsidRPr="005D1BF3" w:rsidRDefault="005D1BF3" w:rsidP="008C2FE7">
            <w:pPr>
              <w:pStyle w:val="E"/>
              <w:spacing w:after="0"/>
              <w:ind w:firstLine="0"/>
              <w:jc w:val="center"/>
              <w:rPr>
                <w:sz w:val="20"/>
                <w:szCs w:val="20"/>
                <w:lang w:val="ru-RU"/>
              </w:rPr>
            </w:pPr>
            <w:r>
              <w:rPr>
                <w:sz w:val="20"/>
                <w:szCs w:val="20"/>
                <w:lang w:val="ru-RU"/>
              </w:rPr>
              <w:t>100,0</w:t>
            </w:r>
          </w:p>
        </w:tc>
        <w:tc>
          <w:tcPr>
            <w:tcW w:w="412" w:type="pct"/>
            <w:shd w:val="clear" w:color="auto" w:fill="auto"/>
            <w:vAlign w:val="center"/>
            <w:hideMark/>
          </w:tcPr>
          <w:p w14:paraId="32CE1A4E" w14:textId="4CDFC759" w:rsidR="008C2FE7" w:rsidRPr="008E420B" w:rsidRDefault="008C2FE7" w:rsidP="008C2FE7">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27D3E6E6" w14:textId="623B0E4F" w:rsidR="008C2FE7" w:rsidRPr="008E420B" w:rsidRDefault="008C2FE7" w:rsidP="008C2FE7">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074DC0C0" w14:textId="4B3213AE" w:rsidR="008C2FE7" w:rsidRPr="008E420B" w:rsidRDefault="008C2FE7" w:rsidP="008C2FE7">
            <w:pPr>
              <w:pStyle w:val="E"/>
              <w:spacing w:after="0"/>
              <w:ind w:firstLine="0"/>
              <w:jc w:val="center"/>
              <w:rPr>
                <w:sz w:val="20"/>
                <w:szCs w:val="20"/>
              </w:rPr>
            </w:pPr>
            <w:r w:rsidRPr="008E420B">
              <w:rPr>
                <w:sz w:val="20"/>
                <w:szCs w:val="20"/>
              </w:rPr>
              <w:t>100,0</w:t>
            </w:r>
          </w:p>
        </w:tc>
      </w:tr>
      <w:tr w:rsidR="008C2FE7" w:rsidRPr="008E420B" w14:paraId="6243CDFB" w14:textId="77777777" w:rsidTr="005D1BF3">
        <w:trPr>
          <w:trHeight w:val="20"/>
        </w:trPr>
        <w:tc>
          <w:tcPr>
            <w:tcW w:w="729" w:type="pct"/>
            <w:vMerge w:val="restart"/>
            <w:shd w:val="clear" w:color="auto" w:fill="auto"/>
            <w:vAlign w:val="center"/>
            <w:hideMark/>
          </w:tcPr>
          <w:p w14:paraId="06C256E6" w14:textId="77777777" w:rsidR="008C2FE7" w:rsidRPr="008E420B" w:rsidRDefault="008C2FE7" w:rsidP="008C2FE7">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688C5DA4" w14:textId="77777777" w:rsidR="008C2FE7" w:rsidRPr="008E420B" w:rsidRDefault="008C2FE7" w:rsidP="008C2FE7">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6BF13D3C"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6EBB4603" w14:textId="5D3E8553" w:rsidR="008C2FE7" w:rsidRPr="005D1BF3" w:rsidRDefault="005D1BF3" w:rsidP="008C2FE7">
            <w:pPr>
              <w:pStyle w:val="E"/>
              <w:spacing w:after="0"/>
              <w:ind w:firstLine="0"/>
              <w:jc w:val="center"/>
              <w:rPr>
                <w:sz w:val="20"/>
                <w:szCs w:val="20"/>
                <w:lang w:val="ru-RU"/>
              </w:rPr>
            </w:pPr>
            <w:r>
              <w:rPr>
                <w:sz w:val="20"/>
                <w:szCs w:val="20"/>
                <w:lang w:val="ru-RU"/>
              </w:rPr>
              <w:t>81,69</w:t>
            </w:r>
          </w:p>
        </w:tc>
        <w:tc>
          <w:tcPr>
            <w:tcW w:w="412" w:type="pct"/>
            <w:shd w:val="clear" w:color="auto" w:fill="auto"/>
            <w:vAlign w:val="center"/>
            <w:hideMark/>
          </w:tcPr>
          <w:p w14:paraId="2179C186" w14:textId="167DE5F1" w:rsidR="008C2FE7" w:rsidRPr="008E420B" w:rsidRDefault="008C2FE7" w:rsidP="008C2FE7">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570202D3" w14:textId="320A0016" w:rsidR="008C2FE7" w:rsidRPr="008E420B" w:rsidRDefault="008C2FE7" w:rsidP="008C2FE7">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03334DFE" w14:textId="027621A4" w:rsidR="008C2FE7" w:rsidRPr="008E420B" w:rsidRDefault="008C2FE7" w:rsidP="008C2FE7">
            <w:pPr>
              <w:pStyle w:val="E"/>
              <w:spacing w:after="0"/>
              <w:ind w:firstLine="0"/>
              <w:jc w:val="center"/>
              <w:rPr>
                <w:sz w:val="20"/>
                <w:szCs w:val="20"/>
              </w:rPr>
            </w:pPr>
            <w:r w:rsidRPr="008E420B">
              <w:rPr>
                <w:sz w:val="20"/>
                <w:szCs w:val="20"/>
              </w:rPr>
              <w:t>100</w:t>
            </w:r>
          </w:p>
        </w:tc>
      </w:tr>
      <w:tr w:rsidR="005D1BF3" w:rsidRPr="008E420B" w14:paraId="381F80EF" w14:textId="77777777" w:rsidTr="005D1BF3">
        <w:trPr>
          <w:trHeight w:val="20"/>
        </w:trPr>
        <w:tc>
          <w:tcPr>
            <w:tcW w:w="729" w:type="pct"/>
            <w:vMerge/>
            <w:shd w:val="clear" w:color="auto" w:fill="auto"/>
            <w:vAlign w:val="center"/>
            <w:hideMark/>
          </w:tcPr>
          <w:p w14:paraId="5E4205AD" w14:textId="77777777" w:rsidR="005D1BF3" w:rsidRPr="008E420B" w:rsidRDefault="005D1BF3" w:rsidP="005D1BF3">
            <w:pPr>
              <w:pStyle w:val="E"/>
              <w:spacing w:after="0"/>
              <w:ind w:firstLine="0"/>
              <w:jc w:val="left"/>
              <w:rPr>
                <w:sz w:val="20"/>
                <w:szCs w:val="20"/>
              </w:rPr>
            </w:pPr>
          </w:p>
        </w:tc>
        <w:tc>
          <w:tcPr>
            <w:tcW w:w="1823" w:type="pct"/>
            <w:shd w:val="clear" w:color="auto" w:fill="auto"/>
            <w:vAlign w:val="center"/>
            <w:hideMark/>
          </w:tcPr>
          <w:p w14:paraId="25E0B97B" w14:textId="77777777" w:rsidR="005D1BF3" w:rsidRPr="008E420B" w:rsidRDefault="005D1BF3" w:rsidP="005D1BF3">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39387249" w14:textId="7D6E969B" w:rsidR="005D1BF3" w:rsidRPr="008E420B" w:rsidRDefault="005D1BF3" w:rsidP="005D1BF3">
            <w:pPr>
              <w:pStyle w:val="E"/>
              <w:spacing w:after="0"/>
              <w:ind w:firstLine="0"/>
              <w:jc w:val="center"/>
              <w:rPr>
                <w:sz w:val="20"/>
                <w:szCs w:val="20"/>
              </w:rPr>
            </w:pPr>
            <w:proofErr w:type="spellStart"/>
            <w:r w:rsidRPr="008E420B">
              <w:rPr>
                <w:sz w:val="20"/>
                <w:szCs w:val="20"/>
              </w:rPr>
              <w:t>кВт.ч</w:t>
            </w:r>
            <w:proofErr w:type="spellEnd"/>
            <w:r w:rsidRPr="008E420B">
              <w:rPr>
                <w:sz w:val="20"/>
                <w:szCs w:val="20"/>
              </w:rPr>
              <w:t>./м</w:t>
            </w:r>
            <w:r w:rsidRPr="008E420B">
              <w:rPr>
                <w:sz w:val="20"/>
                <w:szCs w:val="20"/>
                <w:vertAlign w:val="superscript"/>
              </w:rPr>
              <w:t>3</w:t>
            </w:r>
          </w:p>
        </w:tc>
        <w:tc>
          <w:tcPr>
            <w:tcW w:w="387" w:type="pct"/>
            <w:shd w:val="clear" w:color="auto" w:fill="auto"/>
            <w:vAlign w:val="center"/>
          </w:tcPr>
          <w:p w14:paraId="651360CD" w14:textId="428DA3FC" w:rsidR="005D1BF3" w:rsidRPr="005D1BF3" w:rsidRDefault="005D1BF3" w:rsidP="005D1BF3">
            <w:pPr>
              <w:pStyle w:val="E"/>
              <w:spacing w:after="0"/>
              <w:ind w:firstLine="0"/>
              <w:jc w:val="center"/>
              <w:rPr>
                <w:sz w:val="20"/>
                <w:szCs w:val="20"/>
                <w:lang w:val="ru-RU"/>
              </w:rPr>
            </w:pPr>
            <w:r>
              <w:rPr>
                <w:sz w:val="20"/>
                <w:szCs w:val="20"/>
                <w:lang w:val="ru-RU"/>
              </w:rPr>
              <w:t>0,90</w:t>
            </w:r>
          </w:p>
        </w:tc>
        <w:tc>
          <w:tcPr>
            <w:tcW w:w="412" w:type="pct"/>
            <w:shd w:val="clear" w:color="auto" w:fill="auto"/>
            <w:vAlign w:val="center"/>
            <w:hideMark/>
          </w:tcPr>
          <w:p w14:paraId="337581BF" w14:textId="67D9E0C9" w:rsidR="005D1BF3" w:rsidRPr="008E420B" w:rsidRDefault="005D1BF3" w:rsidP="005D1BF3">
            <w:pPr>
              <w:pStyle w:val="E"/>
              <w:spacing w:after="0"/>
              <w:ind w:firstLine="0"/>
              <w:jc w:val="center"/>
              <w:rPr>
                <w:sz w:val="20"/>
                <w:szCs w:val="20"/>
              </w:rPr>
            </w:pPr>
            <w:r w:rsidRPr="00FE6F5C">
              <w:rPr>
                <w:sz w:val="20"/>
                <w:szCs w:val="20"/>
                <w:lang w:val="ru-RU"/>
              </w:rPr>
              <w:t>0,90</w:t>
            </w:r>
          </w:p>
        </w:tc>
        <w:tc>
          <w:tcPr>
            <w:tcW w:w="486" w:type="pct"/>
            <w:shd w:val="clear" w:color="auto" w:fill="auto"/>
            <w:vAlign w:val="center"/>
            <w:hideMark/>
          </w:tcPr>
          <w:p w14:paraId="3DFF5E18" w14:textId="60C84D8C" w:rsidR="005D1BF3" w:rsidRPr="008E420B" w:rsidRDefault="005D1BF3" w:rsidP="005D1BF3">
            <w:pPr>
              <w:pStyle w:val="E"/>
              <w:spacing w:after="0"/>
              <w:ind w:firstLine="0"/>
              <w:jc w:val="center"/>
              <w:rPr>
                <w:sz w:val="20"/>
                <w:szCs w:val="20"/>
              </w:rPr>
            </w:pPr>
            <w:r w:rsidRPr="00FE6F5C">
              <w:rPr>
                <w:sz w:val="20"/>
                <w:szCs w:val="20"/>
                <w:lang w:val="ru-RU"/>
              </w:rPr>
              <w:t>0,90</w:t>
            </w:r>
          </w:p>
        </w:tc>
        <w:tc>
          <w:tcPr>
            <w:tcW w:w="608" w:type="pct"/>
            <w:shd w:val="clear" w:color="auto" w:fill="auto"/>
            <w:vAlign w:val="center"/>
            <w:hideMark/>
          </w:tcPr>
          <w:p w14:paraId="08C9932B" w14:textId="4EF86753" w:rsidR="005D1BF3" w:rsidRPr="008E420B" w:rsidRDefault="005D1BF3" w:rsidP="005D1BF3">
            <w:pPr>
              <w:pStyle w:val="E"/>
              <w:spacing w:after="0"/>
              <w:ind w:firstLine="0"/>
              <w:jc w:val="center"/>
              <w:rPr>
                <w:sz w:val="20"/>
                <w:szCs w:val="20"/>
              </w:rPr>
            </w:pPr>
            <w:r w:rsidRPr="00FE6F5C">
              <w:rPr>
                <w:sz w:val="20"/>
                <w:szCs w:val="20"/>
                <w:lang w:val="ru-RU"/>
              </w:rPr>
              <w:t>0,90</w:t>
            </w:r>
          </w:p>
        </w:tc>
      </w:tr>
      <w:tr w:rsidR="008C2FE7" w:rsidRPr="008E420B" w14:paraId="1084AE2E" w14:textId="77777777" w:rsidTr="005D1BF3">
        <w:trPr>
          <w:trHeight w:val="20"/>
        </w:trPr>
        <w:tc>
          <w:tcPr>
            <w:tcW w:w="729" w:type="pct"/>
            <w:vMerge w:val="restart"/>
            <w:shd w:val="clear" w:color="auto" w:fill="auto"/>
            <w:vAlign w:val="center"/>
            <w:hideMark/>
          </w:tcPr>
          <w:p w14:paraId="2BA22006" w14:textId="77777777" w:rsidR="008C2FE7" w:rsidRPr="008E420B" w:rsidRDefault="008C2FE7" w:rsidP="008C2FE7">
            <w:pPr>
              <w:pStyle w:val="E"/>
              <w:spacing w:after="0"/>
              <w:ind w:firstLine="0"/>
              <w:jc w:val="left"/>
              <w:rPr>
                <w:sz w:val="20"/>
                <w:szCs w:val="20"/>
              </w:rPr>
            </w:pPr>
            <w:r w:rsidRPr="008E420B">
              <w:rPr>
                <w:sz w:val="20"/>
                <w:szCs w:val="20"/>
              </w:rPr>
              <w:t>Надежность (бесперебойность) водоснабжения  потребителей</w:t>
            </w:r>
          </w:p>
        </w:tc>
        <w:tc>
          <w:tcPr>
            <w:tcW w:w="1823" w:type="pct"/>
            <w:shd w:val="clear" w:color="auto" w:fill="auto"/>
            <w:vAlign w:val="center"/>
            <w:hideMark/>
          </w:tcPr>
          <w:p w14:paraId="05B35FCC" w14:textId="77777777" w:rsidR="008C2FE7" w:rsidRPr="008E420B" w:rsidRDefault="008C2FE7" w:rsidP="008C2FE7">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4D6ED1E0" w14:textId="77777777" w:rsidR="008C2FE7" w:rsidRPr="008E420B" w:rsidRDefault="008C2FE7" w:rsidP="008C2FE7">
            <w:pPr>
              <w:pStyle w:val="E"/>
              <w:spacing w:after="0"/>
              <w:ind w:firstLine="0"/>
              <w:jc w:val="center"/>
              <w:rPr>
                <w:sz w:val="20"/>
                <w:szCs w:val="20"/>
              </w:rPr>
            </w:pPr>
            <w:r w:rsidRPr="008E420B">
              <w:rPr>
                <w:sz w:val="20"/>
                <w:szCs w:val="20"/>
              </w:rPr>
              <w:t>ед./км</w:t>
            </w:r>
          </w:p>
        </w:tc>
        <w:tc>
          <w:tcPr>
            <w:tcW w:w="387" w:type="pct"/>
            <w:shd w:val="clear" w:color="auto" w:fill="auto"/>
            <w:noWrap/>
            <w:vAlign w:val="center"/>
          </w:tcPr>
          <w:p w14:paraId="5AA52FAC" w14:textId="4ED8C46D" w:rsidR="008C2FE7" w:rsidRPr="005D1BF3" w:rsidRDefault="005D1BF3" w:rsidP="008C2FE7">
            <w:pPr>
              <w:pStyle w:val="E"/>
              <w:spacing w:after="0"/>
              <w:ind w:firstLine="0"/>
              <w:jc w:val="center"/>
              <w:rPr>
                <w:sz w:val="20"/>
                <w:szCs w:val="20"/>
                <w:lang w:val="ru-RU"/>
              </w:rPr>
            </w:pPr>
            <w:r>
              <w:rPr>
                <w:sz w:val="20"/>
                <w:szCs w:val="20"/>
                <w:lang w:val="ru-RU"/>
              </w:rPr>
              <w:t>0,0</w:t>
            </w:r>
          </w:p>
        </w:tc>
        <w:tc>
          <w:tcPr>
            <w:tcW w:w="412" w:type="pct"/>
            <w:shd w:val="clear" w:color="auto" w:fill="auto"/>
            <w:noWrap/>
            <w:vAlign w:val="center"/>
            <w:hideMark/>
          </w:tcPr>
          <w:p w14:paraId="0E22BCEB" w14:textId="7C125ECF" w:rsidR="008C2FE7" w:rsidRPr="008E420B" w:rsidRDefault="005D1BF3" w:rsidP="008C2FE7">
            <w:pPr>
              <w:pStyle w:val="E"/>
              <w:spacing w:after="0"/>
              <w:ind w:firstLine="0"/>
              <w:jc w:val="center"/>
              <w:rPr>
                <w:sz w:val="20"/>
                <w:szCs w:val="20"/>
              </w:rPr>
            </w:pPr>
            <w:r>
              <w:rPr>
                <w:color w:val="000000"/>
                <w:sz w:val="20"/>
                <w:szCs w:val="20"/>
              </w:rPr>
              <w:t>0,0</w:t>
            </w:r>
          </w:p>
        </w:tc>
        <w:tc>
          <w:tcPr>
            <w:tcW w:w="486" w:type="pct"/>
            <w:shd w:val="clear" w:color="auto" w:fill="auto"/>
            <w:noWrap/>
            <w:vAlign w:val="center"/>
            <w:hideMark/>
          </w:tcPr>
          <w:p w14:paraId="65B63845" w14:textId="1D0ED296" w:rsidR="008C2FE7" w:rsidRPr="008E420B" w:rsidRDefault="005D1BF3" w:rsidP="008C2FE7">
            <w:pPr>
              <w:pStyle w:val="E"/>
              <w:spacing w:after="0"/>
              <w:ind w:firstLine="0"/>
              <w:jc w:val="center"/>
              <w:rPr>
                <w:sz w:val="20"/>
                <w:szCs w:val="20"/>
              </w:rPr>
            </w:pPr>
            <w:r>
              <w:rPr>
                <w:color w:val="000000"/>
                <w:sz w:val="20"/>
                <w:szCs w:val="20"/>
              </w:rPr>
              <w:t>0,0</w:t>
            </w:r>
          </w:p>
        </w:tc>
        <w:tc>
          <w:tcPr>
            <w:tcW w:w="608" w:type="pct"/>
            <w:shd w:val="clear" w:color="auto" w:fill="auto"/>
            <w:noWrap/>
            <w:vAlign w:val="center"/>
            <w:hideMark/>
          </w:tcPr>
          <w:p w14:paraId="1A99920D" w14:textId="2156BF9E" w:rsidR="008C2FE7" w:rsidRPr="008E420B" w:rsidRDefault="005D1BF3" w:rsidP="008C2FE7">
            <w:pPr>
              <w:pStyle w:val="E"/>
              <w:spacing w:after="0"/>
              <w:ind w:firstLine="0"/>
              <w:jc w:val="center"/>
              <w:rPr>
                <w:sz w:val="20"/>
                <w:szCs w:val="20"/>
              </w:rPr>
            </w:pPr>
            <w:r>
              <w:rPr>
                <w:color w:val="000000"/>
                <w:sz w:val="20"/>
                <w:szCs w:val="20"/>
              </w:rPr>
              <w:t>0,0</w:t>
            </w:r>
          </w:p>
        </w:tc>
      </w:tr>
      <w:tr w:rsidR="008C2FE7" w:rsidRPr="008E420B" w14:paraId="072DA118" w14:textId="77777777" w:rsidTr="005D1BF3">
        <w:trPr>
          <w:trHeight w:val="20"/>
        </w:trPr>
        <w:tc>
          <w:tcPr>
            <w:tcW w:w="729" w:type="pct"/>
            <w:vMerge/>
            <w:shd w:val="clear" w:color="auto" w:fill="auto"/>
            <w:vAlign w:val="center"/>
            <w:hideMark/>
          </w:tcPr>
          <w:p w14:paraId="4D1AC9B1" w14:textId="77777777" w:rsidR="008C2FE7" w:rsidRPr="008E420B" w:rsidRDefault="008C2FE7" w:rsidP="008C2FE7">
            <w:pPr>
              <w:pStyle w:val="E"/>
              <w:spacing w:after="0"/>
              <w:ind w:firstLine="0"/>
              <w:rPr>
                <w:color w:val="FF0000"/>
                <w:sz w:val="20"/>
                <w:szCs w:val="20"/>
              </w:rPr>
            </w:pPr>
          </w:p>
        </w:tc>
        <w:tc>
          <w:tcPr>
            <w:tcW w:w="1823" w:type="pct"/>
            <w:shd w:val="clear" w:color="auto" w:fill="auto"/>
            <w:vAlign w:val="center"/>
            <w:hideMark/>
          </w:tcPr>
          <w:p w14:paraId="17B860DF" w14:textId="77777777" w:rsidR="008C2FE7" w:rsidRPr="008E420B" w:rsidRDefault="008C2FE7" w:rsidP="008C2FE7">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17690F20"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4B40690E" w14:textId="77274AE4" w:rsidR="008C2FE7" w:rsidRPr="005D1BF3" w:rsidRDefault="005D1BF3" w:rsidP="008C2FE7">
            <w:pPr>
              <w:pStyle w:val="E"/>
              <w:spacing w:after="0"/>
              <w:ind w:firstLine="0"/>
              <w:jc w:val="center"/>
              <w:rPr>
                <w:sz w:val="20"/>
                <w:szCs w:val="20"/>
                <w:lang w:val="ru-RU"/>
              </w:rPr>
            </w:pPr>
            <w:r>
              <w:rPr>
                <w:sz w:val="20"/>
                <w:szCs w:val="20"/>
                <w:lang w:val="ru-RU"/>
              </w:rPr>
              <w:t>1,1%</w:t>
            </w:r>
          </w:p>
        </w:tc>
        <w:tc>
          <w:tcPr>
            <w:tcW w:w="412" w:type="pct"/>
            <w:shd w:val="clear" w:color="auto" w:fill="auto"/>
            <w:noWrap/>
            <w:vAlign w:val="center"/>
            <w:hideMark/>
          </w:tcPr>
          <w:p w14:paraId="010B21AB" w14:textId="1B2267BE" w:rsidR="008C2FE7" w:rsidRPr="008E420B" w:rsidRDefault="005D1BF3" w:rsidP="008C2FE7">
            <w:pPr>
              <w:pStyle w:val="E"/>
              <w:spacing w:after="0"/>
              <w:ind w:firstLine="0"/>
              <w:jc w:val="center"/>
              <w:rPr>
                <w:sz w:val="20"/>
                <w:szCs w:val="20"/>
              </w:rPr>
            </w:pPr>
            <w:r>
              <w:rPr>
                <w:sz w:val="20"/>
                <w:szCs w:val="20"/>
                <w:lang w:val="ru-RU"/>
              </w:rPr>
              <w:t>1,1</w:t>
            </w:r>
            <w:r w:rsidR="008C2FE7" w:rsidRPr="008E420B">
              <w:rPr>
                <w:sz w:val="20"/>
                <w:szCs w:val="20"/>
              </w:rPr>
              <w:t>%</w:t>
            </w:r>
          </w:p>
        </w:tc>
        <w:tc>
          <w:tcPr>
            <w:tcW w:w="486" w:type="pct"/>
            <w:shd w:val="clear" w:color="auto" w:fill="auto"/>
            <w:noWrap/>
            <w:vAlign w:val="center"/>
            <w:hideMark/>
          </w:tcPr>
          <w:p w14:paraId="23175FF6" w14:textId="23D2EDDA" w:rsidR="008C2FE7" w:rsidRPr="008E420B" w:rsidRDefault="005D1BF3" w:rsidP="008C2FE7">
            <w:pPr>
              <w:pStyle w:val="E"/>
              <w:spacing w:after="0"/>
              <w:ind w:firstLine="0"/>
              <w:jc w:val="center"/>
              <w:rPr>
                <w:sz w:val="20"/>
                <w:szCs w:val="20"/>
              </w:rPr>
            </w:pPr>
            <w:r>
              <w:rPr>
                <w:sz w:val="20"/>
                <w:szCs w:val="20"/>
              </w:rPr>
              <w:t>1</w:t>
            </w:r>
            <w:r w:rsidR="008C2FE7" w:rsidRPr="008E420B">
              <w:rPr>
                <w:sz w:val="20"/>
                <w:szCs w:val="20"/>
              </w:rPr>
              <w:t>,0%</w:t>
            </w:r>
          </w:p>
        </w:tc>
        <w:tc>
          <w:tcPr>
            <w:tcW w:w="608" w:type="pct"/>
            <w:shd w:val="clear" w:color="auto" w:fill="auto"/>
            <w:noWrap/>
            <w:vAlign w:val="center"/>
            <w:hideMark/>
          </w:tcPr>
          <w:p w14:paraId="52C914BE" w14:textId="687A75FC" w:rsidR="008C2FE7" w:rsidRPr="008E420B" w:rsidRDefault="005D1BF3" w:rsidP="008C2FE7">
            <w:pPr>
              <w:pStyle w:val="E"/>
              <w:spacing w:after="0"/>
              <w:ind w:firstLine="0"/>
              <w:jc w:val="center"/>
              <w:rPr>
                <w:sz w:val="20"/>
                <w:szCs w:val="20"/>
              </w:rPr>
            </w:pPr>
            <w:r>
              <w:rPr>
                <w:sz w:val="20"/>
                <w:szCs w:val="20"/>
                <w:lang w:val="ru-RU"/>
              </w:rPr>
              <w:t>0,7</w:t>
            </w:r>
            <w:r w:rsidR="008C2FE7" w:rsidRPr="008E420B">
              <w:rPr>
                <w:sz w:val="20"/>
                <w:szCs w:val="20"/>
              </w:rPr>
              <w:t>%</w:t>
            </w:r>
          </w:p>
        </w:tc>
      </w:tr>
      <w:tr w:rsidR="008C2FE7" w:rsidRPr="008E420B" w14:paraId="02C4AE95" w14:textId="77777777" w:rsidTr="005D1BF3">
        <w:trPr>
          <w:trHeight w:val="20"/>
        </w:trPr>
        <w:tc>
          <w:tcPr>
            <w:tcW w:w="729" w:type="pct"/>
            <w:vMerge/>
            <w:shd w:val="clear" w:color="auto" w:fill="auto"/>
            <w:vAlign w:val="center"/>
            <w:hideMark/>
          </w:tcPr>
          <w:p w14:paraId="7C89CC43" w14:textId="77777777" w:rsidR="008C2FE7" w:rsidRPr="008E420B" w:rsidRDefault="008C2FE7" w:rsidP="008C2FE7">
            <w:pPr>
              <w:pStyle w:val="E"/>
              <w:spacing w:after="0"/>
              <w:ind w:firstLine="0"/>
              <w:rPr>
                <w:sz w:val="20"/>
                <w:szCs w:val="20"/>
              </w:rPr>
            </w:pPr>
          </w:p>
        </w:tc>
        <w:tc>
          <w:tcPr>
            <w:tcW w:w="1823" w:type="pct"/>
            <w:shd w:val="clear" w:color="auto" w:fill="auto"/>
            <w:vAlign w:val="center"/>
            <w:hideMark/>
          </w:tcPr>
          <w:p w14:paraId="4D6E2F88" w14:textId="77777777" w:rsidR="008C2FE7" w:rsidRPr="008E420B" w:rsidRDefault="008C2FE7" w:rsidP="008C2FE7">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172264BA" w14:textId="77777777" w:rsidR="008C2FE7" w:rsidRPr="008E420B" w:rsidRDefault="008C2FE7" w:rsidP="008C2FE7">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6654F7A9" w14:textId="3970FE58" w:rsidR="008C2FE7" w:rsidRPr="005D1BF3" w:rsidRDefault="005D1BF3" w:rsidP="008C2FE7">
            <w:pPr>
              <w:pStyle w:val="E"/>
              <w:spacing w:after="0"/>
              <w:ind w:firstLine="0"/>
              <w:jc w:val="center"/>
              <w:rPr>
                <w:sz w:val="20"/>
                <w:szCs w:val="20"/>
                <w:lang w:val="ru-RU"/>
              </w:rPr>
            </w:pPr>
            <w:r>
              <w:rPr>
                <w:sz w:val="20"/>
                <w:szCs w:val="20"/>
                <w:lang w:val="ru-RU"/>
              </w:rPr>
              <w:t>18,42</w:t>
            </w:r>
          </w:p>
        </w:tc>
        <w:tc>
          <w:tcPr>
            <w:tcW w:w="412" w:type="pct"/>
            <w:shd w:val="clear" w:color="auto" w:fill="auto"/>
            <w:noWrap/>
            <w:vAlign w:val="center"/>
            <w:hideMark/>
          </w:tcPr>
          <w:p w14:paraId="64ADEBD4" w14:textId="3C5C01BD" w:rsidR="008C2FE7" w:rsidRPr="005D1BF3" w:rsidRDefault="005D1BF3" w:rsidP="008C2FE7">
            <w:pPr>
              <w:pStyle w:val="E"/>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hideMark/>
          </w:tcPr>
          <w:p w14:paraId="7F3D1142" w14:textId="53DBD60C" w:rsidR="008C2FE7" w:rsidRPr="008E420B" w:rsidRDefault="005D1BF3" w:rsidP="008C2FE7">
            <w:pPr>
              <w:pStyle w:val="E"/>
              <w:spacing w:after="0"/>
              <w:ind w:firstLine="0"/>
              <w:jc w:val="center"/>
              <w:rPr>
                <w:sz w:val="20"/>
                <w:szCs w:val="20"/>
              </w:rPr>
            </w:pPr>
            <w:r>
              <w:rPr>
                <w:color w:val="000000"/>
                <w:sz w:val="20"/>
                <w:szCs w:val="20"/>
              </w:rPr>
              <w:t>11,76</w:t>
            </w:r>
          </w:p>
        </w:tc>
        <w:tc>
          <w:tcPr>
            <w:tcW w:w="608" w:type="pct"/>
            <w:shd w:val="clear" w:color="auto" w:fill="auto"/>
            <w:noWrap/>
            <w:vAlign w:val="center"/>
            <w:hideMark/>
          </w:tcPr>
          <w:p w14:paraId="64CC0ABC" w14:textId="33BBFE16" w:rsidR="008C2FE7" w:rsidRPr="008E420B" w:rsidRDefault="008C2FE7" w:rsidP="005D1BF3">
            <w:pPr>
              <w:pStyle w:val="E"/>
              <w:spacing w:after="0"/>
              <w:ind w:firstLine="0"/>
              <w:jc w:val="center"/>
              <w:rPr>
                <w:sz w:val="20"/>
                <w:szCs w:val="20"/>
              </w:rPr>
            </w:pPr>
            <w:r w:rsidRPr="008E420B">
              <w:rPr>
                <w:color w:val="000000"/>
                <w:sz w:val="20"/>
                <w:szCs w:val="20"/>
              </w:rPr>
              <w:t>2,</w:t>
            </w:r>
            <w:r w:rsidR="005D1BF3">
              <w:rPr>
                <w:color w:val="000000"/>
                <w:sz w:val="20"/>
                <w:szCs w:val="20"/>
                <w:lang w:val="ru-RU"/>
              </w:rPr>
              <w:t>1</w:t>
            </w:r>
            <w:r w:rsidRPr="008E420B">
              <w:rPr>
                <w:color w:val="000000"/>
                <w:sz w:val="20"/>
                <w:szCs w:val="20"/>
              </w:rPr>
              <w:t>7</w:t>
            </w:r>
          </w:p>
        </w:tc>
      </w:tr>
    </w:tbl>
    <w:p w14:paraId="0631B8AD" w14:textId="3B5BC4EE" w:rsidR="005D16CF" w:rsidRPr="008E420B" w:rsidRDefault="005D16CF" w:rsidP="00E83D16">
      <w:pPr>
        <w:jc w:val="both"/>
        <w:rPr>
          <w:b/>
          <w:bCs/>
        </w:rPr>
      </w:pPr>
    </w:p>
    <w:p w14:paraId="4A9EB048" w14:textId="1C2AF986" w:rsidR="00D43C87" w:rsidRPr="008E420B" w:rsidRDefault="00D43C87" w:rsidP="00E83D16">
      <w:pPr>
        <w:jc w:val="both"/>
        <w:rPr>
          <w:b/>
          <w:bCs/>
        </w:rPr>
      </w:pPr>
    </w:p>
    <w:p w14:paraId="37B33FDB" w14:textId="2B506DB5" w:rsidR="008C2FE7" w:rsidRPr="008E420B" w:rsidRDefault="008C2FE7" w:rsidP="00E83D16">
      <w:pPr>
        <w:jc w:val="both"/>
        <w:rPr>
          <w:b/>
          <w:bCs/>
        </w:rPr>
      </w:pPr>
    </w:p>
    <w:p w14:paraId="478D7ED0" w14:textId="77777777" w:rsidR="008C2FE7" w:rsidRPr="008E420B" w:rsidRDefault="008C2FE7" w:rsidP="00E83D16">
      <w:pPr>
        <w:jc w:val="both"/>
        <w:rPr>
          <w:b/>
          <w:bCs/>
        </w:rPr>
      </w:pPr>
    </w:p>
    <w:p w14:paraId="58383D8C" w14:textId="77777777" w:rsidR="00D43C87" w:rsidRPr="008E420B" w:rsidRDefault="00D43C87" w:rsidP="00E83D16">
      <w:pPr>
        <w:jc w:val="both"/>
        <w:rPr>
          <w:b/>
          <w:bCs/>
        </w:rPr>
      </w:pPr>
    </w:p>
    <w:p w14:paraId="5647D197" w14:textId="77777777" w:rsidR="005D16CF" w:rsidRPr="008E420B" w:rsidRDefault="005D16CF" w:rsidP="00E83D16">
      <w:pPr>
        <w:jc w:val="both"/>
        <w:rPr>
          <w:b/>
          <w:bCs/>
        </w:rPr>
        <w:sectPr w:rsidR="005D16CF" w:rsidRPr="008E420B" w:rsidSect="00F70B46">
          <w:pgSz w:w="16838" w:h="11906" w:orient="landscape" w:code="9"/>
          <w:pgMar w:top="567" w:right="1134" w:bottom="1701" w:left="1134" w:header="709" w:footer="567" w:gutter="0"/>
          <w:cols w:space="708"/>
          <w:docGrid w:linePitch="360"/>
        </w:sectPr>
      </w:pPr>
    </w:p>
    <w:p w14:paraId="0B96828B" w14:textId="77777777" w:rsidR="00563F3A" w:rsidRPr="008E420B" w:rsidRDefault="00563F3A" w:rsidP="00A7031C">
      <w:pPr>
        <w:pStyle w:val="1e"/>
        <w:keepNext/>
        <w:keepLines/>
        <w:numPr>
          <w:ilvl w:val="2"/>
          <w:numId w:val="1"/>
        </w:numPr>
        <w:spacing w:after="0" w:line="240" w:lineRule="auto"/>
        <w:ind w:left="0" w:firstLine="720"/>
        <w:outlineLvl w:val="2"/>
        <w:rPr>
          <w:szCs w:val="24"/>
        </w:rPr>
      </w:pPr>
      <w:bookmarkStart w:id="103" w:name="_Toc379894521"/>
      <w:bookmarkStart w:id="104" w:name="_Toc384223031"/>
      <w:bookmarkStart w:id="105" w:name="_Toc387246799"/>
      <w:bookmarkStart w:id="106" w:name="_Toc388948542"/>
      <w:bookmarkStart w:id="107" w:name="_Toc404669609"/>
      <w:bookmarkStart w:id="108" w:name="_Toc508984863"/>
      <w:bookmarkStart w:id="109" w:name="_Toc45784619"/>
      <w:r w:rsidRPr="008E420B">
        <w:rPr>
          <w:szCs w:val="24"/>
        </w:rPr>
        <w:lastRenderedPageBreak/>
        <w:t xml:space="preserve">Различные сценарии развития централизованных систем водоснабжения в зависимости от различных сценариев развития </w:t>
      </w:r>
      <w:bookmarkEnd w:id="103"/>
      <w:bookmarkEnd w:id="104"/>
      <w:bookmarkEnd w:id="105"/>
      <w:bookmarkEnd w:id="106"/>
      <w:bookmarkEnd w:id="107"/>
      <w:r w:rsidRPr="008E420B">
        <w:rPr>
          <w:szCs w:val="24"/>
        </w:rPr>
        <w:t>муниципального образования</w:t>
      </w:r>
      <w:bookmarkEnd w:id="108"/>
      <w:bookmarkEnd w:id="109"/>
    </w:p>
    <w:p w14:paraId="4973D7E8" w14:textId="77777777" w:rsidR="00A7031C" w:rsidRPr="008E420B" w:rsidRDefault="00A7031C" w:rsidP="00E83D16">
      <w:pPr>
        <w:pStyle w:val="1a"/>
        <w:spacing w:before="0"/>
        <w:rPr>
          <w:sz w:val="24"/>
        </w:rPr>
      </w:pPr>
    </w:p>
    <w:p w14:paraId="53D7F83F" w14:textId="493446DF" w:rsidR="00E24902" w:rsidRPr="008E420B" w:rsidRDefault="0080069E" w:rsidP="00464796">
      <w:pPr>
        <w:pStyle w:val="1a"/>
        <w:spacing w:before="0"/>
        <w:rPr>
          <w:sz w:val="24"/>
        </w:rPr>
      </w:pPr>
      <w:r w:rsidRPr="008E420B">
        <w:rPr>
          <w:sz w:val="24"/>
        </w:rPr>
        <w:t>П</w:t>
      </w:r>
      <w:r w:rsidR="00E24902" w:rsidRPr="008E420B">
        <w:rPr>
          <w:sz w:val="24"/>
        </w:rPr>
        <w:t>роект</w:t>
      </w:r>
      <w:r w:rsidRPr="008E420B">
        <w:rPr>
          <w:sz w:val="24"/>
        </w:rPr>
        <w:t xml:space="preserve">ом Генерального плана </w:t>
      </w:r>
      <w:proofErr w:type="spellStart"/>
      <w:r w:rsidR="00464796" w:rsidRPr="008E420B">
        <w:rPr>
          <w:sz w:val="24"/>
        </w:rPr>
        <w:t>с.п</w:t>
      </w:r>
      <w:proofErr w:type="spellEnd"/>
      <w:r w:rsidR="00464796" w:rsidRPr="008E420B">
        <w:rPr>
          <w:sz w:val="24"/>
        </w:rPr>
        <w:t xml:space="preserve">. </w:t>
      </w:r>
      <w:r w:rsidR="00DA1698" w:rsidRPr="008E420B">
        <w:rPr>
          <w:sz w:val="24"/>
        </w:rPr>
        <w:t>С</w:t>
      </w:r>
      <w:r w:rsidR="005D1BF3">
        <w:rPr>
          <w:sz w:val="24"/>
        </w:rPr>
        <w:t>орум</w:t>
      </w:r>
      <w:r w:rsidR="00E24902" w:rsidRPr="008E420B">
        <w:rPr>
          <w:sz w:val="24"/>
        </w:rPr>
        <w:t xml:space="preserve"> учтены мероприятия действующих на территории программ развития, схемы водоснабжения и водоотведения </w:t>
      </w:r>
      <w:proofErr w:type="spellStart"/>
      <w:r w:rsidR="00165878" w:rsidRPr="008E420B">
        <w:rPr>
          <w:sz w:val="24"/>
        </w:rPr>
        <w:t>с.п</w:t>
      </w:r>
      <w:proofErr w:type="spellEnd"/>
      <w:r w:rsidR="00165878" w:rsidRPr="008E420B">
        <w:rPr>
          <w:sz w:val="24"/>
        </w:rPr>
        <w:t>.</w:t>
      </w:r>
      <w:r w:rsidR="00464796" w:rsidRPr="008E420B">
        <w:rPr>
          <w:sz w:val="24"/>
        </w:rPr>
        <w:t xml:space="preserve"> </w:t>
      </w:r>
      <w:r w:rsidR="00DA1698" w:rsidRPr="008E420B">
        <w:rPr>
          <w:sz w:val="24"/>
        </w:rPr>
        <w:t>Со</w:t>
      </w:r>
      <w:r w:rsidR="005D1BF3">
        <w:rPr>
          <w:sz w:val="24"/>
        </w:rPr>
        <w:t>рум</w:t>
      </w:r>
      <w:r w:rsidR="00E24902" w:rsidRPr="008E420B">
        <w:rPr>
          <w:sz w:val="24"/>
        </w:rPr>
        <w:t>.</w:t>
      </w:r>
    </w:p>
    <w:p w14:paraId="37EE80FC" w14:textId="49BD012A" w:rsidR="00464796" w:rsidRPr="008E420B" w:rsidRDefault="00464796" w:rsidP="00464796">
      <w:pPr>
        <w:pStyle w:val="1a"/>
        <w:spacing w:before="0"/>
        <w:rPr>
          <w:sz w:val="24"/>
        </w:rPr>
      </w:pPr>
      <w:r w:rsidRPr="008E420B">
        <w:rPr>
          <w:sz w:val="24"/>
        </w:rPr>
        <w:t xml:space="preserve">Расход воды на наружное пожаротушение принят 15 л/с, в соответствии с таблицами 5, 6 </w:t>
      </w:r>
      <w:r w:rsidR="00165878" w:rsidRPr="008E420B">
        <w:rPr>
          <w:sz w:val="24"/>
        </w:rPr>
        <w:t>СП 31.13330.2012 Водоснабжение. Наружные сети и сооружения. Актуализированная редакция СНиП 2.04.02-84* (с Изменениями N 1-5)</w:t>
      </w:r>
      <w:r w:rsidRPr="008E420B">
        <w:rPr>
          <w:sz w:val="24"/>
        </w:rPr>
        <w:t>. Расчетное количество одновременных пожаров – один. Продолжительность тушения пожара составляет 3 ч.</w:t>
      </w:r>
    </w:p>
    <w:p w14:paraId="53D72421" w14:textId="6DC348DA" w:rsidR="00464796" w:rsidRPr="008E420B" w:rsidRDefault="00464796" w:rsidP="00464796">
      <w:pPr>
        <w:pStyle w:val="1a"/>
        <w:spacing w:before="0"/>
        <w:rPr>
          <w:sz w:val="24"/>
        </w:rPr>
      </w:pPr>
      <w:r w:rsidRPr="008E420B">
        <w:rPr>
          <w:sz w:val="24"/>
        </w:rPr>
        <w:t>На водопроводной сети в местах, установленных на стадии рабочего проектирования, установить гидранты северного исполнения. Пожарные гидранты предусмотреть вдоль автомобильных дорог на расстоянии не менее 2,5 м от края проезжей части, но не ближе 5 м от стен и фундаментов капитального строительства.</w:t>
      </w:r>
    </w:p>
    <w:p w14:paraId="7F91E4FE" w14:textId="611484B7" w:rsidR="00464796" w:rsidRDefault="00464796" w:rsidP="00464796">
      <w:pPr>
        <w:pStyle w:val="1a"/>
        <w:spacing w:before="0"/>
        <w:rPr>
          <w:sz w:val="24"/>
        </w:rPr>
      </w:pPr>
      <w:r w:rsidRPr="008E420B">
        <w:rPr>
          <w:sz w:val="24"/>
        </w:rPr>
        <w:t>Таким образом, для обеспечения населенного пункта централизованной системой водоснабжения надлежащего качества необходимо выполнить следующие мероприятия:</w:t>
      </w:r>
    </w:p>
    <w:p w14:paraId="3F03BC07" w14:textId="77777777" w:rsidR="005D1BF3" w:rsidRDefault="005D1BF3" w:rsidP="005D1BF3">
      <w:pPr>
        <w:pStyle w:val="1a"/>
        <w:spacing w:before="0"/>
        <w:rPr>
          <w:sz w:val="24"/>
        </w:rPr>
      </w:pPr>
    </w:p>
    <w:p w14:paraId="258BBD78" w14:textId="77777777" w:rsidR="005D1BF3" w:rsidRDefault="005D1BF3" w:rsidP="005D1BF3">
      <w:pPr>
        <w:pStyle w:val="1a"/>
        <w:numPr>
          <w:ilvl w:val="0"/>
          <w:numId w:val="78"/>
        </w:numPr>
        <w:tabs>
          <w:tab w:val="left" w:pos="993"/>
        </w:tabs>
        <w:spacing w:before="0"/>
        <w:ind w:left="0" w:firstLine="709"/>
        <w:rPr>
          <w:sz w:val="24"/>
        </w:rPr>
      </w:pPr>
      <w:r w:rsidRPr="005D1BF3">
        <w:rPr>
          <w:sz w:val="24"/>
        </w:rPr>
        <w:t>реконструкция и ст</w:t>
      </w:r>
      <w:r>
        <w:rPr>
          <w:sz w:val="24"/>
        </w:rPr>
        <w:t>роительство водозаборных узлов;</w:t>
      </w:r>
    </w:p>
    <w:p w14:paraId="0193837A" w14:textId="356927E0" w:rsidR="005D1BF3" w:rsidRDefault="005D1BF3" w:rsidP="005D1BF3">
      <w:pPr>
        <w:pStyle w:val="1a"/>
        <w:numPr>
          <w:ilvl w:val="0"/>
          <w:numId w:val="78"/>
        </w:numPr>
        <w:tabs>
          <w:tab w:val="left" w:pos="993"/>
        </w:tabs>
        <w:spacing w:before="0"/>
        <w:ind w:left="0" w:firstLine="709"/>
        <w:rPr>
          <w:sz w:val="24"/>
        </w:rPr>
      </w:pPr>
      <w:r w:rsidRPr="005D1BF3">
        <w:rPr>
          <w:sz w:val="24"/>
        </w:rPr>
        <w:t>реконструкция</w:t>
      </w:r>
      <w:r>
        <w:rPr>
          <w:sz w:val="24"/>
        </w:rPr>
        <w:t xml:space="preserve"> </w:t>
      </w:r>
      <w:r w:rsidRPr="005D1BF3">
        <w:rPr>
          <w:sz w:val="24"/>
        </w:rPr>
        <w:t>ВОС;</w:t>
      </w:r>
    </w:p>
    <w:p w14:paraId="439060F7" w14:textId="77777777" w:rsidR="005D1BF3" w:rsidRDefault="005D1BF3" w:rsidP="005D1BF3">
      <w:pPr>
        <w:pStyle w:val="1a"/>
        <w:numPr>
          <w:ilvl w:val="0"/>
          <w:numId w:val="78"/>
        </w:numPr>
        <w:tabs>
          <w:tab w:val="left" w:pos="993"/>
        </w:tabs>
        <w:spacing w:before="0"/>
        <w:ind w:left="0" w:firstLine="709"/>
        <w:rPr>
          <w:sz w:val="24"/>
        </w:rPr>
      </w:pPr>
      <w:r w:rsidRPr="005D1BF3">
        <w:rPr>
          <w:sz w:val="24"/>
        </w:rPr>
        <w:t>реконструкция водопроводных сетей для подключения потребителя</w:t>
      </w:r>
      <w:r>
        <w:rPr>
          <w:sz w:val="24"/>
        </w:rPr>
        <w:t>;</w:t>
      </w:r>
    </w:p>
    <w:p w14:paraId="0D513934" w14:textId="24DAB95F" w:rsidR="005D1BF3" w:rsidRPr="005D1BF3" w:rsidRDefault="005D1BF3" w:rsidP="005D1BF3">
      <w:pPr>
        <w:pStyle w:val="1a"/>
        <w:numPr>
          <w:ilvl w:val="0"/>
          <w:numId w:val="78"/>
        </w:numPr>
        <w:tabs>
          <w:tab w:val="left" w:pos="993"/>
        </w:tabs>
        <w:spacing w:before="0"/>
        <w:ind w:left="0" w:firstLine="709"/>
        <w:rPr>
          <w:sz w:val="24"/>
        </w:rPr>
      </w:pPr>
      <w:r w:rsidRPr="005D1BF3">
        <w:rPr>
          <w:sz w:val="24"/>
        </w:rPr>
        <w:t xml:space="preserve">строительство напорно-разводящих сетей </w:t>
      </w:r>
      <w:r w:rsidR="008800E9">
        <w:rPr>
          <w:sz w:val="24"/>
        </w:rPr>
        <w:t>–</w:t>
      </w:r>
      <w:r w:rsidRPr="005D1BF3">
        <w:rPr>
          <w:sz w:val="24"/>
        </w:rPr>
        <w:t xml:space="preserve"> </w:t>
      </w:r>
      <w:r w:rsidR="008800E9">
        <w:rPr>
          <w:sz w:val="24"/>
        </w:rPr>
        <w:t>1032,2</w:t>
      </w:r>
      <w:r w:rsidRPr="005D1BF3">
        <w:rPr>
          <w:sz w:val="24"/>
        </w:rPr>
        <w:t xml:space="preserve"> м.</w:t>
      </w:r>
    </w:p>
    <w:p w14:paraId="3FADAA89" w14:textId="77777777" w:rsidR="00464796" w:rsidRPr="008E420B" w:rsidRDefault="00464796" w:rsidP="00464796">
      <w:pPr>
        <w:pStyle w:val="1a"/>
        <w:spacing w:before="0"/>
        <w:rPr>
          <w:sz w:val="24"/>
        </w:rPr>
      </w:pPr>
    </w:p>
    <w:p w14:paraId="739ACD20" w14:textId="507F3D8F" w:rsidR="00464796" w:rsidRPr="008E420B" w:rsidRDefault="00464796" w:rsidP="00464796">
      <w:pPr>
        <w:pStyle w:val="1a"/>
        <w:spacing w:before="0"/>
        <w:rPr>
          <w:sz w:val="24"/>
        </w:rPr>
      </w:pPr>
      <w:r w:rsidRPr="008E420B">
        <w:rPr>
          <w:sz w:val="24"/>
        </w:rPr>
        <w:t>Для обеспечения надежности работы комплекса водопроводных сооружений необходимо выполнить следующие мероприятия:</w:t>
      </w:r>
    </w:p>
    <w:p w14:paraId="14BC3505" w14:textId="74FADA4B" w:rsidR="00464796" w:rsidRPr="008E420B" w:rsidRDefault="00464796" w:rsidP="007B756F">
      <w:pPr>
        <w:pStyle w:val="1a"/>
        <w:numPr>
          <w:ilvl w:val="0"/>
          <w:numId w:val="58"/>
        </w:numPr>
        <w:tabs>
          <w:tab w:val="left" w:pos="993"/>
        </w:tabs>
        <w:spacing w:before="0"/>
        <w:ind w:left="0" w:firstLine="709"/>
        <w:rPr>
          <w:sz w:val="24"/>
        </w:rPr>
      </w:pPr>
      <w:r w:rsidRPr="008E420B">
        <w:rPr>
          <w:sz w:val="24"/>
        </w:rPr>
        <w:t>использовать средства автоматического регулирования, контроля, сигнализации, защиты и блокировок работы комплекса водоподготовки;</w:t>
      </w:r>
    </w:p>
    <w:p w14:paraId="651A5580" w14:textId="2A898AFE" w:rsidR="00464796" w:rsidRPr="008E420B" w:rsidRDefault="00464796" w:rsidP="007B756F">
      <w:pPr>
        <w:pStyle w:val="1a"/>
        <w:numPr>
          <w:ilvl w:val="0"/>
          <w:numId w:val="58"/>
        </w:numPr>
        <w:tabs>
          <w:tab w:val="left" w:pos="993"/>
        </w:tabs>
        <w:spacing w:before="0"/>
        <w:ind w:left="0" w:firstLine="709"/>
        <w:rPr>
          <w:sz w:val="24"/>
        </w:rPr>
      </w:pPr>
      <w:r w:rsidRPr="008E420B">
        <w:rPr>
          <w:sz w:val="24"/>
        </w:rPr>
        <w:t>при рабочем проектировании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14:paraId="5173A402" w14:textId="35FFF03F" w:rsidR="00464796" w:rsidRPr="008E420B" w:rsidRDefault="00464796" w:rsidP="00CE33F9">
      <w:pPr>
        <w:pStyle w:val="1a"/>
        <w:spacing w:before="0"/>
        <w:rPr>
          <w:sz w:val="24"/>
        </w:rPr>
      </w:pPr>
    </w:p>
    <w:p w14:paraId="7A0A260B" w14:textId="32E85A05" w:rsidR="00CE33F9" w:rsidRPr="008E420B" w:rsidRDefault="00CE33F9" w:rsidP="00CE33F9">
      <w:pPr>
        <w:pStyle w:val="1a"/>
        <w:spacing w:before="0"/>
        <w:rPr>
          <w:sz w:val="24"/>
        </w:rPr>
      </w:pPr>
      <w:r w:rsidRPr="008E420B">
        <w:rPr>
          <w:sz w:val="24"/>
        </w:rPr>
        <w:t xml:space="preserve">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населения района составляет </w:t>
      </w:r>
      <w:r w:rsidR="00935BD6" w:rsidRPr="008E420B">
        <w:rPr>
          <w:sz w:val="24"/>
        </w:rPr>
        <w:t>54</w:t>
      </w:r>
      <w:r w:rsidRPr="008E420B">
        <w:rPr>
          <w:sz w:val="24"/>
        </w:rPr>
        <w:t>%.</w:t>
      </w:r>
    </w:p>
    <w:p w14:paraId="72625FBE" w14:textId="6095181B" w:rsidR="00CE33F9" w:rsidRPr="008E420B" w:rsidRDefault="00CE33F9" w:rsidP="00CE33F9">
      <w:pPr>
        <w:pStyle w:val="1a"/>
        <w:spacing w:before="0"/>
        <w:rPr>
          <w:sz w:val="24"/>
        </w:rPr>
      </w:pPr>
      <w:r w:rsidRPr="008E420B">
        <w:rPr>
          <w:sz w:val="24"/>
        </w:rPr>
        <w:t xml:space="preserve">На территории </w:t>
      </w:r>
      <w:proofErr w:type="spellStart"/>
      <w:r w:rsidR="00165878" w:rsidRPr="008E420B">
        <w:rPr>
          <w:sz w:val="24"/>
        </w:rPr>
        <w:t>с.п</w:t>
      </w:r>
      <w:proofErr w:type="spellEnd"/>
      <w:r w:rsidR="00165878" w:rsidRPr="008E420B">
        <w:rPr>
          <w:sz w:val="24"/>
        </w:rPr>
        <w:t xml:space="preserve">. </w:t>
      </w:r>
      <w:r w:rsidR="00935BD6" w:rsidRPr="008E420B">
        <w:rPr>
          <w:sz w:val="24"/>
        </w:rPr>
        <w:t>Со</w:t>
      </w:r>
      <w:r w:rsidR="005C15E7">
        <w:rPr>
          <w:sz w:val="24"/>
        </w:rPr>
        <w:t xml:space="preserve">рум </w:t>
      </w:r>
      <w:r w:rsidRPr="008E420B">
        <w:rPr>
          <w:sz w:val="24"/>
        </w:rPr>
        <w:t>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муниципальных заказов на поставк</w:t>
      </w:r>
      <w:r w:rsidR="00165878" w:rsidRPr="008E420B">
        <w:rPr>
          <w:sz w:val="24"/>
        </w:rPr>
        <w:t>у продукции и выполнение работ.</w:t>
      </w:r>
    </w:p>
    <w:p w14:paraId="42FFDDA8" w14:textId="65FD4996" w:rsidR="00CE33F9" w:rsidRPr="008E420B" w:rsidRDefault="00CE33F9" w:rsidP="00CE33F9">
      <w:pPr>
        <w:pStyle w:val="1a"/>
        <w:spacing w:before="0"/>
        <w:rPr>
          <w:sz w:val="24"/>
        </w:rPr>
      </w:pPr>
      <w:r w:rsidRPr="008E420B">
        <w:rPr>
          <w:sz w:val="24"/>
        </w:rPr>
        <w:t>Развитие промышленности района идет параллельно с жилищным строительством и развитием социальной инфраструктуры.</w:t>
      </w:r>
    </w:p>
    <w:p w14:paraId="6CE74394" w14:textId="6C330A24" w:rsidR="00CE33F9" w:rsidRPr="008E420B" w:rsidRDefault="00CE33F9" w:rsidP="00165878">
      <w:pPr>
        <w:pStyle w:val="1a"/>
        <w:spacing w:before="0"/>
        <w:rPr>
          <w:sz w:val="24"/>
        </w:rPr>
      </w:pPr>
      <w:r w:rsidRPr="008E420B">
        <w:rPr>
          <w:sz w:val="24"/>
        </w:rPr>
        <w:t>Особое внимание на территории Белоярского района уделяется реализации мер, направленных на социальную защиту населения. Для лиц с ограниченными возможностями здоровья были проведены фестивали творчества, спартакиады, организовано посещение плавательного бассейна.</w:t>
      </w:r>
    </w:p>
    <w:p w14:paraId="137C629B" w14:textId="101AD457" w:rsidR="00C72A7A" w:rsidRPr="008E420B" w:rsidRDefault="00C72A7A" w:rsidP="00165878">
      <w:pPr>
        <w:suppressAutoHyphens/>
        <w:ind w:firstLine="741"/>
        <w:jc w:val="both"/>
        <w:rPr>
          <w:shd w:val="clear" w:color="auto" w:fill="FFFFFF"/>
          <w:lang w:val="x-none"/>
        </w:rPr>
      </w:pPr>
      <w:r w:rsidRPr="008E420B">
        <w:rPr>
          <w:shd w:val="clear" w:color="auto" w:fill="FFFFFF"/>
          <w:lang w:val="x-none"/>
        </w:rPr>
        <w:t xml:space="preserve">На протяжении всего </w:t>
      </w:r>
      <w:proofErr w:type="spellStart"/>
      <w:r w:rsidRPr="008E420B">
        <w:rPr>
          <w:shd w:val="clear" w:color="auto" w:fill="FFFFFF"/>
          <w:lang w:val="x-none"/>
        </w:rPr>
        <w:t>расч</w:t>
      </w:r>
      <w:r w:rsidR="00A07FBF">
        <w:rPr>
          <w:shd w:val="clear" w:color="auto" w:fill="FFFFFF"/>
        </w:rPr>
        <w:t>ё</w:t>
      </w:r>
      <w:r w:rsidR="00935BD6" w:rsidRPr="008E420B">
        <w:rPr>
          <w:shd w:val="clear" w:color="auto" w:fill="FFFFFF"/>
          <w:lang w:val="x-none"/>
        </w:rPr>
        <w:t>тного</w:t>
      </w:r>
      <w:proofErr w:type="spellEnd"/>
      <w:r w:rsidR="00935BD6" w:rsidRPr="008E420B">
        <w:rPr>
          <w:shd w:val="clear" w:color="auto" w:fill="FFFFFF"/>
          <w:lang w:val="x-none"/>
        </w:rPr>
        <w:t xml:space="preserve"> срока потребность в жилье</w:t>
      </w:r>
      <w:r w:rsidRPr="008E420B">
        <w:rPr>
          <w:shd w:val="clear" w:color="auto" w:fill="FFFFFF"/>
          <w:lang w:val="x-none"/>
        </w:rPr>
        <w:t xml:space="preserve"> увеличивается за счет его выбытия по причине в</w:t>
      </w:r>
      <w:r w:rsidRPr="00BD3827">
        <w:rPr>
          <w:shd w:val="clear" w:color="auto" w:fill="FFFFFF"/>
          <w:lang w:val="x-none"/>
        </w:rPr>
        <w:t>етхости. Таким</w:t>
      </w:r>
      <w:r w:rsidRPr="008E420B">
        <w:rPr>
          <w:shd w:val="clear" w:color="auto" w:fill="FFFFFF"/>
          <w:lang w:val="x-none"/>
        </w:rPr>
        <w:t xml:space="preserve"> образом, при формировании проектного жилья ставятся следующие задачи:</w:t>
      </w:r>
    </w:p>
    <w:p w14:paraId="25DF8BAF" w14:textId="77777777" w:rsidR="00C72A7A" w:rsidRPr="008E420B" w:rsidRDefault="00C72A7A" w:rsidP="007B756F">
      <w:pPr>
        <w:pStyle w:val="S8"/>
        <w:numPr>
          <w:ilvl w:val="0"/>
          <w:numId w:val="59"/>
        </w:numPr>
        <w:tabs>
          <w:tab w:val="left" w:pos="1026"/>
          <w:tab w:val="left" w:pos="1276"/>
        </w:tabs>
        <w:ind w:left="0" w:firstLine="709"/>
      </w:pPr>
      <w:r w:rsidRPr="008E420B">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0BFE74F8" w14:textId="77777777" w:rsidR="00C72A7A" w:rsidRPr="008E420B" w:rsidRDefault="00C72A7A" w:rsidP="007B756F">
      <w:pPr>
        <w:pStyle w:val="S8"/>
        <w:numPr>
          <w:ilvl w:val="0"/>
          <w:numId w:val="59"/>
        </w:numPr>
        <w:tabs>
          <w:tab w:val="left" w:pos="1026"/>
          <w:tab w:val="left" w:pos="1276"/>
        </w:tabs>
        <w:ind w:left="0" w:firstLine="709"/>
      </w:pPr>
      <w:r w:rsidRPr="008E420B">
        <w:t xml:space="preserve">создание психологически комфортной и </w:t>
      </w:r>
      <w:proofErr w:type="spellStart"/>
      <w:r w:rsidRPr="008E420B">
        <w:t>пространственно</w:t>
      </w:r>
      <w:proofErr w:type="spellEnd"/>
      <w:r w:rsidRPr="008E420B">
        <w:t xml:space="preserve"> разнообразной среды обитания, обеспечивающей улучшение социально-психологических условий проживания;</w:t>
      </w:r>
    </w:p>
    <w:p w14:paraId="3BDA1101" w14:textId="77777777" w:rsidR="00C72A7A" w:rsidRPr="008E420B" w:rsidRDefault="00C72A7A" w:rsidP="007B756F">
      <w:pPr>
        <w:pStyle w:val="S8"/>
        <w:numPr>
          <w:ilvl w:val="0"/>
          <w:numId w:val="59"/>
        </w:numPr>
        <w:tabs>
          <w:tab w:val="left" w:pos="1026"/>
          <w:tab w:val="left" w:pos="1276"/>
        </w:tabs>
        <w:ind w:left="0" w:firstLine="709"/>
      </w:pPr>
      <w:r w:rsidRPr="008E420B">
        <w:lastRenderedPageBreak/>
        <w:t>проведение мероприятий по выносу объектов, требующих организации санитарно-защитных зон, либо вынос жилищного фонда за границы СЗЗ;</w:t>
      </w:r>
    </w:p>
    <w:p w14:paraId="09BFC7FD" w14:textId="7EFFCE84" w:rsidR="00C72A7A" w:rsidRPr="008E420B" w:rsidRDefault="00C72A7A" w:rsidP="007B756F">
      <w:pPr>
        <w:pStyle w:val="S8"/>
        <w:numPr>
          <w:ilvl w:val="0"/>
          <w:numId w:val="59"/>
        </w:numPr>
        <w:tabs>
          <w:tab w:val="left" w:pos="1026"/>
          <w:tab w:val="left" w:pos="1276"/>
        </w:tabs>
        <w:ind w:left="0" w:firstLine="709"/>
      </w:pPr>
      <w:r w:rsidRPr="008E420B">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36A29085" w14:textId="77777777" w:rsidR="00C72A7A" w:rsidRPr="008E420B" w:rsidRDefault="00C72A7A" w:rsidP="00C72A7A">
      <w:pPr>
        <w:pStyle w:val="S8"/>
        <w:tabs>
          <w:tab w:val="clear" w:pos="928"/>
          <w:tab w:val="left" w:pos="1026"/>
          <w:tab w:val="left" w:pos="1276"/>
        </w:tabs>
        <w:ind w:left="709" w:firstLine="0"/>
      </w:pPr>
    </w:p>
    <w:p w14:paraId="29594B72" w14:textId="78048567" w:rsidR="00C72A7A" w:rsidRPr="008E420B" w:rsidRDefault="00C72A7A" w:rsidP="00C72A7A">
      <w:pPr>
        <w:tabs>
          <w:tab w:val="left" w:pos="1026"/>
          <w:tab w:val="left" w:pos="1276"/>
        </w:tabs>
        <w:ind w:firstLine="709"/>
        <w:jc w:val="both"/>
      </w:pPr>
      <w:r w:rsidRPr="008E420B">
        <w:t>Изменение потребности в общей площади жилищного фонда в течение расчетного срока приведено в таблице 1</w:t>
      </w:r>
      <w:r w:rsidR="008800E9">
        <w:t>5</w:t>
      </w:r>
      <w:r w:rsidRPr="008E420B">
        <w:t>.</w:t>
      </w:r>
    </w:p>
    <w:p w14:paraId="576B7CFA" w14:textId="3028376E" w:rsidR="00C72A7A" w:rsidRPr="008E420B" w:rsidRDefault="00C72A7A" w:rsidP="00C72A7A">
      <w:pPr>
        <w:tabs>
          <w:tab w:val="left" w:pos="1026"/>
          <w:tab w:val="left" w:pos="1276"/>
        </w:tabs>
      </w:pPr>
    </w:p>
    <w:p w14:paraId="035CB3E2" w14:textId="0BF13267" w:rsidR="00C72A7A" w:rsidRPr="008E420B" w:rsidRDefault="00C72A7A" w:rsidP="00C72A7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15</w:t>
      </w:r>
      <w:r w:rsidR="00C33AC7">
        <w:rPr>
          <w:bCs/>
          <w:lang w:val="x-none" w:eastAsia="x-none"/>
        </w:rPr>
        <w:fldChar w:fldCharType="end"/>
      </w:r>
      <w:r w:rsidRPr="008E420B">
        <w:rPr>
          <w:bCs/>
          <w:lang w:val="x-none" w:eastAsia="x-none"/>
        </w:rPr>
        <w:t xml:space="preserve"> – </w:t>
      </w:r>
      <w:r w:rsidRPr="008E420B">
        <w:rPr>
          <w:bCs/>
          <w:lang w:eastAsia="x-none"/>
        </w:rPr>
        <w:t>Расчет потребности в жилье на расчетный срок (на конец периода)</w:t>
      </w:r>
    </w:p>
    <w:p w14:paraId="44DC77E5" w14:textId="24F11189" w:rsidR="00C72A7A" w:rsidRPr="008E420B" w:rsidRDefault="00C72A7A" w:rsidP="00C72A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25"/>
        <w:gridCol w:w="919"/>
        <w:gridCol w:w="1650"/>
      </w:tblGrid>
      <w:tr w:rsidR="00C72A7A" w:rsidRPr="008E420B" w14:paraId="308D24FC" w14:textId="77777777" w:rsidTr="00165878">
        <w:trPr>
          <w:trHeight w:val="20"/>
        </w:trPr>
        <w:tc>
          <w:tcPr>
            <w:tcW w:w="3675" w:type="pct"/>
            <w:vMerge w:val="restart"/>
            <w:vAlign w:val="center"/>
          </w:tcPr>
          <w:p w14:paraId="1AEB828B" w14:textId="77777777" w:rsidR="00C72A7A" w:rsidRPr="008E420B" w:rsidRDefault="00C72A7A" w:rsidP="00F4413E">
            <w:pPr>
              <w:snapToGrid w:val="0"/>
              <w:jc w:val="center"/>
              <w:rPr>
                <w:sz w:val="20"/>
                <w:szCs w:val="20"/>
              </w:rPr>
            </w:pPr>
            <w:r w:rsidRPr="008E420B">
              <w:rPr>
                <w:sz w:val="20"/>
                <w:szCs w:val="20"/>
              </w:rPr>
              <w:t>Наименование показателей</w:t>
            </w:r>
          </w:p>
        </w:tc>
        <w:tc>
          <w:tcPr>
            <w:tcW w:w="474" w:type="pct"/>
            <w:vMerge w:val="restart"/>
            <w:vAlign w:val="center"/>
          </w:tcPr>
          <w:p w14:paraId="57FBDB99" w14:textId="77777777" w:rsidR="00C72A7A" w:rsidRPr="008E420B" w:rsidRDefault="00C72A7A" w:rsidP="00F4413E">
            <w:pPr>
              <w:snapToGrid w:val="0"/>
              <w:ind w:left="-161" w:right="-125"/>
              <w:jc w:val="center"/>
              <w:rPr>
                <w:sz w:val="20"/>
                <w:szCs w:val="20"/>
              </w:rPr>
            </w:pPr>
            <w:proofErr w:type="spellStart"/>
            <w:r w:rsidRPr="008E420B">
              <w:rPr>
                <w:sz w:val="20"/>
                <w:szCs w:val="20"/>
              </w:rPr>
              <w:t>Ед.изм</w:t>
            </w:r>
            <w:proofErr w:type="spellEnd"/>
            <w:r w:rsidRPr="008E420B">
              <w:rPr>
                <w:sz w:val="20"/>
                <w:szCs w:val="20"/>
              </w:rPr>
              <w:t>.</w:t>
            </w:r>
          </w:p>
        </w:tc>
        <w:tc>
          <w:tcPr>
            <w:tcW w:w="851" w:type="pct"/>
            <w:vAlign w:val="center"/>
          </w:tcPr>
          <w:p w14:paraId="12E0EAE3" w14:textId="3789206E" w:rsidR="00C72A7A" w:rsidRPr="008E420B" w:rsidRDefault="00C72A7A" w:rsidP="00F4413E">
            <w:pPr>
              <w:snapToGrid w:val="0"/>
              <w:jc w:val="center"/>
              <w:rPr>
                <w:sz w:val="20"/>
                <w:szCs w:val="20"/>
              </w:rPr>
            </w:pPr>
            <w:r w:rsidRPr="008E420B">
              <w:rPr>
                <w:sz w:val="20"/>
                <w:szCs w:val="20"/>
              </w:rPr>
              <w:t>Значения</w:t>
            </w:r>
          </w:p>
        </w:tc>
      </w:tr>
      <w:tr w:rsidR="00C72A7A" w:rsidRPr="008E420B" w14:paraId="593589BC" w14:textId="77777777" w:rsidTr="00165878">
        <w:trPr>
          <w:trHeight w:val="20"/>
        </w:trPr>
        <w:tc>
          <w:tcPr>
            <w:tcW w:w="3675" w:type="pct"/>
            <w:vMerge/>
            <w:vAlign w:val="center"/>
          </w:tcPr>
          <w:p w14:paraId="2E6B720D" w14:textId="77777777" w:rsidR="00C72A7A" w:rsidRPr="008E420B" w:rsidRDefault="00C72A7A" w:rsidP="00F4413E">
            <w:pPr>
              <w:rPr>
                <w:sz w:val="20"/>
                <w:szCs w:val="20"/>
              </w:rPr>
            </w:pPr>
          </w:p>
        </w:tc>
        <w:tc>
          <w:tcPr>
            <w:tcW w:w="474" w:type="pct"/>
            <w:vMerge/>
            <w:vAlign w:val="center"/>
          </w:tcPr>
          <w:p w14:paraId="6B03306A" w14:textId="77777777" w:rsidR="00C72A7A" w:rsidRPr="008E420B" w:rsidRDefault="00C72A7A" w:rsidP="00F4413E">
            <w:pPr>
              <w:rPr>
                <w:sz w:val="20"/>
                <w:szCs w:val="20"/>
              </w:rPr>
            </w:pPr>
          </w:p>
        </w:tc>
        <w:tc>
          <w:tcPr>
            <w:tcW w:w="851" w:type="pct"/>
            <w:vAlign w:val="center"/>
          </w:tcPr>
          <w:p w14:paraId="4365ADF3" w14:textId="19F973F1" w:rsidR="00C72A7A" w:rsidRPr="008E420B" w:rsidRDefault="00C72A7A" w:rsidP="00165878">
            <w:pPr>
              <w:snapToGrid w:val="0"/>
              <w:ind w:left="-94" w:right="-59"/>
              <w:jc w:val="center"/>
              <w:rPr>
                <w:sz w:val="20"/>
                <w:szCs w:val="20"/>
              </w:rPr>
            </w:pPr>
            <w:r w:rsidRPr="008E420B">
              <w:rPr>
                <w:sz w:val="20"/>
                <w:szCs w:val="20"/>
              </w:rPr>
              <w:t>20</w:t>
            </w:r>
            <w:r w:rsidR="00165878" w:rsidRPr="008E420B">
              <w:rPr>
                <w:sz w:val="20"/>
                <w:szCs w:val="20"/>
              </w:rPr>
              <w:t>20</w:t>
            </w:r>
            <w:r w:rsidRPr="008E420B">
              <w:rPr>
                <w:sz w:val="20"/>
                <w:szCs w:val="20"/>
              </w:rPr>
              <w:t>-2029 гг.</w:t>
            </w:r>
          </w:p>
        </w:tc>
      </w:tr>
      <w:tr w:rsidR="00935BD6" w:rsidRPr="008E420B" w14:paraId="484DAF44" w14:textId="77777777" w:rsidTr="00165878">
        <w:trPr>
          <w:trHeight w:val="20"/>
        </w:trPr>
        <w:tc>
          <w:tcPr>
            <w:tcW w:w="3675" w:type="pct"/>
            <w:vAlign w:val="center"/>
          </w:tcPr>
          <w:p w14:paraId="5A6F13D7" w14:textId="77777777" w:rsidR="00935BD6" w:rsidRPr="008E420B" w:rsidRDefault="00935BD6" w:rsidP="00935BD6">
            <w:pPr>
              <w:snapToGrid w:val="0"/>
              <w:rPr>
                <w:sz w:val="20"/>
                <w:szCs w:val="20"/>
              </w:rPr>
            </w:pPr>
            <w:r w:rsidRPr="008E420B">
              <w:rPr>
                <w:sz w:val="20"/>
                <w:szCs w:val="20"/>
              </w:rPr>
              <w:t>Расчетная численность населения</w:t>
            </w:r>
          </w:p>
        </w:tc>
        <w:tc>
          <w:tcPr>
            <w:tcW w:w="474" w:type="pct"/>
            <w:vAlign w:val="center"/>
          </w:tcPr>
          <w:p w14:paraId="7258FD23" w14:textId="77777777" w:rsidR="00935BD6" w:rsidRPr="008E420B" w:rsidRDefault="00935BD6" w:rsidP="00935BD6">
            <w:pPr>
              <w:snapToGrid w:val="0"/>
              <w:jc w:val="center"/>
              <w:rPr>
                <w:sz w:val="20"/>
                <w:szCs w:val="20"/>
              </w:rPr>
            </w:pPr>
            <w:r w:rsidRPr="008E420B">
              <w:rPr>
                <w:sz w:val="20"/>
                <w:szCs w:val="20"/>
              </w:rPr>
              <w:t>чел</w:t>
            </w:r>
          </w:p>
        </w:tc>
        <w:tc>
          <w:tcPr>
            <w:tcW w:w="851" w:type="pct"/>
            <w:vAlign w:val="center"/>
          </w:tcPr>
          <w:p w14:paraId="5E1CDAB6" w14:textId="0196EE69" w:rsidR="00935BD6" w:rsidRPr="00BD3827" w:rsidRDefault="00BD3827" w:rsidP="00935BD6">
            <w:pPr>
              <w:snapToGrid w:val="0"/>
              <w:jc w:val="center"/>
              <w:rPr>
                <w:sz w:val="20"/>
                <w:szCs w:val="20"/>
              </w:rPr>
            </w:pPr>
            <w:r w:rsidRPr="00BD3827">
              <w:rPr>
                <w:sz w:val="20"/>
                <w:szCs w:val="20"/>
              </w:rPr>
              <w:t>1533</w:t>
            </w:r>
          </w:p>
        </w:tc>
      </w:tr>
      <w:tr w:rsidR="00935BD6" w:rsidRPr="008E420B" w14:paraId="3231BA26" w14:textId="77777777" w:rsidTr="00165878">
        <w:trPr>
          <w:trHeight w:val="20"/>
        </w:trPr>
        <w:tc>
          <w:tcPr>
            <w:tcW w:w="3675" w:type="pct"/>
            <w:vAlign w:val="center"/>
          </w:tcPr>
          <w:p w14:paraId="0EA9499C" w14:textId="77777777" w:rsidR="00935BD6" w:rsidRPr="008E420B" w:rsidRDefault="00935BD6" w:rsidP="00935BD6">
            <w:pPr>
              <w:snapToGrid w:val="0"/>
              <w:rPr>
                <w:sz w:val="20"/>
                <w:szCs w:val="20"/>
              </w:rPr>
            </w:pPr>
            <w:r w:rsidRPr="008E420B">
              <w:rPr>
                <w:sz w:val="20"/>
                <w:szCs w:val="20"/>
              </w:rPr>
              <w:t>Расчетное количество семей</w:t>
            </w:r>
          </w:p>
        </w:tc>
        <w:tc>
          <w:tcPr>
            <w:tcW w:w="474" w:type="pct"/>
            <w:vAlign w:val="center"/>
          </w:tcPr>
          <w:p w14:paraId="0F79A750" w14:textId="77777777" w:rsidR="00935BD6" w:rsidRPr="008E420B" w:rsidRDefault="00935BD6" w:rsidP="00935BD6">
            <w:pPr>
              <w:snapToGrid w:val="0"/>
              <w:jc w:val="center"/>
              <w:rPr>
                <w:sz w:val="20"/>
                <w:szCs w:val="20"/>
              </w:rPr>
            </w:pPr>
            <w:r w:rsidRPr="008E420B">
              <w:rPr>
                <w:sz w:val="20"/>
                <w:szCs w:val="20"/>
              </w:rPr>
              <w:t>семей</w:t>
            </w:r>
          </w:p>
        </w:tc>
        <w:tc>
          <w:tcPr>
            <w:tcW w:w="851" w:type="pct"/>
            <w:vAlign w:val="center"/>
          </w:tcPr>
          <w:p w14:paraId="5BB7A176" w14:textId="30125ECE" w:rsidR="00935BD6" w:rsidRPr="00BD3827" w:rsidRDefault="002113A8" w:rsidP="003C5428">
            <w:pPr>
              <w:snapToGrid w:val="0"/>
              <w:jc w:val="center"/>
              <w:rPr>
                <w:sz w:val="20"/>
                <w:szCs w:val="20"/>
              </w:rPr>
            </w:pPr>
            <w:r w:rsidRPr="00BD3827">
              <w:rPr>
                <w:sz w:val="20"/>
                <w:szCs w:val="20"/>
              </w:rPr>
              <w:t>5</w:t>
            </w:r>
            <w:r w:rsidR="003C5428">
              <w:rPr>
                <w:sz w:val="20"/>
                <w:szCs w:val="20"/>
              </w:rPr>
              <w:t>11</w:t>
            </w:r>
          </w:p>
        </w:tc>
      </w:tr>
      <w:tr w:rsidR="00935BD6" w:rsidRPr="008E420B" w14:paraId="2DA8B178" w14:textId="77777777" w:rsidTr="007E3B91">
        <w:trPr>
          <w:trHeight w:val="20"/>
        </w:trPr>
        <w:tc>
          <w:tcPr>
            <w:tcW w:w="3675" w:type="pct"/>
            <w:vAlign w:val="center"/>
          </w:tcPr>
          <w:p w14:paraId="1787CD1D" w14:textId="77777777" w:rsidR="00935BD6" w:rsidRPr="008E420B" w:rsidRDefault="00935BD6" w:rsidP="00935BD6">
            <w:pPr>
              <w:snapToGrid w:val="0"/>
              <w:rPr>
                <w:sz w:val="20"/>
                <w:szCs w:val="20"/>
              </w:rPr>
            </w:pPr>
            <w:r w:rsidRPr="008E420B">
              <w:rPr>
                <w:sz w:val="20"/>
                <w:szCs w:val="20"/>
              </w:rPr>
              <w:t>Средний размер семьи</w:t>
            </w:r>
          </w:p>
        </w:tc>
        <w:tc>
          <w:tcPr>
            <w:tcW w:w="474" w:type="pct"/>
            <w:vAlign w:val="center"/>
          </w:tcPr>
          <w:p w14:paraId="4FD4A215" w14:textId="77777777" w:rsidR="00935BD6" w:rsidRPr="008E420B" w:rsidRDefault="00935BD6" w:rsidP="00935BD6">
            <w:pPr>
              <w:snapToGrid w:val="0"/>
              <w:jc w:val="center"/>
              <w:rPr>
                <w:sz w:val="20"/>
                <w:szCs w:val="20"/>
              </w:rPr>
            </w:pPr>
            <w:r w:rsidRPr="008E420B">
              <w:rPr>
                <w:sz w:val="20"/>
                <w:szCs w:val="20"/>
              </w:rPr>
              <w:t>чел</w:t>
            </w:r>
          </w:p>
        </w:tc>
        <w:tc>
          <w:tcPr>
            <w:tcW w:w="851" w:type="pct"/>
            <w:vAlign w:val="bottom"/>
          </w:tcPr>
          <w:p w14:paraId="43FF8651" w14:textId="488A4D8B" w:rsidR="00935BD6" w:rsidRPr="00BD3827" w:rsidRDefault="005C15E7" w:rsidP="00935BD6">
            <w:pPr>
              <w:snapToGrid w:val="0"/>
              <w:jc w:val="center"/>
              <w:rPr>
                <w:sz w:val="20"/>
                <w:szCs w:val="20"/>
              </w:rPr>
            </w:pPr>
            <w:r w:rsidRPr="00BD3827">
              <w:rPr>
                <w:sz w:val="20"/>
                <w:szCs w:val="20"/>
              </w:rPr>
              <w:t>3</w:t>
            </w:r>
          </w:p>
        </w:tc>
      </w:tr>
      <w:tr w:rsidR="00935BD6" w:rsidRPr="008E420B" w14:paraId="01E9C931" w14:textId="77777777" w:rsidTr="00165878">
        <w:trPr>
          <w:trHeight w:val="20"/>
        </w:trPr>
        <w:tc>
          <w:tcPr>
            <w:tcW w:w="3675" w:type="pct"/>
            <w:vAlign w:val="center"/>
          </w:tcPr>
          <w:p w14:paraId="7AC43CDE" w14:textId="77777777" w:rsidR="00935BD6" w:rsidRPr="008E420B" w:rsidRDefault="00935BD6" w:rsidP="00935BD6">
            <w:pPr>
              <w:snapToGrid w:val="0"/>
              <w:rPr>
                <w:sz w:val="20"/>
                <w:szCs w:val="20"/>
              </w:rPr>
            </w:pPr>
            <w:r w:rsidRPr="008E420B">
              <w:rPr>
                <w:sz w:val="20"/>
                <w:szCs w:val="20"/>
              </w:rPr>
              <w:t>Средняя норма общей площади жилищного фонда</w:t>
            </w:r>
          </w:p>
        </w:tc>
        <w:tc>
          <w:tcPr>
            <w:tcW w:w="474" w:type="pct"/>
            <w:vAlign w:val="center"/>
          </w:tcPr>
          <w:p w14:paraId="555FF799" w14:textId="77777777" w:rsidR="00935BD6" w:rsidRPr="008E420B" w:rsidRDefault="00935BD6" w:rsidP="00935BD6">
            <w:pPr>
              <w:snapToGrid w:val="0"/>
              <w:jc w:val="center"/>
              <w:rPr>
                <w:sz w:val="20"/>
                <w:szCs w:val="20"/>
              </w:rPr>
            </w:pPr>
            <w:r w:rsidRPr="008E420B">
              <w:rPr>
                <w:sz w:val="20"/>
                <w:szCs w:val="20"/>
              </w:rPr>
              <w:t>м</w:t>
            </w:r>
            <w:r w:rsidRPr="008E420B">
              <w:rPr>
                <w:sz w:val="20"/>
                <w:szCs w:val="20"/>
                <w:vertAlign w:val="superscript"/>
              </w:rPr>
              <w:t>2</w:t>
            </w:r>
            <w:r w:rsidRPr="008E420B">
              <w:rPr>
                <w:sz w:val="20"/>
                <w:szCs w:val="20"/>
              </w:rPr>
              <w:t>/чел</w:t>
            </w:r>
          </w:p>
        </w:tc>
        <w:tc>
          <w:tcPr>
            <w:tcW w:w="851" w:type="pct"/>
            <w:vAlign w:val="center"/>
          </w:tcPr>
          <w:p w14:paraId="3FA6E3CE" w14:textId="7CCD987F" w:rsidR="00935BD6" w:rsidRPr="008E420B" w:rsidRDefault="005C15E7" w:rsidP="00935BD6">
            <w:pPr>
              <w:snapToGrid w:val="0"/>
              <w:jc w:val="center"/>
              <w:rPr>
                <w:sz w:val="20"/>
                <w:szCs w:val="20"/>
              </w:rPr>
            </w:pPr>
            <w:r>
              <w:rPr>
                <w:sz w:val="20"/>
                <w:szCs w:val="20"/>
              </w:rPr>
              <w:t>30</w:t>
            </w:r>
          </w:p>
        </w:tc>
      </w:tr>
      <w:tr w:rsidR="00935BD6" w:rsidRPr="008E420B" w14:paraId="0B91AFB8" w14:textId="77777777" w:rsidTr="00165878">
        <w:trPr>
          <w:trHeight w:val="20"/>
        </w:trPr>
        <w:tc>
          <w:tcPr>
            <w:tcW w:w="3675" w:type="pct"/>
            <w:vAlign w:val="center"/>
          </w:tcPr>
          <w:p w14:paraId="79ED085E" w14:textId="77777777" w:rsidR="00935BD6" w:rsidRPr="008E420B" w:rsidRDefault="00935BD6" w:rsidP="00935BD6">
            <w:pPr>
              <w:snapToGrid w:val="0"/>
              <w:rPr>
                <w:sz w:val="20"/>
                <w:szCs w:val="20"/>
              </w:rPr>
            </w:pPr>
            <w:r w:rsidRPr="008E420B">
              <w:rPr>
                <w:sz w:val="20"/>
                <w:szCs w:val="20"/>
              </w:rPr>
              <w:t>Расчетная общая площадь жилищного фонда</w:t>
            </w:r>
          </w:p>
        </w:tc>
        <w:tc>
          <w:tcPr>
            <w:tcW w:w="474" w:type="pct"/>
            <w:vAlign w:val="center"/>
          </w:tcPr>
          <w:p w14:paraId="15670691"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62E73D3A" w14:textId="76603984" w:rsidR="00935BD6" w:rsidRPr="008E420B" w:rsidRDefault="005C15E7" w:rsidP="00935BD6">
            <w:pPr>
              <w:snapToGrid w:val="0"/>
              <w:jc w:val="center"/>
              <w:rPr>
                <w:sz w:val="20"/>
                <w:szCs w:val="20"/>
              </w:rPr>
            </w:pPr>
            <w:r>
              <w:rPr>
                <w:sz w:val="20"/>
                <w:szCs w:val="20"/>
              </w:rPr>
              <w:t>49200</w:t>
            </w:r>
          </w:p>
        </w:tc>
      </w:tr>
      <w:tr w:rsidR="00935BD6" w:rsidRPr="008E420B" w14:paraId="73EBD102" w14:textId="77777777" w:rsidTr="00165878">
        <w:trPr>
          <w:trHeight w:val="20"/>
        </w:trPr>
        <w:tc>
          <w:tcPr>
            <w:tcW w:w="3675" w:type="pct"/>
            <w:vAlign w:val="center"/>
          </w:tcPr>
          <w:p w14:paraId="286EC80E" w14:textId="77777777" w:rsidR="00935BD6" w:rsidRPr="008E420B" w:rsidRDefault="00935BD6" w:rsidP="00935BD6">
            <w:pPr>
              <w:snapToGrid w:val="0"/>
              <w:rPr>
                <w:sz w:val="20"/>
                <w:szCs w:val="20"/>
              </w:rPr>
            </w:pPr>
            <w:r w:rsidRPr="008E420B">
              <w:rPr>
                <w:sz w:val="20"/>
                <w:szCs w:val="20"/>
              </w:rPr>
              <w:t>Существующая сохраняемая общая площадь на начало периода</w:t>
            </w:r>
          </w:p>
        </w:tc>
        <w:tc>
          <w:tcPr>
            <w:tcW w:w="474" w:type="pct"/>
            <w:vAlign w:val="center"/>
          </w:tcPr>
          <w:p w14:paraId="3CFD9B3A"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1B5882AA" w14:textId="648B870B" w:rsidR="00935BD6" w:rsidRPr="008E420B" w:rsidRDefault="005C15E7" w:rsidP="00935BD6">
            <w:pPr>
              <w:snapToGrid w:val="0"/>
              <w:jc w:val="center"/>
              <w:rPr>
                <w:sz w:val="20"/>
                <w:szCs w:val="20"/>
              </w:rPr>
            </w:pPr>
            <w:r>
              <w:rPr>
                <w:sz w:val="20"/>
                <w:szCs w:val="20"/>
              </w:rPr>
              <w:t>41600</w:t>
            </w:r>
          </w:p>
        </w:tc>
      </w:tr>
      <w:tr w:rsidR="00935BD6" w:rsidRPr="008E420B" w14:paraId="5DC6AEAE" w14:textId="77777777" w:rsidTr="00165878">
        <w:trPr>
          <w:trHeight w:val="20"/>
        </w:trPr>
        <w:tc>
          <w:tcPr>
            <w:tcW w:w="3675" w:type="pct"/>
            <w:vAlign w:val="center"/>
          </w:tcPr>
          <w:p w14:paraId="738ABF2C" w14:textId="77777777" w:rsidR="00935BD6" w:rsidRPr="008E420B" w:rsidRDefault="00935BD6" w:rsidP="00935BD6">
            <w:pPr>
              <w:snapToGrid w:val="0"/>
              <w:rPr>
                <w:sz w:val="20"/>
                <w:szCs w:val="20"/>
              </w:rPr>
            </w:pPr>
            <w:r w:rsidRPr="008E420B">
              <w:rPr>
                <w:sz w:val="20"/>
                <w:szCs w:val="20"/>
              </w:rPr>
              <w:t>Снос жилья (в том числе по износу)</w:t>
            </w:r>
          </w:p>
        </w:tc>
        <w:tc>
          <w:tcPr>
            <w:tcW w:w="474" w:type="pct"/>
            <w:vAlign w:val="center"/>
          </w:tcPr>
          <w:p w14:paraId="2CD4F26C"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685BF181" w14:textId="57C8A835" w:rsidR="00935BD6" w:rsidRPr="008E420B" w:rsidRDefault="005C15E7" w:rsidP="00935BD6">
            <w:pPr>
              <w:snapToGrid w:val="0"/>
              <w:jc w:val="center"/>
              <w:rPr>
                <w:sz w:val="20"/>
                <w:szCs w:val="20"/>
              </w:rPr>
            </w:pPr>
            <w:r>
              <w:rPr>
                <w:sz w:val="20"/>
                <w:szCs w:val="20"/>
              </w:rPr>
              <w:t>5388</w:t>
            </w:r>
          </w:p>
        </w:tc>
      </w:tr>
      <w:tr w:rsidR="00935BD6" w:rsidRPr="008E420B" w14:paraId="2449D146" w14:textId="77777777" w:rsidTr="00165878">
        <w:trPr>
          <w:trHeight w:val="20"/>
        </w:trPr>
        <w:tc>
          <w:tcPr>
            <w:tcW w:w="3675" w:type="pct"/>
            <w:vAlign w:val="center"/>
          </w:tcPr>
          <w:p w14:paraId="63E917F5" w14:textId="39D570E2" w:rsidR="00935BD6" w:rsidRPr="008E420B" w:rsidRDefault="00935BD6" w:rsidP="00935BD6">
            <w:pPr>
              <w:snapToGrid w:val="0"/>
              <w:rPr>
                <w:sz w:val="20"/>
                <w:szCs w:val="20"/>
              </w:rPr>
            </w:pPr>
            <w:r w:rsidRPr="008E420B">
              <w:rPr>
                <w:sz w:val="20"/>
                <w:szCs w:val="20"/>
              </w:rPr>
              <w:t xml:space="preserve">Существующая сохраняемая общая площадь в течение периода пригодная) </w:t>
            </w:r>
          </w:p>
        </w:tc>
        <w:tc>
          <w:tcPr>
            <w:tcW w:w="474" w:type="pct"/>
            <w:vAlign w:val="center"/>
          </w:tcPr>
          <w:p w14:paraId="00490120"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365739FF" w14:textId="47E9D2B8" w:rsidR="00935BD6" w:rsidRPr="008E420B" w:rsidRDefault="005C15E7" w:rsidP="00935BD6">
            <w:pPr>
              <w:snapToGrid w:val="0"/>
              <w:jc w:val="center"/>
              <w:rPr>
                <w:sz w:val="20"/>
                <w:szCs w:val="20"/>
              </w:rPr>
            </w:pPr>
            <w:r>
              <w:rPr>
                <w:sz w:val="20"/>
                <w:szCs w:val="20"/>
              </w:rPr>
              <w:t>36212</w:t>
            </w:r>
          </w:p>
        </w:tc>
      </w:tr>
      <w:tr w:rsidR="00935BD6" w:rsidRPr="008E420B" w14:paraId="2A902E36" w14:textId="77777777" w:rsidTr="00165878">
        <w:trPr>
          <w:trHeight w:val="20"/>
        </w:trPr>
        <w:tc>
          <w:tcPr>
            <w:tcW w:w="3675" w:type="pct"/>
            <w:vMerge w:val="restart"/>
            <w:vAlign w:val="center"/>
          </w:tcPr>
          <w:p w14:paraId="5481AAF7" w14:textId="77777777" w:rsidR="00935BD6" w:rsidRPr="008E420B" w:rsidRDefault="00935BD6" w:rsidP="00935BD6">
            <w:pPr>
              <w:snapToGrid w:val="0"/>
              <w:rPr>
                <w:sz w:val="20"/>
                <w:szCs w:val="20"/>
              </w:rPr>
            </w:pPr>
            <w:r w:rsidRPr="008E420B">
              <w:rPr>
                <w:sz w:val="20"/>
                <w:szCs w:val="20"/>
              </w:rPr>
              <w:t>Дефицит жилья на периоде</w:t>
            </w:r>
          </w:p>
        </w:tc>
        <w:tc>
          <w:tcPr>
            <w:tcW w:w="474" w:type="pct"/>
            <w:vAlign w:val="center"/>
          </w:tcPr>
          <w:p w14:paraId="0D889814"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797E31FE" w14:textId="7045B209" w:rsidR="00935BD6" w:rsidRPr="008E420B" w:rsidRDefault="005C15E7" w:rsidP="00935BD6">
            <w:pPr>
              <w:snapToGrid w:val="0"/>
              <w:jc w:val="center"/>
              <w:rPr>
                <w:sz w:val="20"/>
                <w:szCs w:val="20"/>
              </w:rPr>
            </w:pPr>
            <w:r>
              <w:rPr>
                <w:sz w:val="20"/>
                <w:szCs w:val="20"/>
              </w:rPr>
              <w:t>12988</w:t>
            </w:r>
          </w:p>
        </w:tc>
      </w:tr>
      <w:tr w:rsidR="00935BD6" w:rsidRPr="008E420B" w14:paraId="73387817" w14:textId="77777777" w:rsidTr="00165878">
        <w:trPr>
          <w:trHeight w:val="20"/>
        </w:trPr>
        <w:tc>
          <w:tcPr>
            <w:tcW w:w="3675" w:type="pct"/>
            <w:vMerge/>
            <w:vAlign w:val="center"/>
          </w:tcPr>
          <w:p w14:paraId="37A23F1D" w14:textId="77777777" w:rsidR="00935BD6" w:rsidRPr="008E420B" w:rsidRDefault="00935BD6" w:rsidP="00935BD6">
            <w:pPr>
              <w:rPr>
                <w:sz w:val="20"/>
                <w:szCs w:val="20"/>
              </w:rPr>
            </w:pPr>
          </w:p>
        </w:tc>
        <w:tc>
          <w:tcPr>
            <w:tcW w:w="474" w:type="pct"/>
            <w:vAlign w:val="center"/>
          </w:tcPr>
          <w:p w14:paraId="665C19DE" w14:textId="77777777" w:rsidR="00935BD6" w:rsidRPr="008E420B" w:rsidRDefault="00935BD6" w:rsidP="00935BD6">
            <w:pPr>
              <w:snapToGrid w:val="0"/>
              <w:jc w:val="center"/>
              <w:rPr>
                <w:sz w:val="20"/>
                <w:szCs w:val="20"/>
              </w:rPr>
            </w:pPr>
            <w:r w:rsidRPr="008E420B">
              <w:rPr>
                <w:sz w:val="20"/>
                <w:szCs w:val="20"/>
              </w:rPr>
              <w:t>чел</w:t>
            </w:r>
          </w:p>
        </w:tc>
        <w:tc>
          <w:tcPr>
            <w:tcW w:w="851" w:type="pct"/>
            <w:vAlign w:val="center"/>
          </w:tcPr>
          <w:p w14:paraId="27D0BC16" w14:textId="3CCBF144" w:rsidR="00935BD6" w:rsidRPr="008E420B" w:rsidRDefault="005C15E7" w:rsidP="00935BD6">
            <w:pPr>
              <w:snapToGrid w:val="0"/>
              <w:jc w:val="center"/>
              <w:rPr>
                <w:sz w:val="20"/>
                <w:szCs w:val="20"/>
              </w:rPr>
            </w:pPr>
            <w:r>
              <w:rPr>
                <w:sz w:val="20"/>
                <w:szCs w:val="20"/>
              </w:rPr>
              <w:t>433</w:t>
            </w:r>
          </w:p>
        </w:tc>
      </w:tr>
      <w:tr w:rsidR="00935BD6" w:rsidRPr="008E420B" w14:paraId="3D43B158" w14:textId="77777777" w:rsidTr="00165878">
        <w:trPr>
          <w:trHeight w:val="20"/>
        </w:trPr>
        <w:tc>
          <w:tcPr>
            <w:tcW w:w="3675" w:type="pct"/>
            <w:vAlign w:val="center"/>
          </w:tcPr>
          <w:p w14:paraId="0C8954A7" w14:textId="30046375" w:rsidR="00935BD6" w:rsidRPr="008E420B" w:rsidRDefault="00935BD6" w:rsidP="00935BD6">
            <w:pPr>
              <w:snapToGrid w:val="0"/>
              <w:rPr>
                <w:sz w:val="20"/>
                <w:szCs w:val="20"/>
              </w:rPr>
            </w:pPr>
            <w:r w:rsidRPr="008E420B">
              <w:rPr>
                <w:sz w:val="20"/>
                <w:szCs w:val="20"/>
              </w:rPr>
              <w:t>Общий объем нового строительства (с учётом сноса)</w:t>
            </w:r>
          </w:p>
        </w:tc>
        <w:tc>
          <w:tcPr>
            <w:tcW w:w="474" w:type="pct"/>
            <w:vAlign w:val="center"/>
          </w:tcPr>
          <w:p w14:paraId="0B81511B"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60F38600" w14:textId="76F38A0D" w:rsidR="00935BD6" w:rsidRPr="008E420B" w:rsidRDefault="005C15E7" w:rsidP="00935BD6">
            <w:pPr>
              <w:snapToGrid w:val="0"/>
              <w:jc w:val="center"/>
              <w:rPr>
                <w:sz w:val="20"/>
                <w:szCs w:val="20"/>
              </w:rPr>
            </w:pPr>
            <w:r>
              <w:rPr>
                <w:sz w:val="20"/>
                <w:szCs w:val="20"/>
              </w:rPr>
              <w:t>12988</w:t>
            </w:r>
          </w:p>
        </w:tc>
      </w:tr>
      <w:tr w:rsidR="00935BD6" w:rsidRPr="008E420B" w14:paraId="613E7672" w14:textId="77777777" w:rsidTr="00165878">
        <w:trPr>
          <w:trHeight w:val="20"/>
        </w:trPr>
        <w:tc>
          <w:tcPr>
            <w:tcW w:w="3675" w:type="pct"/>
            <w:vAlign w:val="center"/>
          </w:tcPr>
          <w:p w14:paraId="5A398D10" w14:textId="77777777" w:rsidR="00935BD6" w:rsidRPr="008E420B" w:rsidRDefault="00935BD6" w:rsidP="00935BD6">
            <w:pPr>
              <w:snapToGrid w:val="0"/>
              <w:rPr>
                <w:sz w:val="20"/>
                <w:szCs w:val="20"/>
              </w:rPr>
            </w:pPr>
            <w:r w:rsidRPr="008E420B">
              <w:rPr>
                <w:sz w:val="20"/>
                <w:szCs w:val="20"/>
              </w:rPr>
              <w:t>Сохраняемая общая площадь к концу периода</w:t>
            </w:r>
          </w:p>
        </w:tc>
        <w:tc>
          <w:tcPr>
            <w:tcW w:w="474" w:type="pct"/>
            <w:vAlign w:val="center"/>
          </w:tcPr>
          <w:p w14:paraId="6CE59216" w14:textId="77777777" w:rsidR="00935BD6" w:rsidRPr="008E420B" w:rsidRDefault="00935BD6" w:rsidP="00935BD6">
            <w:pPr>
              <w:snapToGrid w:val="0"/>
              <w:jc w:val="center"/>
              <w:rPr>
                <w:sz w:val="20"/>
                <w:szCs w:val="20"/>
                <w:vertAlign w:val="superscript"/>
              </w:rPr>
            </w:pPr>
            <w:r w:rsidRPr="008E420B">
              <w:rPr>
                <w:sz w:val="20"/>
                <w:szCs w:val="20"/>
              </w:rPr>
              <w:t>м</w:t>
            </w:r>
            <w:r w:rsidRPr="008E420B">
              <w:rPr>
                <w:sz w:val="20"/>
                <w:szCs w:val="20"/>
                <w:vertAlign w:val="superscript"/>
              </w:rPr>
              <w:t>2</w:t>
            </w:r>
          </w:p>
        </w:tc>
        <w:tc>
          <w:tcPr>
            <w:tcW w:w="851" w:type="pct"/>
            <w:vAlign w:val="center"/>
          </w:tcPr>
          <w:p w14:paraId="778AC5E9" w14:textId="78041872" w:rsidR="00935BD6" w:rsidRPr="008E420B" w:rsidRDefault="005C15E7" w:rsidP="00935BD6">
            <w:pPr>
              <w:snapToGrid w:val="0"/>
              <w:jc w:val="center"/>
              <w:rPr>
                <w:sz w:val="20"/>
                <w:szCs w:val="20"/>
              </w:rPr>
            </w:pPr>
            <w:r>
              <w:rPr>
                <w:sz w:val="20"/>
                <w:szCs w:val="20"/>
              </w:rPr>
              <w:t>49200</w:t>
            </w:r>
          </w:p>
        </w:tc>
      </w:tr>
    </w:tbl>
    <w:p w14:paraId="3452CF94" w14:textId="77777777" w:rsidR="00C72A7A" w:rsidRPr="008E420B" w:rsidRDefault="00C72A7A" w:rsidP="00C72A7A">
      <w:pPr>
        <w:suppressAutoHyphens/>
      </w:pPr>
    </w:p>
    <w:p w14:paraId="6066AD14" w14:textId="7EC978D2" w:rsidR="005C15E7" w:rsidRPr="002C7621" w:rsidRDefault="005C15E7" w:rsidP="005C15E7">
      <w:pPr>
        <w:pStyle w:val="S0"/>
      </w:pPr>
      <w:r w:rsidRPr="002C7621">
        <w:t>В соответствии с принятыми показателями обеспеченности населения общей площадью жилищного фонда (30 кв.</w:t>
      </w:r>
      <w:r w:rsidR="00624E02">
        <w:t xml:space="preserve"> </w:t>
      </w:r>
      <w:r w:rsidRPr="002C7621">
        <w:t>м на 1 человека) и принятой проектной численностью населения на 202</w:t>
      </w:r>
      <w:r>
        <w:t>9</w:t>
      </w:r>
      <w:r w:rsidRPr="002C7621">
        <w:t xml:space="preserve"> год потребность в жилье на расчетный срок со</w:t>
      </w:r>
      <w:r>
        <w:t xml:space="preserve">ставит порядка 49,2 тыс. </w:t>
      </w:r>
      <w:proofErr w:type="spellStart"/>
      <w:r>
        <w:t>кв.м</w:t>
      </w:r>
      <w:proofErr w:type="spellEnd"/>
      <w:r>
        <w:t>.</w:t>
      </w:r>
    </w:p>
    <w:p w14:paraId="63463873" w14:textId="77777777" w:rsidR="005C15E7" w:rsidRDefault="005C15E7" w:rsidP="005C15E7">
      <w:pPr>
        <w:suppressAutoHyphens/>
        <w:ind w:firstLine="709"/>
        <w:jc w:val="both"/>
      </w:pPr>
      <w:r>
        <w:t>Строительство жилья будет осуществляться как на свободной территории, так и на месте ликвидируемого жилищного фонда.</w:t>
      </w:r>
    </w:p>
    <w:p w14:paraId="17F0794F" w14:textId="673DAF64" w:rsidR="005C15E7" w:rsidRDefault="005C15E7" w:rsidP="005C15E7">
      <w:pPr>
        <w:suppressAutoHyphens/>
        <w:ind w:firstLine="709"/>
        <w:jc w:val="both"/>
      </w:pPr>
      <w:r>
        <w:t>К концу расчетного срока запроектирована полная обеспеченность жилья всеми инженерными сетями.</w:t>
      </w:r>
    </w:p>
    <w:p w14:paraId="649439F0" w14:textId="3A6584F9" w:rsidR="00935BD6" w:rsidRDefault="005C15E7" w:rsidP="005C15E7">
      <w:pPr>
        <w:suppressAutoHyphens/>
        <w:ind w:firstLine="709"/>
        <w:jc w:val="both"/>
      </w:pPr>
      <w:r>
        <w:t xml:space="preserve">В конце расчетного срока при соблюдении темпов строительства, закладываемых в положение о территориальном планировании, с учетом проектной численности населения, проектной жилищной обеспеченности, а также изменения существующего фонда, суммарный объём должен составить не менее 50 тыс. </w:t>
      </w:r>
      <w:proofErr w:type="spellStart"/>
      <w:r>
        <w:t>кв.м</w:t>
      </w:r>
      <w:proofErr w:type="spellEnd"/>
      <w:r>
        <w:t>.</w:t>
      </w:r>
    </w:p>
    <w:p w14:paraId="34081CED" w14:textId="08799FA9" w:rsidR="00C72A7A" w:rsidRPr="008E420B" w:rsidRDefault="00C72A7A" w:rsidP="00C72A7A">
      <w:pPr>
        <w:tabs>
          <w:tab w:val="left" w:pos="1026"/>
          <w:tab w:val="left" w:pos="1276"/>
        </w:tabs>
        <w:ind w:firstLine="709"/>
        <w:jc w:val="both"/>
      </w:pPr>
      <w:r w:rsidRPr="008E420B">
        <w:t>Характеристика жилищного фонда по типу за</w:t>
      </w:r>
      <w:r w:rsidR="007E3B91" w:rsidRPr="008E420B">
        <w:t>с</w:t>
      </w:r>
      <w:r w:rsidR="00734CA6">
        <w:t>тройки представлена в таблице 1</w:t>
      </w:r>
      <w:r w:rsidR="008800E9">
        <w:t>6</w:t>
      </w:r>
      <w:r w:rsidRPr="008E420B">
        <w:t>.</w:t>
      </w:r>
    </w:p>
    <w:p w14:paraId="364A75B5" w14:textId="77777777" w:rsidR="00C72A7A" w:rsidRPr="008E420B" w:rsidRDefault="00C72A7A" w:rsidP="00C72A7A">
      <w:pPr>
        <w:tabs>
          <w:tab w:val="left" w:pos="1026"/>
          <w:tab w:val="left" w:pos="1276"/>
        </w:tabs>
      </w:pPr>
    </w:p>
    <w:p w14:paraId="49FD5BD5" w14:textId="1D075035" w:rsidR="00C72A7A" w:rsidRDefault="00C72A7A" w:rsidP="00C72A7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16</w:t>
      </w:r>
      <w:r w:rsidR="00C33AC7">
        <w:rPr>
          <w:bCs/>
          <w:lang w:val="x-none" w:eastAsia="x-none"/>
        </w:rPr>
        <w:fldChar w:fldCharType="end"/>
      </w:r>
      <w:r w:rsidRPr="008E420B">
        <w:rPr>
          <w:bCs/>
          <w:lang w:val="x-none" w:eastAsia="x-none"/>
        </w:rPr>
        <w:t xml:space="preserve"> – </w:t>
      </w:r>
      <w:r w:rsidRPr="008E420B">
        <w:rPr>
          <w:bCs/>
          <w:lang w:eastAsia="x-none"/>
        </w:rPr>
        <w:t>Характеристика жи</w:t>
      </w:r>
      <w:r w:rsidR="002E1397" w:rsidRPr="008E420B">
        <w:rPr>
          <w:bCs/>
          <w:lang w:eastAsia="x-none"/>
        </w:rPr>
        <w:t>лищного фонда по типу застройки</w:t>
      </w:r>
    </w:p>
    <w:p w14:paraId="1E9A948C" w14:textId="77777777" w:rsidR="005C15E7" w:rsidRDefault="005C15E7" w:rsidP="00C72A7A">
      <w:pPr>
        <w:keepNext/>
        <w:jc w:val="both"/>
        <w:rPr>
          <w:bCs/>
          <w:lang w:eastAsia="x-none"/>
        </w:rPr>
      </w:pPr>
    </w:p>
    <w:tbl>
      <w:tblPr>
        <w:tblW w:w="5000" w:type="pct"/>
        <w:jc w:val="center"/>
        <w:tblLook w:val="0000" w:firstRow="0" w:lastRow="0" w:firstColumn="0" w:lastColumn="0" w:noHBand="0" w:noVBand="0"/>
      </w:tblPr>
      <w:tblGrid>
        <w:gridCol w:w="3588"/>
        <w:gridCol w:w="1125"/>
        <w:gridCol w:w="981"/>
        <w:gridCol w:w="1106"/>
        <w:gridCol w:w="979"/>
        <w:gridCol w:w="1084"/>
        <w:gridCol w:w="991"/>
      </w:tblGrid>
      <w:tr w:rsidR="005C15E7" w:rsidRPr="005C15E7" w14:paraId="038D7594" w14:textId="77777777" w:rsidTr="005C15E7">
        <w:trPr>
          <w:trHeight w:val="77"/>
          <w:jc w:val="center"/>
        </w:trPr>
        <w:tc>
          <w:tcPr>
            <w:tcW w:w="1820" w:type="pct"/>
            <w:vMerge w:val="restart"/>
            <w:tcBorders>
              <w:top w:val="single" w:sz="4" w:space="0" w:color="000000"/>
              <w:left w:val="single" w:sz="4" w:space="0" w:color="000000"/>
              <w:bottom w:val="single" w:sz="4" w:space="0" w:color="000000"/>
            </w:tcBorders>
            <w:vAlign w:val="center"/>
          </w:tcPr>
          <w:p w14:paraId="0D3E6BB4" w14:textId="77777777" w:rsidR="005C15E7" w:rsidRPr="005C15E7" w:rsidRDefault="005C15E7" w:rsidP="005C15E7">
            <w:pPr>
              <w:snapToGrid w:val="0"/>
              <w:contextualSpacing/>
              <w:jc w:val="center"/>
              <w:rPr>
                <w:color w:val="000000"/>
                <w:sz w:val="20"/>
                <w:szCs w:val="20"/>
              </w:rPr>
            </w:pPr>
            <w:r w:rsidRPr="005C15E7">
              <w:rPr>
                <w:color w:val="000000"/>
                <w:sz w:val="20"/>
                <w:szCs w:val="20"/>
              </w:rPr>
              <w:t>Наименование</w:t>
            </w:r>
          </w:p>
        </w:tc>
        <w:tc>
          <w:tcPr>
            <w:tcW w:w="1069" w:type="pct"/>
            <w:gridSpan w:val="2"/>
            <w:tcBorders>
              <w:top w:val="single" w:sz="4" w:space="0" w:color="000000"/>
              <w:left w:val="single" w:sz="4" w:space="0" w:color="000000"/>
              <w:bottom w:val="single" w:sz="4" w:space="0" w:color="000000"/>
            </w:tcBorders>
            <w:vAlign w:val="center"/>
          </w:tcPr>
          <w:p w14:paraId="2EB69D1A" w14:textId="77777777" w:rsidR="005C15E7" w:rsidRPr="005C15E7" w:rsidRDefault="005C15E7" w:rsidP="005C15E7">
            <w:pPr>
              <w:snapToGrid w:val="0"/>
              <w:contextualSpacing/>
              <w:jc w:val="center"/>
              <w:rPr>
                <w:color w:val="000000"/>
                <w:sz w:val="20"/>
                <w:szCs w:val="20"/>
              </w:rPr>
            </w:pPr>
            <w:r w:rsidRPr="005C15E7">
              <w:rPr>
                <w:color w:val="000000"/>
                <w:sz w:val="20"/>
                <w:szCs w:val="20"/>
              </w:rPr>
              <w:t>сохраняемый</w:t>
            </w:r>
          </w:p>
        </w:tc>
        <w:tc>
          <w:tcPr>
            <w:tcW w:w="1058" w:type="pct"/>
            <w:gridSpan w:val="2"/>
            <w:tcBorders>
              <w:top w:val="single" w:sz="4" w:space="0" w:color="000000"/>
              <w:left w:val="single" w:sz="4" w:space="0" w:color="000000"/>
              <w:bottom w:val="single" w:sz="4" w:space="0" w:color="000000"/>
            </w:tcBorders>
            <w:vAlign w:val="center"/>
          </w:tcPr>
          <w:p w14:paraId="2EB5B794" w14:textId="77777777" w:rsidR="005C15E7" w:rsidRPr="005C15E7" w:rsidRDefault="005C15E7" w:rsidP="005C15E7">
            <w:pPr>
              <w:snapToGrid w:val="0"/>
              <w:contextualSpacing/>
              <w:jc w:val="center"/>
              <w:rPr>
                <w:color w:val="000000"/>
                <w:sz w:val="20"/>
                <w:szCs w:val="20"/>
              </w:rPr>
            </w:pPr>
            <w:r w:rsidRPr="005C15E7">
              <w:rPr>
                <w:color w:val="000000"/>
                <w:sz w:val="20"/>
                <w:szCs w:val="20"/>
              </w:rPr>
              <w:t>проектируемый</w:t>
            </w:r>
          </w:p>
        </w:tc>
        <w:tc>
          <w:tcPr>
            <w:tcW w:w="1053" w:type="pct"/>
            <w:gridSpan w:val="2"/>
            <w:tcBorders>
              <w:top w:val="single" w:sz="4" w:space="0" w:color="000000"/>
              <w:left w:val="single" w:sz="4" w:space="0" w:color="000000"/>
              <w:bottom w:val="single" w:sz="4" w:space="0" w:color="000000"/>
              <w:right w:val="single" w:sz="4" w:space="0" w:color="000000"/>
            </w:tcBorders>
            <w:vAlign w:val="center"/>
          </w:tcPr>
          <w:p w14:paraId="0C506709" w14:textId="77777777" w:rsidR="005C15E7" w:rsidRPr="005C15E7" w:rsidRDefault="005C15E7" w:rsidP="005C15E7">
            <w:pPr>
              <w:snapToGrid w:val="0"/>
              <w:contextualSpacing/>
              <w:jc w:val="center"/>
              <w:rPr>
                <w:color w:val="000000"/>
                <w:sz w:val="20"/>
                <w:szCs w:val="20"/>
              </w:rPr>
            </w:pPr>
            <w:r w:rsidRPr="005C15E7">
              <w:rPr>
                <w:color w:val="000000"/>
                <w:sz w:val="20"/>
                <w:szCs w:val="20"/>
              </w:rPr>
              <w:t>проектный</w:t>
            </w:r>
          </w:p>
        </w:tc>
      </w:tr>
      <w:tr w:rsidR="005C15E7" w:rsidRPr="005C15E7" w14:paraId="75339D4C" w14:textId="77777777" w:rsidTr="005C15E7">
        <w:trPr>
          <w:trHeight w:val="77"/>
          <w:jc w:val="center"/>
        </w:trPr>
        <w:tc>
          <w:tcPr>
            <w:tcW w:w="1820" w:type="pct"/>
            <w:vMerge/>
            <w:tcBorders>
              <w:top w:val="single" w:sz="4" w:space="0" w:color="000000"/>
              <w:left w:val="single" w:sz="4" w:space="0" w:color="000000"/>
              <w:bottom w:val="single" w:sz="4" w:space="0" w:color="000000"/>
            </w:tcBorders>
            <w:vAlign w:val="center"/>
          </w:tcPr>
          <w:p w14:paraId="64E44FCF" w14:textId="77777777" w:rsidR="005C15E7" w:rsidRPr="005C15E7" w:rsidRDefault="005C15E7" w:rsidP="005C15E7">
            <w:pPr>
              <w:contextualSpacing/>
              <w:rPr>
                <w:sz w:val="20"/>
                <w:szCs w:val="20"/>
              </w:rPr>
            </w:pPr>
          </w:p>
        </w:tc>
        <w:tc>
          <w:tcPr>
            <w:tcW w:w="571" w:type="pct"/>
            <w:tcBorders>
              <w:left w:val="single" w:sz="4" w:space="0" w:color="000000"/>
              <w:bottom w:val="single" w:sz="4" w:space="0" w:color="000000"/>
            </w:tcBorders>
            <w:vAlign w:val="center"/>
          </w:tcPr>
          <w:p w14:paraId="25D69603" w14:textId="77777777" w:rsidR="005C15E7" w:rsidRPr="005C15E7" w:rsidRDefault="005C15E7" w:rsidP="005C15E7">
            <w:pPr>
              <w:snapToGrid w:val="0"/>
              <w:contextualSpacing/>
              <w:jc w:val="center"/>
              <w:rPr>
                <w:color w:val="000000"/>
                <w:sz w:val="20"/>
                <w:szCs w:val="20"/>
              </w:rPr>
            </w:pPr>
            <w:proofErr w:type="spellStart"/>
            <w:r w:rsidRPr="005C15E7">
              <w:rPr>
                <w:color w:val="000000"/>
                <w:sz w:val="20"/>
                <w:szCs w:val="20"/>
              </w:rPr>
              <w:t>Sобщ</w:t>
            </w:r>
            <w:proofErr w:type="spellEnd"/>
            <w:r w:rsidRPr="005C15E7">
              <w:rPr>
                <w:color w:val="000000"/>
                <w:sz w:val="20"/>
                <w:szCs w:val="20"/>
              </w:rPr>
              <w:t xml:space="preserve">, </w:t>
            </w:r>
            <w:proofErr w:type="spellStart"/>
            <w:r w:rsidRPr="005C15E7">
              <w:rPr>
                <w:color w:val="000000"/>
                <w:sz w:val="20"/>
                <w:szCs w:val="20"/>
              </w:rPr>
              <w:t>тыс.кв.м</w:t>
            </w:r>
            <w:proofErr w:type="spellEnd"/>
            <w:r w:rsidRPr="005C15E7">
              <w:rPr>
                <w:color w:val="000000"/>
                <w:sz w:val="20"/>
                <w:szCs w:val="20"/>
              </w:rPr>
              <w:t>.</w:t>
            </w:r>
          </w:p>
        </w:tc>
        <w:tc>
          <w:tcPr>
            <w:tcW w:w="497" w:type="pct"/>
            <w:tcBorders>
              <w:left w:val="single" w:sz="4" w:space="0" w:color="000000"/>
              <w:bottom w:val="single" w:sz="4" w:space="0" w:color="000000"/>
            </w:tcBorders>
            <w:vAlign w:val="center"/>
          </w:tcPr>
          <w:p w14:paraId="3445B474" w14:textId="77777777" w:rsidR="005C15E7" w:rsidRPr="005C15E7" w:rsidRDefault="005C15E7" w:rsidP="005C15E7">
            <w:pPr>
              <w:snapToGrid w:val="0"/>
              <w:contextualSpacing/>
              <w:jc w:val="center"/>
              <w:rPr>
                <w:color w:val="000000"/>
                <w:sz w:val="20"/>
                <w:szCs w:val="20"/>
              </w:rPr>
            </w:pPr>
            <w:r w:rsidRPr="005C15E7">
              <w:rPr>
                <w:color w:val="000000"/>
                <w:sz w:val="20"/>
                <w:szCs w:val="20"/>
              </w:rPr>
              <w:t>кол-во домов, шт.</w:t>
            </w:r>
          </w:p>
        </w:tc>
        <w:tc>
          <w:tcPr>
            <w:tcW w:w="561" w:type="pct"/>
            <w:tcBorders>
              <w:left w:val="single" w:sz="4" w:space="0" w:color="000000"/>
              <w:bottom w:val="single" w:sz="4" w:space="0" w:color="000000"/>
            </w:tcBorders>
            <w:vAlign w:val="center"/>
          </w:tcPr>
          <w:p w14:paraId="712884EE" w14:textId="77777777" w:rsidR="005C15E7" w:rsidRPr="005C15E7" w:rsidRDefault="005C15E7" w:rsidP="005C15E7">
            <w:pPr>
              <w:snapToGrid w:val="0"/>
              <w:contextualSpacing/>
              <w:jc w:val="center"/>
              <w:rPr>
                <w:color w:val="000000"/>
                <w:sz w:val="20"/>
                <w:szCs w:val="20"/>
              </w:rPr>
            </w:pPr>
            <w:proofErr w:type="spellStart"/>
            <w:r w:rsidRPr="005C15E7">
              <w:rPr>
                <w:color w:val="000000"/>
                <w:sz w:val="20"/>
                <w:szCs w:val="20"/>
              </w:rPr>
              <w:t>Sобщ</w:t>
            </w:r>
            <w:proofErr w:type="spellEnd"/>
            <w:r w:rsidRPr="005C15E7">
              <w:rPr>
                <w:color w:val="000000"/>
                <w:sz w:val="20"/>
                <w:szCs w:val="20"/>
              </w:rPr>
              <w:t xml:space="preserve">, </w:t>
            </w:r>
            <w:proofErr w:type="spellStart"/>
            <w:r w:rsidRPr="005C15E7">
              <w:rPr>
                <w:color w:val="000000"/>
                <w:sz w:val="20"/>
                <w:szCs w:val="20"/>
              </w:rPr>
              <w:t>тыс.кв.м</w:t>
            </w:r>
            <w:proofErr w:type="spellEnd"/>
            <w:r w:rsidRPr="005C15E7">
              <w:rPr>
                <w:color w:val="000000"/>
                <w:sz w:val="20"/>
                <w:szCs w:val="20"/>
              </w:rPr>
              <w:t>.</w:t>
            </w:r>
          </w:p>
        </w:tc>
        <w:tc>
          <w:tcPr>
            <w:tcW w:w="497" w:type="pct"/>
            <w:tcBorders>
              <w:left w:val="single" w:sz="4" w:space="0" w:color="000000"/>
              <w:bottom w:val="single" w:sz="4" w:space="0" w:color="000000"/>
            </w:tcBorders>
            <w:vAlign w:val="center"/>
          </w:tcPr>
          <w:p w14:paraId="3A80808B" w14:textId="77777777" w:rsidR="005C15E7" w:rsidRPr="005C15E7" w:rsidRDefault="005C15E7" w:rsidP="005C15E7">
            <w:pPr>
              <w:snapToGrid w:val="0"/>
              <w:contextualSpacing/>
              <w:jc w:val="center"/>
              <w:rPr>
                <w:color w:val="000000"/>
                <w:sz w:val="20"/>
                <w:szCs w:val="20"/>
              </w:rPr>
            </w:pPr>
            <w:r w:rsidRPr="005C15E7">
              <w:rPr>
                <w:color w:val="000000"/>
                <w:sz w:val="20"/>
                <w:szCs w:val="20"/>
              </w:rPr>
              <w:t>кол-во домов, шт.</w:t>
            </w:r>
          </w:p>
        </w:tc>
        <w:tc>
          <w:tcPr>
            <w:tcW w:w="550" w:type="pct"/>
            <w:tcBorders>
              <w:left w:val="single" w:sz="4" w:space="0" w:color="000000"/>
              <w:bottom w:val="single" w:sz="4" w:space="0" w:color="000000"/>
            </w:tcBorders>
            <w:vAlign w:val="center"/>
          </w:tcPr>
          <w:p w14:paraId="6ED0257E" w14:textId="77777777" w:rsidR="005C15E7" w:rsidRPr="005C15E7" w:rsidRDefault="005C15E7" w:rsidP="005C15E7">
            <w:pPr>
              <w:snapToGrid w:val="0"/>
              <w:contextualSpacing/>
              <w:jc w:val="center"/>
              <w:rPr>
                <w:color w:val="000000"/>
                <w:sz w:val="20"/>
                <w:szCs w:val="20"/>
              </w:rPr>
            </w:pPr>
            <w:proofErr w:type="spellStart"/>
            <w:r w:rsidRPr="005C15E7">
              <w:rPr>
                <w:color w:val="000000"/>
                <w:sz w:val="20"/>
                <w:szCs w:val="20"/>
              </w:rPr>
              <w:t>Sобщ</w:t>
            </w:r>
            <w:proofErr w:type="spellEnd"/>
            <w:r w:rsidRPr="005C15E7">
              <w:rPr>
                <w:color w:val="000000"/>
                <w:sz w:val="20"/>
                <w:szCs w:val="20"/>
              </w:rPr>
              <w:t xml:space="preserve">, </w:t>
            </w:r>
            <w:proofErr w:type="spellStart"/>
            <w:r w:rsidRPr="005C15E7">
              <w:rPr>
                <w:color w:val="000000"/>
                <w:sz w:val="20"/>
                <w:szCs w:val="20"/>
              </w:rPr>
              <w:t>тыс.кв.м</w:t>
            </w:r>
            <w:proofErr w:type="spellEnd"/>
            <w:r w:rsidRPr="005C15E7">
              <w:rPr>
                <w:color w:val="000000"/>
                <w:sz w:val="20"/>
                <w:szCs w:val="20"/>
              </w:rPr>
              <w:t>.</w:t>
            </w:r>
          </w:p>
        </w:tc>
        <w:tc>
          <w:tcPr>
            <w:tcW w:w="503" w:type="pct"/>
            <w:tcBorders>
              <w:left w:val="single" w:sz="4" w:space="0" w:color="000000"/>
              <w:bottom w:val="single" w:sz="4" w:space="0" w:color="000000"/>
              <w:right w:val="single" w:sz="4" w:space="0" w:color="000000"/>
            </w:tcBorders>
            <w:vAlign w:val="center"/>
          </w:tcPr>
          <w:p w14:paraId="423B3A2D" w14:textId="77777777" w:rsidR="005C15E7" w:rsidRPr="005C15E7" w:rsidRDefault="005C15E7" w:rsidP="005C15E7">
            <w:pPr>
              <w:snapToGrid w:val="0"/>
              <w:contextualSpacing/>
              <w:jc w:val="center"/>
              <w:rPr>
                <w:color w:val="000000"/>
                <w:sz w:val="20"/>
                <w:szCs w:val="20"/>
              </w:rPr>
            </w:pPr>
            <w:r w:rsidRPr="005C15E7">
              <w:rPr>
                <w:color w:val="000000"/>
                <w:sz w:val="20"/>
                <w:szCs w:val="20"/>
              </w:rPr>
              <w:t>кол-во домов, шт.</w:t>
            </w:r>
          </w:p>
        </w:tc>
      </w:tr>
      <w:tr w:rsidR="005C15E7" w:rsidRPr="005C15E7" w14:paraId="4D9067B2" w14:textId="77777777" w:rsidTr="005C15E7">
        <w:trPr>
          <w:trHeight w:val="77"/>
          <w:jc w:val="center"/>
        </w:trPr>
        <w:tc>
          <w:tcPr>
            <w:tcW w:w="1820" w:type="pct"/>
            <w:tcBorders>
              <w:left w:val="single" w:sz="4" w:space="0" w:color="000000"/>
              <w:bottom w:val="single" w:sz="4" w:space="0" w:color="000000"/>
            </w:tcBorders>
            <w:vAlign w:val="center"/>
          </w:tcPr>
          <w:p w14:paraId="58265B5A" w14:textId="77777777" w:rsidR="005C15E7" w:rsidRPr="005C15E7" w:rsidRDefault="005C15E7" w:rsidP="005C15E7">
            <w:pPr>
              <w:snapToGrid w:val="0"/>
              <w:contextualSpacing/>
              <w:rPr>
                <w:color w:val="000000"/>
                <w:sz w:val="20"/>
                <w:szCs w:val="20"/>
              </w:rPr>
            </w:pPr>
            <w:r w:rsidRPr="005C15E7">
              <w:rPr>
                <w:color w:val="000000"/>
                <w:sz w:val="20"/>
                <w:szCs w:val="20"/>
              </w:rPr>
              <w:t xml:space="preserve">Многоквартирный жилой дом, 2 </w:t>
            </w:r>
            <w:proofErr w:type="spellStart"/>
            <w:r w:rsidRPr="005C15E7">
              <w:rPr>
                <w:color w:val="000000"/>
                <w:sz w:val="20"/>
                <w:szCs w:val="20"/>
              </w:rPr>
              <w:t>эт</w:t>
            </w:r>
            <w:proofErr w:type="spellEnd"/>
            <w:r w:rsidRPr="005C15E7">
              <w:rPr>
                <w:color w:val="000000"/>
                <w:sz w:val="20"/>
                <w:szCs w:val="20"/>
              </w:rPr>
              <w:t>.</w:t>
            </w:r>
          </w:p>
        </w:tc>
        <w:tc>
          <w:tcPr>
            <w:tcW w:w="571" w:type="pct"/>
            <w:tcBorders>
              <w:left w:val="single" w:sz="4" w:space="0" w:color="000000"/>
              <w:bottom w:val="single" w:sz="4" w:space="0" w:color="000000"/>
            </w:tcBorders>
            <w:vAlign w:val="center"/>
          </w:tcPr>
          <w:p w14:paraId="528B7784" w14:textId="77777777" w:rsidR="005C15E7" w:rsidRPr="005C15E7" w:rsidRDefault="005C15E7" w:rsidP="005C15E7">
            <w:pPr>
              <w:snapToGrid w:val="0"/>
              <w:contextualSpacing/>
              <w:jc w:val="center"/>
              <w:rPr>
                <w:color w:val="000000"/>
                <w:sz w:val="20"/>
                <w:szCs w:val="20"/>
              </w:rPr>
            </w:pPr>
            <w:r w:rsidRPr="005C15E7">
              <w:rPr>
                <w:color w:val="000000"/>
                <w:sz w:val="20"/>
                <w:szCs w:val="20"/>
              </w:rPr>
              <w:t>3,8</w:t>
            </w:r>
          </w:p>
        </w:tc>
        <w:tc>
          <w:tcPr>
            <w:tcW w:w="497" w:type="pct"/>
            <w:tcBorders>
              <w:left w:val="single" w:sz="4" w:space="0" w:color="000000"/>
              <w:bottom w:val="single" w:sz="4" w:space="0" w:color="000000"/>
            </w:tcBorders>
            <w:vAlign w:val="center"/>
          </w:tcPr>
          <w:p w14:paraId="4B74EB67" w14:textId="77777777" w:rsidR="005C15E7" w:rsidRPr="005C15E7" w:rsidRDefault="005C15E7" w:rsidP="005C15E7">
            <w:pPr>
              <w:snapToGrid w:val="0"/>
              <w:contextualSpacing/>
              <w:jc w:val="center"/>
              <w:rPr>
                <w:color w:val="000000"/>
                <w:sz w:val="20"/>
                <w:szCs w:val="20"/>
              </w:rPr>
            </w:pPr>
            <w:r w:rsidRPr="005C15E7">
              <w:rPr>
                <w:color w:val="000000"/>
                <w:sz w:val="20"/>
                <w:szCs w:val="20"/>
              </w:rPr>
              <w:t>6</w:t>
            </w:r>
          </w:p>
        </w:tc>
        <w:tc>
          <w:tcPr>
            <w:tcW w:w="561" w:type="pct"/>
            <w:tcBorders>
              <w:left w:val="single" w:sz="4" w:space="0" w:color="000000"/>
              <w:bottom w:val="single" w:sz="4" w:space="0" w:color="000000"/>
            </w:tcBorders>
            <w:vAlign w:val="center"/>
          </w:tcPr>
          <w:p w14:paraId="5F77B033" w14:textId="77777777" w:rsidR="005C15E7" w:rsidRPr="005C15E7" w:rsidRDefault="005C15E7" w:rsidP="005C15E7">
            <w:pPr>
              <w:snapToGrid w:val="0"/>
              <w:contextualSpacing/>
              <w:jc w:val="center"/>
              <w:rPr>
                <w:color w:val="000000"/>
                <w:sz w:val="20"/>
                <w:szCs w:val="20"/>
              </w:rPr>
            </w:pPr>
            <w:r w:rsidRPr="005C15E7">
              <w:rPr>
                <w:color w:val="000000"/>
                <w:sz w:val="20"/>
                <w:szCs w:val="20"/>
              </w:rPr>
              <w:t>12,1</w:t>
            </w:r>
          </w:p>
        </w:tc>
        <w:tc>
          <w:tcPr>
            <w:tcW w:w="497" w:type="pct"/>
            <w:tcBorders>
              <w:left w:val="single" w:sz="4" w:space="0" w:color="000000"/>
              <w:bottom w:val="single" w:sz="4" w:space="0" w:color="000000"/>
            </w:tcBorders>
            <w:vAlign w:val="center"/>
          </w:tcPr>
          <w:p w14:paraId="0DAF6FF1" w14:textId="77777777" w:rsidR="005C15E7" w:rsidRPr="005C15E7" w:rsidRDefault="005C15E7" w:rsidP="005C15E7">
            <w:pPr>
              <w:snapToGrid w:val="0"/>
              <w:contextualSpacing/>
              <w:jc w:val="center"/>
              <w:rPr>
                <w:color w:val="000000"/>
                <w:sz w:val="20"/>
                <w:szCs w:val="20"/>
              </w:rPr>
            </w:pPr>
            <w:r w:rsidRPr="005C15E7">
              <w:rPr>
                <w:color w:val="000000"/>
                <w:sz w:val="20"/>
                <w:szCs w:val="20"/>
              </w:rPr>
              <w:t>10</w:t>
            </w:r>
          </w:p>
        </w:tc>
        <w:tc>
          <w:tcPr>
            <w:tcW w:w="550" w:type="pct"/>
            <w:tcBorders>
              <w:left w:val="single" w:sz="4" w:space="0" w:color="000000"/>
              <w:bottom w:val="single" w:sz="4" w:space="0" w:color="000000"/>
            </w:tcBorders>
            <w:vAlign w:val="center"/>
          </w:tcPr>
          <w:p w14:paraId="1E663B1B" w14:textId="77777777" w:rsidR="005C15E7" w:rsidRPr="005C15E7" w:rsidRDefault="005C15E7" w:rsidP="005C15E7">
            <w:pPr>
              <w:snapToGrid w:val="0"/>
              <w:contextualSpacing/>
              <w:jc w:val="center"/>
              <w:rPr>
                <w:color w:val="000000"/>
                <w:sz w:val="20"/>
                <w:szCs w:val="20"/>
              </w:rPr>
            </w:pPr>
            <w:r w:rsidRPr="005C15E7">
              <w:rPr>
                <w:color w:val="000000"/>
                <w:sz w:val="20"/>
                <w:szCs w:val="20"/>
              </w:rPr>
              <w:t>15,9</w:t>
            </w:r>
          </w:p>
        </w:tc>
        <w:tc>
          <w:tcPr>
            <w:tcW w:w="503" w:type="pct"/>
            <w:tcBorders>
              <w:left w:val="single" w:sz="4" w:space="0" w:color="000000"/>
              <w:bottom w:val="single" w:sz="4" w:space="0" w:color="000000"/>
              <w:right w:val="single" w:sz="4" w:space="0" w:color="000000"/>
            </w:tcBorders>
            <w:vAlign w:val="center"/>
          </w:tcPr>
          <w:p w14:paraId="52F64A62" w14:textId="77777777" w:rsidR="005C15E7" w:rsidRPr="005C15E7" w:rsidRDefault="005C15E7" w:rsidP="005C15E7">
            <w:pPr>
              <w:snapToGrid w:val="0"/>
              <w:contextualSpacing/>
              <w:jc w:val="center"/>
              <w:rPr>
                <w:color w:val="000000"/>
                <w:sz w:val="20"/>
                <w:szCs w:val="20"/>
              </w:rPr>
            </w:pPr>
            <w:r w:rsidRPr="005C15E7">
              <w:rPr>
                <w:color w:val="000000"/>
                <w:sz w:val="20"/>
                <w:szCs w:val="20"/>
              </w:rPr>
              <w:t>16</w:t>
            </w:r>
          </w:p>
        </w:tc>
      </w:tr>
      <w:tr w:rsidR="005C15E7" w:rsidRPr="005C15E7" w14:paraId="5B1C44E5" w14:textId="77777777" w:rsidTr="005C15E7">
        <w:trPr>
          <w:trHeight w:val="77"/>
          <w:jc w:val="center"/>
        </w:trPr>
        <w:tc>
          <w:tcPr>
            <w:tcW w:w="1820" w:type="pct"/>
            <w:tcBorders>
              <w:left w:val="single" w:sz="4" w:space="0" w:color="000000"/>
              <w:bottom w:val="single" w:sz="4" w:space="0" w:color="000000"/>
            </w:tcBorders>
            <w:vAlign w:val="center"/>
          </w:tcPr>
          <w:p w14:paraId="37E6E631" w14:textId="77777777" w:rsidR="005C15E7" w:rsidRPr="005C15E7" w:rsidRDefault="005C15E7" w:rsidP="005C15E7">
            <w:pPr>
              <w:snapToGrid w:val="0"/>
              <w:contextualSpacing/>
              <w:rPr>
                <w:color w:val="000000"/>
                <w:sz w:val="20"/>
                <w:szCs w:val="20"/>
              </w:rPr>
            </w:pPr>
            <w:r w:rsidRPr="005C15E7">
              <w:rPr>
                <w:color w:val="000000"/>
                <w:sz w:val="20"/>
                <w:szCs w:val="20"/>
              </w:rPr>
              <w:t xml:space="preserve">Многоквартирный жилой дом, 3 </w:t>
            </w:r>
            <w:proofErr w:type="spellStart"/>
            <w:r w:rsidRPr="005C15E7">
              <w:rPr>
                <w:color w:val="000000"/>
                <w:sz w:val="20"/>
                <w:szCs w:val="20"/>
              </w:rPr>
              <w:t>эт</w:t>
            </w:r>
            <w:proofErr w:type="spellEnd"/>
            <w:r w:rsidRPr="005C15E7">
              <w:rPr>
                <w:color w:val="000000"/>
                <w:sz w:val="20"/>
                <w:szCs w:val="20"/>
              </w:rPr>
              <w:t>.</w:t>
            </w:r>
          </w:p>
        </w:tc>
        <w:tc>
          <w:tcPr>
            <w:tcW w:w="571" w:type="pct"/>
            <w:tcBorders>
              <w:left w:val="single" w:sz="4" w:space="0" w:color="000000"/>
              <w:bottom w:val="single" w:sz="4" w:space="0" w:color="000000"/>
            </w:tcBorders>
            <w:vAlign w:val="center"/>
          </w:tcPr>
          <w:p w14:paraId="3019A711" w14:textId="77777777" w:rsidR="005C15E7" w:rsidRPr="005C15E7" w:rsidRDefault="005C15E7" w:rsidP="005C15E7">
            <w:pPr>
              <w:snapToGrid w:val="0"/>
              <w:contextualSpacing/>
              <w:jc w:val="center"/>
              <w:rPr>
                <w:color w:val="000000"/>
                <w:sz w:val="20"/>
                <w:szCs w:val="20"/>
              </w:rPr>
            </w:pPr>
            <w:r w:rsidRPr="005C15E7">
              <w:rPr>
                <w:color w:val="000000"/>
                <w:sz w:val="20"/>
                <w:szCs w:val="20"/>
              </w:rPr>
              <w:t>9,0</w:t>
            </w:r>
          </w:p>
        </w:tc>
        <w:tc>
          <w:tcPr>
            <w:tcW w:w="497" w:type="pct"/>
            <w:tcBorders>
              <w:left w:val="single" w:sz="4" w:space="0" w:color="000000"/>
              <w:bottom w:val="single" w:sz="4" w:space="0" w:color="000000"/>
            </w:tcBorders>
            <w:vAlign w:val="center"/>
          </w:tcPr>
          <w:p w14:paraId="632AF2AB" w14:textId="77777777" w:rsidR="005C15E7" w:rsidRPr="005C15E7" w:rsidRDefault="005C15E7" w:rsidP="005C15E7">
            <w:pPr>
              <w:snapToGrid w:val="0"/>
              <w:contextualSpacing/>
              <w:jc w:val="center"/>
              <w:rPr>
                <w:color w:val="000000"/>
                <w:sz w:val="20"/>
                <w:szCs w:val="20"/>
              </w:rPr>
            </w:pPr>
            <w:r w:rsidRPr="005C15E7">
              <w:rPr>
                <w:color w:val="000000"/>
                <w:sz w:val="20"/>
                <w:szCs w:val="20"/>
              </w:rPr>
              <w:t>4</w:t>
            </w:r>
          </w:p>
        </w:tc>
        <w:tc>
          <w:tcPr>
            <w:tcW w:w="561" w:type="pct"/>
            <w:tcBorders>
              <w:left w:val="single" w:sz="4" w:space="0" w:color="000000"/>
              <w:bottom w:val="single" w:sz="4" w:space="0" w:color="000000"/>
            </w:tcBorders>
            <w:vAlign w:val="center"/>
          </w:tcPr>
          <w:p w14:paraId="01AC6C82" w14:textId="77777777" w:rsidR="005C15E7" w:rsidRPr="005C15E7" w:rsidRDefault="005C15E7" w:rsidP="005C15E7">
            <w:pPr>
              <w:snapToGrid w:val="0"/>
              <w:contextualSpacing/>
              <w:jc w:val="center"/>
              <w:rPr>
                <w:color w:val="000000"/>
                <w:sz w:val="20"/>
                <w:szCs w:val="20"/>
              </w:rPr>
            </w:pPr>
            <w:r w:rsidRPr="005C15E7">
              <w:rPr>
                <w:color w:val="000000"/>
                <w:sz w:val="20"/>
                <w:szCs w:val="20"/>
              </w:rPr>
              <w:t>9,8</w:t>
            </w:r>
          </w:p>
        </w:tc>
        <w:tc>
          <w:tcPr>
            <w:tcW w:w="497" w:type="pct"/>
            <w:tcBorders>
              <w:left w:val="single" w:sz="4" w:space="0" w:color="000000"/>
              <w:bottom w:val="single" w:sz="4" w:space="0" w:color="000000"/>
            </w:tcBorders>
            <w:vAlign w:val="center"/>
          </w:tcPr>
          <w:p w14:paraId="4ECB574C"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c>
          <w:tcPr>
            <w:tcW w:w="550" w:type="pct"/>
            <w:tcBorders>
              <w:left w:val="single" w:sz="4" w:space="0" w:color="000000"/>
              <w:bottom w:val="single" w:sz="4" w:space="0" w:color="000000"/>
            </w:tcBorders>
            <w:vAlign w:val="center"/>
          </w:tcPr>
          <w:p w14:paraId="69E0CE8F" w14:textId="77777777" w:rsidR="005C15E7" w:rsidRPr="005C15E7" w:rsidRDefault="005C15E7" w:rsidP="005C15E7">
            <w:pPr>
              <w:snapToGrid w:val="0"/>
              <w:contextualSpacing/>
              <w:jc w:val="center"/>
              <w:rPr>
                <w:color w:val="000000"/>
                <w:sz w:val="20"/>
                <w:szCs w:val="20"/>
              </w:rPr>
            </w:pPr>
            <w:r w:rsidRPr="005C15E7">
              <w:rPr>
                <w:color w:val="000000"/>
                <w:sz w:val="20"/>
                <w:szCs w:val="20"/>
              </w:rPr>
              <w:t>18,8</w:t>
            </w:r>
          </w:p>
        </w:tc>
        <w:tc>
          <w:tcPr>
            <w:tcW w:w="503" w:type="pct"/>
            <w:tcBorders>
              <w:left w:val="single" w:sz="4" w:space="0" w:color="000000"/>
              <w:bottom w:val="single" w:sz="4" w:space="0" w:color="000000"/>
              <w:right w:val="single" w:sz="4" w:space="0" w:color="000000"/>
            </w:tcBorders>
            <w:vAlign w:val="center"/>
          </w:tcPr>
          <w:p w14:paraId="70612D85" w14:textId="77777777" w:rsidR="005C15E7" w:rsidRPr="005C15E7" w:rsidRDefault="005C15E7" w:rsidP="005C15E7">
            <w:pPr>
              <w:snapToGrid w:val="0"/>
              <w:contextualSpacing/>
              <w:jc w:val="center"/>
              <w:rPr>
                <w:color w:val="000000"/>
                <w:sz w:val="20"/>
                <w:szCs w:val="20"/>
              </w:rPr>
            </w:pPr>
            <w:r w:rsidRPr="005C15E7">
              <w:rPr>
                <w:color w:val="000000"/>
                <w:sz w:val="20"/>
                <w:szCs w:val="20"/>
              </w:rPr>
              <w:t>6</w:t>
            </w:r>
          </w:p>
        </w:tc>
      </w:tr>
      <w:tr w:rsidR="005C15E7" w:rsidRPr="005C15E7" w14:paraId="3ABB4BE3" w14:textId="77777777" w:rsidTr="005C15E7">
        <w:trPr>
          <w:trHeight w:val="77"/>
          <w:jc w:val="center"/>
        </w:trPr>
        <w:tc>
          <w:tcPr>
            <w:tcW w:w="1820" w:type="pct"/>
            <w:tcBorders>
              <w:left w:val="single" w:sz="4" w:space="0" w:color="000000"/>
              <w:bottom w:val="single" w:sz="4" w:space="0" w:color="000000"/>
            </w:tcBorders>
            <w:vAlign w:val="center"/>
          </w:tcPr>
          <w:p w14:paraId="668BEF83" w14:textId="77777777" w:rsidR="005C15E7" w:rsidRPr="005C15E7" w:rsidRDefault="005C15E7" w:rsidP="005C15E7">
            <w:pPr>
              <w:snapToGrid w:val="0"/>
              <w:contextualSpacing/>
              <w:rPr>
                <w:color w:val="000000"/>
                <w:sz w:val="20"/>
                <w:szCs w:val="20"/>
              </w:rPr>
            </w:pPr>
            <w:r w:rsidRPr="005C15E7">
              <w:rPr>
                <w:color w:val="000000"/>
                <w:sz w:val="20"/>
                <w:szCs w:val="20"/>
              </w:rPr>
              <w:t xml:space="preserve">Многоквартирный жилой дом, 4 </w:t>
            </w:r>
            <w:proofErr w:type="spellStart"/>
            <w:r w:rsidRPr="005C15E7">
              <w:rPr>
                <w:color w:val="000000"/>
                <w:sz w:val="20"/>
                <w:szCs w:val="20"/>
              </w:rPr>
              <w:t>эт</w:t>
            </w:r>
            <w:proofErr w:type="spellEnd"/>
            <w:r w:rsidRPr="005C15E7">
              <w:rPr>
                <w:color w:val="000000"/>
                <w:sz w:val="20"/>
                <w:szCs w:val="20"/>
              </w:rPr>
              <w:t>.</w:t>
            </w:r>
          </w:p>
        </w:tc>
        <w:tc>
          <w:tcPr>
            <w:tcW w:w="571" w:type="pct"/>
            <w:tcBorders>
              <w:left w:val="single" w:sz="4" w:space="0" w:color="000000"/>
              <w:bottom w:val="single" w:sz="4" w:space="0" w:color="000000"/>
            </w:tcBorders>
            <w:vAlign w:val="center"/>
          </w:tcPr>
          <w:p w14:paraId="21706B21" w14:textId="77777777" w:rsidR="005C15E7" w:rsidRPr="005C15E7" w:rsidRDefault="005C15E7" w:rsidP="005C15E7">
            <w:pPr>
              <w:snapToGrid w:val="0"/>
              <w:contextualSpacing/>
              <w:jc w:val="center"/>
              <w:rPr>
                <w:color w:val="000000"/>
                <w:sz w:val="20"/>
                <w:szCs w:val="20"/>
              </w:rPr>
            </w:pPr>
            <w:r w:rsidRPr="005C15E7">
              <w:rPr>
                <w:color w:val="000000"/>
                <w:sz w:val="20"/>
                <w:szCs w:val="20"/>
              </w:rPr>
              <w:t>7,2</w:t>
            </w:r>
          </w:p>
        </w:tc>
        <w:tc>
          <w:tcPr>
            <w:tcW w:w="497" w:type="pct"/>
            <w:tcBorders>
              <w:left w:val="single" w:sz="4" w:space="0" w:color="000000"/>
              <w:bottom w:val="single" w:sz="4" w:space="0" w:color="000000"/>
            </w:tcBorders>
            <w:vAlign w:val="center"/>
          </w:tcPr>
          <w:p w14:paraId="70CA9219"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c>
          <w:tcPr>
            <w:tcW w:w="561" w:type="pct"/>
            <w:tcBorders>
              <w:left w:val="single" w:sz="4" w:space="0" w:color="000000"/>
              <w:bottom w:val="single" w:sz="4" w:space="0" w:color="000000"/>
            </w:tcBorders>
            <w:vAlign w:val="center"/>
          </w:tcPr>
          <w:p w14:paraId="2653C35E" w14:textId="77777777" w:rsidR="005C15E7" w:rsidRPr="005C15E7" w:rsidRDefault="005C15E7" w:rsidP="005C15E7">
            <w:pPr>
              <w:snapToGrid w:val="0"/>
              <w:contextualSpacing/>
              <w:jc w:val="center"/>
              <w:rPr>
                <w:color w:val="000000"/>
                <w:sz w:val="20"/>
                <w:szCs w:val="20"/>
              </w:rPr>
            </w:pPr>
            <w:r w:rsidRPr="005C15E7">
              <w:rPr>
                <w:color w:val="000000"/>
                <w:sz w:val="20"/>
                <w:szCs w:val="20"/>
              </w:rPr>
              <w:t>4,1</w:t>
            </w:r>
          </w:p>
        </w:tc>
        <w:tc>
          <w:tcPr>
            <w:tcW w:w="497" w:type="pct"/>
            <w:tcBorders>
              <w:left w:val="single" w:sz="4" w:space="0" w:color="000000"/>
              <w:bottom w:val="single" w:sz="4" w:space="0" w:color="000000"/>
            </w:tcBorders>
            <w:vAlign w:val="center"/>
          </w:tcPr>
          <w:p w14:paraId="767AB168" w14:textId="77777777" w:rsidR="005C15E7" w:rsidRPr="005C15E7" w:rsidRDefault="005C15E7" w:rsidP="005C15E7">
            <w:pPr>
              <w:snapToGrid w:val="0"/>
              <w:contextualSpacing/>
              <w:jc w:val="center"/>
              <w:rPr>
                <w:color w:val="000000"/>
                <w:sz w:val="20"/>
                <w:szCs w:val="20"/>
              </w:rPr>
            </w:pPr>
            <w:r w:rsidRPr="005C15E7">
              <w:rPr>
                <w:color w:val="000000"/>
                <w:sz w:val="20"/>
                <w:szCs w:val="20"/>
              </w:rPr>
              <w:t>1</w:t>
            </w:r>
          </w:p>
        </w:tc>
        <w:tc>
          <w:tcPr>
            <w:tcW w:w="550" w:type="pct"/>
            <w:tcBorders>
              <w:left w:val="single" w:sz="4" w:space="0" w:color="000000"/>
              <w:bottom w:val="single" w:sz="4" w:space="0" w:color="000000"/>
            </w:tcBorders>
            <w:vAlign w:val="center"/>
          </w:tcPr>
          <w:p w14:paraId="5BF4CED4" w14:textId="77777777" w:rsidR="005C15E7" w:rsidRPr="005C15E7" w:rsidRDefault="005C15E7" w:rsidP="005C15E7">
            <w:pPr>
              <w:snapToGrid w:val="0"/>
              <w:contextualSpacing/>
              <w:jc w:val="center"/>
              <w:rPr>
                <w:color w:val="000000"/>
                <w:sz w:val="20"/>
                <w:szCs w:val="20"/>
              </w:rPr>
            </w:pPr>
            <w:r w:rsidRPr="005C15E7">
              <w:rPr>
                <w:color w:val="000000"/>
                <w:sz w:val="20"/>
                <w:szCs w:val="20"/>
              </w:rPr>
              <w:t>11,3</w:t>
            </w:r>
          </w:p>
        </w:tc>
        <w:tc>
          <w:tcPr>
            <w:tcW w:w="503" w:type="pct"/>
            <w:tcBorders>
              <w:left w:val="single" w:sz="4" w:space="0" w:color="000000"/>
              <w:bottom w:val="single" w:sz="4" w:space="0" w:color="000000"/>
              <w:right w:val="single" w:sz="4" w:space="0" w:color="000000"/>
            </w:tcBorders>
            <w:vAlign w:val="center"/>
          </w:tcPr>
          <w:p w14:paraId="59AF7228" w14:textId="77777777" w:rsidR="005C15E7" w:rsidRPr="005C15E7" w:rsidRDefault="005C15E7" w:rsidP="005C15E7">
            <w:pPr>
              <w:snapToGrid w:val="0"/>
              <w:contextualSpacing/>
              <w:jc w:val="center"/>
              <w:rPr>
                <w:color w:val="000000"/>
                <w:sz w:val="20"/>
                <w:szCs w:val="20"/>
              </w:rPr>
            </w:pPr>
            <w:r w:rsidRPr="005C15E7">
              <w:rPr>
                <w:color w:val="000000"/>
                <w:sz w:val="20"/>
                <w:szCs w:val="20"/>
              </w:rPr>
              <w:t>3</w:t>
            </w:r>
          </w:p>
        </w:tc>
      </w:tr>
      <w:tr w:rsidR="005C15E7" w:rsidRPr="005C15E7" w14:paraId="07ECAA80" w14:textId="77777777" w:rsidTr="005C15E7">
        <w:trPr>
          <w:trHeight w:val="77"/>
          <w:jc w:val="center"/>
        </w:trPr>
        <w:tc>
          <w:tcPr>
            <w:tcW w:w="1820" w:type="pct"/>
            <w:tcBorders>
              <w:left w:val="single" w:sz="4" w:space="0" w:color="000000"/>
              <w:bottom w:val="single" w:sz="4" w:space="0" w:color="000000"/>
            </w:tcBorders>
            <w:vAlign w:val="center"/>
          </w:tcPr>
          <w:p w14:paraId="3E5B17C2" w14:textId="77777777" w:rsidR="005C15E7" w:rsidRPr="005C15E7" w:rsidRDefault="005C15E7" w:rsidP="005C15E7">
            <w:pPr>
              <w:snapToGrid w:val="0"/>
              <w:contextualSpacing/>
              <w:rPr>
                <w:color w:val="000000"/>
                <w:sz w:val="20"/>
                <w:szCs w:val="20"/>
              </w:rPr>
            </w:pPr>
            <w:r w:rsidRPr="005C15E7">
              <w:rPr>
                <w:color w:val="000000"/>
                <w:sz w:val="20"/>
                <w:szCs w:val="20"/>
              </w:rPr>
              <w:t xml:space="preserve">Общежитие, 1 </w:t>
            </w:r>
            <w:proofErr w:type="spellStart"/>
            <w:r w:rsidRPr="005C15E7">
              <w:rPr>
                <w:color w:val="000000"/>
                <w:sz w:val="20"/>
                <w:szCs w:val="20"/>
              </w:rPr>
              <w:t>эт</w:t>
            </w:r>
            <w:proofErr w:type="spellEnd"/>
            <w:r w:rsidRPr="005C15E7">
              <w:rPr>
                <w:color w:val="000000"/>
                <w:sz w:val="20"/>
                <w:szCs w:val="20"/>
              </w:rPr>
              <w:t>.</w:t>
            </w:r>
          </w:p>
        </w:tc>
        <w:tc>
          <w:tcPr>
            <w:tcW w:w="571" w:type="pct"/>
            <w:tcBorders>
              <w:left w:val="single" w:sz="4" w:space="0" w:color="000000"/>
              <w:bottom w:val="single" w:sz="4" w:space="0" w:color="000000"/>
            </w:tcBorders>
            <w:vAlign w:val="center"/>
          </w:tcPr>
          <w:p w14:paraId="47AB5494" w14:textId="77777777" w:rsidR="005C15E7" w:rsidRPr="005C15E7" w:rsidRDefault="005C15E7" w:rsidP="005C15E7">
            <w:pPr>
              <w:snapToGrid w:val="0"/>
              <w:contextualSpacing/>
              <w:jc w:val="center"/>
              <w:rPr>
                <w:color w:val="000000"/>
                <w:sz w:val="20"/>
                <w:szCs w:val="20"/>
              </w:rPr>
            </w:pPr>
            <w:r w:rsidRPr="005C15E7">
              <w:rPr>
                <w:color w:val="000000"/>
                <w:sz w:val="20"/>
                <w:szCs w:val="20"/>
              </w:rPr>
              <w:t>0,3</w:t>
            </w:r>
          </w:p>
        </w:tc>
        <w:tc>
          <w:tcPr>
            <w:tcW w:w="497" w:type="pct"/>
            <w:tcBorders>
              <w:left w:val="single" w:sz="4" w:space="0" w:color="000000"/>
              <w:bottom w:val="single" w:sz="4" w:space="0" w:color="000000"/>
            </w:tcBorders>
            <w:vAlign w:val="center"/>
          </w:tcPr>
          <w:p w14:paraId="12D88936" w14:textId="77777777" w:rsidR="005C15E7" w:rsidRPr="005C15E7" w:rsidRDefault="005C15E7" w:rsidP="005C15E7">
            <w:pPr>
              <w:snapToGrid w:val="0"/>
              <w:contextualSpacing/>
              <w:jc w:val="center"/>
              <w:rPr>
                <w:color w:val="000000"/>
                <w:sz w:val="20"/>
                <w:szCs w:val="20"/>
              </w:rPr>
            </w:pPr>
            <w:r w:rsidRPr="005C15E7">
              <w:rPr>
                <w:color w:val="000000"/>
                <w:sz w:val="20"/>
                <w:szCs w:val="20"/>
              </w:rPr>
              <w:t>1</w:t>
            </w:r>
          </w:p>
        </w:tc>
        <w:tc>
          <w:tcPr>
            <w:tcW w:w="561" w:type="pct"/>
            <w:tcBorders>
              <w:left w:val="single" w:sz="4" w:space="0" w:color="000000"/>
              <w:bottom w:val="single" w:sz="4" w:space="0" w:color="000000"/>
            </w:tcBorders>
            <w:vAlign w:val="center"/>
          </w:tcPr>
          <w:p w14:paraId="18148F1F"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497" w:type="pct"/>
            <w:tcBorders>
              <w:left w:val="single" w:sz="4" w:space="0" w:color="000000"/>
              <w:bottom w:val="single" w:sz="4" w:space="0" w:color="000000"/>
            </w:tcBorders>
            <w:vAlign w:val="center"/>
          </w:tcPr>
          <w:p w14:paraId="67C35C12"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550" w:type="pct"/>
            <w:tcBorders>
              <w:left w:val="single" w:sz="4" w:space="0" w:color="000000"/>
              <w:bottom w:val="single" w:sz="4" w:space="0" w:color="000000"/>
            </w:tcBorders>
            <w:vAlign w:val="center"/>
          </w:tcPr>
          <w:p w14:paraId="4CB00723" w14:textId="77777777" w:rsidR="005C15E7" w:rsidRPr="005C15E7" w:rsidRDefault="005C15E7" w:rsidP="005C15E7">
            <w:pPr>
              <w:snapToGrid w:val="0"/>
              <w:contextualSpacing/>
              <w:jc w:val="center"/>
              <w:rPr>
                <w:color w:val="000000"/>
                <w:sz w:val="20"/>
                <w:szCs w:val="20"/>
              </w:rPr>
            </w:pPr>
            <w:r w:rsidRPr="005C15E7">
              <w:rPr>
                <w:color w:val="000000"/>
                <w:sz w:val="20"/>
                <w:szCs w:val="20"/>
              </w:rPr>
              <w:t>0,3</w:t>
            </w:r>
          </w:p>
        </w:tc>
        <w:tc>
          <w:tcPr>
            <w:tcW w:w="503" w:type="pct"/>
            <w:tcBorders>
              <w:left w:val="single" w:sz="4" w:space="0" w:color="000000"/>
              <w:bottom w:val="single" w:sz="4" w:space="0" w:color="000000"/>
              <w:right w:val="single" w:sz="4" w:space="0" w:color="000000"/>
            </w:tcBorders>
            <w:vAlign w:val="center"/>
          </w:tcPr>
          <w:p w14:paraId="180EB970" w14:textId="77777777" w:rsidR="005C15E7" w:rsidRPr="005C15E7" w:rsidRDefault="005C15E7" w:rsidP="005C15E7">
            <w:pPr>
              <w:snapToGrid w:val="0"/>
              <w:contextualSpacing/>
              <w:jc w:val="center"/>
              <w:rPr>
                <w:color w:val="000000"/>
                <w:sz w:val="20"/>
                <w:szCs w:val="20"/>
              </w:rPr>
            </w:pPr>
            <w:r w:rsidRPr="005C15E7">
              <w:rPr>
                <w:color w:val="000000"/>
                <w:sz w:val="20"/>
                <w:szCs w:val="20"/>
              </w:rPr>
              <w:t>1</w:t>
            </w:r>
          </w:p>
        </w:tc>
      </w:tr>
      <w:tr w:rsidR="005C15E7" w:rsidRPr="005C15E7" w14:paraId="5B537312" w14:textId="77777777" w:rsidTr="005C15E7">
        <w:trPr>
          <w:trHeight w:val="77"/>
          <w:jc w:val="center"/>
        </w:trPr>
        <w:tc>
          <w:tcPr>
            <w:tcW w:w="1820" w:type="pct"/>
            <w:tcBorders>
              <w:left w:val="single" w:sz="4" w:space="0" w:color="000000"/>
              <w:bottom w:val="single" w:sz="4" w:space="0" w:color="000000"/>
            </w:tcBorders>
            <w:vAlign w:val="center"/>
          </w:tcPr>
          <w:p w14:paraId="1D559571" w14:textId="77777777" w:rsidR="005C15E7" w:rsidRPr="005C15E7" w:rsidRDefault="005C15E7" w:rsidP="005C15E7">
            <w:pPr>
              <w:snapToGrid w:val="0"/>
              <w:contextualSpacing/>
              <w:rPr>
                <w:color w:val="000000"/>
                <w:sz w:val="20"/>
                <w:szCs w:val="20"/>
              </w:rPr>
            </w:pPr>
            <w:r w:rsidRPr="005C15E7">
              <w:rPr>
                <w:color w:val="000000"/>
                <w:sz w:val="20"/>
                <w:szCs w:val="20"/>
              </w:rPr>
              <w:t xml:space="preserve">Одноквартирный жилой дом, 1 </w:t>
            </w:r>
            <w:proofErr w:type="spellStart"/>
            <w:r w:rsidRPr="005C15E7">
              <w:rPr>
                <w:color w:val="000000"/>
                <w:sz w:val="20"/>
                <w:szCs w:val="20"/>
              </w:rPr>
              <w:t>эт</w:t>
            </w:r>
            <w:proofErr w:type="spellEnd"/>
            <w:r w:rsidRPr="005C15E7">
              <w:rPr>
                <w:color w:val="000000"/>
                <w:sz w:val="20"/>
                <w:szCs w:val="20"/>
              </w:rPr>
              <w:t>.</w:t>
            </w:r>
          </w:p>
        </w:tc>
        <w:tc>
          <w:tcPr>
            <w:tcW w:w="571" w:type="pct"/>
            <w:tcBorders>
              <w:left w:val="single" w:sz="4" w:space="0" w:color="000000"/>
              <w:bottom w:val="single" w:sz="4" w:space="0" w:color="000000"/>
            </w:tcBorders>
            <w:vAlign w:val="center"/>
          </w:tcPr>
          <w:p w14:paraId="7752D894" w14:textId="77777777" w:rsidR="005C15E7" w:rsidRPr="005C15E7" w:rsidRDefault="005C15E7" w:rsidP="005C15E7">
            <w:pPr>
              <w:snapToGrid w:val="0"/>
              <w:contextualSpacing/>
              <w:jc w:val="center"/>
              <w:rPr>
                <w:color w:val="000000"/>
                <w:sz w:val="20"/>
                <w:szCs w:val="20"/>
              </w:rPr>
            </w:pPr>
            <w:r w:rsidRPr="005C15E7">
              <w:rPr>
                <w:color w:val="000000"/>
                <w:sz w:val="20"/>
                <w:szCs w:val="20"/>
              </w:rPr>
              <w:t>0,2</w:t>
            </w:r>
          </w:p>
        </w:tc>
        <w:tc>
          <w:tcPr>
            <w:tcW w:w="497" w:type="pct"/>
            <w:tcBorders>
              <w:left w:val="single" w:sz="4" w:space="0" w:color="000000"/>
              <w:bottom w:val="single" w:sz="4" w:space="0" w:color="000000"/>
            </w:tcBorders>
            <w:vAlign w:val="center"/>
          </w:tcPr>
          <w:p w14:paraId="404B9F60"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c>
          <w:tcPr>
            <w:tcW w:w="561" w:type="pct"/>
            <w:tcBorders>
              <w:left w:val="single" w:sz="4" w:space="0" w:color="000000"/>
              <w:bottom w:val="single" w:sz="4" w:space="0" w:color="000000"/>
            </w:tcBorders>
            <w:vAlign w:val="center"/>
          </w:tcPr>
          <w:p w14:paraId="302DF839"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497" w:type="pct"/>
            <w:tcBorders>
              <w:left w:val="single" w:sz="4" w:space="0" w:color="000000"/>
              <w:bottom w:val="single" w:sz="4" w:space="0" w:color="000000"/>
            </w:tcBorders>
            <w:vAlign w:val="center"/>
          </w:tcPr>
          <w:p w14:paraId="6E986E15" w14:textId="77777777" w:rsidR="005C15E7" w:rsidRPr="005C15E7" w:rsidRDefault="005C15E7" w:rsidP="005C15E7">
            <w:pPr>
              <w:snapToGrid w:val="0"/>
              <w:contextualSpacing/>
              <w:jc w:val="center"/>
              <w:rPr>
                <w:color w:val="000000"/>
                <w:sz w:val="20"/>
                <w:szCs w:val="20"/>
              </w:rPr>
            </w:pPr>
            <w:r w:rsidRPr="005C15E7">
              <w:rPr>
                <w:color w:val="000000"/>
                <w:sz w:val="20"/>
                <w:szCs w:val="20"/>
              </w:rPr>
              <w:t>-</w:t>
            </w:r>
          </w:p>
        </w:tc>
        <w:tc>
          <w:tcPr>
            <w:tcW w:w="550" w:type="pct"/>
            <w:tcBorders>
              <w:left w:val="single" w:sz="4" w:space="0" w:color="000000"/>
              <w:bottom w:val="single" w:sz="4" w:space="0" w:color="000000"/>
            </w:tcBorders>
            <w:vAlign w:val="center"/>
          </w:tcPr>
          <w:p w14:paraId="68C4117D" w14:textId="77777777" w:rsidR="005C15E7" w:rsidRPr="005C15E7" w:rsidRDefault="005C15E7" w:rsidP="005C15E7">
            <w:pPr>
              <w:snapToGrid w:val="0"/>
              <w:contextualSpacing/>
              <w:jc w:val="center"/>
              <w:rPr>
                <w:color w:val="000000"/>
                <w:sz w:val="20"/>
                <w:szCs w:val="20"/>
              </w:rPr>
            </w:pPr>
            <w:r w:rsidRPr="005C15E7">
              <w:rPr>
                <w:color w:val="000000"/>
                <w:sz w:val="20"/>
                <w:szCs w:val="20"/>
              </w:rPr>
              <w:t>0,2</w:t>
            </w:r>
          </w:p>
        </w:tc>
        <w:tc>
          <w:tcPr>
            <w:tcW w:w="503" w:type="pct"/>
            <w:tcBorders>
              <w:left w:val="single" w:sz="4" w:space="0" w:color="000000"/>
              <w:bottom w:val="single" w:sz="4" w:space="0" w:color="000000"/>
              <w:right w:val="single" w:sz="4" w:space="0" w:color="000000"/>
            </w:tcBorders>
            <w:vAlign w:val="center"/>
          </w:tcPr>
          <w:p w14:paraId="44DFDDF9" w14:textId="77777777" w:rsidR="005C15E7" w:rsidRPr="005C15E7" w:rsidRDefault="005C15E7" w:rsidP="005C15E7">
            <w:pPr>
              <w:snapToGrid w:val="0"/>
              <w:contextualSpacing/>
              <w:jc w:val="center"/>
              <w:rPr>
                <w:color w:val="000000"/>
                <w:sz w:val="20"/>
                <w:szCs w:val="20"/>
              </w:rPr>
            </w:pPr>
            <w:r w:rsidRPr="005C15E7">
              <w:rPr>
                <w:color w:val="000000"/>
                <w:sz w:val="20"/>
                <w:szCs w:val="20"/>
              </w:rPr>
              <w:t>2</w:t>
            </w:r>
          </w:p>
        </w:tc>
      </w:tr>
      <w:tr w:rsidR="005C15E7" w:rsidRPr="005C15E7" w14:paraId="4723CCD5" w14:textId="77777777" w:rsidTr="005C15E7">
        <w:trPr>
          <w:trHeight w:val="77"/>
          <w:jc w:val="center"/>
        </w:trPr>
        <w:tc>
          <w:tcPr>
            <w:tcW w:w="1820" w:type="pct"/>
            <w:tcBorders>
              <w:left w:val="single" w:sz="4" w:space="0" w:color="000000"/>
              <w:bottom w:val="single" w:sz="4" w:space="0" w:color="000000"/>
            </w:tcBorders>
            <w:vAlign w:val="center"/>
          </w:tcPr>
          <w:p w14:paraId="2B725CAC" w14:textId="77777777" w:rsidR="005C15E7" w:rsidRPr="005C15E7" w:rsidRDefault="005C15E7" w:rsidP="005C15E7">
            <w:pPr>
              <w:snapToGrid w:val="0"/>
              <w:contextualSpacing/>
              <w:rPr>
                <w:color w:val="000000"/>
                <w:sz w:val="20"/>
                <w:szCs w:val="20"/>
              </w:rPr>
            </w:pPr>
            <w:r w:rsidRPr="005C15E7">
              <w:rPr>
                <w:color w:val="000000"/>
                <w:sz w:val="20"/>
                <w:szCs w:val="20"/>
              </w:rPr>
              <w:t xml:space="preserve">Одноквартирный жилой дом, 2 </w:t>
            </w:r>
            <w:proofErr w:type="spellStart"/>
            <w:r w:rsidRPr="005C15E7">
              <w:rPr>
                <w:color w:val="000000"/>
                <w:sz w:val="20"/>
                <w:szCs w:val="20"/>
              </w:rPr>
              <w:t>эт</w:t>
            </w:r>
            <w:proofErr w:type="spellEnd"/>
            <w:r w:rsidRPr="005C15E7">
              <w:rPr>
                <w:color w:val="000000"/>
                <w:sz w:val="20"/>
                <w:szCs w:val="20"/>
              </w:rPr>
              <w:t>.</w:t>
            </w:r>
          </w:p>
        </w:tc>
        <w:tc>
          <w:tcPr>
            <w:tcW w:w="571" w:type="pct"/>
            <w:tcBorders>
              <w:left w:val="single" w:sz="4" w:space="0" w:color="000000"/>
              <w:bottom w:val="single" w:sz="4" w:space="0" w:color="000000"/>
            </w:tcBorders>
            <w:vAlign w:val="center"/>
          </w:tcPr>
          <w:p w14:paraId="5D59F1DF" w14:textId="77777777" w:rsidR="005C15E7" w:rsidRPr="005C15E7" w:rsidRDefault="005C15E7" w:rsidP="005C15E7">
            <w:pPr>
              <w:snapToGrid w:val="0"/>
              <w:contextualSpacing/>
              <w:jc w:val="center"/>
              <w:rPr>
                <w:color w:val="000000"/>
                <w:sz w:val="20"/>
                <w:szCs w:val="20"/>
              </w:rPr>
            </w:pPr>
            <w:r w:rsidRPr="005C15E7">
              <w:rPr>
                <w:color w:val="000000"/>
                <w:sz w:val="20"/>
                <w:szCs w:val="20"/>
              </w:rPr>
              <w:t>0,8</w:t>
            </w:r>
          </w:p>
        </w:tc>
        <w:tc>
          <w:tcPr>
            <w:tcW w:w="497" w:type="pct"/>
            <w:tcBorders>
              <w:left w:val="single" w:sz="4" w:space="0" w:color="000000"/>
              <w:bottom w:val="single" w:sz="4" w:space="0" w:color="000000"/>
            </w:tcBorders>
            <w:vAlign w:val="center"/>
          </w:tcPr>
          <w:p w14:paraId="5EA0EB7A" w14:textId="77777777" w:rsidR="005C15E7" w:rsidRPr="005C15E7" w:rsidRDefault="005C15E7" w:rsidP="005C15E7">
            <w:pPr>
              <w:snapToGrid w:val="0"/>
              <w:contextualSpacing/>
              <w:jc w:val="center"/>
              <w:rPr>
                <w:color w:val="000000"/>
                <w:sz w:val="20"/>
                <w:szCs w:val="20"/>
              </w:rPr>
            </w:pPr>
            <w:r w:rsidRPr="005C15E7">
              <w:rPr>
                <w:color w:val="000000"/>
                <w:sz w:val="20"/>
                <w:szCs w:val="20"/>
              </w:rPr>
              <w:t>3</w:t>
            </w:r>
          </w:p>
        </w:tc>
        <w:tc>
          <w:tcPr>
            <w:tcW w:w="561" w:type="pct"/>
            <w:tcBorders>
              <w:left w:val="single" w:sz="4" w:space="0" w:color="000000"/>
              <w:bottom w:val="single" w:sz="4" w:space="0" w:color="000000"/>
            </w:tcBorders>
            <w:vAlign w:val="center"/>
          </w:tcPr>
          <w:p w14:paraId="5E767DA3" w14:textId="77777777" w:rsidR="005C15E7" w:rsidRPr="005C15E7" w:rsidRDefault="005C15E7" w:rsidP="005C15E7">
            <w:pPr>
              <w:snapToGrid w:val="0"/>
              <w:contextualSpacing/>
              <w:jc w:val="center"/>
              <w:rPr>
                <w:color w:val="000000"/>
                <w:sz w:val="20"/>
                <w:szCs w:val="20"/>
              </w:rPr>
            </w:pPr>
            <w:r w:rsidRPr="005C15E7">
              <w:rPr>
                <w:color w:val="000000"/>
                <w:sz w:val="20"/>
                <w:szCs w:val="20"/>
              </w:rPr>
              <w:t>2,7</w:t>
            </w:r>
          </w:p>
        </w:tc>
        <w:tc>
          <w:tcPr>
            <w:tcW w:w="497" w:type="pct"/>
            <w:tcBorders>
              <w:left w:val="single" w:sz="4" w:space="0" w:color="000000"/>
              <w:bottom w:val="single" w:sz="4" w:space="0" w:color="000000"/>
            </w:tcBorders>
            <w:vAlign w:val="center"/>
          </w:tcPr>
          <w:p w14:paraId="02BEB9A6" w14:textId="77777777" w:rsidR="005C15E7" w:rsidRPr="005C15E7" w:rsidRDefault="005C15E7" w:rsidP="005C15E7">
            <w:pPr>
              <w:snapToGrid w:val="0"/>
              <w:contextualSpacing/>
              <w:jc w:val="center"/>
              <w:rPr>
                <w:color w:val="000000"/>
                <w:sz w:val="20"/>
                <w:szCs w:val="20"/>
              </w:rPr>
            </w:pPr>
            <w:r w:rsidRPr="005C15E7">
              <w:rPr>
                <w:color w:val="000000"/>
                <w:sz w:val="20"/>
                <w:szCs w:val="20"/>
              </w:rPr>
              <w:t>17</w:t>
            </w:r>
          </w:p>
        </w:tc>
        <w:tc>
          <w:tcPr>
            <w:tcW w:w="550" w:type="pct"/>
            <w:tcBorders>
              <w:left w:val="single" w:sz="4" w:space="0" w:color="000000"/>
              <w:bottom w:val="single" w:sz="4" w:space="0" w:color="000000"/>
            </w:tcBorders>
            <w:vAlign w:val="center"/>
          </w:tcPr>
          <w:p w14:paraId="69E4CA34" w14:textId="77777777" w:rsidR="005C15E7" w:rsidRPr="005C15E7" w:rsidRDefault="005C15E7" w:rsidP="005C15E7">
            <w:pPr>
              <w:snapToGrid w:val="0"/>
              <w:contextualSpacing/>
              <w:jc w:val="center"/>
              <w:rPr>
                <w:color w:val="000000"/>
                <w:sz w:val="20"/>
                <w:szCs w:val="20"/>
              </w:rPr>
            </w:pPr>
            <w:r w:rsidRPr="005C15E7">
              <w:rPr>
                <w:color w:val="000000"/>
                <w:sz w:val="20"/>
                <w:szCs w:val="20"/>
              </w:rPr>
              <w:t>3,5</w:t>
            </w:r>
          </w:p>
        </w:tc>
        <w:tc>
          <w:tcPr>
            <w:tcW w:w="503" w:type="pct"/>
            <w:tcBorders>
              <w:left w:val="single" w:sz="4" w:space="0" w:color="000000"/>
              <w:bottom w:val="single" w:sz="4" w:space="0" w:color="000000"/>
              <w:right w:val="single" w:sz="4" w:space="0" w:color="000000"/>
            </w:tcBorders>
            <w:vAlign w:val="center"/>
          </w:tcPr>
          <w:p w14:paraId="092E0FE0" w14:textId="77777777" w:rsidR="005C15E7" w:rsidRPr="005C15E7" w:rsidRDefault="005C15E7" w:rsidP="005C15E7">
            <w:pPr>
              <w:snapToGrid w:val="0"/>
              <w:contextualSpacing/>
              <w:jc w:val="center"/>
              <w:rPr>
                <w:color w:val="000000"/>
                <w:sz w:val="20"/>
                <w:szCs w:val="20"/>
              </w:rPr>
            </w:pPr>
            <w:r w:rsidRPr="005C15E7">
              <w:rPr>
                <w:color w:val="000000"/>
                <w:sz w:val="20"/>
                <w:szCs w:val="20"/>
              </w:rPr>
              <w:t>20</w:t>
            </w:r>
          </w:p>
        </w:tc>
      </w:tr>
      <w:tr w:rsidR="005C15E7" w:rsidRPr="005C15E7" w14:paraId="4858BBF0" w14:textId="77777777" w:rsidTr="005C15E7">
        <w:trPr>
          <w:trHeight w:val="77"/>
          <w:jc w:val="center"/>
        </w:trPr>
        <w:tc>
          <w:tcPr>
            <w:tcW w:w="1820" w:type="pct"/>
            <w:tcBorders>
              <w:left w:val="single" w:sz="4" w:space="0" w:color="000000"/>
              <w:bottom w:val="single" w:sz="4" w:space="0" w:color="000000"/>
            </w:tcBorders>
            <w:vAlign w:val="center"/>
          </w:tcPr>
          <w:p w14:paraId="4375D3A8"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ИТОГО</w:t>
            </w:r>
          </w:p>
        </w:tc>
        <w:tc>
          <w:tcPr>
            <w:tcW w:w="571" w:type="pct"/>
            <w:tcBorders>
              <w:left w:val="single" w:sz="4" w:space="0" w:color="000000"/>
              <w:bottom w:val="single" w:sz="4" w:space="0" w:color="000000"/>
            </w:tcBorders>
            <w:vAlign w:val="center"/>
          </w:tcPr>
          <w:p w14:paraId="1A45AA6D"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21,3</w:t>
            </w:r>
          </w:p>
        </w:tc>
        <w:tc>
          <w:tcPr>
            <w:tcW w:w="497" w:type="pct"/>
            <w:tcBorders>
              <w:left w:val="single" w:sz="4" w:space="0" w:color="000000"/>
              <w:bottom w:val="single" w:sz="4" w:space="0" w:color="000000"/>
            </w:tcBorders>
            <w:vAlign w:val="center"/>
          </w:tcPr>
          <w:p w14:paraId="7DA7DBA1"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18</w:t>
            </w:r>
          </w:p>
        </w:tc>
        <w:tc>
          <w:tcPr>
            <w:tcW w:w="561" w:type="pct"/>
            <w:tcBorders>
              <w:left w:val="single" w:sz="4" w:space="0" w:color="000000"/>
              <w:bottom w:val="single" w:sz="4" w:space="0" w:color="000000"/>
            </w:tcBorders>
            <w:vAlign w:val="center"/>
          </w:tcPr>
          <w:p w14:paraId="2BA1ACFF"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28,7</w:t>
            </w:r>
          </w:p>
        </w:tc>
        <w:tc>
          <w:tcPr>
            <w:tcW w:w="497" w:type="pct"/>
            <w:tcBorders>
              <w:left w:val="single" w:sz="4" w:space="0" w:color="000000"/>
              <w:bottom w:val="single" w:sz="4" w:space="0" w:color="000000"/>
            </w:tcBorders>
            <w:vAlign w:val="center"/>
          </w:tcPr>
          <w:p w14:paraId="74766FB3"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30</w:t>
            </w:r>
          </w:p>
        </w:tc>
        <w:tc>
          <w:tcPr>
            <w:tcW w:w="550" w:type="pct"/>
            <w:tcBorders>
              <w:left w:val="single" w:sz="4" w:space="0" w:color="000000"/>
              <w:bottom w:val="single" w:sz="4" w:space="0" w:color="000000"/>
            </w:tcBorders>
            <w:vAlign w:val="center"/>
          </w:tcPr>
          <w:p w14:paraId="7EA827A6"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50,0</w:t>
            </w:r>
          </w:p>
        </w:tc>
        <w:tc>
          <w:tcPr>
            <w:tcW w:w="503" w:type="pct"/>
            <w:tcBorders>
              <w:left w:val="single" w:sz="4" w:space="0" w:color="000000"/>
              <w:bottom w:val="single" w:sz="4" w:space="0" w:color="000000"/>
              <w:right w:val="single" w:sz="4" w:space="0" w:color="000000"/>
            </w:tcBorders>
            <w:vAlign w:val="center"/>
          </w:tcPr>
          <w:p w14:paraId="140614CD" w14:textId="77777777" w:rsidR="005C15E7" w:rsidRPr="005C15E7" w:rsidRDefault="005C15E7" w:rsidP="005C15E7">
            <w:pPr>
              <w:snapToGrid w:val="0"/>
              <w:contextualSpacing/>
              <w:jc w:val="center"/>
              <w:rPr>
                <w:bCs/>
                <w:color w:val="000000"/>
                <w:sz w:val="20"/>
                <w:szCs w:val="20"/>
              </w:rPr>
            </w:pPr>
            <w:r w:rsidRPr="005C15E7">
              <w:rPr>
                <w:bCs/>
                <w:color w:val="000000"/>
                <w:sz w:val="20"/>
                <w:szCs w:val="20"/>
              </w:rPr>
              <w:t>48</w:t>
            </w:r>
          </w:p>
        </w:tc>
      </w:tr>
    </w:tbl>
    <w:p w14:paraId="239AA252" w14:textId="77777777" w:rsidR="005C15E7" w:rsidRDefault="005C15E7" w:rsidP="00DB1256">
      <w:pPr>
        <w:pStyle w:val="1a"/>
        <w:spacing w:before="0"/>
        <w:rPr>
          <w:sz w:val="24"/>
        </w:rPr>
      </w:pPr>
      <w:bookmarkStart w:id="110" w:name="_1314702856"/>
      <w:bookmarkStart w:id="111" w:name="_1314702958"/>
      <w:bookmarkEnd w:id="110"/>
      <w:bookmarkEnd w:id="111"/>
    </w:p>
    <w:p w14:paraId="1AC6DBE5" w14:textId="2568959E" w:rsidR="00DB1256" w:rsidRPr="008E420B" w:rsidRDefault="00DB1256" w:rsidP="00DB1256">
      <w:pPr>
        <w:pStyle w:val="1a"/>
        <w:spacing w:before="0"/>
        <w:rPr>
          <w:sz w:val="24"/>
        </w:rPr>
      </w:pPr>
      <w:r w:rsidRPr="008E420B">
        <w:rPr>
          <w:sz w:val="24"/>
        </w:rPr>
        <w:lastRenderedPageBreak/>
        <w:t>Для обеспечения устойчивого развития территорий и достижения комфортной среды проживания населения пос</w:t>
      </w:r>
      <w:r w:rsidR="002E1397" w:rsidRPr="008E420B">
        <w:rPr>
          <w:sz w:val="24"/>
        </w:rPr>
        <w:t>ё</w:t>
      </w:r>
      <w:r w:rsidRPr="008E420B">
        <w:rPr>
          <w:sz w:val="24"/>
        </w:rPr>
        <w:t xml:space="preserve">лка </w:t>
      </w:r>
      <w:r w:rsidR="002E1397" w:rsidRPr="008E420B">
        <w:rPr>
          <w:sz w:val="24"/>
        </w:rPr>
        <w:t>С</w:t>
      </w:r>
      <w:r w:rsidR="005C15E7">
        <w:rPr>
          <w:sz w:val="24"/>
        </w:rPr>
        <w:t xml:space="preserve">орум </w:t>
      </w:r>
      <w:r w:rsidRPr="008E420B">
        <w:rPr>
          <w:sz w:val="24"/>
        </w:rPr>
        <w:t>проектом предусматривается централизованная система водоснабжения - комплекс инженерных сооружений и сетей.</w:t>
      </w:r>
    </w:p>
    <w:p w14:paraId="321987FB" w14:textId="5CCEA8C5" w:rsidR="00DB1256" w:rsidRPr="008E420B" w:rsidRDefault="00DB1256" w:rsidP="00DB1256">
      <w:pPr>
        <w:pStyle w:val="1a"/>
        <w:spacing w:before="0"/>
        <w:rPr>
          <w:sz w:val="24"/>
        </w:rPr>
      </w:pPr>
      <w:r w:rsidRPr="008E420B">
        <w:rPr>
          <w:sz w:val="24"/>
        </w:rPr>
        <w:t>Глубина заложения труб должна быть на 0,5 м больше расчетной глубины проникания в грунт нулевой температуры согласно СП 31.13330.2012. Свод правил. Водоснабжение. Наружные сети и сооружения. Актуализированная редакция СНиП 2.04.02-84*</w:t>
      </w:r>
      <w:r w:rsidR="00165878" w:rsidRPr="008E420B">
        <w:rPr>
          <w:sz w:val="24"/>
        </w:rPr>
        <w:t xml:space="preserve"> (с Изменениями N 1-5)</w:t>
      </w:r>
      <w:r w:rsidRPr="008E420B">
        <w:rPr>
          <w:sz w:val="24"/>
        </w:rPr>
        <w:t>.</w:t>
      </w:r>
    </w:p>
    <w:p w14:paraId="188282ED" w14:textId="77777777" w:rsidR="00DB1256" w:rsidRPr="008E420B" w:rsidRDefault="00DB1256" w:rsidP="00DB1256">
      <w:pPr>
        <w:pStyle w:val="1a"/>
        <w:spacing w:before="0"/>
        <w:rPr>
          <w:sz w:val="24"/>
        </w:rPr>
      </w:pPr>
      <w:r w:rsidRPr="008E420B">
        <w:rPr>
          <w:sz w:val="24"/>
        </w:rPr>
        <w:t>Качество воды, подаваемой на хозяйственно-питьевые нужды, должно соответствовать требованиям ГОСТ Р 51232-98 «Вода питьевая» и СанПиН 2.1.4.1074-01 «Питьевая вода. Гигиенические требования. Контроль качества».</w:t>
      </w:r>
    </w:p>
    <w:p w14:paraId="61E5704C" w14:textId="32C40F03" w:rsidR="00DB1256" w:rsidRPr="008E420B" w:rsidRDefault="00DB1256" w:rsidP="00DB1256">
      <w:pPr>
        <w:pStyle w:val="1a"/>
        <w:spacing w:before="0"/>
        <w:rPr>
          <w:sz w:val="24"/>
        </w:rPr>
      </w:pPr>
      <w:r w:rsidRPr="008E420B">
        <w:rPr>
          <w:sz w:val="24"/>
        </w:rPr>
        <w:t xml:space="preserve">Удельное среднесуточное (за год) водопотребление на хозяйственно-питьевые нужды населения принять в соответствии с </w:t>
      </w:r>
      <w:r w:rsidR="00FC31CD" w:rsidRPr="008E420B">
        <w:rPr>
          <w:sz w:val="24"/>
        </w:rPr>
        <w:t>СП 31.13330.2012. Свод правил. Водоснабжение. Наружные сети и сооружения. Актуализированная редакция СНиП 2.04.02-84* (с Изменениями N 1-5).</w:t>
      </w:r>
    </w:p>
    <w:p w14:paraId="3A120846" w14:textId="47F55115" w:rsidR="00DB1256" w:rsidRPr="008E420B" w:rsidRDefault="00DB1256" w:rsidP="00DB1256">
      <w:pPr>
        <w:pStyle w:val="1a"/>
        <w:spacing w:before="0"/>
        <w:rPr>
          <w:sz w:val="24"/>
        </w:rPr>
      </w:pPr>
      <w:r w:rsidRPr="008E420B">
        <w:rPr>
          <w:sz w:val="24"/>
        </w:rPr>
        <w:t>Расчетный (средний за год) суточный расход воды на хозяйственно-питьевые нужды в населенном пункте определяются в со</w:t>
      </w:r>
      <w:r w:rsidR="00FC31CD" w:rsidRPr="008E420B">
        <w:rPr>
          <w:sz w:val="24"/>
        </w:rPr>
        <w:t xml:space="preserve">ответствии с СП 31.13330.2012. Свод правил. Водоснабжение. Наружные сети и сооружения. Актуализированная редакция СНиП 2.04.02-84* (с Изменениями N 1-5). </w:t>
      </w:r>
      <w:r w:rsidRPr="008E420B">
        <w:rPr>
          <w:sz w:val="24"/>
        </w:rPr>
        <w:t xml:space="preserve">Расчетный расход воды в сутки наибольшего водопотребления определяется при коэффициенте суточной неравномерности </w:t>
      </w:r>
      <w:proofErr w:type="spellStart"/>
      <w:r w:rsidRPr="008E420B">
        <w:rPr>
          <w:sz w:val="24"/>
        </w:rPr>
        <w:t>К</w:t>
      </w:r>
      <w:r w:rsidRPr="008E420B">
        <w:rPr>
          <w:sz w:val="24"/>
          <w:vertAlign w:val="subscript"/>
        </w:rPr>
        <w:t>сут.max</w:t>
      </w:r>
      <w:proofErr w:type="spellEnd"/>
      <w:r w:rsidRPr="008E420B">
        <w:rPr>
          <w:sz w:val="24"/>
          <w:vertAlign w:val="subscript"/>
        </w:rPr>
        <w:t xml:space="preserve"> </w:t>
      </w:r>
      <w:r w:rsidRPr="008E420B">
        <w:rPr>
          <w:sz w:val="24"/>
        </w:rPr>
        <w:t>равному 1,2.</w:t>
      </w:r>
    </w:p>
    <w:p w14:paraId="60D43826" w14:textId="77777777" w:rsidR="00DB1256" w:rsidRPr="008E420B" w:rsidRDefault="00DB1256" w:rsidP="00DB1256">
      <w:pPr>
        <w:pStyle w:val="1a"/>
        <w:spacing w:before="0"/>
        <w:rPr>
          <w:sz w:val="24"/>
        </w:rPr>
      </w:pPr>
      <w:r w:rsidRPr="008E420B">
        <w:rPr>
          <w:sz w:val="24"/>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14:paraId="7755FEBE" w14:textId="2491FA35" w:rsidR="0052718C" w:rsidRPr="008E420B" w:rsidRDefault="00DB1256" w:rsidP="00E83D16">
      <w:pPr>
        <w:pStyle w:val="1a"/>
        <w:spacing w:before="0"/>
        <w:rPr>
          <w:sz w:val="24"/>
        </w:rPr>
      </w:pPr>
      <w:r w:rsidRPr="008E420B">
        <w:rPr>
          <w:sz w:val="24"/>
        </w:rPr>
        <w:t>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с установкой пожарных гидрантов. Водопровод рекомендуется выполнить из полиэтиленовых труб. Способ пр</w:t>
      </w:r>
      <w:r w:rsidR="00CB19AD" w:rsidRPr="008E420B">
        <w:rPr>
          <w:sz w:val="24"/>
        </w:rPr>
        <w:t>окладки водопровода подземный.</w:t>
      </w:r>
    </w:p>
    <w:p w14:paraId="0F38887E" w14:textId="652DB592" w:rsidR="002E1397" w:rsidRPr="008E420B" w:rsidRDefault="002E1397" w:rsidP="00E83D16">
      <w:pPr>
        <w:pStyle w:val="1a"/>
        <w:spacing w:before="0"/>
        <w:rPr>
          <w:sz w:val="24"/>
        </w:rPr>
      </w:pPr>
    </w:p>
    <w:p w14:paraId="259B7EF4" w14:textId="77777777" w:rsidR="002E1397" w:rsidRPr="008E420B" w:rsidRDefault="002E1397" w:rsidP="00E83D16">
      <w:pPr>
        <w:pStyle w:val="1a"/>
        <w:spacing w:before="0"/>
        <w:rPr>
          <w:sz w:val="24"/>
        </w:rPr>
      </w:pPr>
    </w:p>
    <w:p w14:paraId="3E0D0B99" w14:textId="77777777" w:rsidR="0052718C" w:rsidRPr="008E420B" w:rsidRDefault="0052718C" w:rsidP="00E83D16">
      <w:pPr>
        <w:pStyle w:val="1a"/>
        <w:spacing w:before="0"/>
        <w:rPr>
          <w:sz w:val="24"/>
        </w:rPr>
        <w:sectPr w:rsidR="0052718C" w:rsidRPr="008E420B" w:rsidSect="00946A5E">
          <w:pgSz w:w="11906" w:h="16838" w:code="9"/>
          <w:pgMar w:top="1134" w:right="567" w:bottom="1134" w:left="1701" w:header="284" w:footer="397" w:gutter="0"/>
          <w:cols w:space="708"/>
          <w:docGrid w:linePitch="360"/>
        </w:sectPr>
      </w:pPr>
    </w:p>
    <w:p w14:paraId="60724011" w14:textId="4D1FA4B0" w:rsidR="00563F3A" w:rsidRPr="008E420B" w:rsidRDefault="00563F3A" w:rsidP="00946A5E">
      <w:pPr>
        <w:pStyle w:val="1e"/>
        <w:pageBreakBefore/>
        <w:numPr>
          <w:ilvl w:val="1"/>
          <w:numId w:val="1"/>
        </w:numPr>
        <w:tabs>
          <w:tab w:val="left" w:pos="1276"/>
        </w:tabs>
        <w:spacing w:after="0" w:line="240" w:lineRule="auto"/>
        <w:ind w:left="0" w:firstLine="709"/>
        <w:outlineLvl w:val="1"/>
        <w:rPr>
          <w:szCs w:val="24"/>
        </w:rPr>
      </w:pPr>
      <w:bookmarkStart w:id="112" w:name="_Toc374449665"/>
      <w:bookmarkStart w:id="113" w:name="_Toc379894522"/>
      <w:bookmarkStart w:id="114" w:name="_Toc384223032"/>
      <w:bookmarkStart w:id="115" w:name="_Toc387246800"/>
      <w:bookmarkStart w:id="116" w:name="_Toc388948543"/>
      <w:bookmarkStart w:id="117" w:name="_Toc404671051"/>
      <w:bookmarkStart w:id="118" w:name="_Toc508984864"/>
      <w:bookmarkStart w:id="119" w:name="_Toc45784620"/>
      <w:r w:rsidRPr="008E420B">
        <w:rPr>
          <w:szCs w:val="24"/>
        </w:rPr>
        <w:lastRenderedPageBreak/>
        <w:t>Баланс водоснабжения и потребления горячей, питьевой, технической воды</w:t>
      </w:r>
      <w:bookmarkEnd w:id="112"/>
      <w:bookmarkEnd w:id="113"/>
      <w:bookmarkEnd w:id="114"/>
      <w:bookmarkEnd w:id="115"/>
      <w:bookmarkEnd w:id="116"/>
      <w:bookmarkEnd w:id="117"/>
      <w:bookmarkEnd w:id="118"/>
      <w:bookmarkEnd w:id="119"/>
    </w:p>
    <w:p w14:paraId="7AA5BCD2" w14:textId="77777777" w:rsidR="00A7031C" w:rsidRPr="008E420B" w:rsidRDefault="00A7031C" w:rsidP="00A7031C">
      <w:pPr>
        <w:pStyle w:val="E"/>
        <w:spacing w:after="0"/>
      </w:pPr>
      <w:bookmarkStart w:id="120" w:name="_Toc379894523"/>
      <w:bookmarkStart w:id="121" w:name="_Toc384223033"/>
      <w:bookmarkStart w:id="122" w:name="_Toc387246801"/>
      <w:bookmarkStart w:id="123" w:name="_Toc388948544"/>
      <w:bookmarkStart w:id="124" w:name="_Toc404669611"/>
      <w:bookmarkStart w:id="125" w:name="_Toc508984865"/>
    </w:p>
    <w:p w14:paraId="1A10BB4C" w14:textId="67992ED0" w:rsidR="00563F3A" w:rsidRPr="008E420B" w:rsidRDefault="00563F3A" w:rsidP="00A7031C">
      <w:pPr>
        <w:pStyle w:val="1e"/>
        <w:numPr>
          <w:ilvl w:val="2"/>
          <w:numId w:val="1"/>
        </w:numPr>
        <w:tabs>
          <w:tab w:val="left" w:pos="993"/>
        </w:tabs>
        <w:spacing w:after="0" w:line="240" w:lineRule="auto"/>
        <w:ind w:left="0" w:firstLine="709"/>
        <w:outlineLvl w:val="2"/>
        <w:rPr>
          <w:szCs w:val="24"/>
        </w:rPr>
      </w:pPr>
      <w:bookmarkStart w:id="126" w:name="_Toc45784621"/>
      <w:r w:rsidRPr="008E420B">
        <w:rPr>
          <w:szCs w:val="24"/>
        </w:rPr>
        <w:t xml:space="preserve">Общий </w:t>
      </w:r>
      <w:bookmarkEnd w:id="120"/>
      <w:bookmarkEnd w:id="121"/>
      <w:bookmarkEnd w:id="122"/>
      <w:bookmarkEnd w:id="123"/>
      <w:bookmarkEnd w:id="124"/>
      <w:bookmarkEnd w:id="125"/>
      <w:r w:rsidR="003869C2" w:rsidRPr="008E420B">
        <w:rPr>
          <w:szCs w:val="24"/>
        </w:rPr>
        <w:t>баланс подачи и реализации воды, включая анализ и оценку структурных составляющих потерь горячей, питьевой, технической воды при е</w:t>
      </w:r>
      <w:r w:rsidR="00253ABE" w:rsidRPr="008E420B">
        <w:rPr>
          <w:szCs w:val="24"/>
        </w:rPr>
        <w:t>ё</w:t>
      </w:r>
      <w:r w:rsidR="003869C2" w:rsidRPr="008E420B">
        <w:rPr>
          <w:szCs w:val="24"/>
        </w:rPr>
        <w:t xml:space="preserve"> производстве и транспортировке</w:t>
      </w:r>
      <w:bookmarkEnd w:id="126"/>
    </w:p>
    <w:p w14:paraId="52AA9481" w14:textId="77777777" w:rsidR="00A7031C" w:rsidRPr="008E420B" w:rsidRDefault="00A7031C" w:rsidP="00E83D16">
      <w:pPr>
        <w:pStyle w:val="1a"/>
        <w:spacing w:before="0"/>
        <w:rPr>
          <w:sz w:val="24"/>
        </w:rPr>
      </w:pPr>
    </w:p>
    <w:p w14:paraId="0EEE1466" w14:textId="2662A23D" w:rsidR="00563F3A" w:rsidRPr="008E420B" w:rsidRDefault="00563F3A" w:rsidP="00E83D16">
      <w:pPr>
        <w:pStyle w:val="1a"/>
        <w:spacing w:before="0"/>
        <w:rPr>
          <w:sz w:val="24"/>
        </w:rPr>
      </w:pPr>
      <w:r w:rsidRPr="008E420B">
        <w:rPr>
          <w:sz w:val="24"/>
        </w:rPr>
        <w:t>Общи</w:t>
      </w:r>
      <w:r w:rsidR="009C2D6E" w:rsidRPr="008E420B">
        <w:rPr>
          <w:sz w:val="24"/>
        </w:rPr>
        <w:t>й</w:t>
      </w:r>
      <w:r w:rsidRPr="008E420B">
        <w:rPr>
          <w:sz w:val="24"/>
        </w:rPr>
        <w:t xml:space="preserve"> водны</w:t>
      </w:r>
      <w:r w:rsidR="009C2D6E" w:rsidRPr="008E420B">
        <w:rPr>
          <w:sz w:val="24"/>
        </w:rPr>
        <w:t>й</w:t>
      </w:r>
      <w:r w:rsidRPr="008E420B">
        <w:rPr>
          <w:sz w:val="24"/>
        </w:rPr>
        <w:t xml:space="preserve"> баланс подачи и реализации воды за представлен в таблиц</w:t>
      </w:r>
      <w:r w:rsidR="009C2D6E" w:rsidRPr="008E420B">
        <w:rPr>
          <w:sz w:val="24"/>
        </w:rPr>
        <w:t>е</w:t>
      </w:r>
      <w:r w:rsidR="00BE4949" w:rsidRPr="008E420B">
        <w:rPr>
          <w:sz w:val="24"/>
        </w:rPr>
        <w:t xml:space="preserve"> </w:t>
      </w:r>
      <w:r w:rsidR="003630EA" w:rsidRPr="008E420B">
        <w:rPr>
          <w:sz w:val="24"/>
        </w:rPr>
        <w:t>1</w:t>
      </w:r>
      <w:r w:rsidR="008800E9">
        <w:rPr>
          <w:sz w:val="24"/>
        </w:rPr>
        <w:t>7</w:t>
      </w:r>
      <w:r w:rsidR="00BE4949" w:rsidRPr="008E420B">
        <w:rPr>
          <w:sz w:val="24"/>
        </w:rPr>
        <w:t>.</w:t>
      </w:r>
    </w:p>
    <w:p w14:paraId="4FD7C689" w14:textId="62A94B95" w:rsidR="0052718C" w:rsidRPr="008E420B" w:rsidRDefault="0052718C" w:rsidP="00E83D16">
      <w:pPr>
        <w:pStyle w:val="1a"/>
        <w:spacing w:before="0"/>
        <w:rPr>
          <w:sz w:val="24"/>
        </w:rPr>
      </w:pPr>
    </w:p>
    <w:p w14:paraId="0EE41CAC" w14:textId="2652A966" w:rsidR="0052718C" w:rsidRPr="008E420B" w:rsidRDefault="0052718C" w:rsidP="0052718C">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17</w:t>
      </w:r>
      <w:r w:rsidR="00C33AC7">
        <w:rPr>
          <w:bCs/>
          <w:lang w:val="x-none" w:eastAsia="x-none"/>
        </w:rPr>
        <w:fldChar w:fldCharType="end"/>
      </w:r>
      <w:r w:rsidRPr="008E420B">
        <w:rPr>
          <w:bCs/>
          <w:lang w:val="x-none" w:eastAsia="x-none"/>
        </w:rPr>
        <w:t xml:space="preserve"> – </w:t>
      </w:r>
      <w:r w:rsidRPr="008E420B">
        <w:rPr>
          <w:bCs/>
          <w:lang w:eastAsia="x-none"/>
        </w:rPr>
        <w:t>Баланс водоснабжения</w:t>
      </w:r>
    </w:p>
    <w:p w14:paraId="4E333C2B" w14:textId="242EBB6D" w:rsidR="00422378" w:rsidRPr="008E420B" w:rsidRDefault="00422378" w:rsidP="0052718C">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375"/>
        <w:gridCol w:w="1304"/>
        <w:gridCol w:w="1304"/>
        <w:gridCol w:w="1399"/>
        <w:gridCol w:w="1399"/>
      </w:tblGrid>
      <w:tr w:rsidR="008B5A3C" w:rsidRPr="008B5A3C" w14:paraId="55AAEFCA" w14:textId="027BC797" w:rsidTr="002113A8">
        <w:trPr>
          <w:trHeight w:val="85"/>
          <w:tblHeader/>
        </w:trPr>
        <w:tc>
          <w:tcPr>
            <w:tcW w:w="340" w:type="pct"/>
            <w:vMerge w:val="restart"/>
            <w:shd w:val="clear" w:color="auto" w:fill="auto"/>
            <w:vAlign w:val="center"/>
            <w:hideMark/>
          </w:tcPr>
          <w:p w14:paraId="0D18BED9" w14:textId="77777777" w:rsidR="008B5A3C" w:rsidRPr="008B5A3C" w:rsidRDefault="008B5A3C" w:rsidP="001624B2">
            <w:pPr>
              <w:contextualSpacing/>
              <w:jc w:val="center"/>
              <w:rPr>
                <w:sz w:val="20"/>
                <w:szCs w:val="20"/>
              </w:rPr>
            </w:pPr>
            <w:r w:rsidRPr="008B5A3C">
              <w:rPr>
                <w:sz w:val="20"/>
                <w:szCs w:val="20"/>
              </w:rPr>
              <w:t>№ п/п</w:t>
            </w:r>
          </w:p>
        </w:tc>
        <w:tc>
          <w:tcPr>
            <w:tcW w:w="2832" w:type="pct"/>
            <w:vMerge w:val="restart"/>
            <w:shd w:val="clear" w:color="auto" w:fill="auto"/>
            <w:vAlign w:val="center"/>
            <w:hideMark/>
          </w:tcPr>
          <w:p w14:paraId="095E4A3A" w14:textId="77777777" w:rsidR="008B5A3C" w:rsidRPr="008B5A3C" w:rsidRDefault="008B5A3C" w:rsidP="001624B2">
            <w:pPr>
              <w:contextualSpacing/>
              <w:jc w:val="center"/>
              <w:rPr>
                <w:color w:val="000000"/>
                <w:sz w:val="20"/>
                <w:szCs w:val="20"/>
              </w:rPr>
            </w:pPr>
            <w:r w:rsidRPr="008B5A3C">
              <w:rPr>
                <w:color w:val="000000"/>
                <w:sz w:val="20"/>
                <w:szCs w:val="20"/>
              </w:rPr>
              <w:t>Показатели</w:t>
            </w:r>
          </w:p>
        </w:tc>
        <w:tc>
          <w:tcPr>
            <w:tcW w:w="441" w:type="pct"/>
            <w:vMerge w:val="restart"/>
            <w:shd w:val="clear" w:color="auto" w:fill="auto"/>
            <w:vAlign w:val="center"/>
            <w:hideMark/>
          </w:tcPr>
          <w:p w14:paraId="015239D0" w14:textId="77777777" w:rsidR="008B5A3C" w:rsidRPr="008B5A3C" w:rsidRDefault="008B5A3C" w:rsidP="001624B2">
            <w:pPr>
              <w:contextualSpacing/>
              <w:jc w:val="center"/>
              <w:rPr>
                <w:color w:val="000000"/>
                <w:sz w:val="20"/>
                <w:szCs w:val="20"/>
              </w:rPr>
            </w:pPr>
            <w:r w:rsidRPr="008B5A3C">
              <w:rPr>
                <w:color w:val="000000"/>
                <w:sz w:val="20"/>
                <w:szCs w:val="20"/>
              </w:rPr>
              <w:t>Ед. изм.</w:t>
            </w:r>
          </w:p>
        </w:tc>
        <w:tc>
          <w:tcPr>
            <w:tcW w:w="441" w:type="pct"/>
            <w:shd w:val="clear" w:color="auto" w:fill="auto"/>
            <w:vAlign w:val="center"/>
            <w:hideMark/>
          </w:tcPr>
          <w:p w14:paraId="39DF12DD" w14:textId="77777777" w:rsidR="008B5A3C" w:rsidRPr="008B5A3C" w:rsidRDefault="008B5A3C" w:rsidP="001624B2">
            <w:pPr>
              <w:contextualSpacing/>
              <w:jc w:val="center"/>
              <w:rPr>
                <w:sz w:val="20"/>
                <w:szCs w:val="20"/>
              </w:rPr>
            </w:pPr>
            <w:r w:rsidRPr="008B5A3C">
              <w:rPr>
                <w:sz w:val="20"/>
                <w:szCs w:val="20"/>
              </w:rPr>
              <w:t>2019 год</w:t>
            </w:r>
          </w:p>
        </w:tc>
        <w:tc>
          <w:tcPr>
            <w:tcW w:w="946" w:type="pct"/>
            <w:gridSpan w:val="2"/>
            <w:shd w:val="clear" w:color="auto" w:fill="auto"/>
            <w:vAlign w:val="center"/>
            <w:hideMark/>
          </w:tcPr>
          <w:p w14:paraId="61A4960A" w14:textId="3A986D6B" w:rsidR="008B5A3C" w:rsidRPr="008B5A3C" w:rsidRDefault="008B5A3C" w:rsidP="001624B2">
            <w:pPr>
              <w:contextualSpacing/>
              <w:jc w:val="center"/>
              <w:rPr>
                <w:sz w:val="20"/>
                <w:szCs w:val="20"/>
              </w:rPr>
            </w:pPr>
            <w:r w:rsidRPr="008B5A3C">
              <w:rPr>
                <w:sz w:val="20"/>
                <w:szCs w:val="20"/>
              </w:rPr>
              <w:t>2020 год</w:t>
            </w:r>
          </w:p>
        </w:tc>
      </w:tr>
      <w:tr w:rsidR="008B5A3C" w:rsidRPr="008B5A3C" w14:paraId="54979A43" w14:textId="021CE198" w:rsidTr="002113A8">
        <w:trPr>
          <w:trHeight w:val="77"/>
          <w:tblHeader/>
        </w:trPr>
        <w:tc>
          <w:tcPr>
            <w:tcW w:w="340" w:type="pct"/>
            <w:vMerge/>
            <w:shd w:val="clear" w:color="auto" w:fill="auto"/>
            <w:vAlign w:val="center"/>
            <w:hideMark/>
          </w:tcPr>
          <w:p w14:paraId="19BE00B0" w14:textId="77777777" w:rsidR="008B5A3C" w:rsidRPr="008B5A3C" w:rsidRDefault="008B5A3C" w:rsidP="001624B2">
            <w:pPr>
              <w:contextualSpacing/>
              <w:rPr>
                <w:sz w:val="20"/>
                <w:szCs w:val="20"/>
              </w:rPr>
            </w:pPr>
          </w:p>
        </w:tc>
        <w:tc>
          <w:tcPr>
            <w:tcW w:w="2832" w:type="pct"/>
            <w:vMerge/>
            <w:shd w:val="clear" w:color="auto" w:fill="auto"/>
            <w:vAlign w:val="center"/>
            <w:hideMark/>
          </w:tcPr>
          <w:p w14:paraId="292D0D6C" w14:textId="77777777" w:rsidR="008B5A3C" w:rsidRPr="008B5A3C" w:rsidRDefault="008B5A3C" w:rsidP="001624B2">
            <w:pPr>
              <w:contextualSpacing/>
              <w:rPr>
                <w:color w:val="000000"/>
                <w:sz w:val="20"/>
                <w:szCs w:val="20"/>
              </w:rPr>
            </w:pPr>
          </w:p>
        </w:tc>
        <w:tc>
          <w:tcPr>
            <w:tcW w:w="441" w:type="pct"/>
            <w:vMerge/>
            <w:shd w:val="clear" w:color="auto" w:fill="auto"/>
            <w:vAlign w:val="center"/>
            <w:hideMark/>
          </w:tcPr>
          <w:p w14:paraId="4068A587" w14:textId="77777777" w:rsidR="008B5A3C" w:rsidRPr="008B5A3C" w:rsidRDefault="008B5A3C" w:rsidP="001624B2">
            <w:pPr>
              <w:contextualSpacing/>
              <w:rPr>
                <w:color w:val="000000"/>
                <w:sz w:val="20"/>
                <w:szCs w:val="20"/>
              </w:rPr>
            </w:pPr>
          </w:p>
        </w:tc>
        <w:tc>
          <w:tcPr>
            <w:tcW w:w="441" w:type="pct"/>
            <w:shd w:val="clear" w:color="auto" w:fill="auto"/>
            <w:noWrap/>
            <w:vAlign w:val="center"/>
            <w:hideMark/>
          </w:tcPr>
          <w:p w14:paraId="09A2F5DA" w14:textId="6196DF06" w:rsidR="008B5A3C" w:rsidRPr="008B5A3C" w:rsidRDefault="005A7332" w:rsidP="001624B2">
            <w:pPr>
              <w:contextualSpacing/>
              <w:jc w:val="center"/>
              <w:rPr>
                <w:sz w:val="20"/>
                <w:szCs w:val="20"/>
              </w:rPr>
            </w:pPr>
            <w:r>
              <w:rPr>
                <w:sz w:val="20"/>
                <w:szCs w:val="20"/>
              </w:rPr>
              <w:t>факт</w:t>
            </w:r>
          </w:p>
        </w:tc>
        <w:tc>
          <w:tcPr>
            <w:tcW w:w="473" w:type="pct"/>
            <w:shd w:val="clear" w:color="auto" w:fill="auto"/>
            <w:noWrap/>
            <w:vAlign w:val="center"/>
            <w:hideMark/>
          </w:tcPr>
          <w:p w14:paraId="60ED80B7" w14:textId="218EF066" w:rsidR="008B5A3C" w:rsidRPr="008B5A3C" w:rsidRDefault="008B5A3C" w:rsidP="001624B2">
            <w:pPr>
              <w:contextualSpacing/>
              <w:jc w:val="center"/>
              <w:rPr>
                <w:sz w:val="20"/>
                <w:szCs w:val="20"/>
              </w:rPr>
            </w:pPr>
            <w:r w:rsidRPr="008B5A3C">
              <w:rPr>
                <w:sz w:val="20"/>
                <w:szCs w:val="20"/>
              </w:rPr>
              <w:t>тариф</w:t>
            </w:r>
          </w:p>
        </w:tc>
        <w:tc>
          <w:tcPr>
            <w:tcW w:w="473" w:type="pct"/>
          </w:tcPr>
          <w:p w14:paraId="2907342D" w14:textId="51D7A71B" w:rsidR="008B5A3C" w:rsidRPr="008B5A3C" w:rsidRDefault="008B5A3C" w:rsidP="001624B2">
            <w:pPr>
              <w:contextualSpacing/>
              <w:jc w:val="center"/>
              <w:rPr>
                <w:sz w:val="20"/>
                <w:szCs w:val="20"/>
              </w:rPr>
            </w:pPr>
            <w:r w:rsidRPr="008B5A3C">
              <w:rPr>
                <w:sz w:val="20"/>
                <w:szCs w:val="20"/>
              </w:rPr>
              <w:t>ожидаемое</w:t>
            </w:r>
          </w:p>
        </w:tc>
      </w:tr>
      <w:tr w:rsidR="008B5A3C" w:rsidRPr="008B5A3C" w14:paraId="3D889194" w14:textId="14695F6B" w:rsidTr="00820E12">
        <w:trPr>
          <w:trHeight w:val="85"/>
        </w:trPr>
        <w:tc>
          <w:tcPr>
            <w:tcW w:w="340" w:type="pct"/>
            <w:shd w:val="clear" w:color="auto" w:fill="auto"/>
            <w:noWrap/>
            <w:vAlign w:val="center"/>
            <w:hideMark/>
          </w:tcPr>
          <w:p w14:paraId="5705D966" w14:textId="77777777" w:rsidR="008B5A3C" w:rsidRPr="008B5A3C" w:rsidRDefault="008B5A3C" w:rsidP="008B5A3C">
            <w:pPr>
              <w:contextualSpacing/>
              <w:jc w:val="center"/>
              <w:rPr>
                <w:color w:val="000000"/>
                <w:sz w:val="20"/>
                <w:szCs w:val="20"/>
              </w:rPr>
            </w:pPr>
            <w:r w:rsidRPr="008B5A3C">
              <w:rPr>
                <w:color w:val="000000"/>
                <w:sz w:val="20"/>
                <w:szCs w:val="20"/>
              </w:rPr>
              <w:t>1.</w:t>
            </w:r>
          </w:p>
        </w:tc>
        <w:tc>
          <w:tcPr>
            <w:tcW w:w="2832" w:type="pct"/>
            <w:shd w:val="clear" w:color="auto" w:fill="auto"/>
            <w:vAlign w:val="center"/>
            <w:hideMark/>
          </w:tcPr>
          <w:p w14:paraId="16720ED3" w14:textId="77777777" w:rsidR="008B5A3C" w:rsidRPr="008B5A3C" w:rsidRDefault="008B5A3C" w:rsidP="008B5A3C">
            <w:pPr>
              <w:contextualSpacing/>
              <w:rPr>
                <w:color w:val="000000"/>
                <w:sz w:val="20"/>
                <w:szCs w:val="20"/>
              </w:rPr>
            </w:pPr>
            <w:r w:rsidRPr="008B5A3C">
              <w:rPr>
                <w:color w:val="000000"/>
                <w:sz w:val="20"/>
                <w:szCs w:val="20"/>
              </w:rPr>
              <w:t>Поднято воды насосными станциями 1 подъема, из них:</w:t>
            </w:r>
          </w:p>
        </w:tc>
        <w:tc>
          <w:tcPr>
            <w:tcW w:w="441" w:type="pct"/>
            <w:shd w:val="clear" w:color="auto" w:fill="auto"/>
            <w:vAlign w:val="center"/>
            <w:hideMark/>
          </w:tcPr>
          <w:p w14:paraId="30AF764A" w14:textId="77777777" w:rsidR="008B5A3C" w:rsidRPr="008B5A3C" w:rsidRDefault="008B5A3C" w:rsidP="008B5A3C">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659D337" w14:textId="00F4D64B" w:rsidR="008B5A3C" w:rsidRPr="008B5A3C" w:rsidRDefault="00820E12" w:rsidP="008B5A3C">
            <w:pPr>
              <w:contextualSpacing/>
              <w:jc w:val="center"/>
              <w:rPr>
                <w:color w:val="000000"/>
                <w:sz w:val="20"/>
                <w:szCs w:val="20"/>
              </w:rPr>
            </w:pPr>
            <w:r>
              <w:rPr>
                <w:color w:val="000000"/>
                <w:sz w:val="20"/>
                <w:szCs w:val="20"/>
              </w:rPr>
              <w:t>190,19</w:t>
            </w:r>
          </w:p>
        </w:tc>
        <w:tc>
          <w:tcPr>
            <w:tcW w:w="473" w:type="pct"/>
            <w:shd w:val="clear" w:color="auto" w:fill="auto"/>
            <w:vAlign w:val="center"/>
          </w:tcPr>
          <w:p w14:paraId="217E4292" w14:textId="098DBE54" w:rsidR="008B5A3C" w:rsidRPr="008B5A3C" w:rsidRDefault="00895EC2" w:rsidP="008B5A3C">
            <w:pPr>
              <w:contextualSpacing/>
              <w:jc w:val="center"/>
              <w:rPr>
                <w:color w:val="000000"/>
                <w:sz w:val="20"/>
                <w:szCs w:val="20"/>
              </w:rPr>
            </w:pPr>
            <w:r>
              <w:rPr>
                <w:color w:val="000000"/>
                <w:sz w:val="20"/>
                <w:szCs w:val="20"/>
              </w:rPr>
              <w:t>181,5</w:t>
            </w:r>
          </w:p>
        </w:tc>
        <w:tc>
          <w:tcPr>
            <w:tcW w:w="473" w:type="pct"/>
            <w:vAlign w:val="center"/>
          </w:tcPr>
          <w:p w14:paraId="297E57C6" w14:textId="7C8BB624" w:rsidR="008B5A3C" w:rsidRPr="008B5A3C" w:rsidRDefault="00895EC2" w:rsidP="008B5A3C">
            <w:pPr>
              <w:contextualSpacing/>
              <w:jc w:val="center"/>
              <w:rPr>
                <w:color w:val="000000"/>
                <w:sz w:val="20"/>
                <w:szCs w:val="20"/>
              </w:rPr>
            </w:pPr>
            <w:r>
              <w:rPr>
                <w:color w:val="000000"/>
                <w:sz w:val="20"/>
                <w:szCs w:val="20"/>
              </w:rPr>
              <w:t>181,5</w:t>
            </w:r>
          </w:p>
        </w:tc>
      </w:tr>
      <w:tr w:rsidR="00895EC2" w:rsidRPr="008B5A3C" w14:paraId="4F20D71C" w14:textId="6EFA20D7" w:rsidTr="00A74399">
        <w:trPr>
          <w:trHeight w:val="85"/>
        </w:trPr>
        <w:tc>
          <w:tcPr>
            <w:tcW w:w="340" w:type="pct"/>
            <w:shd w:val="clear" w:color="auto" w:fill="auto"/>
            <w:noWrap/>
            <w:vAlign w:val="center"/>
            <w:hideMark/>
          </w:tcPr>
          <w:p w14:paraId="3B45C0F8" w14:textId="77777777" w:rsidR="00895EC2" w:rsidRPr="008B5A3C" w:rsidRDefault="00895EC2" w:rsidP="00895EC2">
            <w:pPr>
              <w:contextualSpacing/>
              <w:jc w:val="center"/>
              <w:rPr>
                <w:color w:val="000000"/>
                <w:sz w:val="20"/>
                <w:szCs w:val="20"/>
              </w:rPr>
            </w:pPr>
            <w:r w:rsidRPr="008B5A3C">
              <w:rPr>
                <w:color w:val="000000"/>
                <w:sz w:val="20"/>
                <w:szCs w:val="20"/>
              </w:rPr>
              <w:t>1.2.</w:t>
            </w:r>
          </w:p>
        </w:tc>
        <w:tc>
          <w:tcPr>
            <w:tcW w:w="2832" w:type="pct"/>
            <w:shd w:val="clear" w:color="auto" w:fill="auto"/>
            <w:vAlign w:val="center"/>
            <w:hideMark/>
          </w:tcPr>
          <w:p w14:paraId="7E08BAA3" w14:textId="77777777" w:rsidR="00895EC2" w:rsidRPr="008B5A3C" w:rsidRDefault="00895EC2" w:rsidP="00895EC2">
            <w:pPr>
              <w:contextualSpacing/>
              <w:rPr>
                <w:color w:val="000000"/>
                <w:sz w:val="20"/>
                <w:szCs w:val="20"/>
              </w:rPr>
            </w:pPr>
            <w:r w:rsidRPr="008B5A3C">
              <w:rPr>
                <w:color w:val="000000"/>
                <w:sz w:val="20"/>
                <w:szCs w:val="20"/>
              </w:rPr>
              <w:t>из подземных источников</w:t>
            </w:r>
          </w:p>
        </w:tc>
        <w:tc>
          <w:tcPr>
            <w:tcW w:w="441" w:type="pct"/>
            <w:shd w:val="clear" w:color="auto" w:fill="auto"/>
            <w:vAlign w:val="center"/>
            <w:hideMark/>
          </w:tcPr>
          <w:p w14:paraId="2FED0989"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33938C3C" w14:textId="4BCD9BEA" w:rsidR="00895EC2" w:rsidRPr="008B5A3C" w:rsidRDefault="00895EC2" w:rsidP="00895EC2">
            <w:pPr>
              <w:contextualSpacing/>
              <w:jc w:val="center"/>
              <w:rPr>
                <w:color w:val="000000"/>
                <w:sz w:val="20"/>
                <w:szCs w:val="20"/>
              </w:rPr>
            </w:pPr>
            <w:r>
              <w:rPr>
                <w:color w:val="000000"/>
                <w:sz w:val="20"/>
                <w:szCs w:val="20"/>
              </w:rPr>
              <w:t>190,19</w:t>
            </w:r>
          </w:p>
        </w:tc>
        <w:tc>
          <w:tcPr>
            <w:tcW w:w="473" w:type="pct"/>
            <w:shd w:val="clear" w:color="auto" w:fill="auto"/>
          </w:tcPr>
          <w:p w14:paraId="1055EFD9" w14:textId="33F1DADB" w:rsidR="00895EC2" w:rsidRPr="008B5A3C" w:rsidRDefault="00895EC2" w:rsidP="00895EC2">
            <w:pPr>
              <w:contextualSpacing/>
              <w:jc w:val="center"/>
              <w:rPr>
                <w:color w:val="000000"/>
                <w:sz w:val="20"/>
                <w:szCs w:val="20"/>
              </w:rPr>
            </w:pPr>
            <w:r w:rsidRPr="00D925A0">
              <w:rPr>
                <w:color w:val="000000"/>
                <w:sz w:val="20"/>
                <w:szCs w:val="20"/>
              </w:rPr>
              <w:t>181,5</w:t>
            </w:r>
          </w:p>
        </w:tc>
        <w:tc>
          <w:tcPr>
            <w:tcW w:w="473" w:type="pct"/>
          </w:tcPr>
          <w:p w14:paraId="0CCAD71D" w14:textId="4021D5C2" w:rsidR="00895EC2" w:rsidRPr="008B5A3C" w:rsidRDefault="00895EC2" w:rsidP="00895EC2">
            <w:pPr>
              <w:contextualSpacing/>
              <w:jc w:val="center"/>
              <w:rPr>
                <w:color w:val="000000"/>
                <w:sz w:val="20"/>
                <w:szCs w:val="20"/>
              </w:rPr>
            </w:pPr>
            <w:r w:rsidRPr="00D925A0">
              <w:rPr>
                <w:color w:val="000000"/>
                <w:sz w:val="20"/>
                <w:szCs w:val="20"/>
              </w:rPr>
              <w:t>181,5</w:t>
            </w:r>
          </w:p>
        </w:tc>
      </w:tr>
      <w:tr w:rsidR="00895EC2" w:rsidRPr="008B5A3C" w14:paraId="671DCC81" w14:textId="5CAB2284" w:rsidTr="00A74399">
        <w:trPr>
          <w:trHeight w:val="85"/>
        </w:trPr>
        <w:tc>
          <w:tcPr>
            <w:tcW w:w="340" w:type="pct"/>
            <w:shd w:val="clear" w:color="auto" w:fill="auto"/>
            <w:noWrap/>
            <w:vAlign w:val="center"/>
            <w:hideMark/>
          </w:tcPr>
          <w:p w14:paraId="39E93745" w14:textId="77777777" w:rsidR="00895EC2" w:rsidRPr="008B5A3C" w:rsidRDefault="00895EC2" w:rsidP="00895EC2">
            <w:pPr>
              <w:contextualSpacing/>
              <w:jc w:val="center"/>
              <w:rPr>
                <w:color w:val="000000"/>
                <w:sz w:val="20"/>
                <w:szCs w:val="20"/>
              </w:rPr>
            </w:pPr>
            <w:r w:rsidRPr="008B5A3C">
              <w:rPr>
                <w:color w:val="000000"/>
                <w:sz w:val="20"/>
                <w:szCs w:val="20"/>
              </w:rPr>
              <w:t>2.</w:t>
            </w:r>
          </w:p>
        </w:tc>
        <w:tc>
          <w:tcPr>
            <w:tcW w:w="2832" w:type="pct"/>
            <w:shd w:val="clear" w:color="auto" w:fill="auto"/>
            <w:vAlign w:val="center"/>
            <w:hideMark/>
          </w:tcPr>
          <w:p w14:paraId="42FA33B3" w14:textId="77777777" w:rsidR="00895EC2" w:rsidRPr="008B5A3C" w:rsidRDefault="00895EC2" w:rsidP="00895EC2">
            <w:pPr>
              <w:contextualSpacing/>
              <w:rPr>
                <w:color w:val="000000"/>
                <w:sz w:val="20"/>
                <w:szCs w:val="20"/>
              </w:rPr>
            </w:pPr>
            <w:r w:rsidRPr="008B5A3C">
              <w:rPr>
                <w:color w:val="000000"/>
                <w:sz w:val="20"/>
                <w:szCs w:val="20"/>
              </w:rPr>
              <w:t>Пропущено воды через очистные сооружения</w:t>
            </w:r>
          </w:p>
        </w:tc>
        <w:tc>
          <w:tcPr>
            <w:tcW w:w="441" w:type="pct"/>
            <w:shd w:val="clear" w:color="auto" w:fill="auto"/>
            <w:vAlign w:val="center"/>
            <w:hideMark/>
          </w:tcPr>
          <w:p w14:paraId="139E2782"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355E52A9" w14:textId="44AB0207" w:rsidR="00895EC2" w:rsidRPr="008B5A3C" w:rsidRDefault="00895EC2" w:rsidP="00895EC2">
            <w:pPr>
              <w:contextualSpacing/>
              <w:jc w:val="center"/>
              <w:rPr>
                <w:color w:val="000000"/>
                <w:sz w:val="20"/>
                <w:szCs w:val="20"/>
              </w:rPr>
            </w:pPr>
            <w:r>
              <w:rPr>
                <w:color w:val="000000"/>
                <w:sz w:val="20"/>
                <w:szCs w:val="20"/>
              </w:rPr>
              <w:t>190,19</w:t>
            </w:r>
          </w:p>
        </w:tc>
        <w:tc>
          <w:tcPr>
            <w:tcW w:w="473" w:type="pct"/>
            <w:shd w:val="clear" w:color="auto" w:fill="auto"/>
          </w:tcPr>
          <w:p w14:paraId="5893FD7A" w14:textId="6065E57D" w:rsidR="00895EC2" w:rsidRPr="008B5A3C" w:rsidRDefault="00895EC2" w:rsidP="00895EC2">
            <w:pPr>
              <w:contextualSpacing/>
              <w:jc w:val="center"/>
              <w:rPr>
                <w:color w:val="000000"/>
                <w:sz w:val="20"/>
                <w:szCs w:val="20"/>
              </w:rPr>
            </w:pPr>
            <w:r w:rsidRPr="00D925A0">
              <w:rPr>
                <w:color w:val="000000"/>
                <w:sz w:val="20"/>
                <w:szCs w:val="20"/>
              </w:rPr>
              <w:t>181,5</w:t>
            </w:r>
          </w:p>
        </w:tc>
        <w:tc>
          <w:tcPr>
            <w:tcW w:w="473" w:type="pct"/>
          </w:tcPr>
          <w:p w14:paraId="2C57F786" w14:textId="6D125C26" w:rsidR="00895EC2" w:rsidRPr="008B5A3C" w:rsidRDefault="00895EC2" w:rsidP="00895EC2">
            <w:pPr>
              <w:contextualSpacing/>
              <w:jc w:val="center"/>
              <w:rPr>
                <w:color w:val="000000"/>
                <w:sz w:val="20"/>
                <w:szCs w:val="20"/>
              </w:rPr>
            </w:pPr>
            <w:r w:rsidRPr="00D925A0">
              <w:rPr>
                <w:color w:val="000000"/>
                <w:sz w:val="20"/>
                <w:szCs w:val="20"/>
              </w:rPr>
              <w:t>181,5</w:t>
            </w:r>
          </w:p>
        </w:tc>
      </w:tr>
      <w:tr w:rsidR="00895EC2" w:rsidRPr="008B5A3C" w14:paraId="782E970E" w14:textId="45BF93CA" w:rsidTr="00A74399">
        <w:trPr>
          <w:trHeight w:val="85"/>
        </w:trPr>
        <w:tc>
          <w:tcPr>
            <w:tcW w:w="340" w:type="pct"/>
            <w:shd w:val="clear" w:color="auto" w:fill="auto"/>
            <w:noWrap/>
            <w:vAlign w:val="center"/>
            <w:hideMark/>
          </w:tcPr>
          <w:p w14:paraId="7D3B6DC4" w14:textId="77777777" w:rsidR="00895EC2" w:rsidRPr="008B5A3C" w:rsidRDefault="00895EC2" w:rsidP="00895EC2">
            <w:pPr>
              <w:contextualSpacing/>
              <w:jc w:val="center"/>
              <w:rPr>
                <w:color w:val="000000"/>
                <w:sz w:val="20"/>
                <w:szCs w:val="20"/>
              </w:rPr>
            </w:pPr>
            <w:r w:rsidRPr="008B5A3C">
              <w:rPr>
                <w:color w:val="000000"/>
                <w:sz w:val="20"/>
                <w:szCs w:val="20"/>
              </w:rPr>
              <w:t>3.</w:t>
            </w:r>
          </w:p>
        </w:tc>
        <w:tc>
          <w:tcPr>
            <w:tcW w:w="2832" w:type="pct"/>
            <w:shd w:val="clear" w:color="auto" w:fill="auto"/>
            <w:vAlign w:val="center"/>
            <w:hideMark/>
          </w:tcPr>
          <w:p w14:paraId="6BEEF089" w14:textId="2B4301DB" w:rsidR="00895EC2" w:rsidRPr="008B5A3C" w:rsidRDefault="00895EC2" w:rsidP="00895EC2">
            <w:pPr>
              <w:contextualSpacing/>
              <w:rPr>
                <w:color w:val="000000"/>
                <w:sz w:val="20"/>
                <w:szCs w:val="20"/>
              </w:rPr>
            </w:pPr>
            <w:r w:rsidRPr="008B5A3C">
              <w:rPr>
                <w:color w:val="000000"/>
                <w:sz w:val="20"/>
                <w:szCs w:val="20"/>
              </w:rPr>
              <w:t>Подано в сеть</w:t>
            </w:r>
            <w:r>
              <w:rPr>
                <w:color w:val="000000"/>
                <w:sz w:val="20"/>
                <w:szCs w:val="20"/>
              </w:rPr>
              <w:t xml:space="preserve"> технической</w:t>
            </w:r>
            <w:r w:rsidRPr="008B5A3C">
              <w:rPr>
                <w:color w:val="000000"/>
                <w:sz w:val="20"/>
                <w:szCs w:val="20"/>
              </w:rPr>
              <w:t xml:space="preserve"> воды</w:t>
            </w:r>
          </w:p>
        </w:tc>
        <w:tc>
          <w:tcPr>
            <w:tcW w:w="441" w:type="pct"/>
            <w:shd w:val="clear" w:color="auto" w:fill="auto"/>
            <w:vAlign w:val="center"/>
            <w:hideMark/>
          </w:tcPr>
          <w:p w14:paraId="488EAD2F"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tcPr>
          <w:p w14:paraId="2496AFD4" w14:textId="6F79ADB7"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2245A828" w14:textId="7466147D" w:rsidR="00895EC2" w:rsidRPr="008B5A3C" w:rsidRDefault="00895EC2" w:rsidP="00895EC2">
            <w:pPr>
              <w:contextualSpacing/>
              <w:jc w:val="center"/>
              <w:rPr>
                <w:color w:val="000000"/>
                <w:sz w:val="20"/>
                <w:szCs w:val="20"/>
              </w:rPr>
            </w:pPr>
            <w:r>
              <w:rPr>
                <w:color w:val="000000"/>
                <w:sz w:val="20"/>
                <w:szCs w:val="20"/>
              </w:rPr>
              <w:t>181,5</w:t>
            </w:r>
          </w:p>
        </w:tc>
        <w:tc>
          <w:tcPr>
            <w:tcW w:w="473" w:type="pct"/>
          </w:tcPr>
          <w:p w14:paraId="61958A7E" w14:textId="673C8C39" w:rsidR="00895EC2" w:rsidRPr="008B5A3C" w:rsidRDefault="00895EC2" w:rsidP="00895EC2">
            <w:pPr>
              <w:contextualSpacing/>
              <w:jc w:val="center"/>
              <w:rPr>
                <w:color w:val="000000"/>
                <w:sz w:val="20"/>
                <w:szCs w:val="20"/>
              </w:rPr>
            </w:pPr>
            <w:r w:rsidRPr="00801DDC">
              <w:rPr>
                <w:color w:val="000000"/>
                <w:sz w:val="20"/>
                <w:szCs w:val="20"/>
              </w:rPr>
              <w:t>181,5</w:t>
            </w:r>
          </w:p>
        </w:tc>
      </w:tr>
      <w:tr w:rsidR="00895EC2" w:rsidRPr="008B5A3C" w14:paraId="18988856" w14:textId="77777777" w:rsidTr="00A74399">
        <w:trPr>
          <w:trHeight w:val="85"/>
        </w:trPr>
        <w:tc>
          <w:tcPr>
            <w:tcW w:w="340" w:type="pct"/>
            <w:shd w:val="clear" w:color="auto" w:fill="auto"/>
            <w:noWrap/>
            <w:vAlign w:val="center"/>
          </w:tcPr>
          <w:p w14:paraId="38BB2157" w14:textId="429C1C4A" w:rsidR="00895EC2" w:rsidRPr="008B5A3C" w:rsidRDefault="00895EC2" w:rsidP="00895EC2">
            <w:pPr>
              <w:contextualSpacing/>
              <w:jc w:val="center"/>
              <w:rPr>
                <w:color w:val="000000"/>
                <w:sz w:val="20"/>
                <w:szCs w:val="20"/>
              </w:rPr>
            </w:pPr>
            <w:r>
              <w:rPr>
                <w:color w:val="000000"/>
                <w:sz w:val="20"/>
                <w:szCs w:val="20"/>
              </w:rPr>
              <w:t>4</w:t>
            </w:r>
            <w:r w:rsidRPr="008B5A3C">
              <w:rPr>
                <w:color w:val="000000"/>
                <w:sz w:val="20"/>
                <w:szCs w:val="20"/>
              </w:rPr>
              <w:t>.</w:t>
            </w:r>
          </w:p>
        </w:tc>
        <w:tc>
          <w:tcPr>
            <w:tcW w:w="2832" w:type="pct"/>
            <w:shd w:val="clear" w:color="auto" w:fill="auto"/>
            <w:vAlign w:val="center"/>
          </w:tcPr>
          <w:p w14:paraId="7DFAD700" w14:textId="43FD8031" w:rsidR="00895EC2" w:rsidRPr="008B5A3C" w:rsidRDefault="00895EC2" w:rsidP="00895EC2">
            <w:pPr>
              <w:contextualSpacing/>
              <w:rPr>
                <w:color w:val="000000"/>
                <w:sz w:val="20"/>
                <w:szCs w:val="20"/>
              </w:rPr>
            </w:pPr>
            <w:r w:rsidRPr="008B5A3C">
              <w:rPr>
                <w:color w:val="000000"/>
                <w:sz w:val="20"/>
                <w:szCs w:val="20"/>
              </w:rPr>
              <w:t xml:space="preserve">Отпущено </w:t>
            </w:r>
            <w:r>
              <w:rPr>
                <w:color w:val="000000"/>
                <w:sz w:val="20"/>
                <w:szCs w:val="20"/>
              </w:rPr>
              <w:t>технической воды (по сети), из них:</w:t>
            </w:r>
          </w:p>
        </w:tc>
        <w:tc>
          <w:tcPr>
            <w:tcW w:w="441" w:type="pct"/>
            <w:shd w:val="clear" w:color="auto" w:fill="auto"/>
            <w:vAlign w:val="center"/>
          </w:tcPr>
          <w:p w14:paraId="1B171762" w14:textId="13F25002"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FE8D228" w14:textId="51F41047"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01D33448" w14:textId="0B2CF4D4" w:rsidR="00895EC2" w:rsidRPr="008B5A3C" w:rsidRDefault="00895EC2" w:rsidP="00895EC2">
            <w:pPr>
              <w:contextualSpacing/>
              <w:jc w:val="center"/>
              <w:rPr>
                <w:sz w:val="20"/>
                <w:szCs w:val="20"/>
              </w:rPr>
            </w:pPr>
            <w:r>
              <w:rPr>
                <w:color w:val="000000"/>
                <w:sz w:val="20"/>
                <w:szCs w:val="20"/>
              </w:rPr>
              <w:t>181,5</w:t>
            </w:r>
          </w:p>
        </w:tc>
        <w:tc>
          <w:tcPr>
            <w:tcW w:w="473" w:type="pct"/>
          </w:tcPr>
          <w:p w14:paraId="1E896947" w14:textId="18DC433F" w:rsidR="00895EC2" w:rsidRPr="008B5A3C" w:rsidRDefault="00895EC2" w:rsidP="00895EC2">
            <w:pPr>
              <w:contextualSpacing/>
              <w:jc w:val="center"/>
              <w:rPr>
                <w:sz w:val="20"/>
                <w:szCs w:val="20"/>
              </w:rPr>
            </w:pPr>
            <w:r w:rsidRPr="00801DDC">
              <w:rPr>
                <w:color w:val="000000"/>
                <w:sz w:val="20"/>
                <w:szCs w:val="20"/>
              </w:rPr>
              <w:t>181,5</w:t>
            </w:r>
          </w:p>
        </w:tc>
      </w:tr>
      <w:tr w:rsidR="00895EC2" w:rsidRPr="008B5A3C" w14:paraId="4900DE70" w14:textId="77777777" w:rsidTr="00820E12">
        <w:trPr>
          <w:trHeight w:val="85"/>
        </w:trPr>
        <w:tc>
          <w:tcPr>
            <w:tcW w:w="340" w:type="pct"/>
            <w:shd w:val="clear" w:color="auto" w:fill="auto"/>
            <w:noWrap/>
            <w:vAlign w:val="center"/>
          </w:tcPr>
          <w:p w14:paraId="3F9141DA" w14:textId="77777777" w:rsidR="00895EC2" w:rsidRPr="008B5A3C" w:rsidRDefault="00895EC2" w:rsidP="00895EC2">
            <w:pPr>
              <w:contextualSpacing/>
              <w:jc w:val="center"/>
              <w:rPr>
                <w:color w:val="000000"/>
                <w:sz w:val="20"/>
                <w:szCs w:val="20"/>
              </w:rPr>
            </w:pPr>
          </w:p>
        </w:tc>
        <w:tc>
          <w:tcPr>
            <w:tcW w:w="2832" w:type="pct"/>
            <w:vMerge w:val="restart"/>
            <w:shd w:val="clear" w:color="auto" w:fill="auto"/>
            <w:vAlign w:val="center"/>
          </w:tcPr>
          <w:p w14:paraId="4298312C" w14:textId="70ED661B" w:rsidR="00895EC2" w:rsidRPr="008B5A3C" w:rsidRDefault="00895EC2" w:rsidP="00895EC2">
            <w:pPr>
              <w:contextualSpacing/>
              <w:rPr>
                <w:color w:val="000000"/>
                <w:sz w:val="20"/>
                <w:szCs w:val="20"/>
              </w:rPr>
            </w:pPr>
            <w:r>
              <w:rPr>
                <w:color w:val="000000"/>
                <w:sz w:val="20"/>
                <w:szCs w:val="20"/>
              </w:rPr>
              <w:t>по приборам учёта</w:t>
            </w:r>
          </w:p>
        </w:tc>
        <w:tc>
          <w:tcPr>
            <w:tcW w:w="441" w:type="pct"/>
            <w:shd w:val="clear" w:color="auto" w:fill="auto"/>
            <w:vAlign w:val="center"/>
          </w:tcPr>
          <w:p w14:paraId="63A32AD1" w14:textId="39CBFE94"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05AE78DC" w14:textId="550C87E0"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115F36BD" w14:textId="1C26BDDE" w:rsidR="00895EC2" w:rsidRPr="008B5A3C" w:rsidRDefault="00895EC2" w:rsidP="00895EC2">
            <w:pPr>
              <w:contextualSpacing/>
              <w:jc w:val="center"/>
              <w:rPr>
                <w:sz w:val="20"/>
                <w:szCs w:val="20"/>
              </w:rPr>
            </w:pPr>
            <w:r>
              <w:rPr>
                <w:color w:val="000000"/>
                <w:sz w:val="20"/>
                <w:szCs w:val="20"/>
              </w:rPr>
              <w:t>181,5</w:t>
            </w:r>
          </w:p>
        </w:tc>
        <w:tc>
          <w:tcPr>
            <w:tcW w:w="473" w:type="pct"/>
            <w:vAlign w:val="center"/>
          </w:tcPr>
          <w:p w14:paraId="0CC3A796" w14:textId="786B271B" w:rsidR="00895EC2" w:rsidRPr="008B5A3C" w:rsidRDefault="00895EC2" w:rsidP="00895EC2">
            <w:pPr>
              <w:contextualSpacing/>
              <w:jc w:val="center"/>
              <w:rPr>
                <w:sz w:val="20"/>
                <w:szCs w:val="20"/>
              </w:rPr>
            </w:pPr>
            <w:r>
              <w:rPr>
                <w:color w:val="000000"/>
                <w:sz w:val="20"/>
                <w:szCs w:val="20"/>
              </w:rPr>
              <w:t>181,5</w:t>
            </w:r>
          </w:p>
        </w:tc>
      </w:tr>
      <w:tr w:rsidR="00895EC2" w:rsidRPr="008B5A3C" w14:paraId="37969B7F" w14:textId="77777777" w:rsidTr="00820E12">
        <w:trPr>
          <w:trHeight w:val="85"/>
        </w:trPr>
        <w:tc>
          <w:tcPr>
            <w:tcW w:w="340" w:type="pct"/>
            <w:shd w:val="clear" w:color="auto" w:fill="auto"/>
            <w:noWrap/>
            <w:vAlign w:val="center"/>
          </w:tcPr>
          <w:p w14:paraId="4A51A1DC" w14:textId="77777777" w:rsidR="00895EC2" w:rsidRPr="008B5A3C" w:rsidRDefault="00895EC2" w:rsidP="00895EC2">
            <w:pPr>
              <w:contextualSpacing/>
              <w:jc w:val="center"/>
              <w:rPr>
                <w:color w:val="000000"/>
                <w:sz w:val="20"/>
                <w:szCs w:val="20"/>
              </w:rPr>
            </w:pPr>
          </w:p>
        </w:tc>
        <w:tc>
          <w:tcPr>
            <w:tcW w:w="2832" w:type="pct"/>
            <w:vMerge/>
            <w:shd w:val="clear" w:color="auto" w:fill="auto"/>
            <w:vAlign w:val="center"/>
          </w:tcPr>
          <w:p w14:paraId="38BB646A" w14:textId="77777777" w:rsidR="00895EC2" w:rsidRDefault="00895EC2" w:rsidP="00895EC2">
            <w:pPr>
              <w:contextualSpacing/>
              <w:rPr>
                <w:color w:val="000000"/>
                <w:sz w:val="20"/>
                <w:szCs w:val="20"/>
              </w:rPr>
            </w:pPr>
          </w:p>
        </w:tc>
        <w:tc>
          <w:tcPr>
            <w:tcW w:w="441" w:type="pct"/>
            <w:shd w:val="clear" w:color="auto" w:fill="auto"/>
            <w:vAlign w:val="center"/>
          </w:tcPr>
          <w:p w14:paraId="08081B24" w14:textId="61F2357A"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A05E562" w14:textId="14610DEC" w:rsidR="00895EC2" w:rsidRPr="008B5A3C" w:rsidRDefault="00895EC2" w:rsidP="00895EC2">
            <w:pPr>
              <w:contextualSpacing/>
              <w:jc w:val="center"/>
              <w:rPr>
                <w:color w:val="000000"/>
                <w:sz w:val="20"/>
                <w:szCs w:val="20"/>
              </w:rPr>
            </w:pPr>
            <w:r>
              <w:rPr>
                <w:color w:val="000000"/>
                <w:sz w:val="20"/>
                <w:szCs w:val="20"/>
              </w:rPr>
              <w:t>1,658</w:t>
            </w:r>
          </w:p>
        </w:tc>
        <w:tc>
          <w:tcPr>
            <w:tcW w:w="473" w:type="pct"/>
            <w:shd w:val="clear" w:color="auto" w:fill="auto"/>
            <w:vAlign w:val="center"/>
          </w:tcPr>
          <w:p w14:paraId="0F3DA803" w14:textId="154EA121" w:rsidR="00895EC2" w:rsidRPr="008B5A3C" w:rsidRDefault="00895EC2" w:rsidP="00895EC2">
            <w:pPr>
              <w:contextualSpacing/>
              <w:jc w:val="center"/>
              <w:rPr>
                <w:sz w:val="20"/>
                <w:szCs w:val="20"/>
              </w:rPr>
            </w:pPr>
            <w:r>
              <w:rPr>
                <w:sz w:val="20"/>
                <w:szCs w:val="20"/>
              </w:rPr>
              <w:t>100</w:t>
            </w:r>
          </w:p>
        </w:tc>
        <w:tc>
          <w:tcPr>
            <w:tcW w:w="473" w:type="pct"/>
            <w:vAlign w:val="center"/>
          </w:tcPr>
          <w:p w14:paraId="4B633289" w14:textId="41C834EA" w:rsidR="00895EC2" w:rsidRPr="008B5A3C" w:rsidRDefault="00895EC2" w:rsidP="00895EC2">
            <w:pPr>
              <w:contextualSpacing/>
              <w:jc w:val="center"/>
              <w:rPr>
                <w:sz w:val="20"/>
                <w:szCs w:val="20"/>
              </w:rPr>
            </w:pPr>
            <w:r>
              <w:rPr>
                <w:sz w:val="20"/>
                <w:szCs w:val="20"/>
              </w:rPr>
              <w:t>100</w:t>
            </w:r>
          </w:p>
        </w:tc>
      </w:tr>
      <w:tr w:rsidR="00895EC2" w:rsidRPr="008B5A3C" w14:paraId="7E0313F2" w14:textId="77777777" w:rsidTr="00820E12">
        <w:trPr>
          <w:trHeight w:val="85"/>
        </w:trPr>
        <w:tc>
          <w:tcPr>
            <w:tcW w:w="340" w:type="pct"/>
            <w:shd w:val="clear" w:color="auto" w:fill="auto"/>
            <w:noWrap/>
            <w:vAlign w:val="center"/>
          </w:tcPr>
          <w:p w14:paraId="5A6AACF2" w14:textId="77777777" w:rsidR="00895EC2" w:rsidRPr="008B5A3C" w:rsidRDefault="00895EC2" w:rsidP="00895EC2">
            <w:pPr>
              <w:contextualSpacing/>
              <w:jc w:val="center"/>
              <w:rPr>
                <w:color w:val="000000"/>
                <w:sz w:val="20"/>
                <w:szCs w:val="20"/>
              </w:rPr>
            </w:pPr>
          </w:p>
        </w:tc>
        <w:tc>
          <w:tcPr>
            <w:tcW w:w="2832" w:type="pct"/>
            <w:vMerge w:val="restart"/>
            <w:shd w:val="clear" w:color="auto" w:fill="auto"/>
            <w:vAlign w:val="center"/>
          </w:tcPr>
          <w:p w14:paraId="49799EFF" w14:textId="5A1526FA" w:rsidR="00895EC2" w:rsidRPr="008B5A3C" w:rsidRDefault="00895EC2" w:rsidP="00895EC2">
            <w:pPr>
              <w:contextualSpacing/>
              <w:rPr>
                <w:color w:val="000000"/>
                <w:sz w:val="20"/>
                <w:szCs w:val="20"/>
              </w:rPr>
            </w:pPr>
            <w:r>
              <w:rPr>
                <w:color w:val="000000"/>
                <w:sz w:val="20"/>
                <w:szCs w:val="20"/>
              </w:rPr>
              <w:t>по нормативам</w:t>
            </w:r>
          </w:p>
        </w:tc>
        <w:tc>
          <w:tcPr>
            <w:tcW w:w="441" w:type="pct"/>
            <w:shd w:val="clear" w:color="auto" w:fill="auto"/>
            <w:vAlign w:val="center"/>
          </w:tcPr>
          <w:p w14:paraId="59D589BB" w14:textId="056579A1"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7011B6C1" w14:textId="1F0725A3" w:rsidR="00895EC2" w:rsidRPr="008B5A3C" w:rsidRDefault="00895EC2" w:rsidP="00895EC2">
            <w:pPr>
              <w:contextualSpacing/>
              <w:jc w:val="center"/>
              <w:rPr>
                <w:color w:val="000000"/>
                <w:sz w:val="20"/>
                <w:szCs w:val="20"/>
              </w:rPr>
            </w:pPr>
            <w:r>
              <w:rPr>
                <w:color w:val="000000"/>
                <w:sz w:val="20"/>
                <w:szCs w:val="20"/>
              </w:rPr>
              <w:t>3,153</w:t>
            </w:r>
          </w:p>
        </w:tc>
        <w:tc>
          <w:tcPr>
            <w:tcW w:w="473" w:type="pct"/>
            <w:shd w:val="clear" w:color="auto" w:fill="auto"/>
            <w:vAlign w:val="center"/>
          </w:tcPr>
          <w:p w14:paraId="729CF290" w14:textId="4A3473F6" w:rsidR="00895EC2" w:rsidRPr="008B5A3C" w:rsidRDefault="00895EC2" w:rsidP="00895EC2">
            <w:pPr>
              <w:contextualSpacing/>
              <w:jc w:val="center"/>
              <w:rPr>
                <w:sz w:val="20"/>
                <w:szCs w:val="20"/>
              </w:rPr>
            </w:pPr>
            <w:r>
              <w:rPr>
                <w:color w:val="000000"/>
                <w:sz w:val="20"/>
                <w:szCs w:val="20"/>
              </w:rPr>
              <w:t>181,5</w:t>
            </w:r>
          </w:p>
        </w:tc>
        <w:tc>
          <w:tcPr>
            <w:tcW w:w="473" w:type="pct"/>
            <w:vAlign w:val="center"/>
          </w:tcPr>
          <w:p w14:paraId="0A12603F" w14:textId="38A2C375" w:rsidR="00895EC2" w:rsidRPr="008B5A3C" w:rsidRDefault="00895EC2" w:rsidP="00895EC2">
            <w:pPr>
              <w:contextualSpacing/>
              <w:jc w:val="center"/>
              <w:rPr>
                <w:sz w:val="20"/>
                <w:szCs w:val="20"/>
              </w:rPr>
            </w:pPr>
            <w:r>
              <w:rPr>
                <w:color w:val="000000"/>
                <w:sz w:val="20"/>
                <w:szCs w:val="20"/>
              </w:rPr>
              <w:t>181,5</w:t>
            </w:r>
          </w:p>
        </w:tc>
      </w:tr>
      <w:tr w:rsidR="00895EC2" w:rsidRPr="008B5A3C" w14:paraId="0A77069B" w14:textId="77777777" w:rsidTr="00895EC2">
        <w:trPr>
          <w:trHeight w:val="77"/>
        </w:trPr>
        <w:tc>
          <w:tcPr>
            <w:tcW w:w="340" w:type="pct"/>
            <w:shd w:val="clear" w:color="auto" w:fill="auto"/>
            <w:noWrap/>
            <w:vAlign w:val="center"/>
          </w:tcPr>
          <w:p w14:paraId="515FB8A4" w14:textId="77777777" w:rsidR="00895EC2" w:rsidRPr="008B5A3C" w:rsidRDefault="00895EC2" w:rsidP="00895EC2">
            <w:pPr>
              <w:contextualSpacing/>
              <w:jc w:val="center"/>
              <w:rPr>
                <w:color w:val="000000"/>
                <w:sz w:val="20"/>
                <w:szCs w:val="20"/>
              </w:rPr>
            </w:pPr>
          </w:p>
        </w:tc>
        <w:tc>
          <w:tcPr>
            <w:tcW w:w="2832" w:type="pct"/>
            <w:vMerge/>
            <w:shd w:val="clear" w:color="auto" w:fill="auto"/>
            <w:vAlign w:val="center"/>
          </w:tcPr>
          <w:p w14:paraId="603B5274" w14:textId="77777777" w:rsidR="00895EC2" w:rsidRDefault="00895EC2" w:rsidP="00895EC2">
            <w:pPr>
              <w:contextualSpacing/>
              <w:rPr>
                <w:color w:val="000000"/>
                <w:sz w:val="20"/>
                <w:szCs w:val="20"/>
              </w:rPr>
            </w:pPr>
          </w:p>
        </w:tc>
        <w:tc>
          <w:tcPr>
            <w:tcW w:w="441" w:type="pct"/>
            <w:shd w:val="clear" w:color="auto" w:fill="auto"/>
            <w:vAlign w:val="center"/>
          </w:tcPr>
          <w:p w14:paraId="5ED7150A" w14:textId="20F7DAA6"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7C4F05DC" w14:textId="703B9E47" w:rsidR="00895EC2" w:rsidRPr="008B5A3C" w:rsidRDefault="00895EC2" w:rsidP="00895EC2">
            <w:pPr>
              <w:contextualSpacing/>
              <w:jc w:val="center"/>
              <w:rPr>
                <w:color w:val="000000"/>
                <w:sz w:val="20"/>
                <w:szCs w:val="20"/>
              </w:rPr>
            </w:pPr>
            <w:r>
              <w:rPr>
                <w:color w:val="000000"/>
                <w:sz w:val="20"/>
                <w:szCs w:val="20"/>
              </w:rPr>
              <w:t>100</w:t>
            </w:r>
          </w:p>
        </w:tc>
        <w:tc>
          <w:tcPr>
            <w:tcW w:w="473" w:type="pct"/>
            <w:shd w:val="clear" w:color="auto" w:fill="auto"/>
            <w:vAlign w:val="center"/>
          </w:tcPr>
          <w:p w14:paraId="7EA0B1F8" w14:textId="59516FE5" w:rsidR="00895EC2" w:rsidRPr="008B5A3C" w:rsidRDefault="00895EC2" w:rsidP="00895EC2">
            <w:pPr>
              <w:contextualSpacing/>
              <w:jc w:val="center"/>
              <w:rPr>
                <w:sz w:val="20"/>
                <w:szCs w:val="20"/>
              </w:rPr>
            </w:pPr>
            <w:r>
              <w:rPr>
                <w:sz w:val="20"/>
                <w:szCs w:val="20"/>
              </w:rPr>
              <w:t>100</w:t>
            </w:r>
          </w:p>
        </w:tc>
        <w:tc>
          <w:tcPr>
            <w:tcW w:w="473" w:type="pct"/>
            <w:vAlign w:val="center"/>
          </w:tcPr>
          <w:p w14:paraId="75D86A68" w14:textId="57314029" w:rsidR="00895EC2" w:rsidRPr="008B5A3C" w:rsidRDefault="00895EC2" w:rsidP="00895EC2">
            <w:pPr>
              <w:contextualSpacing/>
              <w:jc w:val="center"/>
              <w:rPr>
                <w:sz w:val="20"/>
                <w:szCs w:val="20"/>
              </w:rPr>
            </w:pPr>
            <w:r>
              <w:rPr>
                <w:sz w:val="20"/>
                <w:szCs w:val="20"/>
              </w:rPr>
              <w:t>100</w:t>
            </w:r>
          </w:p>
        </w:tc>
      </w:tr>
      <w:tr w:rsidR="00895EC2" w:rsidRPr="008B5A3C" w14:paraId="6EB1238A" w14:textId="77777777" w:rsidTr="00820E12">
        <w:trPr>
          <w:trHeight w:val="85"/>
        </w:trPr>
        <w:tc>
          <w:tcPr>
            <w:tcW w:w="340" w:type="pct"/>
            <w:shd w:val="clear" w:color="auto" w:fill="auto"/>
            <w:noWrap/>
            <w:vAlign w:val="center"/>
          </w:tcPr>
          <w:p w14:paraId="1B4ECFC3" w14:textId="5322E597" w:rsidR="00895EC2" w:rsidRPr="008B5A3C" w:rsidRDefault="00895EC2" w:rsidP="00895EC2">
            <w:pPr>
              <w:contextualSpacing/>
              <w:jc w:val="center"/>
              <w:rPr>
                <w:color w:val="000000"/>
                <w:sz w:val="20"/>
                <w:szCs w:val="20"/>
              </w:rPr>
            </w:pPr>
            <w:r>
              <w:rPr>
                <w:color w:val="000000"/>
                <w:sz w:val="20"/>
                <w:szCs w:val="20"/>
              </w:rPr>
              <w:t>5</w:t>
            </w:r>
            <w:r w:rsidRPr="008B5A3C">
              <w:rPr>
                <w:color w:val="000000"/>
                <w:sz w:val="20"/>
                <w:szCs w:val="20"/>
              </w:rPr>
              <w:t>.</w:t>
            </w:r>
          </w:p>
        </w:tc>
        <w:tc>
          <w:tcPr>
            <w:tcW w:w="2832" w:type="pct"/>
            <w:shd w:val="clear" w:color="auto" w:fill="auto"/>
            <w:vAlign w:val="center"/>
          </w:tcPr>
          <w:p w14:paraId="39851A12" w14:textId="553FA475" w:rsidR="00895EC2" w:rsidRPr="008B5A3C" w:rsidRDefault="00895EC2" w:rsidP="00895EC2">
            <w:pPr>
              <w:contextualSpacing/>
              <w:rPr>
                <w:color w:val="000000"/>
                <w:sz w:val="20"/>
                <w:szCs w:val="20"/>
              </w:rPr>
            </w:pPr>
            <w:r w:rsidRPr="008B5A3C">
              <w:rPr>
                <w:color w:val="000000"/>
                <w:sz w:val="20"/>
                <w:szCs w:val="20"/>
              </w:rPr>
              <w:t>Подано в сеть</w:t>
            </w:r>
            <w:r>
              <w:rPr>
                <w:color w:val="000000"/>
                <w:sz w:val="20"/>
                <w:szCs w:val="20"/>
              </w:rPr>
              <w:t xml:space="preserve"> питьевой</w:t>
            </w:r>
            <w:r w:rsidRPr="008B5A3C">
              <w:rPr>
                <w:color w:val="000000"/>
                <w:sz w:val="20"/>
                <w:szCs w:val="20"/>
              </w:rPr>
              <w:t xml:space="preserve"> воды</w:t>
            </w:r>
          </w:p>
        </w:tc>
        <w:tc>
          <w:tcPr>
            <w:tcW w:w="441" w:type="pct"/>
            <w:shd w:val="clear" w:color="auto" w:fill="auto"/>
            <w:vAlign w:val="center"/>
          </w:tcPr>
          <w:p w14:paraId="42460127" w14:textId="265C1A94"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12A6FC21" w14:textId="059508A1" w:rsidR="00895EC2" w:rsidRPr="008B5A3C" w:rsidRDefault="00895EC2" w:rsidP="00895EC2">
            <w:pPr>
              <w:contextualSpacing/>
              <w:jc w:val="center"/>
              <w:rPr>
                <w:color w:val="000000"/>
                <w:sz w:val="20"/>
                <w:szCs w:val="20"/>
              </w:rPr>
            </w:pPr>
            <w:r>
              <w:rPr>
                <w:color w:val="000000"/>
                <w:sz w:val="20"/>
                <w:szCs w:val="20"/>
              </w:rPr>
              <w:t>187,037</w:t>
            </w:r>
          </w:p>
        </w:tc>
        <w:tc>
          <w:tcPr>
            <w:tcW w:w="473" w:type="pct"/>
            <w:shd w:val="clear" w:color="auto" w:fill="auto"/>
            <w:vAlign w:val="center"/>
          </w:tcPr>
          <w:p w14:paraId="2B2331FD" w14:textId="77777777" w:rsidR="00895EC2" w:rsidRPr="008B5A3C" w:rsidRDefault="00895EC2" w:rsidP="00895EC2">
            <w:pPr>
              <w:contextualSpacing/>
              <w:jc w:val="center"/>
              <w:rPr>
                <w:sz w:val="20"/>
                <w:szCs w:val="20"/>
              </w:rPr>
            </w:pPr>
          </w:p>
        </w:tc>
        <w:tc>
          <w:tcPr>
            <w:tcW w:w="473" w:type="pct"/>
            <w:vAlign w:val="center"/>
          </w:tcPr>
          <w:p w14:paraId="00419300" w14:textId="77777777" w:rsidR="00895EC2" w:rsidRPr="008B5A3C" w:rsidRDefault="00895EC2" w:rsidP="00895EC2">
            <w:pPr>
              <w:contextualSpacing/>
              <w:jc w:val="center"/>
              <w:rPr>
                <w:sz w:val="20"/>
                <w:szCs w:val="20"/>
              </w:rPr>
            </w:pPr>
          </w:p>
        </w:tc>
      </w:tr>
      <w:tr w:rsidR="00895EC2" w:rsidRPr="008B5A3C" w14:paraId="3F90496D" w14:textId="77777777" w:rsidTr="00820E12">
        <w:trPr>
          <w:trHeight w:val="85"/>
        </w:trPr>
        <w:tc>
          <w:tcPr>
            <w:tcW w:w="340" w:type="pct"/>
            <w:shd w:val="clear" w:color="auto" w:fill="auto"/>
            <w:noWrap/>
            <w:vAlign w:val="center"/>
          </w:tcPr>
          <w:p w14:paraId="12D44E08" w14:textId="77777777" w:rsidR="00895EC2" w:rsidRDefault="00895EC2" w:rsidP="00895EC2">
            <w:pPr>
              <w:contextualSpacing/>
              <w:jc w:val="center"/>
              <w:rPr>
                <w:color w:val="000000"/>
                <w:sz w:val="20"/>
                <w:szCs w:val="20"/>
              </w:rPr>
            </w:pPr>
          </w:p>
        </w:tc>
        <w:tc>
          <w:tcPr>
            <w:tcW w:w="2832" w:type="pct"/>
            <w:vMerge w:val="restart"/>
            <w:shd w:val="clear" w:color="auto" w:fill="auto"/>
            <w:vAlign w:val="center"/>
          </w:tcPr>
          <w:p w14:paraId="75C24598" w14:textId="15C2B26F" w:rsidR="00895EC2" w:rsidRPr="008B5A3C" w:rsidRDefault="00895EC2" w:rsidP="00895EC2">
            <w:pPr>
              <w:contextualSpacing/>
              <w:rPr>
                <w:color w:val="000000"/>
                <w:sz w:val="20"/>
                <w:szCs w:val="20"/>
              </w:rPr>
            </w:pPr>
            <w:r>
              <w:rPr>
                <w:color w:val="000000"/>
                <w:sz w:val="20"/>
                <w:szCs w:val="20"/>
              </w:rPr>
              <w:t>Утечка и неучтённый расход питьевой воды</w:t>
            </w:r>
          </w:p>
        </w:tc>
        <w:tc>
          <w:tcPr>
            <w:tcW w:w="441" w:type="pct"/>
            <w:shd w:val="clear" w:color="auto" w:fill="auto"/>
            <w:vAlign w:val="center"/>
          </w:tcPr>
          <w:p w14:paraId="38F4DD5E" w14:textId="367469A5"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4DD3073" w14:textId="4178C016" w:rsidR="00895EC2" w:rsidRPr="008B5A3C" w:rsidRDefault="00895EC2" w:rsidP="00895EC2">
            <w:pPr>
              <w:contextualSpacing/>
              <w:jc w:val="center"/>
              <w:rPr>
                <w:color w:val="000000"/>
                <w:sz w:val="20"/>
                <w:szCs w:val="20"/>
              </w:rPr>
            </w:pPr>
            <w:r>
              <w:rPr>
                <w:color w:val="000000"/>
                <w:sz w:val="20"/>
                <w:szCs w:val="20"/>
              </w:rPr>
              <w:t>5,71</w:t>
            </w:r>
          </w:p>
        </w:tc>
        <w:tc>
          <w:tcPr>
            <w:tcW w:w="473" w:type="pct"/>
            <w:shd w:val="clear" w:color="auto" w:fill="auto"/>
            <w:vAlign w:val="center"/>
          </w:tcPr>
          <w:p w14:paraId="54986253" w14:textId="77777777" w:rsidR="00895EC2" w:rsidRPr="008B5A3C" w:rsidRDefault="00895EC2" w:rsidP="00895EC2">
            <w:pPr>
              <w:contextualSpacing/>
              <w:jc w:val="center"/>
              <w:rPr>
                <w:sz w:val="20"/>
                <w:szCs w:val="20"/>
              </w:rPr>
            </w:pPr>
          </w:p>
        </w:tc>
        <w:tc>
          <w:tcPr>
            <w:tcW w:w="473" w:type="pct"/>
            <w:vAlign w:val="center"/>
          </w:tcPr>
          <w:p w14:paraId="7500ECFB" w14:textId="77777777" w:rsidR="00895EC2" w:rsidRPr="008B5A3C" w:rsidRDefault="00895EC2" w:rsidP="00895EC2">
            <w:pPr>
              <w:contextualSpacing/>
              <w:jc w:val="center"/>
              <w:rPr>
                <w:sz w:val="20"/>
                <w:szCs w:val="20"/>
              </w:rPr>
            </w:pPr>
          </w:p>
        </w:tc>
      </w:tr>
      <w:tr w:rsidR="00895EC2" w:rsidRPr="008B5A3C" w14:paraId="28DAE8E1" w14:textId="77777777" w:rsidTr="00820E12">
        <w:trPr>
          <w:trHeight w:val="85"/>
        </w:trPr>
        <w:tc>
          <w:tcPr>
            <w:tcW w:w="340" w:type="pct"/>
            <w:shd w:val="clear" w:color="auto" w:fill="auto"/>
            <w:noWrap/>
            <w:vAlign w:val="center"/>
          </w:tcPr>
          <w:p w14:paraId="2AFBAF5E" w14:textId="77777777" w:rsidR="00895EC2" w:rsidRDefault="00895EC2" w:rsidP="00895EC2">
            <w:pPr>
              <w:contextualSpacing/>
              <w:jc w:val="center"/>
              <w:rPr>
                <w:color w:val="000000"/>
                <w:sz w:val="20"/>
                <w:szCs w:val="20"/>
              </w:rPr>
            </w:pPr>
          </w:p>
        </w:tc>
        <w:tc>
          <w:tcPr>
            <w:tcW w:w="2832" w:type="pct"/>
            <w:vMerge/>
            <w:shd w:val="clear" w:color="auto" w:fill="auto"/>
            <w:vAlign w:val="center"/>
          </w:tcPr>
          <w:p w14:paraId="14836A57" w14:textId="77777777" w:rsidR="00895EC2" w:rsidRPr="008B5A3C" w:rsidRDefault="00895EC2" w:rsidP="00895EC2">
            <w:pPr>
              <w:contextualSpacing/>
              <w:rPr>
                <w:color w:val="000000"/>
                <w:sz w:val="20"/>
                <w:szCs w:val="20"/>
              </w:rPr>
            </w:pPr>
          </w:p>
        </w:tc>
        <w:tc>
          <w:tcPr>
            <w:tcW w:w="441" w:type="pct"/>
            <w:shd w:val="clear" w:color="auto" w:fill="auto"/>
            <w:vAlign w:val="center"/>
          </w:tcPr>
          <w:p w14:paraId="10934022" w14:textId="25B6F871"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7C10187D" w14:textId="506DDD4A" w:rsidR="00895EC2" w:rsidRPr="008B5A3C" w:rsidRDefault="00895EC2" w:rsidP="00895EC2">
            <w:pPr>
              <w:contextualSpacing/>
              <w:jc w:val="center"/>
              <w:rPr>
                <w:color w:val="000000"/>
                <w:sz w:val="20"/>
                <w:szCs w:val="20"/>
              </w:rPr>
            </w:pPr>
            <w:r>
              <w:rPr>
                <w:color w:val="000000"/>
                <w:sz w:val="20"/>
                <w:szCs w:val="20"/>
              </w:rPr>
              <w:t>3,053</w:t>
            </w:r>
          </w:p>
        </w:tc>
        <w:tc>
          <w:tcPr>
            <w:tcW w:w="473" w:type="pct"/>
            <w:shd w:val="clear" w:color="auto" w:fill="auto"/>
            <w:vAlign w:val="center"/>
          </w:tcPr>
          <w:p w14:paraId="10885FD6" w14:textId="77777777" w:rsidR="00895EC2" w:rsidRPr="008B5A3C" w:rsidRDefault="00895EC2" w:rsidP="00895EC2">
            <w:pPr>
              <w:contextualSpacing/>
              <w:jc w:val="center"/>
              <w:rPr>
                <w:sz w:val="20"/>
                <w:szCs w:val="20"/>
              </w:rPr>
            </w:pPr>
          </w:p>
        </w:tc>
        <w:tc>
          <w:tcPr>
            <w:tcW w:w="473" w:type="pct"/>
            <w:vAlign w:val="center"/>
          </w:tcPr>
          <w:p w14:paraId="5AD141EC" w14:textId="77777777" w:rsidR="00895EC2" w:rsidRPr="008B5A3C" w:rsidRDefault="00895EC2" w:rsidP="00895EC2">
            <w:pPr>
              <w:contextualSpacing/>
              <w:jc w:val="center"/>
              <w:rPr>
                <w:sz w:val="20"/>
                <w:szCs w:val="20"/>
              </w:rPr>
            </w:pPr>
          </w:p>
        </w:tc>
      </w:tr>
      <w:tr w:rsidR="00895EC2" w:rsidRPr="008B5A3C" w14:paraId="4B2FFDB7" w14:textId="55DDF971" w:rsidTr="00820E12">
        <w:trPr>
          <w:trHeight w:val="85"/>
        </w:trPr>
        <w:tc>
          <w:tcPr>
            <w:tcW w:w="340" w:type="pct"/>
            <w:shd w:val="clear" w:color="auto" w:fill="auto"/>
            <w:noWrap/>
            <w:vAlign w:val="center"/>
            <w:hideMark/>
          </w:tcPr>
          <w:p w14:paraId="09E0402A" w14:textId="6F7CFB5E"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w:t>
            </w:r>
          </w:p>
        </w:tc>
        <w:tc>
          <w:tcPr>
            <w:tcW w:w="2832" w:type="pct"/>
            <w:shd w:val="clear" w:color="auto" w:fill="auto"/>
            <w:vAlign w:val="center"/>
            <w:hideMark/>
          </w:tcPr>
          <w:p w14:paraId="7B0A421A" w14:textId="77777777" w:rsidR="00895EC2" w:rsidRPr="008B5A3C" w:rsidRDefault="00895EC2" w:rsidP="00895EC2">
            <w:pPr>
              <w:contextualSpacing/>
              <w:rPr>
                <w:color w:val="000000"/>
                <w:sz w:val="20"/>
                <w:szCs w:val="20"/>
              </w:rPr>
            </w:pPr>
            <w:r w:rsidRPr="008B5A3C">
              <w:rPr>
                <w:color w:val="000000"/>
                <w:sz w:val="20"/>
                <w:szCs w:val="20"/>
              </w:rPr>
              <w:t xml:space="preserve">Отпущено питьевой воды всего для </w:t>
            </w:r>
            <w:proofErr w:type="spellStart"/>
            <w:r w:rsidRPr="008B5A3C">
              <w:rPr>
                <w:color w:val="000000"/>
                <w:sz w:val="20"/>
                <w:szCs w:val="20"/>
              </w:rPr>
              <w:t>для</w:t>
            </w:r>
            <w:proofErr w:type="spellEnd"/>
            <w:r w:rsidRPr="008B5A3C">
              <w:rPr>
                <w:color w:val="000000"/>
                <w:sz w:val="20"/>
                <w:szCs w:val="20"/>
              </w:rPr>
              <w:t xml:space="preserve"> нужд холодного и горячего водоснабжения (по сети), из них:</w:t>
            </w:r>
          </w:p>
        </w:tc>
        <w:tc>
          <w:tcPr>
            <w:tcW w:w="441" w:type="pct"/>
            <w:shd w:val="clear" w:color="auto" w:fill="auto"/>
            <w:vAlign w:val="center"/>
            <w:hideMark/>
          </w:tcPr>
          <w:p w14:paraId="5396DE26"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DD537A3" w14:textId="28C43DDC" w:rsidR="00895EC2" w:rsidRPr="008B5A3C" w:rsidRDefault="00895EC2" w:rsidP="00895EC2">
            <w:pPr>
              <w:contextualSpacing/>
              <w:jc w:val="center"/>
              <w:rPr>
                <w:color w:val="000000"/>
                <w:sz w:val="20"/>
                <w:szCs w:val="20"/>
              </w:rPr>
            </w:pPr>
            <w:r>
              <w:rPr>
                <w:color w:val="000000"/>
                <w:sz w:val="20"/>
                <w:szCs w:val="20"/>
              </w:rPr>
              <w:t>187,037</w:t>
            </w:r>
          </w:p>
        </w:tc>
        <w:tc>
          <w:tcPr>
            <w:tcW w:w="473" w:type="pct"/>
            <w:shd w:val="clear" w:color="auto" w:fill="auto"/>
            <w:vAlign w:val="center"/>
            <w:hideMark/>
          </w:tcPr>
          <w:p w14:paraId="20FB6FAE" w14:textId="5411787C" w:rsidR="00895EC2" w:rsidRPr="008B5A3C" w:rsidRDefault="00895EC2" w:rsidP="00895EC2">
            <w:pPr>
              <w:contextualSpacing/>
              <w:jc w:val="center"/>
              <w:rPr>
                <w:color w:val="000000"/>
                <w:sz w:val="20"/>
                <w:szCs w:val="20"/>
              </w:rPr>
            </w:pPr>
            <w:r w:rsidRPr="008B5A3C">
              <w:rPr>
                <w:sz w:val="20"/>
                <w:szCs w:val="20"/>
              </w:rPr>
              <w:t>178,91</w:t>
            </w:r>
          </w:p>
        </w:tc>
        <w:tc>
          <w:tcPr>
            <w:tcW w:w="473" w:type="pct"/>
            <w:vAlign w:val="center"/>
          </w:tcPr>
          <w:p w14:paraId="3FB73C9E" w14:textId="3D480CE1" w:rsidR="00895EC2" w:rsidRPr="008B5A3C" w:rsidRDefault="00895EC2" w:rsidP="00895EC2">
            <w:pPr>
              <w:contextualSpacing/>
              <w:jc w:val="center"/>
              <w:rPr>
                <w:color w:val="000000"/>
                <w:sz w:val="20"/>
                <w:szCs w:val="20"/>
              </w:rPr>
            </w:pPr>
            <w:r w:rsidRPr="008B5A3C">
              <w:rPr>
                <w:sz w:val="20"/>
                <w:szCs w:val="20"/>
              </w:rPr>
              <w:t>79,355</w:t>
            </w:r>
          </w:p>
        </w:tc>
      </w:tr>
      <w:tr w:rsidR="00895EC2" w:rsidRPr="008B5A3C" w14:paraId="35154E5E" w14:textId="739D47B2" w:rsidTr="00820E12">
        <w:trPr>
          <w:trHeight w:val="77"/>
        </w:trPr>
        <w:tc>
          <w:tcPr>
            <w:tcW w:w="340" w:type="pct"/>
            <w:shd w:val="clear" w:color="auto" w:fill="auto"/>
            <w:noWrap/>
            <w:vAlign w:val="center"/>
            <w:hideMark/>
          </w:tcPr>
          <w:p w14:paraId="0B2534CB" w14:textId="33280B3F"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w:t>
            </w:r>
          </w:p>
        </w:tc>
        <w:tc>
          <w:tcPr>
            <w:tcW w:w="2832" w:type="pct"/>
            <w:shd w:val="clear" w:color="auto" w:fill="auto"/>
            <w:vAlign w:val="center"/>
            <w:hideMark/>
          </w:tcPr>
          <w:p w14:paraId="2D670506" w14:textId="77777777" w:rsidR="00895EC2" w:rsidRPr="008B5A3C" w:rsidRDefault="00895EC2" w:rsidP="00895EC2">
            <w:pPr>
              <w:contextualSpacing/>
              <w:rPr>
                <w:color w:val="000000"/>
                <w:sz w:val="20"/>
                <w:szCs w:val="20"/>
              </w:rPr>
            </w:pPr>
            <w:r w:rsidRPr="008B5A3C">
              <w:rPr>
                <w:color w:val="000000"/>
                <w:sz w:val="20"/>
                <w:szCs w:val="20"/>
              </w:rPr>
              <w:t>Отпущено питьевой воды для нужд холодного водоснабжения (по сети), из них:</w:t>
            </w:r>
          </w:p>
        </w:tc>
        <w:tc>
          <w:tcPr>
            <w:tcW w:w="441" w:type="pct"/>
            <w:shd w:val="clear" w:color="auto" w:fill="auto"/>
            <w:vAlign w:val="center"/>
            <w:hideMark/>
          </w:tcPr>
          <w:p w14:paraId="64387046"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4381700" w14:textId="0B85EC61" w:rsidR="00895EC2" w:rsidRPr="008B5A3C" w:rsidRDefault="00895EC2" w:rsidP="00895EC2">
            <w:pPr>
              <w:contextualSpacing/>
              <w:jc w:val="center"/>
              <w:rPr>
                <w:color w:val="000000"/>
                <w:sz w:val="20"/>
                <w:szCs w:val="20"/>
              </w:rPr>
            </w:pPr>
            <w:r>
              <w:rPr>
                <w:color w:val="000000"/>
                <w:sz w:val="20"/>
                <w:szCs w:val="20"/>
              </w:rPr>
              <w:t>160,18</w:t>
            </w:r>
          </w:p>
        </w:tc>
        <w:tc>
          <w:tcPr>
            <w:tcW w:w="473" w:type="pct"/>
            <w:shd w:val="clear" w:color="auto" w:fill="auto"/>
            <w:vAlign w:val="center"/>
            <w:hideMark/>
          </w:tcPr>
          <w:p w14:paraId="1E6E1017" w14:textId="23C5819C" w:rsidR="00895EC2" w:rsidRPr="008B5A3C" w:rsidRDefault="00895EC2" w:rsidP="00895EC2">
            <w:pPr>
              <w:contextualSpacing/>
              <w:jc w:val="center"/>
              <w:rPr>
                <w:color w:val="000000"/>
                <w:sz w:val="20"/>
                <w:szCs w:val="20"/>
              </w:rPr>
            </w:pPr>
            <w:r w:rsidRPr="008B5A3C">
              <w:rPr>
                <w:sz w:val="20"/>
                <w:szCs w:val="20"/>
              </w:rPr>
              <w:t>178,91</w:t>
            </w:r>
          </w:p>
        </w:tc>
        <w:tc>
          <w:tcPr>
            <w:tcW w:w="473" w:type="pct"/>
            <w:vAlign w:val="center"/>
          </w:tcPr>
          <w:p w14:paraId="73D470BF" w14:textId="6B09FEB5" w:rsidR="00895EC2" w:rsidRPr="008B5A3C" w:rsidRDefault="00895EC2" w:rsidP="00895EC2">
            <w:pPr>
              <w:contextualSpacing/>
              <w:jc w:val="center"/>
              <w:rPr>
                <w:color w:val="000000"/>
                <w:sz w:val="20"/>
                <w:szCs w:val="20"/>
              </w:rPr>
            </w:pPr>
            <w:r w:rsidRPr="008B5A3C">
              <w:rPr>
                <w:sz w:val="20"/>
                <w:szCs w:val="20"/>
              </w:rPr>
              <w:t>79,355</w:t>
            </w:r>
          </w:p>
        </w:tc>
      </w:tr>
      <w:tr w:rsidR="00895EC2" w:rsidRPr="008B5A3C" w14:paraId="263BB921" w14:textId="37F63D9B" w:rsidTr="008B5A3C">
        <w:trPr>
          <w:trHeight w:val="85"/>
        </w:trPr>
        <w:tc>
          <w:tcPr>
            <w:tcW w:w="340" w:type="pct"/>
            <w:vMerge w:val="restart"/>
            <w:shd w:val="clear" w:color="auto" w:fill="auto"/>
            <w:noWrap/>
            <w:vAlign w:val="center"/>
            <w:hideMark/>
          </w:tcPr>
          <w:p w14:paraId="5AEC897A" w14:textId="31573009"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.1.1.</w:t>
            </w:r>
          </w:p>
        </w:tc>
        <w:tc>
          <w:tcPr>
            <w:tcW w:w="2832" w:type="pct"/>
            <w:vMerge w:val="restart"/>
            <w:shd w:val="clear" w:color="auto" w:fill="auto"/>
            <w:vAlign w:val="center"/>
            <w:hideMark/>
          </w:tcPr>
          <w:p w14:paraId="3F62E151" w14:textId="77777777" w:rsidR="00895EC2" w:rsidRPr="008B5A3C" w:rsidRDefault="00895EC2" w:rsidP="00895EC2">
            <w:pPr>
              <w:contextualSpacing/>
              <w:rPr>
                <w:color w:val="000000"/>
                <w:sz w:val="20"/>
                <w:szCs w:val="20"/>
              </w:rPr>
            </w:pPr>
            <w:r w:rsidRPr="008B5A3C">
              <w:rPr>
                <w:color w:val="000000"/>
                <w:sz w:val="20"/>
                <w:szCs w:val="20"/>
              </w:rPr>
              <w:t xml:space="preserve">населению в </w:t>
            </w:r>
            <w:proofErr w:type="spellStart"/>
            <w:r w:rsidRPr="008B5A3C">
              <w:rPr>
                <w:color w:val="000000"/>
                <w:sz w:val="20"/>
                <w:szCs w:val="20"/>
              </w:rPr>
              <w:t>т.ч</w:t>
            </w:r>
            <w:proofErr w:type="spellEnd"/>
            <w:r w:rsidRPr="008B5A3C">
              <w:rPr>
                <w:color w:val="000000"/>
                <w:sz w:val="20"/>
                <w:szCs w:val="20"/>
              </w:rPr>
              <w:t>.:</w:t>
            </w:r>
          </w:p>
        </w:tc>
        <w:tc>
          <w:tcPr>
            <w:tcW w:w="441" w:type="pct"/>
            <w:shd w:val="clear" w:color="auto" w:fill="auto"/>
            <w:vAlign w:val="center"/>
            <w:hideMark/>
          </w:tcPr>
          <w:p w14:paraId="4F6AABA7"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4A480D98" w14:textId="2BC9F558" w:rsidR="00895EC2" w:rsidRPr="008B5A3C" w:rsidRDefault="00895EC2" w:rsidP="00895EC2">
            <w:pPr>
              <w:contextualSpacing/>
              <w:jc w:val="center"/>
              <w:rPr>
                <w:sz w:val="20"/>
                <w:szCs w:val="20"/>
              </w:rPr>
            </w:pPr>
            <w:r>
              <w:rPr>
                <w:sz w:val="20"/>
                <w:szCs w:val="20"/>
              </w:rPr>
              <w:t>33,566</w:t>
            </w:r>
          </w:p>
        </w:tc>
        <w:tc>
          <w:tcPr>
            <w:tcW w:w="473" w:type="pct"/>
            <w:shd w:val="clear" w:color="auto" w:fill="auto"/>
            <w:vAlign w:val="center"/>
          </w:tcPr>
          <w:p w14:paraId="77B2E763" w14:textId="3AB676FA" w:rsidR="00895EC2" w:rsidRPr="008B5A3C" w:rsidRDefault="00895EC2" w:rsidP="00895EC2">
            <w:pPr>
              <w:contextualSpacing/>
              <w:jc w:val="center"/>
              <w:rPr>
                <w:color w:val="000000"/>
                <w:sz w:val="20"/>
                <w:szCs w:val="20"/>
              </w:rPr>
            </w:pPr>
            <w:r w:rsidRPr="008B5A3C">
              <w:rPr>
                <w:sz w:val="20"/>
                <w:szCs w:val="20"/>
              </w:rPr>
              <w:t>40,46</w:t>
            </w:r>
          </w:p>
        </w:tc>
        <w:tc>
          <w:tcPr>
            <w:tcW w:w="473" w:type="pct"/>
            <w:vAlign w:val="center"/>
          </w:tcPr>
          <w:p w14:paraId="7CA644A3" w14:textId="04FF2A3E" w:rsidR="00895EC2" w:rsidRPr="008B5A3C" w:rsidRDefault="00895EC2" w:rsidP="00895EC2">
            <w:pPr>
              <w:contextualSpacing/>
              <w:jc w:val="center"/>
              <w:rPr>
                <w:sz w:val="20"/>
                <w:szCs w:val="20"/>
              </w:rPr>
            </w:pPr>
            <w:r w:rsidRPr="008B5A3C">
              <w:rPr>
                <w:sz w:val="20"/>
                <w:szCs w:val="20"/>
              </w:rPr>
              <w:t>32,806</w:t>
            </w:r>
          </w:p>
        </w:tc>
      </w:tr>
      <w:tr w:rsidR="00895EC2" w:rsidRPr="008B5A3C" w14:paraId="63B54081" w14:textId="11A41F8C" w:rsidTr="008B5A3C">
        <w:trPr>
          <w:trHeight w:val="85"/>
        </w:trPr>
        <w:tc>
          <w:tcPr>
            <w:tcW w:w="340" w:type="pct"/>
            <w:vMerge/>
            <w:shd w:val="clear" w:color="auto" w:fill="auto"/>
            <w:vAlign w:val="center"/>
            <w:hideMark/>
          </w:tcPr>
          <w:p w14:paraId="5C39FE5A"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37DFBAF5"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1D1410F0"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25DA890D" w14:textId="7DD5FBF8" w:rsidR="00895EC2" w:rsidRPr="008B5A3C" w:rsidRDefault="00895EC2" w:rsidP="00895EC2">
            <w:pPr>
              <w:contextualSpacing/>
              <w:jc w:val="center"/>
              <w:rPr>
                <w:sz w:val="20"/>
                <w:szCs w:val="20"/>
              </w:rPr>
            </w:pPr>
            <w:r>
              <w:rPr>
                <w:sz w:val="20"/>
                <w:szCs w:val="20"/>
              </w:rPr>
              <w:t>20,95</w:t>
            </w:r>
          </w:p>
        </w:tc>
        <w:tc>
          <w:tcPr>
            <w:tcW w:w="473" w:type="pct"/>
            <w:shd w:val="clear" w:color="auto" w:fill="auto"/>
            <w:vAlign w:val="center"/>
          </w:tcPr>
          <w:p w14:paraId="6693C95B" w14:textId="2F874050" w:rsidR="00895EC2" w:rsidRPr="008B5A3C" w:rsidRDefault="00895EC2" w:rsidP="00895EC2">
            <w:pPr>
              <w:contextualSpacing/>
              <w:jc w:val="center"/>
              <w:rPr>
                <w:color w:val="000000"/>
                <w:sz w:val="20"/>
                <w:szCs w:val="20"/>
              </w:rPr>
            </w:pPr>
            <w:r w:rsidRPr="008B5A3C">
              <w:rPr>
                <w:color w:val="000000"/>
                <w:sz w:val="20"/>
                <w:szCs w:val="20"/>
              </w:rPr>
              <w:t>22,61</w:t>
            </w:r>
          </w:p>
        </w:tc>
        <w:tc>
          <w:tcPr>
            <w:tcW w:w="473" w:type="pct"/>
            <w:vAlign w:val="center"/>
          </w:tcPr>
          <w:p w14:paraId="605AFAED" w14:textId="4D4208D6" w:rsidR="00895EC2" w:rsidRPr="008B5A3C" w:rsidRDefault="00895EC2" w:rsidP="00895EC2">
            <w:pPr>
              <w:contextualSpacing/>
              <w:jc w:val="center"/>
              <w:rPr>
                <w:sz w:val="20"/>
                <w:szCs w:val="20"/>
              </w:rPr>
            </w:pPr>
            <w:r w:rsidRPr="008B5A3C">
              <w:rPr>
                <w:sz w:val="20"/>
                <w:szCs w:val="20"/>
              </w:rPr>
              <w:t>41,34</w:t>
            </w:r>
          </w:p>
        </w:tc>
      </w:tr>
      <w:tr w:rsidR="00895EC2" w:rsidRPr="008B5A3C" w14:paraId="31391702" w14:textId="1D59315D" w:rsidTr="00820E12">
        <w:trPr>
          <w:trHeight w:val="85"/>
        </w:trPr>
        <w:tc>
          <w:tcPr>
            <w:tcW w:w="340" w:type="pct"/>
            <w:vMerge w:val="restart"/>
            <w:shd w:val="clear" w:color="auto" w:fill="auto"/>
            <w:noWrap/>
            <w:vAlign w:val="center"/>
            <w:hideMark/>
          </w:tcPr>
          <w:p w14:paraId="2373539E" w14:textId="75B905F6"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.1.2.</w:t>
            </w:r>
          </w:p>
        </w:tc>
        <w:tc>
          <w:tcPr>
            <w:tcW w:w="2832" w:type="pct"/>
            <w:vMerge w:val="restart"/>
            <w:shd w:val="clear" w:color="auto" w:fill="auto"/>
            <w:vAlign w:val="center"/>
            <w:hideMark/>
          </w:tcPr>
          <w:p w14:paraId="1A5BA254" w14:textId="77777777" w:rsidR="00895EC2" w:rsidRPr="008B5A3C" w:rsidRDefault="00895EC2" w:rsidP="00895EC2">
            <w:pPr>
              <w:contextualSpacing/>
              <w:rPr>
                <w:color w:val="000000"/>
                <w:sz w:val="20"/>
                <w:szCs w:val="20"/>
              </w:rPr>
            </w:pPr>
            <w:r w:rsidRPr="008B5A3C">
              <w:rPr>
                <w:color w:val="000000"/>
                <w:sz w:val="20"/>
                <w:szCs w:val="20"/>
              </w:rPr>
              <w:t xml:space="preserve">бюджетным организациям, в </w:t>
            </w:r>
            <w:proofErr w:type="spellStart"/>
            <w:r w:rsidRPr="008B5A3C">
              <w:rPr>
                <w:color w:val="000000"/>
                <w:sz w:val="20"/>
                <w:szCs w:val="20"/>
              </w:rPr>
              <w:t>т.ч</w:t>
            </w:r>
            <w:proofErr w:type="spellEnd"/>
            <w:r w:rsidRPr="008B5A3C">
              <w:rPr>
                <w:color w:val="000000"/>
                <w:sz w:val="20"/>
                <w:szCs w:val="20"/>
              </w:rPr>
              <w:t>.:</w:t>
            </w:r>
          </w:p>
        </w:tc>
        <w:tc>
          <w:tcPr>
            <w:tcW w:w="441" w:type="pct"/>
            <w:shd w:val="clear" w:color="auto" w:fill="auto"/>
            <w:vAlign w:val="center"/>
            <w:hideMark/>
          </w:tcPr>
          <w:p w14:paraId="486F2065"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A3A9F27" w14:textId="1530527B" w:rsidR="00895EC2" w:rsidRPr="008B5A3C" w:rsidRDefault="00895EC2" w:rsidP="00895EC2">
            <w:pPr>
              <w:contextualSpacing/>
              <w:jc w:val="center"/>
              <w:rPr>
                <w:sz w:val="20"/>
                <w:szCs w:val="20"/>
              </w:rPr>
            </w:pPr>
            <w:r>
              <w:rPr>
                <w:sz w:val="20"/>
                <w:szCs w:val="20"/>
              </w:rPr>
              <w:t>5,795</w:t>
            </w:r>
          </w:p>
        </w:tc>
        <w:tc>
          <w:tcPr>
            <w:tcW w:w="473" w:type="pct"/>
            <w:shd w:val="clear" w:color="auto" w:fill="auto"/>
            <w:vAlign w:val="center"/>
          </w:tcPr>
          <w:p w14:paraId="088255D5" w14:textId="7FC75524" w:rsidR="00895EC2" w:rsidRPr="008B5A3C" w:rsidRDefault="00895EC2" w:rsidP="00895EC2">
            <w:pPr>
              <w:contextualSpacing/>
              <w:jc w:val="center"/>
              <w:rPr>
                <w:color w:val="000000"/>
                <w:sz w:val="20"/>
                <w:szCs w:val="20"/>
              </w:rPr>
            </w:pPr>
            <w:r w:rsidRPr="008B5A3C">
              <w:rPr>
                <w:sz w:val="20"/>
                <w:szCs w:val="20"/>
              </w:rPr>
              <w:t>4,71</w:t>
            </w:r>
          </w:p>
        </w:tc>
        <w:tc>
          <w:tcPr>
            <w:tcW w:w="473" w:type="pct"/>
            <w:vAlign w:val="center"/>
          </w:tcPr>
          <w:p w14:paraId="01C77968" w14:textId="1D1A55DE" w:rsidR="00895EC2" w:rsidRPr="008B5A3C" w:rsidRDefault="00895EC2" w:rsidP="00895EC2">
            <w:pPr>
              <w:contextualSpacing/>
              <w:jc w:val="center"/>
              <w:rPr>
                <w:sz w:val="20"/>
                <w:szCs w:val="20"/>
              </w:rPr>
            </w:pPr>
            <w:r w:rsidRPr="008B5A3C">
              <w:rPr>
                <w:sz w:val="20"/>
                <w:szCs w:val="20"/>
              </w:rPr>
              <w:t>6,447</w:t>
            </w:r>
          </w:p>
        </w:tc>
      </w:tr>
      <w:tr w:rsidR="00895EC2" w:rsidRPr="008B5A3C" w14:paraId="5A4E53E9" w14:textId="5C893C3C" w:rsidTr="00820E12">
        <w:trPr>
          <w:trHeight w:val="85"/>
        </w:trPr>
        <w:tc>
          <w:tcPr>
            <w:tcW w:w="340" w:type="pct"/>
            <w:vMerge/>
            <w:shd w:val="clear" w:color="auto" w:fill="auto"/>
            <w:vAlign w:val="center"/>
            <w:hideMark/>
          </w:tcPr>
          <w:p w14:paraId="763480BD"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573BCAC5"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2BDEC800"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1CAB7913" w14:textId="79D8F60C" w:rsidR="00895EC2" w:rsidRPr="008B5A3C" w:rsidRDefault="00895EC2" w:rsidP="00895EC2">
            <w:pPr>
              <w:contextualSpacing/>
              <w:jc w:val="center"/>
              <w:rPr>
                <w:sz w:val="20"/>
                <w:szCs w:val="20"/>
              </w:rPr>
            </w:pPr>
            <w:r>
              <w:rPr>
                <w:sz w:val="20"/>
                <w:szCs w:val="20"/>
              </w:rPr>
              <w:t>3,618</w:t>
            </w:r>
          </w:p>
        </w:tc>
        <w:tc>
          <w:tcPr>
            <w:tcW w:w="473" w:type="pct"/>
            <w:shd w:val="clear" w:color="auto" w:fill="auto"/>
            <w:vAlign w:val="center"/>
          </w:tcPr>
          <w:p w14:paraId="2393D47A" w14:textId="72BB19F9" w:rsidR="00895EC2" w:rsidRPr="008B5A3C" w:rsidRDefault="00895EC2" w:rsidP="00895EC2">
            <w:pPr>
              <w:contextualSpacing/>
              <w:jc w:val="center"/>
              <w:rPr>
                <w:color w:val="000000"/>
                <w:sz w:val="20"/>
                <w:szCs w:val="20"/>
              </w:rPr>
            </w:pPr>
            <w:r w:rsidRPr="008B5A3C">
              <w:rPr>
                <w:color w:val="000000"/>
                <w:sz w:val="20"/>
                <w:szCs w:val="20"/>
              </w:rPr>
              <w:t>2,63</w:t>
            </w:r>
          </w:p>
        </w:tc>
        <w:tc>
          <w:tcPr>
            <w:tcW w:w="473" w:type="pct"/>
            <w:vAlign w:val="center"/>
          </w:tcPr>
          <w:p w14:paraId="17D89F25" w14:textId="7959DE4B" w:rsidR="00895EC2" w:rsidRPr="008B5A3C" w:rsidRDefault="00895EC2" w:rsidP="00895EC2">
            <w:pPr>
              <w:contextualSpacing/>
              <w:jc w:val="center"/>
              <w:rPr>
                <w:sz w:val="20"/>
                <w:szCs w:val="20"/>
              </w:rPr>
            </w:pPr>
            <w:r w:rsidRPr="008B5A3C">
              <w:rPr>
                <w:sz w:val="20"/>
                <w:szCs w:val="20"/>
              </w:rPr>
              <w:t>8,12</w:t>
            </w:r>
          </w:p>
        </w:tc>
      </w:tr>
      <w:tr w:rsidR="00895EC2" w:rsidRPr="008B5A3C" w14:paraId="16711BD7" w14:textId="6C5E14A6" w:rsidTr="008B5A3C">
        <w:trPr>
          <w:trHeight w:val="85"/>
        </w:trPr>
        <w:tc>
          <w:tcPr>
            <w:tcW w:w="340" w:type="pct"/>
            <w:vMerge w:val="restart"/>
            <w:shd w:val="clear" w:color="auto" w:fill="auto"/>
            <w:noWrap/>
            <w:vAlign w:val="center"/>
            <w:hideMark/>
          </w:tcPr>
          <w:p w14:paraId="0B0366A1" w14:textId="265159C9"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.1.3.</w:t>
            </w:r>
          </w:p>
        </w:tc>
        <w:tc>
          <w:tcPr>
            <w:tcW w:w="2832" w:type="pct"/>
            <w:vMerge w:val="restart"/>
            <w:shd w:val="clear" w:color="auto" w:fill="auto"/>
            <w:vAlign w:val="center"/>
            <w:hideMark/>
          </w:tcPr>
          <w:p w14:paraId="1C84F29A" w14:textId="77777777" w:rsidR="00895EC2" w:rsidRPr="008B5A3C" w:rsidRDefault="00895EC2" w:rsidP="00895EC2">
            <w:pPr>
              <w:contextualSpacing/>
              <w:rPr>
                <w:color w:val="000000"/>
                <w:sz w:val="20"/>
                <w:szCs w:val="20"/>
              </w:rPr>
            </w:pPr>
            <w:r w:rsidRPr="008B5A3C">
              <w:rPr>
                <w:color w:val="000000"/>
                <w:sz w:val="20"/>
                <w:szCs w:val="20"/>
              </w:rPr>
              <w:t xml:space="preserve">собственное потребление, в </w:t>
            </w:r>
            <w:proofErr w:type="spellStart"/>
            <w:r w:rsidRPr="008B5A3C">
              <w:rPr>
                <w:color w:val="000000"/>
                <w:sz w:val="20"/>
                <w:szCs w:val="20"/>
              </w:rPr>
              <w:t>т.ч</w:t>
            </w:r>
            <w:proofErr w:type="spellEnd"/>
            <w:r w:rsidRPr="008B5A3C">
              <w:rPr>
                <w:color w:val="000000"/>
                <w:sz w:val="20"/>
                <w:szCs w:val="20"/>
              </w:rPr>
              <w:t>.:</w:t>
            </w:r>
          </w:p>
        </w:tc>
        <w:tc>
          <w:tcPr>
            <w:tcW w:w="441" w:type="pct"/>
            <w:shd w:val="clear" w:color="auto" w:fill="auto"/>
            <w:vAlign w:val="center"/>
            <w:hideMark/>
          </w:tcPr>
          <w:p w14:paraId="335BB5B1" w14:textId="77777777" w:rsidR="00895EC2" w:rsidRPr="008B5A3C" w:rsidRDefault="00895EC2" w:rsidP="00895EC2">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0562688" w14:textId="13642180" w:rsidR="00895EC2" w:rsidRPr="008B5A3C" w:rsidRDefault="00895EC2" w:rsidP="00895EC2">
            <w:pPr>
              <w:contextualSpacing/>
              <w:jc w:val="center"/>
              <w:rPr>
                <w:sz w:val="20"/>
                <w:szCs w:val="20"/>
              </w:rPr>
            </w:pPr>
            <w:r>
              <w:rPr>
                <w:sz w:val="20"/>
                <w:szCs w:val="20"/>
              </w:rPr>
              <w:t>107,761</w:t>
            </w:r>
          </w:p>
        </w:tc>
        <w:tc>
          <w:tcPr>
            <w:tcW w:w="473" w:type="pct"/>
            <w:shd w:val="clear" w:color="auto" w:fill="auto"/>
            <w:vAlign w:val="center"/>
          </w:tcPr>
          <w:p w14:paraId="0195EE45" w14:textId="6F57F1AB" w:rsidR="00895EC2" w:rsidRPr="008B5A3C" w:rsidRDefault="00895EC2" w:rsidP="00895EC2">
            <w:pPr>
              <w:contextualSpacing/>
              <w:jc w:val="center"/>
              <w:rPr>
                <w:color w:val="000000"/>
                <w:sz w:val="20"/>
                <w:szCs w:val="20"/>
              </w:rPr>
            </w:pPr>
          </w:p>
        </w:tc>
        <w:tc>
          <w:tcPr>
            <w:tcW w:w="473" w:type="pct"/>
            <w:vAlign w:val="center"/>
          </w:tcPr>
          <w:p w14:paraId="704B05B5" w14:textId="77777777" w:rsidR="00895EC2" w:rsidRPr="008B5A3C" w:rsidRDefault="00895EC2" w:rsidP="00895EC2">
            <w:pPr>
              <w:contextualSpacing/>
              <w:jc w:val="center"/>
              <w:rPr>
                <w:sz w:val="20"/>
                <w:szCs w:val="20"/>
              </w:rPr>
            </w:pPr>
          </w:p>
        </w:tc>
      </w:tr>
      <w:tr w:rsidR="00895EC2" w:rsidRPr="008B5A3C" w14:paraId="769A0FB8" w14:textId="0926F60E" w:rsidTr="008B5A3C">
        <w:trPr>
          <w:trHeight w:val="85"/>
        </w:trPr>
        <w:tc>
          <w:tcPr>
            <w:tcW w:w="340" w:type="pct"/>
            <w:vMerge/>
            <w:shd w:val="clear" w:color="auto" w:fill="auto"/>
            <w:vAlign w:val="center"/>
            <w:hideMark/>
          </w:tcPr>
          <w:p w14:paraId="0C45C0E1"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6B052CEF"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4099CBAE" w14:textId="77777777" w:rsidR="00895EC2" w:rsidRPr="008B5A3C" w:rsidRDefault="00895EC2" w:rsidP="00895EC2">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6727999E" w14:textId="0365D7C9" w:rsidR="00895EC2" w:rsidRPr="008B5A3C" w:rsidRDefault="00895EC2" w:rsidP="00895EC2">
            <w:pPr>
              <w:contextualSpacing/>
              <w:jc w:val="center"/>
              <w:rPr>
                <w:iCs/>
                <w:color w:val="000000"/>
                <w:sz w:val="20"/>
                <w:szCs w:val="20"/>
              </w:rPr>
            </w:pPr>
            <w:r>
              <w:rPr>
                <w:iCs/>
                <w:color w:val="000000"/>
                <w:sz w:val="20"/>
                <w:szCs w:val="20"/>
              </w:rPr>
              <w:t>67,27</w:t>
            </w:r>
          </w:p>
        </w:tc>
        <w:tc>
          <w:tcPr>
            <w:tcW w:w="473" w:type="pct"/>
            <w:shd w:val="clear" w:color="auto" w:fill="auto"/>
            <w:vAlign w:val="center"/>
          </w:tcPr>
          <w:p w14:paraId="45097AFA" w14:textId="1BDF30C6" w:rsidR="00895EC2" w:rsidRPr="008B5A3C" w:rsidRDefault="00895EC2" w:rsidP="00895EC2">
            <w:pPr>
              <w:contextualSpacing/>
              <w:jc w:val="center"/>
              <w:rPr>
                <w:iCs/>
                <w:color w:val="000000"/>
                <w:sz w:val="20"/>
                <w:szCs w:val="20"/>
              </w:rPr>
            </w:pPr>
          </w:p>
        </w:tc>
        <w:tc>
          <w:tcPr>
            <w:tcW w:w="473" w:type="pct"/>
            <w:vAlign w:val="center"/>
          </w:tcPr>
          <w:p w14:paraId="36BA2FF5" w14:textId="77777777" w:rsidR="00895EC2" w:rsidRPr="008B5A3C" w:rsidRDefault="00895EC2" w:rsidP="00895EC2">
            <w:pPr>
              <w:contextualSpacing/>
              <w:jc w:val="center"/>
              <w:rPr>
                <w:iCs/>
                <w:color w:val="000000"/>
                <w:sz w:val="20"/>
                <w:szCs w:val="20"/>
              </w:rPr>
            </w:pPr>
          </w:p>
        </w:tc>
      </w:tr>
      <w:tr w:rsidR="00895EC2" w:rsidRPr="008B5A3C" w14:paraId="0715EBCC" w14:textId="1FCE9EAD" w:rsidTr="008B5A3C">
        <w:trPr>
          <w:trHeight w:val="85"/>
        </w:trPr>
        <w:tc>
          <w:tcPr>
            <w:tcW w:w="340" w:type="pct"/>
            <w:vMerge w:val="restart"/>
            <w:shd w:val="clear" w:color="auto" w:fill="auto"/>
            <w:noWrap/>
            <w:vAlign w:val="center"/>
            <w:hideMark/>
          </w:tcPr>
          <w:p w14:paraId="1130BE12" w14:textId="648175DD" w:rsidR="00895EC2" w:rsidRPr="008B5A3C" w:rsidRDefault="00895EC2" w:rsidP="00895EC2">
            <w:pPr>
              <w:contextualSpacing/>
              <w:jc w:val="center"/>
              <w:rPr>
                <w:color w:val="000000"/>
                <w:sz w:val="20"/>
                <w:szCs w:val="20"/>
              </w:rPr>
            </w:pPr>
            <w:r>
              <w:rPr>
                <w:color w:val="000000"/>
                <w:sz w:val="20"/>
                <w:szCs w:val="20"/>
              </w:rPr>
              <w:t>6</w:t>
            </w:r>
            <w:r w:rsidRPr="008B5A3C">
              <w:rPr>
                <w:color w:val="000000"/>
                <w:sz w:val="20"/>
                <w:szCs w:val="20"/>
              </w:rPr>
              <w:t>.1.4.</w:t>
            </w:r>
          </w:p>
        </w:tc>
        <w:tc>
          <w:tcPr>
            <w:tcW w:w="2832" w:type="pct"/>
            <w:vMerge w:val="restart"/>
            <w:shd w:val="clear" w:color="auto" w:fill="auto"/>
            <w:vAlign w:val="center"/>
            <w:hideMark/>
          </w:tcPr>
          <w:p w14:paraId="15F872FA" w14:textId="77777777" w:rsidR="00895EC2" w:rsidRPr="008B5A3C" w:rsidRDefault="00895EC2" w:rsidP="00895EC2">
            <w:pPr>
              <w:contextualSpacing/>
              <w:rPr>
                <w:color w:val="000000"/>
                <w:sz w:val="20"/>
                <w:szCs w:val="20"/>
              </w:rPr>
            </w:pPr>
            <w:r w:rsidRPr="008B5A3C">
              <w:rPr>
                <w:color w:val="000000"/>
                <w:sz w:val="20"/>
                <w:szCs w:val="20"/>
              </w:rPr>
              <w:t xml:space="preserve">прочим, в </w:t>
            </w:r>
            <w:proofErr w:type="spellStart"/>
            <w:r w:rsidRPr="008B5A3C">
              <w:rPr>
                <w:color w:val="000000"/>
                <w:sz w:val="20"/>
                <w:szCs w:val="20"/>
              </w:rPr>
              <w:t>т.ч</w:t>
            </w:r>
            <w:proofErr w:type="spellEnd"/>
            <w:r w:rsidRPr="008B5A3C">
              <w:rPr>
                <w:color w:val="000000"/>
                <w:sz w:val="20"/>
                <w:szCs w:val="20"/>
              </w:rPr>
              <w:t xml:space="preserve">.: </w:t>
            </w:r>
          </w:p>
        </w:tc>
        <w:tc>
          <w:tcPr>
            <w:tcW w:w="441" w:type="pct"/>
            <w:shd w:val="clear" w:color="auto" w:fill="auto"/>
            <w:vAlign w:val="center"/>
            <w:hideMark/>
          </w:tcPr>
          <w:p w14:paraId="775F9F1F"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A685698" w14:textId="7513FAE8" w:rsidR="00895EC2" w:rsidRPr="008B5A3C" w:rsidRDefault="00895EC2" w:rsidP="00895EC2">
            <w:pPr>
              <w:contextualSpacing/>
              <w:jc w:val="center"/>
              <w:rPr>
                <w:color w:val="000000"/>
                <w:sz w:val="20"/>
                <w:szCs w:val="20"/>
              </w:rPr>
            </w:pPr>
            <w:r>
              <w:rPr>
                <w:color w:val="000000"/>
                <w:sz w:val="20"/>
                <w:szCs w:val="20"/>
              </w:rPr>
              <w:t>13,057</w:t>
            </w:r>
          </w:p>
        </w:tc>
        <w:tc>
          <w:tcPr>
            <w:tcW w:w="473" w:type="pct"/>
            <w:shd w:val="clear" w:color="auto" w:fill="auto"/>
            <w:vAlign w:val="center"/>
          </w:tcPr>
          <w:p w14:paraId="3E221631" w14:textId="7D71AAB3" w:rsidR="00895EC2" w:rsidRPr="008B5A3C" w:rsidRDefault="00895EC2" w:rsidP="00895EC2">
            <w:pPr>
              <w:contextualSpacing/>
              <w:jc w:val="center"/>
              <w:rPr>
                <w:color w:val="000000"/>
                <w:sz w:val="20"/>
                <w:szCs w:val="20"/>
              </w:rPr>
            </w:pPr>
            <w:r w:rsidRPr="008B5A3C">
              <w:rPr>
                <w:sz w:val="20"/>
                <w:szCs w:val="20"/>
              </w:rPr>
              <w:t>133,74</w:t>
            </w:r>
          </w:p>
        </w:tc>
        <w:tc>
          <w:tcPr>
            <w:tcW w:w="473" w:type="pct"/>
            <w:vAlign w:val="center"/>
          </w:tcPr>
          <w:p w14:paraId="54AA1010" w14:textId="0CAE8247" w:rsidR="00895EC2" w:rsidRPr="008B5A3C" w:rsidRDefault="00895EC2" w:rsidP="00895EC2">
            <w:pPr>
              <w:contextualSpacing/>
              <w:jc w:val="center"/>
              <w:rPr>
                <w:color w:val="000000"/>
                <w:sz w:val="20"/>
                <w:szCs w:val="20"/>
              </w:rPr>
            </w:pPr>
            <w:r w:rsidRPr="008B5A3C">
              <w:rPr>
                <w:sz w:val="20"/>
                <w:szCs w:val="20"/>
              </w:rPr>
              <w:t>40,101</w:t>
            </w:r>
          </w:p>
        </w:tc>
      </w:tr>
      <w:tr w:rsidR="00895EC2" w:rsidRPr="008B5A3C" w14:paraId="4432DFC6" w14:textId="1B371F04" w:rsidTr="008B5A3C">
        <w:trPr>
          <w:trHeight w:val="85"/>
        </w:trPr>
        <w:tc>
          <w:tcPr>
            <w:tcW w:w="340" w:type="pct"/>
            <w:vMerge/>
            <w:shd w:val="clear" w:color="auto" w:fill="auto"/>
            <w:vAlign w:val="center"/>
            <w:hideMark/>
          </w:tcPr>
          <w:p w14:paraId="6F03ACF9"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7B0FD1AD"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28EBD88E"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7ADF790D" w14:textId="1A8D7BA9" w:rsidR="00895EC2" w:rsidRPr="008B5A3C" w:rsidRDefault="00895EC2" w:rsidP="00895EC2">
            <w:pPr>
              <w:contextualSpacing/>
              <w:jc w:val="center"/>
              <w:rPr>
                <w:color w:val="000000"/>
                <w:sz w:val="20"/>
                <w:szCs w:val="20"/>
              </w:rPr>
            </w:pPr>
            <w:r>
              <w:rPr>
                <w:color w:val="000000"/>
                <w:sz w:val="20"/>
                <w:szCs w:val="20"/>
              </w:rPr>
              <w:t>8,15</w:t>
            </w:r>
          </w:p>
        </w:tc>
        <w:tc>
          <w:tcPr>
            <w:tcW w:w="473" w:type="pct"/>
            <w:shd w:val="clear" w:color="auto" w:fill="auto"/>
            <w:vAlign w:val="center"/>
          </w:tcPr>
          <w:p w14:paraId="6629CBD6" w14:textId="0EE0484A" w:rsidR="00895EC2" w:rsidRPr="008B5A3C" w:rsidRDefault="00895EC2" w:rsidP="00895EC2">
            <w:pPr>
              <w:contextualSpacing/>
              <w:jc w:val="center"/>
              <w:rPr>
                <w:color w:val="000000"/>
                <w:sz w:val="20"/>
                <w:szCs w:val="20"/>
              </w:rPr>
            </w:pPr>
            <w:r w:rsidRPr="008B5A3C">
              <w:rPr>
                <w:color w:val="000000"/>
                <w:sz w:val="20"/>
                <w:szCs w:val="20"/>
              </w:rPr>
              <w:t>74,75</w:t>
            </w:r>
          </w:p>
        </w:tc>
        <w:tc>
          <w:tcPr>
            <w:tcW w:w="473" w:type="pct"/>
            <w:vAlign w:val="center"/>
          </w:tcPr>
          <w:p w14:paraId="2CAD90D4" w14:textId="07B1DA50" w:rsidR="00895EC2" w:rsidRPr="008B5A3C" w:rsidRDefault="00895EC2" w:rsidP="00895EC2">
            <w:pPr>
              <w:contextualSpacing/>
              <w:jc w:val="center"/>
              <w:rPr>
                <w:color w:val="000000"/>
                <w:sz w:val="20"/>
                <w:szCs w:val="20"/>
              </w:rPr>
            </w:pPr>
            <w:r w:rsidRPr="008B5A3C">
              <w:rPr>
                <w:color w:val="000000"/>
                <w:sz w:val="20"/>
                <w:szCs w:val="20"/>
              </w:rPr>
              <w:t>50,53</w:t>
            </w:r>
          </w:p>
        </w:tc>
      </w:tr>
      <w:tr w:rsidR="00895EC2" w:rsidRPr="008B5A3C" w14:paraId="5C0616C5" w14:textId="1999ED95" w:rsidTr="00820E12">
        <w:trPr>
          <w:trHeight w:val="85"/>
        </w:trPr>
        <w:tc>
          <w:tcPr>
            <w:tcW w:w="340" w:type="pct"/>
            <w:shd w:val="clear" w:color="auto" w:fill="auto"/>
            <w:noWrap/>
            <w:vAlign w:val="center"/>
            <w:hideMark/>
          </w:tcPr>
          <w:p w14:paraId="6292334F" w14:textId="77777777" w:rsidR="00895EC2" w:rsidRPr="008B5A3C" w:rsidRDefault="00895EC2" w:rsidP="00895EC2">
            <w:pPr>
              <w:contextualSpacing/>
              <w:jc w:val="center"/>
              <w:rPr>
                <w:color w:val="000000"/>
                <w:sz w:val="20"/>
                <w:szCs w:val="20"/>
              </w:rPr>
            </w:pPr>
            <w:r w:rsidRPr="008B5A3C">
              <w:rPr>
                <w:color w:val="000000"/>
                <w:sz w:val="20"/>
                <w:szCs w:val="20"/>
              </w:rPr>
              <w:t>5.2.</w:t>
            </w:r>
          </w:p>
        </w:tc>
        <w:tc>
          <w:tcPr>
            <w:tcW w:w="2832" w:type="pct"/>
            <w:shd w:val="clear" w:color="auto" w:fill="auto"/>
            <w:vAlign w:val="center"/>
            <w:hideMark/>
          </w:tcPr>
          <w:p w14:paraId="1DC75776" w14:textId="77777777" w:rsidR="00895EC2" w:rsidRPr="008B5A3C" w:rsidRDefault="00895EC2" w:rsidP="00895EC2">
            <w:pPr>
              <w:contextualSpacing/>
              <w:rPr>
                <w:color w:val="000000"/>
                <w:sz w:val="20"/>
                <w:szCs w:val="20"/>
              </w:rPr>
            </w:pPr>
            <w:r w:rsidRPr="008B5A3C">
              <w:rPr>
                <w:color w:val="000000"/>
                <w:sz w:val="20"/>
                <w:szCs w:val="20"/>
              </w:rPr>
              <w:t>Отпущено для приготовления горячей воды, из них:</w:t>
            </w:r>
          </w:p>
        </w:tc>
        <w:tc>
          <w:tcPr>
            <w:tcW w:w="441" w:type="pct"/>
            <w:shd w:val="clear" w:color="auto" w:fill="auto"/>
            <w:vAlign w:val="center"/>
            <w:hideMark/>
          </w:tcPr>
          <w:p w14:paraId="037303B7"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6E623FA5" w14:textId="559378E6" w:rsidR="00895EC2" w:rsidRPr="008B5A3C" w:rsidRDefault="00895EC2" w:rsidP="00895EC2">
            <w:pPr>
              <w:contextualSpacing/>
              <w:jc w:val="center"/>
              <w:rPr>
                <w:color w:val="000000"/>
                <w:sz w:val="20"/>
                <w:szCs w:val="20"/>
              </w:rPr>
            </w:pPr>
            <w:r>
              <w:rPr>
                <w:color w:val="000000"/>
                <w:sz w:val="20"/>
                <w:szCs w:val="20"/>
              </w:rPr>
              <w:t>21,147</w:t>
            </w:r>
          </w:p>
        </w:tc>
        <w:tc>
          <w:tcPr>
            <w:tcW w:w="473" w:type="pct"/>
            <w:shd w:val="clear" w:color="auto" w:fill="auto"/>
            <w:vAlign w:val="center"/>
          </w:tcPr>
          <w:p w14:paraId="45378FB4" w14:textId="0257C971" w:rsidR="00895EC2" w:rsidRPr="008B5A3C" w:rsidRDefault="00895EC2" w:rsidP="00895EC2">
            <w:pPr>
              <w:contextualSpacing/>
              <w:jc w:val="center"/>
              <w:rPr>
                <w:color w:val="000000"/>
                <w:sz w:val="20"/>
                <w:szCs w:val="20"/>
              </w:rPr>
            </w:pPr>
          </w:p>
        </w:tc>
        <w:tc>
          <w:tcPr>
            <w:tcW w:w="473" w:type="pct"/>
            <w:vAlign w:val="center"/>
          </w:tcPr>
          <w:p w14:paraId="413C3B6E" w14:textId="77777777" w:rsidR="00895EC2" w:rsidRPr="008B5A3C" w:rsidRDefault="00895EC2" w:rsidP="00895EC2">
            <w:pPr>
              <w:contextualSpacing/>
              <w:jc w:val="center"/>
              <w:rPr>
                <w:color w:val="000000"/>
                <w:sz w:val="20"/>
                <w:szCs w:val="20"/>
              </w:rPr>
            </w:pPr>
          </w:p>
        </w:tc>
      </w:tr>
      <w:tr w:rsidR="00895EC2" w:rsidRPr="008B5A3C" w14:paraId="5A0FDB23" w14:textId="3EC0BDAF" w:rsidTr="008B5A3C">
        <w:trPr>
          <w:trHeight w:val="85"/>
        </w:trPr>
        <w:tc>
          <w:tcPr>
            <w:tcW w:w="340" w:type="pct"/>
            <w:vMerge w:val="restart"/>
            <w:shd w:val="clear" w:color="auto" w:fill="auto"/>
            <w:noWrap/>
            <w:vAlign w:val="center"/>
            <w:hideMark/>
          </w:tcPr>
          <w:p w14:paraId="16A6BB9B" w14:textId="77777777" w:rsidR="00895EC2" w:rsidRPr="008B5A3C" w:rsidRDefault="00895EC2" w:rsidP="00895EC2">
            <w:pPr>
              <w:contextualSpacing/>
              <w:jc w:val="center"/>
              <w:rPr>
                <w:color w:val="000000"/>
                <w:sz w:val="20"/>
                <w:szCs w:val="20"/>
              </w:rPr>
            </w:pPr>
            <w:r w:rsidRPr="008B5A3C">
              <w:rPr>
                <w:color w:val="000000"/>
                <w:sz w:val="20"/>
                <w:szCs w:val="20"/>
              </w:rPr>
              <w:lastRenderedPageBreak/>
              <w:t>5.2.1.</w:t>
            </w:r>
          </w:p>
        </w:tc>
        <w:tc>
          <w:tcPr>
            <w:tcW w:w="2832" w:type="pct"/>
            <w:vMerge w:val="restart"/>
            <w:shd w:val="clear" w:color="auto" w:fill="auto"/>
            <w:vAlign w:val="center"/>
            <w:hideMark/>
          </w:tcPr>
          <w:p w14:paraId="1577F750" w14:textId="77777777" w:rsidR="00895EC2" w:rsidRPr="008B5A3C" w:rsidRDefault="00895EC2" w:rsidP="00895EC2">
            <w:pPr>
              <w:contextualSpacing/>
              <w:rPr>
                <w:color w:val="000000"/>
                <w:sz w:val="20"/>
                <w:szCs w:val="20"/>
              </w:rPr>
            </w:pPr>
            <w:r w:rsidRPr="008B5A3C">
              <w:rPr>
                <w:color w:val="000000"/>
                <w:sz w:val="20"/>
                <w:szCs w:val="20"/>
              </w:rPr>
              <w:t xml:space="preserve">населению в </w:t>
            </w:r>
            <w:proofErr w:type="spellStart"/>
            <w:r w:rsidRPr="008B5A3C">
              <w:rPr>
                <w:color w:val="000000"/>
                <w:sz w:val="20"/>
                <w:szCs w:val="20"/>
              </w:rPr>
              <w:t>т.ч</w:t>
            </w:r>
            <w:proofErr w:type="spellEnd"/>
            <w:r w:rsidRPr="008B5A3C">
              <w:rPr>
                <w:color w:val="000000"/>
                <w:sz w:val="20"/>
                <w:szCs w:val="20"/>
              </w:rPr>
              <w:t>.:</w:t>
            </w:r>
          </w:p>
        </w:tc>
        <w:tc>
          <w:tcPr>
            <w:tcW w:w="441" w:type="pct"/>
            <w:shd w:val="clear" w:color="auto" w:fill="auto"/>
            <w:hideMark/>
          </w:tcPr>
          <w:p w14:paraId="36576EE9"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346B8FC" w14:textId="1591F2B0" w:rsidR="00895EC2" w:rsidRPr="008B5A3C" w:rsidRDefault="00895EC2" w:rsidP="00895EC2">
            <w:pPr>
              <w:contextualSpacing/>
              <w:jc w:val="center"/>
              <w:rPr>
                <w:color w:val="000000"/>
                <w:sz w:val="20"/>
                <w:szCs w:val="20"/>
              </w:rPr>
            </w:pPr>
            <w:r>
              <w:rPr>
                <w:color w:val="000000"/>
                <w:sz w:val="20"/>
                <w:szCs w:val="20"/>
              </w:rPr>
              <w:t>15,256</w:t>
            </w:r>
          </w:p>
        </w:tc>
        <w:tc>
          <w:tcPr>
            <w:tcW w:w="473" w:type="pct"/>
            <w:shd w:val="clear" w:color="auto" w:fill="auto"/>
            <w:vAlign w:val="center"/>
          </w:tcPr>
          <w:p w14:paraId="610E3E6B" w14:textId="7CD7B7A2" w:rsidR="00895EC2" w:rsidRPr="008B5A3C" w:rsidRDefault="00895EC2" w:rsidP="00895EC2">
            <w:pPr>
              <w:contextualSpacing/>
              <w:jc w:val="center"/>
              <w:rPr>
                <w:color w:val="000000"/>
                <w:sz w:val="20"/>
                <w:szCs w:val="20"/>
              </w:rPr>
            </w:pPr>
          </w:p>
        </w:tc>
        <w:tc>
          <w:tcPr>
            <w:tcW w:w="473" w:type="pct"/>
            <w:vAlign w:val="center"/>
          </w:tcPr>
          <w:p w14:paraId="0339AA6F" w14:textId="77777777" w:rsidR="00895EC2" w:rsidRPr="008B5A3C" w:rsidRDefault="00895EC2" w:rsidP="00895EC2">
            <w:pPr>
              <w:contextualSpacing/>
              <w:jc w:val="center"/>
              <w:rPr>
                <w:color w:val="000000"/>
                <w:sz w:val="20"/>
                <w:szCs w:val="20"/>
              </w:rPr>
            </w:pPr>
          </w:p>
        </w:tc>
      </w:tr>
      <w:tr w:rsidR="00895EC2" w:rsidRPr="008B5A3C" w14:paraId="401FA5F4" w14:textId="564C1F38" w:rsidTr="008B5A3C">
        <w:trPr>
          <w:trHeight w:val="85"/>
        </w:trPr>
        <w:tc>
          <w:tcPr>
            <w:tcW w:w="340" w:type="pct"/>
            <w:vMerge/>
            <w:shd w:val="clear" w:color="auto" w:fill="auto"/>
            <w:vAlign w:val="center"/>
            <w:hideMark/>
          </w:tcPr>
          <w:p w14:paraId="2D56A528"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700AC865"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68B6B4DD"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44456AF6" w14:textId="1B180954" w:rsidR="00895EC2" w:rsidRPr="008B5A3C" w:rsidRDefault="00895EC2" w:rsidP="00895EC2">
            <w:pPr>
              <w:contextualSpacing/>
              <w:jc w:val="center"/>
              <w:rPr>
                <w:color w:val="000000"/>
                <w:sz w:val="20"/>
                <w:szCs w:val="20"/>
              </w:rPr>
            </w:pPr>
            <w:r>
              <w:rPr>
                <w:color w:val="000000"/>
                <w:sz w:val="20"/>
                <w:szCs w:val="20"/>
              </w:rPr>
              <w:t>72,15</w:t>
            </w:r>
          </w:p>
        </w:tc>
        <w:tc>
          <w:tcPr>
            <w:tcW w:w="473" w:type="pct"/>
            <w:shd w:val="clear" w:color="auto" w:fill="auto"/>
            <w:vAlign w:val="center"/>
          </w:tcPr>
          <w:p w14:paraId="4BA3685A" w14:textId="7AACBBE9" w:rsidR="00895EC2" w:rsidRPr="008B5A3C" w:rsidRDefault="00895EC2" w:rsidP="00895EC2">
            <w:pPr>
              <w:contextualSpacing/>
              <w:jc w:val="center"/>
              <w:rPr>
                <w:color w:val="000000"/>
                <w:sz w:val="20"/>
                <w:szCs w:val="20"/>
              </w:rPr>
            </w:pPr>
          </w:p>
        </w:tc>
        <w:tc>
          <w:tcPr>
            <w:tcW w:w="473" w:type="pct"/>
            <w:vAlign w:val="center"/>
          </w:tcPr>
          <w:p w14:paraId="41567858" w14:textId="77777777" w:rsidR="00895EC2" w:rsidRPr="008B5A3C" w:rsidRDefault="00895EC2" w:rsidP="00895EC2">
            <w:pPr>
              <w:contextualSpacing/>
              <w:jc w:val="center"/>
              <w:rPr>
                <w:color w:val="000000"/>
                <w:sz w:val="20"/>
                <w:szCs w:val="20"/>
              </w:rPr>
            </w:pPr>
          </w:p>
        </w:tc>
      </w:tr>
      <w:tr w:rsidR="00895EC2" w:rsidRPr="008B5A3C" w14:paraId="04669E60" w14:textId="2D53A003" w:rsidTr="008B5A3C">
        <w:trPr>
          <w:trHeight w:val="85"/>
        </w:trPr>
        <w:tc>
          <w:tcPr>
            <w:tcW w:w="340" w:type="pct"/>
            <w:vMerge w:val="restart"/>
            <w:shd w:val="clear" w:color="auto" w:fill="auto"/>
            <w:noWrap/>
            <w:vAlign w:val="center"/>
            <w:hideMark/>
          </w:tcPr>
          <w:p w14:paraId="351DDFE7" w14:textId="77777777" w:rsidR="00895EC2" w:rsidRPr="008B5A3C" w:rsidRDefault="00895EC2" w:rsidP="00895EC2">
            <w:pPr>
              <w:contextualSpacing/>
              <w:jc w:val="center"/>
              <w:rPr>
                <w:color w:val="000000"/>
                <w:sz w:val="20"/>
                <w:szCs w:val="20"/>
              </w:rPr>
            </w:pPr>
            <w:r w:rsidRPr="008B5A3C">
              <w:rPr>
                <w:color w:val="000000"/>
                <w:sz w:val="20"/>
                <w:szCs w:val="20"/>
              </w:rPr>
              <w:t>5.2.2.</w:t>
            </w:r>
          </w:p>
        </w:tc>
        <w:tc>
          <w:tcPr>
            <w:tcW w:w="2832" w:type="pct"/>
            <w:vMerge w:val="restart"/>
            <w:shd w:val="clear" w:color="auto" w:fill="auto"/>
            <w:vAlign w:val="center"/>
            <w:hideMark/>
          </w:tcPr>
          <w:p w14:paraId="56237E94" w14:textId="77777777" w:rsidR="00895EC2" w:rsidRPr="008B5A3C" w:rsidRDefault="00895EC2" w:rsidP="00895EC2">
            <w:pPr>
              <w:contextualSpacing/>
              <w:rPr>
                <w:color w:val="000000"/>
                <w:sz w:val="20"/>
                <w:szCs w:val="20"/>
              </w:rPr>
            </w:pPr>
            <w:r w:rsidRPr="008B5A3C">
              <w:rPr>
                <w:color w:val="000000"/>
                <w:sz w:val="20"/>
                <w:szCs w:val="20"/>
              </w:rPr>
              <w:t xml:space="preserve">бюджетным организациям, в </w:t>
            </w:r>
            <w:proofErr w:type="spellStart"/>
            <w:r w:rsidRPr="008B5A3C">
              <w:rPr>
                <w:color w:val="000000"/>
                <w:sz w:val="20"/>
                <w:szCs w:val="20"/>
              </w:rPr>
              <w:t>т.ч</w:t>
            </w:r>
            <w:proofErr w:type="spellEnd"/>
            <w:r w:rsidRPr="008B5A3C">
              <w:rPr>
                <w:color w:val="000000"/>
                <w:sz w:val="20"/>
                <w:szCs w:val="20"/>
              </w:rPr>
              <w:t>.:</w:t>
            </w:r>
          </w:p>
        </w:tc>
        <w:tc>
          <w:tcPr>
            <w:tcW w:w="441" w:type="pct"/>
            <w:shd w:val="clear" w:color="auto" w:fill="auto"/>
            <w:hideMark/>
          </w:tcPr>
          <w:p w14:paraId="2ABBCF8E"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0216419F" w14:textId="042AA89F" w:rsidR="00895EC2" w:rsidRPr="008B5A3C" w:rsidRDefault="00895EC2" w:rsidP="00895EC2">
            <w:pPr>
              <w:contextualSpacing/>
              <w:jc w:val="center"/>
              <w:rPr>
                <w:color w:val="000000"/>
                <w:sz w:val="20"/>
                <w:szCs w:val="20"/>
              </w:rPr>
            </w:pPr>
            <w:r>
              <w:rPr>
                <w:color w:val="000000"/>
                <w:sz w:val="20"/>
                <w:szCs w:val="20"/>
              </w:rPr>
              <w:t>1,549</w:t>
            </w:r>
          </w:p>
        </w:tc>
        <w:tc>
          <w:tcPr>
            <w:tcW w:w="473" w:type="pct"/>
            <w:shd w:val="clear" w:color="auto" w:fill="auto"/>
            <w:vAlign w:val="center"/>
          </w:tcPr>
          <w:p w14:paraId="74FA7CE6" w14:textId="4FB1C65D" w:rsidR="00895EC2" w:rsidRPr="008B5A3C" w:rsidRDefault="00895EC2" w:rsidP="00895EC2">
            <w:pPr>
              <w:contextualSpacing/>
              <w:jc w:val="center"/>
              <w:rPr>
                <w:color w:val="000000"/>
                <w:sz w:val="20"/>
                <w:szCs w:val="20"/>
              </w:rPr>
            </w:pPr>
          </w:p>
        </w:tc>
        <w:tc>
          <w:tcPr>
            <w:tcW w:w="473" w:type="pct"/>
            <w:vAlign w:val="center"/>
          </w:tcPr>
          <w:p w14:paraId="7C2E56F9" w14:textId="77777777" w:rsidR="00895EC2" w:rsidRPr="008B5A3C" w:rsidRDefault="00895EC2" w:rsidP="00895EC2">
            <w:pPr>
              <w:contextualSpacing/>
              <w:jc w:val="center"/>
              <w:rPr>
                <w:color w:val="000000"/>
                <w:sz w:val="20"/>
                <w:szCs w:val="20"/>
              </w:rPr>
            </w:pPr>
          </w:p>
        </w:tc>
      </w:tr>
      <w:tr w:rsidR="00895EC2" w:rsidRPr="008B5A3C" w14:paraId="43B9CCC8" w14:textId="18CB7E07" w:rsidTr="008B5A3C">
        <w:trPr>
          <w:trHeight w:val="85"/>
        </w:trPr>
        <w:tc>
          <w:tcPr>
            <w:tcW w:w="340" w:type="pct"/>
            <w:vMerge/>
            <w:shd w:val="clear" w:color="auto" w:fill="auto"/>
            <w:vAlign w:val="center"/>
            <w:hideMark/>
          </w:tcPr>
          <w:p w14:paraId="6FD677EE"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11C3D8FF"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2168566D"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3AC85862" w14:textId="73938BB7" w:rsidR="00895EC2" w:rsidRPr="008B5A3C" w:rsidRDefault="00895EC2" w:rsidP="00895EC2">
            <w:pPr>
              <w:contextualSpacing/>
              <w:jc w:val="center"/>
              <w:rPr>
                <w:color w:val="000000"/>
                <w:sz w:val="20"/>
                <w:szCs w:val="20"/>
              </w:rPr>
            </w:pPr>
            <w:r>
              <w:rPr>
                <w:color w:val="000000"/>
                <w:sz w:val="20"/>
                <w:szCs w:val="20"/>
              </w:rPr>
              <w:t>7,32</w:t>
            </w:r>
          </w:p>
        </w:tc>
        <w:tc>
          <w:tcPr>
            <w:tcW w:w="473" w:type="pct"/>
            <w:shd w:val="clear" w:color="auto" w:fill="auto"/>
            <w:vAlign w:val="center"/>
          </w:tcPr>
          <w:p w14:paraId="4143EE89" w14:textId="7213CD33" w:rsidR="00895EC2" w:rsidRPr="008B5A3C" w:rsidRDefault="00895EC2" w:rsidP="00895EC2">
            <w:pPr>
              <w:contextualSpacing/>
              <w:jc w:val="center"/>
              <w:rPr>
                <w:color w:val="000000"/>
                <w:sz w:val="20"/>
                <w:szCs w:val="20"/>
              </w:rPr>
            </w:pPr>
          </w:p>
        </w:tc>
        <w:tc>
          <w:tcPr>
            <w:tcW w:w="473" w:type="pct"/>
            <w:vAlign w:val="center"/>
          </w:tcPr>
          <w:p w14:paraId="51AE97DA" w14:textId="77777777" w:rsidR="00895EC2" w:rsidRPr="008B5A3C" w:rsidRDefault="00895EC2" w:rsidP="00895EC2">
            <w:pPr>
              <w:contextualSpacing/>
              <w:jc w:val="center"/>
              <w:rPr>
                <w:color w:val="000000"/>
                <w:sz w:val="20"/>
                <w:szCs w:val="20"/>
              </w:rPr>
            </w:pPr>
          </w:p>
        </w:tc>
      </w:tr>
      <w:tr w:rsidR="00895EC2" w:rsidRPr="008B5A3C" w14:paraId="39D44EA0" w14:textId="77777777" w:rsidTr="00895EC2">
        <w:trPr>
          <w:trHeight w:val="85"/>
        </w:trPr>
        <w:tc>
          <w:tcPr>
            <w:tcW w:w="340" w:type="pct"/>
            <w:vMerge w:val="restart"/>
            <w:shd w:val="clear" w:color="auto" w:fill="auto"/>
            <w:vAlign w:val="center"/>
          </w:tcPr>
          <w:p w14:paraId="48E51B4D" w14:textId="1A1D21A2" w:rsidR="00895EC2" w:rsidRPr="008B5A3C" w:rsidRDefault="00895EC2" w:rsidP="00895EC2">
            <w:pPr>
              <w:contextualSpacing/>
              <w:jc w:val="center"/>
              <w:rPr>
                <w:color w:val="000000"/>
                <w:sz w:val="20"/>
                <w:szCs w:val="20"/>
              </w:rPr>
            </w:pPr>
            <w:r>
              <w:rPr>
                <w:color w:val="000000"/>
                <w:sz w:val="20"/>
                <w:szCs w:val="20"/>
              </w:rPr>
              <w:t>5.2.3.</w:t>
            </w:r>
          </w:p>
        </w:tc>
        <w:tc>
          <w:tcPr>
            <w:tcW w:w="2832" w:type="pct"/>
            <w:vMerge w:val="restart"/>
            <w:shd w:val="clear" w:color="auto" w:fill="auto"/>
            <w:vAlign w:val="center"/>
          </w:tcPr>
          <w:p w14:paraId="1855245A" w14:textId="17A1A599" w:rsidR="00895EC2" w:rsidRPr="008B5A3C" w:rsidRDefault="00895EC2" w:rsidP="00895EC2">
            <w:pPr>
              <w:contextualSpacing/>
              <w:rPr>
                <w:color w:val="000000"/>
                <w:sz w:val="20"/>
                <w:szCs w:val="20"/>
              </w:rPr>
            </w:pPr>
            <w:r w:rsidRPr="008B5A3C">
              <w:rPr>
                <w:color w:val="000000"/>
                <w:sz w:val="20"/>
                <w:szCs w:val="20"/>
              </w:rPr>
              <w:t xml:space="preserve">собственное потребление, в </w:t>
            </w:r>
            <w:proofErr w:type="spellStart"/>
            <w:r w:rsidRPr="008B5A3C">
              <w:rPr>
                <w:color w:val="000000"/>
                <w:sz w:val="20"/>
                <w:szCs w:val="20"/>
              </w:rPr>
              <w:t>т.ч</w:t>
            </w:r>
            <w:proofErr w:type="spellEnd"/>
            <w:r w:rsidRPr="008B5A3C">
              <w:rPr>
                <w:color w:val="000000"/>
                <w:sz w:val="20"/>
                <w:szCs w:val="20"/>
              </w:rPr>
              <w:t>.:</w:t>
            </w:r>
          </w:p>
        </w:tc>
        <w:tc>
          <w:tcPr>
            <w:tcW w:w="441" w:type="pct"/>
            <w:shd w:val="clear" w:color="auto" w:fill="auto"/>
            <w:vAlign w:val="center"/>
          </w:tcPr>
          <w:p w14:paraId="15606032" w14:textId="2F5A8A1E" w:rsidR="00895EC2" w:rsidRPr="008B5A3C" w:rsidRDefault="00895EC2" w:rsidP="00895EC2">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2D572D4A" w14:textId="00AA99F2" w:rsidR="00895EC2" w:rsidRDefault="007034D5" w:rsidP="00895EC2">
            <w:pPr>
              <w:contextualSpacing/>
              <w:jc w:val="center"/>
              <w:rPr>
                <w:color w:val="000000"/>
                <w:sz w:val="20"/>
                <w:szCs w:val="20"/>
              </w:rPr>
            </w:pPr>
            <w:r>
              <w:rPr>
                <w:color w:val="000000"/>
                <w:sz w:val="20"/>
                <w:szCs w:val="20"/>
              </w:rPr>
              <w:t>4,144</w:t>
            </w:r>
          </w:p>
        </w:tc>
        <w:tc>
          <w:tcPr>
            <w:tcW w:w="473" w:type="pct"/>
            <w:shd w:val="clear" w:color="auto" w:fill="auto"/>
            <w:vAlign w:val="center"/>
          </w:tcPr>
          <w:p w14:paraId="04714288" w14:textId="77777777" w:rsidR="00895EC2" w:rsidRPr="008B5A3C" w:rsidRDefault="00895EC2" w:rsidP="00895EC2">
            <w:pPr>
              <w:contextualSpacing/>
              <w:jc w:val="center"/>
              <w:rPr>
                <w:color w:val="000000"/>
                <w:sz w:val="20"/>
                <w:szCs w:val="20"/>
              </w:rPr>
            </w:pPr>
          </w:p>
        </w:tc>
        <w:tc>
          <w:tcPr>
            <w:tcW w:w="473" w:type="pct"/>
            <w:vAlign w:val="center"/>
          </w:tcPr>
          <w:p w14:paraId="08121C4C" w14:textId="77777777" w:rsidR="00895EC2" w:rsidRPr="008B5A3C" w:rsidRDefault="00895EC2" w:rsidP="00895EC2">
            <w:pPr>
              <w:contextualSpacing/>
              <w:jc w:val="center"/>
              <w:rPr>
                <w:color w:val="000000"/>
                <w:sz w:val="20"/>
                <w:szCs w:val="20"/>
              </w:rPr>
            </w:pPr>
          </w:p>
        </w:tc>
      </w:tr>
      <w:tr w:rsidR="00895EC2" w:rsidRPr="008B5A3C" w14:paraId="2AA59313" w14:textId="77777777" w:rsidTr="008B5A3C">
        <w:trPr>
          <w:trHeight w:val="85"/>
        </w:trPr>
        <w:tc>
          <w:tcPr>
            <w:tcW w:w="340" w:type="pct"/>
            <w:vMerge/>
            <w:shd w:val="clear" w:color="auto" w:fill="auto"/>
            <w:vAlign w:val="center"/>
          </w:tcPr>
          <w:p w14:paraId="517B7E5E" w14:textId="77777777" w:rsidR="00895EC2" w:rsidRPr="008B5A3C" w:rsidRDefault="00895EC2" w:rsidP="00895EC2">
            <w:pPr>
              <w:contextualSpacing/>
              <w:rPr>
                <w:color w:val="000000"/>
                <w:sz w:val="20"/>
                <w:szCs w:val="20"/>
              </w:rPr>
            </w:pPr>
          </w:p>
        </w:tc>
        <w:tc>
          <w:tcPr>
            <w:tcW w:w="2832" w:type="pct"/>
            <w:vMerge/>
            <w:shd w:val="clear" w:color="auto" w:fill="auto"/>
            <w:vAlign w:val="center"/>
          </w:tcPr>
          <w:p w14:paraId="09ABC221" w14:textId="77777777" w:rsidR="00895EC2" w:rsidRPr="008B5A3C" w:rsidRDefault="00895EC2" w:rsidP="00895EC2">
            <w:pPr>
              <w:contextualSpacing/>
              <w:rPr>
                <w:color w:val="000000"/>
                <w:sz w:val="20"/>
                <w:szCs w:val="20"/>
              </w:rPr>
            </w:pPr>
          </w:p>
        </w:tc>
        <w:tc>
          <w:tcPr>
            <w:tcW w:w="441" w:type="pct"/>
            <w:shd w:val="clear" w:color="auto" w:fill="auto"/>
            <w:vAlign w:val="center"/>
          </w:tcPr>
          <w:p w14:paraId="1D4327A2" w14:textId="3F7168D4" w:rsidR="00895EC2" w:rsidRPr="008B5A3C" w:rsidRDefault="00895EC2" w:rsidP="00895EC2">
            <w:pPr>
              <w:contextualSpacing/>
              <w:jc w:val="center"/>
              <w:rPr>
                <w:iCs/>
                <w:color w:val="000000"/>
                <w:sz w:val="20"/>
                <w:szCs w:val="20"/>
              </w:rPr>
            </w:pPr>
            <w:r w:rsidRPr="008B5A3C">
              <w:rPr>
                <w:iCs/>
                <w:color w:val="000000"/>
                <w:sz w:val="20"/>
                <w:szCs w:val="20"/>
              </w:rPr>
              <w:t>%</w:t>
            </w:r>
          </w:p>
        </w:tc>
        <w:tc>
          <w:tcPr>
            <w:tcW w:w="441" w:type="pct"/>
            <w:shd w:val="clear" w:color="auto" w:fill="auto"/>
            <w:vAlign w:val="center"/>
          </w:tcPr>
          <w:p w14:paraId="34543BCF" w14:textId="2BE095AF" w:rsidR="00895EC2" w:rsidRDefault="007034D5" w:rsidP="00895EC2">
            <w:pPr>
              <w:contextualSpacing/>
              <w:jc w:val="center"/>
              <w:rPr>
                <w:color w:val="000000"/>
                <w:sz w:val="20"/>
                <w:szCs w:val="20"/>
              </w:rPr>
            </w:pPr>
            <w:r>
              <w:rPr>
                <w:color w:val="000000"/>
                <w:sz w:val="20"/>
                <w:szCs w:val="20"/>
              </w:rPr>
              <w:t>19,60</w:t>
            </w:r>
          </w:p>
        </w:tc>
        <w:tc>
          <w:tcPr>
            <w:tcW w:w="473" w:type="pct"/>
            <w:shd w:val="clear" w:color="auto" w:fill="auto"/>
            <w:vAlign w:val="center"/>
          </w:tcPr>
          <w:p w14:paraId="1E873264" w14:textId="77777777" w:rsidR="00895EC2" w:rsidRPr="008B5A3C" w:rsidRDefault="00895EC2" w:rsidP="00895EC2">
            <w:pPr>
              <w:contextualSpacing/>
              <w:jc w:val="center"/>
              <w:rPr>
                <w:color w:val="000000"/>
                <w:sz w:val="20"/>
                <w:szCs w:val="20"/>
              </w:rPr>
            </w:pPr>
          </w:p>
        </w:tc>
        <w:tc>
          <w:tcPr>
            <w:tcW w:w="473" w:type="pct"/>
            <w:vAlign w:val="center"/>
          </w:tcPr>
          <w:p w14:paraId="43A4F707" w14:textId="77777777" w:rsidR="00895EC2" w:rsidRPr="008B5A3C" w:rsidRDefault="00895EC2" w:rsidP="00895EC2">
            <w:pPr>
              <w:contextualSpacing/>
              <w:jc w:val="center"/>
              <w:rPr>
                <w:color w:val="000000"/>
                <w:sz w:val="20"/>
                <w:szCs w:val="20"/>
              </w:rPr>
            </w:pPr>
          </w:p>
        </w:tc>
      </w:tr>
      <w:tr w:rsidR="00895EC2" w:rsidRPr="008B5A3C" w14:paraId="5118E998" w14:textId="320460B6" w:rsidTr="008B5A3C">
        <w:trPr>
          <w:trHeight w:val="85"/>
        </w:trPr>
        <w:tc>
          <w:tcPr>
            <w:tcW w:w="340" w:type="pct"/>
            <w:vMerge w:val="restart"/>
            <w:shd w:val="clear" w:color="auto" w:fill="auto"/>
            <w:noWrap/>
            <w:vAlign w:val="center"/>
            <w:hideMark/>
          </w:tcPr>
          <w:p w14:paraId="44A50407" w14:textId="229DC862" w:rsidR="00895EC2" w:rsidRPr="008B5A3C" w:rsidRDefault="00895EC2" w:rsidP="00895EC2">
            <w:pPr>
              <w:contextualSpacing/>
              <w:jc w:val="center"/>
              <w:rPr>
                <w:color w:val="000000"/>
                <w:sz w:val="20"/>
                <w:szCs w:val="20"/>
              </w:rPr>
            </w:pPr>
            <w:r>
              <w:rPr>
                <w:color w:val="000000"/>
                <w:sz w:val="20"/>
                <w:szCs w:val="20"/>
              </w:rPr>
              <w:t>5.2.4</w:t>
            </w:r>
            <w:r w:rsidRPr="008B5A3C">
              <w:rPr>
                <w:color w:val="000000"/>
                <w:sz w:val="20"/>
                <w:szCs w:val="20"/>
              </w:rPr>
              <w:t>.</w:t>
            </w:r>
          </w:p>
        </w:tc>
        <w:tc>
          <w:tcPr>
            <w:tcW w:w="2832" w:type="pct"/>
            <w:vMerge w:val="restart"/>
            <w:shd w:val="clear" w:color="auto" w:fill="auto"/>
            <w:vAlign w:val="center"/>
            <w:hideMark/>
          </w:tcPr>
          <w:p w14:paraId="09986374" w14:textId="77777777" w:rsidR="00895EC2" w:rsidRPr="008B5A3C" w:rsidRDefault="00895EC2" w:rsidP="00895EC2">
            <w:pPr>
              <w:contextualSpacing/>
              <w:rPr>
                <w:color w:val="000000"/>
                <w:sz w:val="20"/>
                <w:szCs w:val="20"/>
              </w:rPr>
            </w:pPr>
            <w:r w:rsidRPr="008B5A3C">
              <w:rPr>
                <w:color w:val="000000"/>
                <w:sz w:val="20"/>
                <w:szCs w:val="20"/>
              </w:rPr>
              <w:t xml:space="preserve">прочим, в </w:t>
            </w:r>
            <w:proofErr w:type="spellStart"/>
            <w:r w:rsidRPr="008B5A3C">
              <w:rPr>
                <w:color w:val="000000"/>
                <w:sz w:val="20"/>
                <w:szCs w:val="20"/>
              </w:rPr>
              <w:t>т.ч</w:t>
            </w:r>
            <w:proofErr w:type="spellEnd"/>
            <w:r w:rsidRPr="008B5A3C">
              <w:rPr>
                <w:color w:val="000000"/>
                <w:sz w:val="20"/>
                <w:szCs w:val="20"/>
              </w:rPr>
              <w:t xml:space="preserve">.: </w:t>
            </w:r>
          </w:p>
        </w:tc>
        <w:tc>
          <w:tcPr>
            <w:tcW w:w="441" w:type="pct"/>
            <w:shd w:val="clear" w:color="auto" w:fill="auto"/>
            <w:hideMark/>
          </w:tcPr>
          <w:p w14:paraId="362C03A0" w14:textId="77777777" w:rsidR="00895EC2" w:rsidRPr="008B5A3C" w:rsidRDefault="00895EC2" w:rsidP="00895EC2">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41" w:type="pct"/>
            <w:shd w:val="clear" w:color="auto" w:fill="auto"/>
            <w:vAlign w:val="center"/>
          </w:tcPr>
          <w:p w14:paraId="5193EA97" w14:textId="61DB19F7" w:rsidR="00895EC2" w:rsidRPr="008B5A3C" w:rsidRDefault="007034D5" w:rsidP="00895EC2">
            <w:pPr>
              <w:contextualSpacing/>
              <w:jc w:val="center"/>
              <w:rPr>
                <w:color w:val="000000"/>
                <w:sz w:val="20"/>
                <w:szCs w:val="20"/>
              </w:rPr>
            </w:pPr>
            <w:r>
              <w:rPr>
                <w:color w:val="000000"/>
                <w:sz w:val="20"/>
                <w:szCs w:val="20"/>
              </w:rPr>
              <w:t>0,198</w:t>
            </w:r>
          </w:p>
        </w:tc>
        <w:tc>
          <w:tcPr>
            <w:tcW w:w="473" w:type="pct"/>
            <w:shd w:val="clear" w:color="auto" w:fill="auto"/>
            <w:vAlign w:val="center"/>
          </w:tcPr>
          <w:p w14:paraId="1159525B" w14:textId="7CB4218C" w:rsidR="00895EC2" w:rsidRPr="008B5A3C" w:rsidRDefault="00895EC2" w:rsidP="00895EC2">
            <w:pPr>
              <w:contextualSpacing/>
              <w:jc w:val="center"/>
              <w:rPr>
                <w:color w:val="000000"/>
                <w:sz w:val="20"/>
                <w:szCs w:val="20"/>
              </w:rPr>
            </w:pPr>
          </w:p>
        </w:tc>
        <w:tc>
          <w:tcPr>
            <w:tcW w:w="473" w:type="pct"/>
            <w:vAlign w:val="center"/>
          </w:tcPr>
          <w:p w14:paraId="6CFEE9C6" w14:textId="77777777" w:rsidR="00895EC2" w:rsidRPr="008B5A3C" w:rsidRDefault="00895EC2" w:rsidP="00895EC2">
            <w:pPr>
              <w:contextualSpacing/>
              <w:jc w:val="center"/>
              <w:rPr>
                <w:color w:val="000000"/>
                <w:sz w:val="20"/>
                <w:szCs w:val="20"/>
              </w:rPr>
            </w:pPr>
          </w:p>
        </w:tc>
      </w:tr>
      <w:tr w:rsidR="00895EC2" w:rsidRPr="008B5A3C" w14:paraId="1FB4F884" w14:textId="0A5B51F6" w:rsidTr="008B5A3C">
        <w:trPr>
          <w:trHeight w:val="85"/>
        </w:trPr>
        <w:tc>
          <w:tcPr>
            <w:tcW w:w="340" w:type="pct"/>
            <w:vMerge/>
            <w:shd w:val="clear" w:color="auto" w:fill="auto"/>
            <w:vAlign w:val="center"/>
            <w:hideMark/>
          </w:tcPr>
          <w:p w14:paraId="43C64C0D" w14:textId="77777777" w:rsidR="00895EC2" w:rsidRPr="008B5A3C" w:rsidRDefault="00895EC2" w:rsidP="00895EC2">
            <w:pPr>
              <w:contextualSpacing/>
              <w:rPr>
                <w:color w:val="000000"/>
                <w:sz w:val="20"/>
                <w:szCs w:val="20"/>
              </w:rPr>
            </w:pPr>
          </w:p>
        </w:tc>
        <w:tc>
          <w:tcPr>
            <w:tcW w:w="2832" w:type="pct"/>
            <w:vMerge/>
            <w:shd w:val="clear" w:color="auto" w:fill="auto"/>
            <w:vAlign w:val="center"/>
            <w:hideMark/>
          </w:tcPr>
          <w:p w14:paraId="296074C7" w14:textId="77777777" w:rsidR="00895EC2" w:rsidRPr="008B5A3C" w:rsidRDefault="00895EC2" w:rsidP="00895EC2">
            <w:pPr>
              <w:contextualSpacing/>
              <w:rPr>
                <w:color w:val="000000"/>
                <w:sz w:val="20"/>
                <w:szCs w:val="20"/>
              </w:rPr>
            </w:pPr>
          </w:p>
        </w:tc>
        <w:tc>
          <w:tcPr>
            <w:tcW w:w="441" w:type="pct"/>
            <w:shd w:val="clear" w:color="auto" w:fill="auto"/>
            <w:vAlign w:val="center"/>
            <w:hideMark/>
          </w:tcPr>
          <w:p w14:paraId="746CB8E7" w14:textId="77777777" w:rsidR="00895EC2" w:rsidRPr="008B5A3C" w:rsidRDefault="00895EC2" w:rsidP="00895EC2">
            <w:pPr>
              <w:contextualSpacing/>
              <w:jc w:val="center"/>
              <w:rPr>
                <w:color w:val="000000"/>
                <w:sz w:val="20"/>
                <w:szCs w:val="20"/>
              </w:rPr>
            </w:pPr>
            <w:r w:rsidRPr="008B5A3C">
              <w:rPr>
                <w:iCs/>
                <w:color w:val="000000"/>
                <w:sz w:val="20"/>
                <w:szCs w:val="20"/>
              </w:rPr>
              <w:t>%</w:t>
            </w:r>
          </w:p>
        </w:tc>
        <w:tc>
          <w:tcPr>
            <w:tcW w:w="441" w:type="pct"/>
            <w:shd w:val="clear" w:color="auto" w:fill="auto"/>
            <w:vAlign w:val="center"/>
          </w:tcPr>
          <w:p w14:paraId="09FE621E" w14:textId="2D7FF156" w:rsidR="00895EC2" w:rsidRPr="008B5A3C" w:rsidRDefault="007034D5" w:rsidP="00895EC2">
            <w:pPr>
              <w:contextualSpacing/>
              <w:jc w:val="center"/>
              <w:rPr>
                <w:color w:val="000000"/>
                <w:sz w:val="20"/>
                <w:szCs w:val="20"/>
              </w:rPr>
            </w:pPr>
            <w:r>
              <w:rPr>
                <w:color w:val="000000"/>
                <w:sz w:val="20"/>
                <w:szCs w:val="20"/>
              </w:rPr>
              <w:t>0,94</w:t>
            </w:r>
          </w:p>
        </w:tc>
        <w:tc>
          <w:tcPr>
            <w:tcW w:w="473" w:type="pct"/>
            <w:shd w:val="clear" w:color="auto" w:fill="auto"/>
            <w:vAlign w:val="center"/>
          </w:tcPr>
          <w:p w14:paraId="4484BD68" w14:textId="2577FA29" w:rsidR="00895EC2" w:rsidRPr="008B5A3C" w:rsidRDefault="00895EC2" w:rsidP="00895EC2">
            <w:pPr>
              <w:contextualSpacing/>
              <w:jc w:val="center"/>
              <w:rPr>
                <w:color w:val="000000"/>
                <w:sz w:val="20"/>
                <w:szCs w:val="20"/>
              </w:rPr>
            </w:pPr>
          </w:p>
        </w:tc>
        <w:tc>
          <w:tcPr>
            <w:tcW w:w="473" w:type="pct"/>
            <w:vAlign w:val="center"/>
          </w:tcPr>
          <w:p w14:paraId="6C63F5C0" w14:textId="77777777" w:rsidR="00895EC2" w:rsidRPr="008B5A3C" w:rsidRDefault="00895EC2" w:rsidP="00895EC2">
            <w:pPr>
              <w:contextualSpacing/>
              <w:jc w:val="center"/>
              <w:rPr>
                <w:color w:val="000000"/>
                <w:sz w:val="20"/>
                <w:szCs w:val="20"/>
              </w:rPr>
            </w:pPr>
          </w:p>
        </w:tc>
      </w:tr>
    </w:tbl>
    <w:p w14:paraId="2BB866B8" w14:textId="77777777" w:rsidR="0052718C" w:rsidRDefault="0052718C" w:rsidP="00E83D16">
      <w:pPr>
        <w:rPr>
          <w:lang w:eastAsia="en-US"/>
        </w:rPr>
      </w:pPr>
    </w:p>
    <w:p w14:paraId="3B36602F" w14:textId="77777777" w:rsidR="000F76FE" w:rsidRDefault="000F76FE" w:rsidP="00E83D16">
      <w:pPr>
        <w:rPr>
          <w:lang w:eastAsia="en-US"/>
        </w:rPr>
      </w:pPr>
    </w:p>
    <w:p w14:paraId="3014C750" w14:textId="77777777" w:rsidR="000F76FE" w:rsidRDefault="000F76FE" w:rsidP="00E83D16">
      <w:pPr>
        <w:rPr>
          <w:lang w:eastAsia="en-US"/>
        </w:rPr>
      </w:pPr>
    </w:p>
    <w:p w14:paraId="69EDCC28" w14:textId="77777777" w:rsidR="00EF52DA" w:rsidRPr="008E420B" w:rsidRDefault="00EF52DA" w:rsidP="00E83D16">
      <w:pPr>
        <w:rPr>
          <w:lang w:eastAsia="en-US"/>
        </w:rPr>
        <w:sectPr w:rsidR="00EF52DA" w:rsidRPr="008E420B" w:rsidSect="00624E02">
          <w:pgSz w:w="16838" w:h="11906" w:orient="landscape" w:code="9"/>
          <w:pgMar w:top="1701" w:right="1134" w:bottom="567" w:left="1134" w:header="709" w:footer="567" w:gutter="0"/>
          <w:cols w:space="708"/>
          <w:docGrid w:linePitch="360"/>
        </w:sectPr>
      </w:pPr>
    </w:p>
    <w:p w14:paraId="109D0C04" w14:textId="3E58F5B9" w:rsidR="00563F3A" w:rsidRPr="008E420B" w:rsidRDefault="00563F3A" w:rsidP="00A7031C">
      <w:pPr>
        <w:pStyle w:val="1e"/>
        <w:numPr>
          <w:ilvl w:val="2"/>
          <w:numId w:val="1"/>
        </w:numPr>
        <w:tabs>
          <w:tab w:val="left" w:pos="993"/>
        </w:tabs>
        <w:spacing w:after="0" w:line="240" w:lineRule="auto"/>
        <w:ind w:left="0" w:firstLine="720"/>
        <w:outlineLvl w:val="2"/>
        <w:rPr>
          <w:szCs w:val="24"/>
        </w:rPr>
      </w:pPr>
      <w:bookmarkStart w:id="127" w:name="_Toc379894524"/>
      <w:bookmarkStart w:id="128" w:name="_Toc384223034"/>
      <w:bookmarkStart w:id="129" w:name="_Toc387246802"/>
      <w:bookmarkStart w:id="130" w:name="_Toc388948545"/>
      <w:bookmarkStart w:id="131" w:name="_Toc404669612"/>
      <w:bookmarkStart w:id="132" w:name="_Toc508984866"/>
      <w:bookmarkStart w:id="133" w:name="_Toc45784622"/>
      <w:r w:rsidRPr="008E420B">
        <w:rPr>
          <w:szCs w:val="24"/>
        </w:rPr>
        <w:lastRenderedPageBreak/>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7"/>
      <w:bookmarkEnd w:id="128"/>
      <w:bookmarkEnd w:id="129"/>
      <w:bookmarkEnd w:id="130"/>
      <w:bookmarkEnd w:id="131"/>
      <w:bookmarkEnd w:id="132"/>
      <w:bookmarkEnd w:id="133"/>
    </w:p>
    <w:p w14:paraId="0D25FC60" w14:textId="77777777" w:rsidR="00A7031C" w:rsidRPr="008E420B" w:rsidRDefault="00A7031C" w:rsidP="00E83D16">
      <w:pPr>
        <w:pStyle w:val="1a"/>
        <w:spacing w:before="0"/>
        <w:rPr>
          <w:sz w:val="24"/>
        </w:rPr>
      </w:pPr>
      <w:bookmarkStart w:id="134" w:name="_Toc386035497"/>
      <w:bookmarkStart w:id="135" w:name="_Toc388948546"/>
      <w:bookmarkStart w:id="136" w:name="_Toc404669613"/>
    </w:p>
    <w:p w14:paraId="73E2AF25" w14:textId="7BACF0EC" w:rsidR="00563F3A" w:rsidRPr="008E420B" w:rsidRDefault="00563F3A" w:rsidP="00E83D16">
      <w:pPr>
        <w:pStyle w:val="1a"/>
        <w:spacing w:before="0"/>
        <w:rPr>
          <w:sz w:val="24"/>
        </w:rPr>
      </w:pPr>
      <w:r w:rsidRPr="008E420B">
        <w:rPr>
          <w:sz w:val="24"/>
        </w:rPr>
        <w:t xml:space="preserve">Территориальные </w:t>
      </w:r>
      <w:r w:rsidR="003041DF" w:rsidRPr="008E420B">
        <w:rPr>
          <w:sz w:val="24"/>
        </w:rPr>
        <w:t xml:space="preserve">фактические </w:t>
      </w:r>
      <w:r w:rsidRPr="008E420B">
        <w:rPr>
          <w:sz w:val="24"/>
        </w:rPr>
        <w:t>водные балансы подачи и реализации воды за 201</w:t>
      </w:r>
      <w:r w:rsidR="003041DF" w:rsidRPr="008E420B">
        <w:rPr>
          <w:sz w:val="24"/>
        </w:rPr>
        <w:t>9</w:t>
      </w:r>
      <w:r w:rsidRPr="008E420B">
        <w:rPr>
          <w:sz w:val="24"/>
        </w:rPr>
        <w:t xml:space="preserve"> год представлены в </w:t>
      </w:r>
      <w:r w:rsidR="003041DF" w:rsidRPr="008E420B">
        <w:rPr>
          <w:sz w:val="24"/>
        </w:rPr>
        <w:t xml:space="preserve">таблице </w:t>
      </w:r>
      <w:r w:rsidR="007F5038">
        <w:rPr>
          <w:sz w:val="24"/>
        </w:rPr>
        <w:t>1</w:t>
      </w:r>
      <w:r w:rsidR="008800E9">
        <w:rPr>
          <w:sz w:val="24"/>
        </w:rPr>
        <w:t>8</w:t>
      </w:r>
      <w:r w:rsidR="003041DF" w:rsidRPr="008E420B">
        <w:rPr>
          <w:sz w:val="24"/>
        </w:rPr>
        <w:t>.</w:t>
      </w:r>
    </w:p>
    <w:p w14:paraId="0AE457DE" w14:textId="238B8914" w:rsidR="003041DF" w:rsidRPr="008E420B" w:rsidRDefault="003041DF" w:rsidP="00E83D16">
      <w:pPr>
        <w:pStyle w:val="1a"/>
        <w:spacing w:before="0"/>
        <w:rPr>
          <w:sz w:val="24"/>
        </w:rPr>
      </w:pPr>
    </w:p>
    <w:p w14:paraId="3C1CE093" w14:textId="7623A0B6" w:rsidR="003041DF" w:rsidRPr="008E420B" w:rsidRDefault="003041DF" w:rsidP="003041DF">
      <w:pPr>
        <w:keepNext/>
        <w:jc w:val="both"/>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18</w:t>
      </w:r>
      <w:r w:rsidR="00C33AC7">
        <w:rPr>
          <w:bCs/>
          <w:lang w:val="x-none" w:eastAsia="x-none"/>
        </w:rPr>
        <w:fldChar w:fldCharType="end"/>
      </w:r>
      <w:r w:rsidRPr="008E420B">
        <w:rPr>
          <w:bCs/>
          <w:lang w:val="x-none" w:eastAsia="x-none"/>
        </w:rPr>
        <w:t xml:space="preserve"> – </w:t>
      </w:r>
      <w:r w:rsidRPr="008E420B">
        <w:rPr>
          <w:bCs/>
          <w:lang w:eastAsia="x-none"/>
        </w:rPr>
        <w:t>Территориальные фактические водные балансы подачи и реализации воды за 2019 год</w:t>
      </w:r>
    </w:p>
    <w:p w14:paraId="40639C7F" w14:textId="4036007A" w:rsidR="003041DF" w:rsidRDefault="003041DF"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6906"/>
        <w:gridCol w:w="978"/>
        <w:gridCol w:w="1115"/>
      </w:tblGrid>
      <w:tr w:rsidR="000F76FE" w:rsidRPr="008B5A3C" w14:paraId="72164FDB" w14:textId="77777777" w:rsidTr="000F76FE">
        <w:trPr>
          <w:trHeight w:val="85"/>
        </w:trPr>
        <w:tc>
          <w:tcPr>
            <w:tcW w:w="434" w:type="pct"/>
            <w:vMerge w:val="restart"/>
            <w:shd w:val="clear" w:color="auto" w:fill="auto"/>
            <w:vAlign w:val="center"/>
            <w:hideMark/>
          </w:tcPr>
          <w:p w14:paraId="6CC3109C" w14:textId="77777777" w:rsidR="000F76FE" w:rsidRPr="008B5A3C" w:rsidRDefault="000F76FE" w:rsidP="00A74399">
            <w:pPr>
              <w:contextualSpacing/>
              <w:jc w:val="center"/>
              <w:rPr>
                <w:sz w:val="20"/>
                <w:szCs w:val="20"/>
              </w:rPr>
            </w:pPr>
            <w:r w:rsidRPr="008B5A3C">
              <w:rPr>
                <w:sz w:val="20"/>
                <w:szCs w:val="20"/>
              </w:rPr>
              <w:t>№ п/п</w:t>
            </w:r>
          </w:p>
        </w:tc>
        <w:tc>
          <w:tcPr>
            <w:tcW w:w="3504" w:type="pct"/>
            <w:vMerge w:val="restart"/>
            <w:shd w:val="clear" w:color="auto" w:fill="auto"/>
            <w:vAlign w:val="center"/>
            <w:hideMark/>
          </w:tcPr>
          <w:p w14:paraId="1261244A" w14:textId="77777777" w:rsidR="000F76FE" w:rsidRPr="008B5A3C" w:rsidRDefault="000F76FE" w:rsidP="00A74399">
            <w:pPr>
              <w:contextualSpacing/>
              <w:jc w:val="center"/>
              <w:rPr>
                <w:color w:val="000000"/>
                <w:sz w:val="20"/>
                <w:szCs w:val="20"/>
              </w:rPr>
            </w:pPr>
            <w:r w:rsidRPr="008B5A3C">
              <w:rPr>
                <w:color w:val="000000"/>
                <w:sz w:val="20"/>
                <w:szCs w:val="20"/>
              </w:rPr>
              <w:t>Показатели</w:t>
            </w:r>
          </w:p>
        </w:tc>
        <w:tc>
          <w:tcPr>
            <w:tcW w:w="496" w:type="pct"/>
            <w:vMerge w:val="restart"/>
            <w:shd w:val="clear" w:color="auto" w:fill="auto"/>
            <w:vAlign w:val="center"/>
            <w:hideMark/>
          </w:tcPr>
          <w:p w14:paraId="33B9E8D9" w14:textId="77777777" w:rsidR="000F76FE" w:rsidRPr="008B5A3C" w:rsidRDefault="000F76FE" w:rsidP="00A74399">
            <w:pPr>
              <w:contextualSpacing/>
              <w:jc w:val="center"/>
              <w:rPr>
                <w:color w:val="000000"/>
                <w:sz w:val="20"/>
                <w:szCs w:val="20"/>
              </w:rPr>
            </w:pPr>
            <w:r w:rsidRPr="008B5A3C">
              <w:rPr>
                <w:color w:val="000000"/>
                <w:sz w:val="20"/>
                <w:szCs w:val="20"/>
              </w:rPr>
              <w:t>Ед. изм.</w:t>
            </w:r>
          </w:p>
        </w:tc>
        <w:tc>
          <w:tcPr>
            <w:tcW w:w="566" w:type="pct"/>
            <w:shd w:val="clear" w:color="auto" w:fill="auto"/>
            <w:vAlign w:val="center"/>
            <w:hideMark/>
          </w:tcPr>
          <w:p w14:paraId="7E26AEFC" w14:textId="77777777" w:rsidR="000F76FE" w:rsidRPr="008B5A3C" w:rsidRDefault="000F76FE" w:rsidP="00A74399">
            <w:pPr>
              <w:contextualSpacing/>
              <w:jc w:val="center"/>
              <w:rPr>
                <w:sz w:val="20"/>
                <w:szCs w:val="20"/>
              </w:rPr>
            </w:pPr>
            <w:r w:rsidRPr="008B5A3C">
              <w:rPr>
                <w:sz w:val="20"/>
                <w:szCs w:val="20"/>
              </w:rPr>
              <w:t>2019 год</w:t>
            </w:r>
          </w:p>
        </w:tc>
      </w:tr>
      <w:tr w:rsidR="000F76FE" w:rsidRPr="008B5A3C" w14:paraId="07B52C5C" w14:textId="77777777" w:rsidTr="000F76FE">
        <w:trPr>
          <w:trHeight w:val="77"/>
        </w:trPr>
        <w:tc>
          <w:tcPr>
            <w:tcW w:w="434" w:type="pct"/>
            <w:vMerge/>
            <w:shd w:val="clear" w:color="auto" w:fill="auto"/>
            <w:vAlign w:val="center"/>
            <w:hideMark/>
          </w:tcPr>
          <w:p w14:paraId="5D028356" w14:textId="77777777" w:rsidR="000F76FE" w:rsidRPr="008B5A3C" w:rsidRDefault="000F76FE" w:rsidP="00A74399">
            <w:pPr>
              <w:contextualSpacing/>
              <w:rPr>
                <w:sz w:val="20"/>
                <w:szCs w:val="20"/>
              </w:rPr>
            </w:pPr>
          </w:p>
        </w:tc>
        <w:tc>
          <w:tcPr>
            <w:tcW w:w="3504" w:type="pct"/>
            <w:vMerge/>
            <w:shd w:val="clear" w:color="auto" w:fill="auto"/>
            <w:vAlign w:val="center"/>
            <w:hideMark/>
          </w:tcPr>
          <w:p w14:paraId="447560F8" w14:textId="77777777" w:rsidR="000F76FE" w:rsidRPr="008B5A3C" w:rsidRDefault="000F76FE" w:rsidP="00A74399">
            <w:pPr>
              <w:contextualSpacing/>
              <w:rPr>
                <w:color w:val="000000"/>
                <w:sz w:val="20"/>
                <w:szCs w:val="20"/>
              </w:rPr>
            </w:pPr>
          </w:p>
        </w:tc>
        <w:tc>
          <w:tcPr>
            <w:tcW w:w="496" w:type="pct"/>
            <w:vMerge/>
            <w:shd w:val="clear" w:color="auto" w:fill="auto"/>
            <w:vAlign w:val="center"/>
            <w:hideMark/>
          </w:tcPr>
          <w:p w14:paraId="6615E50E" w14:textId="77777777" w:rsidR="000F76FE" w:rsidRPr="008B5A3C" w:rsidRDefault="000F76FE" w:rsidP="00A74399">
            <w:pPr>
              <w:contextualSpacing/>
              <w:rPr>
                <w:color w:val="000000"/>
                <w:sz w:val="20"/>
                <w:szCs w:val="20"/>
              </w:rPr>
            </w:pPr>
          </w:p>
        </w:tc>
        <w:tc>
          <w:tcPr>
            <w:tcW w:w="566" w:type="pct"/>
            <w:shd w:val="clear" w:color="auto" w:fill="auto"/>
            <w:noWrap/>
            <w:vAlign w:val="center"/>
            <w:hideMark/>
          </w:tcPr>
          <w:p w14:paraId="7101378E" w14:textId="77777777" w:rsidR="000F76FE" w:rsidRPr="008B5A3C" w:rsidRDefault="000F76FE" w:rsidP="00A74399">
            <w:pPr>
              <w:contextualSpacing/>
              <w:jc w:val="center"/>
              <w:rPr>
                <w:sz w:val="20"/>
                <w:szCs w:val="20"/>
              </w:rPr>
            </w:pPr>
            <w:r>
              <w:rPr>
                <w:sz w:val="20"/>
                <w:szCs w:val="20"/>
              </w:rPr>
              <w:t>факт</w:t>
            </w:r>
          </w:p>
        </w:tc>
      </w:tr>
      <w:tr w:rsidR="000F76FE" w:rsidRPr="008B5A3C" w14:paraId="67EB1216" w14:textId="77777777" w:rsidTr="000F76FE">
        <w:trPr>
          <w:trHeight w:val="85"/>
        </w:trPr>
        <w:tc>
          <w:tcPr>
            <w:tcW w:w="434" w:type="pct"/>
            <w:shd w:val="clear" w:color="auto" w:fill="auto"/>
            <w:noWrap/>
            <w:vAlign w:val="center"/>
            <w:hideMark/>
          </w:tcPr>
          <w:p w14:paraId="4C7368DD" w14:textId="77777777" w:rsidR="000F76FE" w:rsidRPr="008B5A3C" w:rsidRDefault="000F76FE" w:rsidP="00A74399">
            <w:pPr>
              <w:contextualSpacing/>
              <w:jc w:val="center"/>
              <w:rPr>
                <w:color w:val="000000"/>
                <w:sz w:val="20"/>
                <w:szCs w:val="20"/>
              </w:rPr>
            </w:pPr>
            <w:r w:rsidRPr="008B5A3C">
              <w:rPr>
                <w:color w:val="000000"/>
                <w:sz w:val="20"/>
                <w:szCs w:val="20"/>
              </w:rPr>
              <w:t>1.</w:t>
            </w:r>
          </w:p>
        </w:tc>
        <w:tc>
          <w:tcPr>
            <w:tcW w:w="3504" w:type="pct"/>
            <w:shd w:val="clear" w:color="auto" w:fill="auto"/>
            <w:vAlign w:val="center"/>
            <w:hideMark/>
          </w:tcPr>
          <w:p w14:paraId="028ABCE8" w14:textId="77777777" w:rsidR="000F76FE" w:rsidRPr="008B5A3C" w:rsidRDefault="000F76FE" w:rsidP="00A74399">
            <w:pPr>
              <w:contextualSpacing/>
              <w:rPr>
                <w:color w:val="000000"/>
                <w:sz w:val="20"/>
                <w:szCs w:val="20"/>
              </w:rPr>
            </w:pPr>
            <w:r w:rsidRPr="008B5A3C">
              <w:rPr>
                <w:color w:val="000000"/>
                <w:sz w:val="20"/>
                <w:szCs w:val="20"/>
              </w:rPr>
              <w:t>Поднято воды насосными станциями 1 подъема, из них:</w:t>
            </w:r>
          </w:p>
        </w:tc>
        <w:tc>
          <w:tcPr>
            <w:tcW w:w="496" w:type="pct"/>
            <w:shd w:val="clear" w:color="auto" w:fill="auto"/>
            <w:vAlign w:val="center"/>
            <w:hideMark/>
          </w:tcPr>
          <w:p w14:paraId="1F7DC2DC"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6A93CB4" w14:textId="77777777" w:rsidR="000F76FE" w:rsidRPr="008B5A3C" w:rsidRDefault="000F76FE" w:rsidP="000F76FE">
            <w:pPr>
              <w:contextualSpacing/>
              <w:jc w:val="center"/>
              <w:rPr>
                <w:color w:val="000000"/>
                <w:sz w:val="20"/>
                <w:szCs w:val="20"/>
              </w:rPr>
            </w:pPr>
            <w:r>
              <w:rPr>
                <w:color w:val="000000"/>
                <w:sz w:val="20"/>
                <w:szCs w:val="20"/>
              </w:rPr>
              <w:t>190,19</w:t>
            </w:r>
          </w:p>
        </w:tc>
      </w:tr>
      <w:tr w:rsidR="000F76FE" w:rsidRPr="008B5A3C" w14:paraId="5BE09395" w14:textId="77777777" w:rsidTr="000F76FE">
        <w:trPr>
          <w:trHeight w:val="85"/>
        </w:trPr>
        <w:tc>
          <w:tcPr>
            <w:tcW w:w="434" w:type="pct"/>
            <w:shd w:val="clear" w:color="auto" w:fill="auto"/>
            <w:noWrap/>
            <w:vAlign w:val="center"/>
            <w:hideMark/>
          </w:tcPr>
          <w:p w14:paraId="4021B2FB" w14:textId="77777777" w:rsidR="000F76FE" w:rsidRPr="008B5A3C" w:rsidRDefault="000F76FE" w:rsidP="00A74399">
            <w:pPr>
              <w:contextualSpacing/>
              <w:jc w:val="center"/>
              <w:rPr>
                <w:color w:val="000000"/>
                <w:sz w:val="20"/>
                <w:szCs w:val="20"/>
              </w:rPr>
            </w:pPr>
            <w:r w:rsidRPr="008B5A3C">
              <w:rPr>
                <w:color w:val="000000"/>
                <w:sz w:val="20"/>
                <w:szCs w:val="20"/>
              </w:rPr>
              <w:t>1.2.</w:t>
            </w:r>
          </w:p>
        </w:tc>
        <w:tc>
          <w:tcPr>
            <w:tcW w:w="3504" w:type="pct"/>
            <w:shd w:val="clear" w:color="auto" w:fill="auto"/>
            <w:vAlign w:val="center"/>
            <w:hideMark/>
          </w:tcPr>
          <w:p w14:paraId="67DC1615" w14:textId="77777777" w:rsidR="000F76FE" w:rsidRPr="008B5A3C" w:rsidRDefault="000F76FE" w:rsidP="00A74399">
            <w:pPr>
              <w:contextualSpacing/>
              <w:rPr>
                <w:color w:val="000000"/>
                <w:sz w:val="20"/>
                <w:szCs w:val="20"/>
              </w:rPr>
            </w:pPr>
            <w:r w:rsidRPr="008B5A3C">
              <w:rPr>
                <w:color w:val="000000"/>
                <w:sz w:val="20"/>
                <w:szCs w:val="20"/>
              </w:rPr>
              <w:t>из подземных источников</w:t>
            </w:r>
          </w:p>
        </w:tc>
        <w:tc>
          <w:tcPr>
            <w:tcW w:w="496" w:type="pct"/>
            <w:shd w:val="clear" w:color="auto" w:fill="auto"/>
            <w:vAlign w:val="center"/>
            <w:hideMark/>
          </w:tcPr>
          <w:p w14:paraId="014807BD"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435D848C" w14:textId="77777777" w:rsidR="000F76FE" w:rsidRPr="008B5A3C" w:rsidRDefault="000F76FE" w:rsidP="000F76FE">
            <w:pPr>
              <w:contextualSpacing/>
              <w:jc w:val="center"/>
              <w:rPr>
                <w:color w:val="000000"/>
                <w:sz w:val="20"/>
                <w:szCs w:val="20"/>
              </w:rPr>
            </w:pPr>
            <w:r>
              <w:rPr>
                <w:color w:val="000000"/>
                <w:sz w:val="20"/>
                <w:szCs w:val="20"/>
              </w:rPr>
              <w:t>190,19</w:t>
            </w:r>
          </w:p>
        </w:tc>
      </w:tr>
      <w:tr w:rsidR="000F76FE" w:rsidRPr="008B5A3C" w14:paraId="6C8812D0" w14:textId="77777777" w:rsidTr="000F76FE">
        <w:trPr>
          <w:trHeight w:val="85"/>
        </w:trPr>
        <w:tc>
          <w:tcPr>
            <w:tcW w:w="434" w:type="pct"/>
            <w:shd w:val="clear" w:color="auto" w:fill="auto"/>
            <w:noWrap/>
            <w:vAlign w:val="center"/>
            <w:hideMark/>
          </w:tcPr>
          <w:p w14:paraId="518A944B" w14:textId="77777777" w:rsidR="000F76FE" w:rsidRPr="008B5A3C" w:rsidRDefault="000F76FE" w:rsidP="00A74399">
            <w:pPr>
              <w:contextualSpacing/>
              <w:jc w:val="center"/>
              <w:rPr>
                <w:color w:val="000000"/>
                <w:sz w:val="20"/>
                <w:szCs w:val="20"/>
              </w:rPr>
            </w:pPr>
            <w:r w:rsidRPr="008B5A3C">
              <w:rPr>
                <w:color w:val="000000"/>
                <w:sz w:val="20"/>
                <w:szCs w:val="20"/>
              </w:rPr>
              <w:t>2.</w:t>
            </w:r>
          </w:p>
        </w:tc>
        <w:tc>
          <w:tcPr>
            <w:tcW w:w="3504" w:type="pct"/>
            <w:shd w:val="clear" w:color="auto" w:fill="auto"/>
            <w:vAlign w:val="center"/>
            <w:hideMark/>
          </w:tcPr>
          <w:p w14:paraId="4C67E0EE" w14:textId="77777777" w:rsidR="000F76FE" w:rsidRPr="008B5A3C" w:rsidRDefault="000F76FE" w:rsidP="00A74399">
            <w:pPr>
              <w:contextualSpacing/>
              <w:rPr>
                <w:color w:val="000000"/>
                <w:sz w:val="20"/>
                <w:szCs w:val="20"/>
              </w:rPr>
            </w:pPr>
            <w:r w:rsidRPr="008B5A3C">
              <w:rPr>
                <w:color w:val="000000"/>
                <w:sz w:val="20"/>
                <w:szCs w:val="20"/>
              </w:rPr>
              <w:t>Пропущено воды через очистные сооружения</w:t>
            </w:r>
          </w:p>
        </w:tc>
        <w:tc>
          <w:tcPr>
            <w:tcW w:w="496" w:type="pct"/>
            <w:shd w:val="clear" w:color="auto" w:fill="auto"/>
            <w:vAlign w:val="center"/>
            <w:hideMark/>
          </w:tcPr>
          <w:p w14:paraId="482CE294"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7CFD129E" w14:textId="77777777" w:rsidR="000F76FE" w:rsidRPr="008B5A3C" w:rsidRDefault="000F76FE" w:rsidP="000F76FE">
            <w:pPr>
              <w:contextualSpacing/>
              <w:jc w:val="center"/>
              <w:rPr>
                <w:color w:val="000000"/>
                <w:sz w:val="20"/>
                <w:szCs w:val="20"/>
              </w:rPr>
            </w:pPr>
            <w:r>
              <w:rPr>
                <w:color w:val="000000"/>
                <w:sz w:val="20"/>
                <w:szCs w:val="20"/>
              </w:rPr>
              <w:t>190,19</w:t>
            </w:r>
          </w:p>
        </w:tc>
      </w:tr>
      <w:tr w:rsidR="000F76FE" w:rsidRPr="008B5A3C" w14:paraId="0166B9B1" w14:textId="77777777" w:rsidTr="000F76FE">
        <w:trPr>
          <w:trHeight w:val="85"/>
        </w:trPr>
        <w:tc>
          <w:tcPr>
            <w:tcW w:w="434" w:type="pct"/>
            <w:shd w:val="clear" w:color="auto" w:fill="auto"/>
            <w:noWrap/>
            <w:vAlign w:val="center"/>
            <w:hideMark/>
          </w:tcPr>
          <w:p w14:paraId="3B46AD39" w14:textId="77777777" w:rsidR="000F76FE" w:rsidRPr="008B5A3C" w:rsidRDefault="000F76FE" w:rsidP="00A74399">
            <w:pPr>
              <w:contextualSpacing/>
              <w:jc w:val="center"/>
              <w:rPr>
                <w:color w:val="000000"/>
                <w:sz w:val="20"/>
                <w:szCs w:val="20"/>
              </w:rPr>
            </w:pPr>
            <w:r w:rsidRPr="008B5A3C">
              <w:rPr>
                <w:color w:val="000000"/>
                <w:sz w:val="20"/>
                <w:szCs w:val="20"/>
              </w:rPr>
              <w:t>3.</w:t>
            </w:r>
          </w:p>
        </w:tc>
        <w:tc>
          <w:tcPr>
            <w:tcW w:w="3504" w:type="pct"/>
            <w:shd w:val="clear" w:color="auto" w:fill="auto"/>
            <w:vAlign w:val="center"/>
            <w:hideMark/>
          </w:tcPr>
          <w:p w14:paraId="217040B2" w14:textId="77777777" w:rsidR="000F76FE" w:rsidRPr="008B5A3C" w:rsidRDefault="000F76FE" w:rsidP="00A74399">
            <w:pPr>
              <w:contextualSpacing/>
              <w:rPr>
                <w:color w:val="000000"/>
                <w:sz w:val="20"/>
                <w:szCs w:val="20"/>
              </w:rPr>
            </w:pPr>
            <w:r w:rsidRPr="008B5A3C">
              <w:rPr>
                <w:color w:val="000000"/>
                <w:sz w:val="20"/>
                <w:szCs w:val="20"/>
              </w:rPr>
              <w:t>Подано в сеть</w:t>
            </w:r>
            <w:r>
              <w:rPr>
                <w:color w:val="000000"/>
                <w:sz w:val="20"/>
                <w:szCs w:val="20"/>
              </w:rPr>
              <w:t xml:space="preserve"> технической</w:t>
            </w:r>
            <w:r w:rsidRPr="008B5A3C">
              <w:rPr>
                <w:color w:val="000000"/>
                <w:sz w:val="20"/>
                <w:szCs w:val="20"/>
              </w:rPr>
              <w:t xml:space="preserve"> воды</w:t>
            </w:r>
          </w:p>
        </w:tc>
        <w:tc>
          <w:tcPr>
            <w:tcW w:w="496" w:type="pct"/>
            <w:shd w:val="clear" w:color="auto" w:fill="auto"/>
            <w:vAlign w:val="center"/>
            <w:hideMark/>
          </w:tcPr>
          <w:p w14:paraId="6A6EB019"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3669B34"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32C053E1" w14:textId="77777777" w:rsidTr="000F76FE">
        <w:trPr>
          <w:trHeight w:val="77"/>
        </w:trPr>
        <w:tc>
          <w:tcPr>
            <w:tcW w:w="434" w:type="pct"/>
            <w:shd w:val="clear" w:color="auto" w:fill="auto"/>
            <w:noWrap/>
            <w:vAlign w:val="center"/>
          </w:tcPr>
          <w:p w14:paraId="5CEE6868" w14:textId="77777777" w:rsidR="000F76FE" w:rsidRPr="008B5A3C" w:rsidRDefault="000F76FE" w:rsidP="00A74399">
            <w:pPr>
              <w:contextualSpacing/>
              <w:jc w:val="center"/>
              <w:rPr>
                <w:color w:val="000000"/>
                <w:sz w:val="20"/>
                <w:szCs w:val="20"/>
              </w:rPr>
            </w:pPr>
            <w:r>
              <w:rPr>
                <w:color w:val="000000"/>
                <w:sz w:val="20"/>
                <w:szCs w:val="20"/>
              </w:rPr>
              <w:t>4</w:t>
            </w:r>
            <w:r w:rsidRPr="008B5A3C">
              <w:rPr>
                <w:color w:val="000000"/>
                <w:sz w:val="20"/>
                <w:szCs w:val="20"/>
              </w:rPr>
              <w:t>.</w:t>
            </w:r>
          </w:p>
        </w:tc>
        <w:tc>
          <w:tcPr>
            <w:tcW w:w="3504" w:type="pct"/>
            <w:shd w:val="clear" w:color="auto" w:fill="auto"/>
            <w:vAlign w:val="center"/>
          </w:tcPr>
          <w:p w14:paraId="412844F5" w14:textId="77777777" w:rsidR="000F76FE" w:rsidRPr="008B5A3C" w:rsidRDefault="000F76FE" w:rsidP="00A74399">
            <w:pPr>
              <w:contextualSpacing/>
              <w:rPr>
                <w:color w:val="000000"/>
                <w:sz w:val="20"/>
                <w:szCs w:val="20"/>
              </w:rPr>
            </w:pPr>
            <w:r w:rsidRPr="008B5A3C">
              <w:rPr>
                <w:color w:val="000000"/>
                <w:sz w:val="20"/>
                <w:szCs w:val="20"/>
              </w:rPr>
              <w:t xml:space="preserve">Отпущено </w:t>
            </w:r>
            <w:r>
              <w:rPr>
                <w:color w:val="000000"/>
                <w:sz w:val="20"/>
                <w:szCs w:val="20"/>
              </w:rPr>
              <w:t>технической воды (по сети), из них:</w:t>
            </w:r>
          </w:p>
        </w:tc>
        <w:tc>
          <w:tcPr>
            <w:tcW w:w="496" w:type="pct"/>
            <w:shd w:val="clear" w:color="auto" w:fill="auto"/>
            <w:vAlign w:val="center"/>
          </w:tcPr>
          <w:p w14:paraId="40EA54E1"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78C70876"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47E9AE43" w14:textId="77777777" w:rsidTr="000F76FE">
        <w:trPr>
          <w:trHeight w:val="85"/>
        </w:trPr>
        <w:tc>
          <w:tcPr>
            <w:tcW w:w="434" w:type="pct"/>
            <w:shd w:val="clear" w:color="auto" w:fill="auto"/>
            <w:noWrap/>
            <w:vAlign w:val="center"/>
          </w:tcPr>
          <w:p w14:paraId="175EA8D8" w14:textId="77777777" w:rsidR="000F76FE" w:rsidRPr="008B5A3C" w:rsidRDefault="000F76FE" w:rsidP="00A74399">
            <w:pPr>
              <w:contextualSpacing/>
              <w:jc w:val="center"/>
              <w:rPr>
                <w:color w:val="000000"/>
                <w:sz w:val="20"/>
                <w:szCs w:val="20"/>
              </w:rPr>
            </w:pPr>
          </w:p>
        </w:tc>
        <w:tc>
          <w:tcPr>
            <w:tcW w:w="3504" w:type="pct"/>
            <w:vMerge w:val="restart"/>
            <w:shd w:val="clear" w:color="auto" w:fill="auto"/>
            <w:vAlign w:val="center"/>
          </w:tcPr>
          <w:p w14:paraId="25803299" w14:textId="77777777" w:rsidR="000F76FE" w:rsidRPr="008B5A3C" w:rsidRDefault="000F76FE" w:rsidP="00A74399">
            <w:pPr>
              <w:contextualSpacing/>
              <w:rPr>
                <w:color w:val="000000"/>
                <w:sz w:val="20"/>
                <w:szCs w:val="20"/>
              </w:rPr>
            </w:pPr>
            <w:r>
              <w:rPr>
                <w:color w:val="000000"/>
                <w:sz w:val="20"/>
                <w:szCs w:val="20"/>
              </w:rPr>
              <w:t>по приборам учёта</w:t>
            </w:r>
          </w:p>
        </w:tc>
        <w:tc>
          <w:tcPr>
            <w:tcW w:w="496" w:type="pct"/>
            <w:shd w:val="clear" w:color="auto" w:fill="auto"/>
            <w:vAlign w:val="center"/>
          </w:tcPr>
          <w:p w14:paraId="4221E00A"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289CABE9"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372421B9" w14:textId="77777777" w:rsidTr="000F76FE">
        <w:trPr>
          <w:trHeight w:val="85"/>
        </w:trPr>
        <w:tc>
          <w:tcPr>
            <w:tcW w:w="434" w:type="pct"/>
            <w:shd w:val="clear" w:color="auto" w:fill="auto"/>
            <w:noWrap/>
            <w:vAlign w:val="center"/>
          </w:tcPr>
          <w:p w14:paraId="6ACF23B1" w14:textId="77777777" w:rsidR="000F76FE" w:rsidRPr="008B5A3C" w:rsidRDefault="000F76FE" w:rsidP="00A74399">
            <w:pPr>
              <w:contextualSpacing/>
              <w:jc w:val="center"/>
              <w:rPr>
                <w:color w:val="000000"/>
                <w:sz w:val="20"/>
                <w:szCs w:val="20"/>
              </w:rPr>
            </w:pPr>
          </w:p>
        </w:tc>
        <w:tc>
          <w:tcPr>
            <w:tcW w:w="3504" w:type="pct"/>
            <w:vMerge/>
            <w:shd w:val="clear" w:color="auto" w:fill="auto"/>
            <w:vAlign w:val="center"/>
          </w:tcPr>
          <w:p w14:paraId="279937F6" w14:textId="77777777" w:rsidR="000F76FE" w:rsidRDefault="000F76FE" w:rsidP="00A74399">
            <w:pPr>
              <w:contextualSpacing/>
              <w:rPr>
                <w:color w:val="000000"/>
                <w:sz w:val="20"/>
                <w:szCs w:val="20"/>
              </w:rPr>
            </w:pPr>
          </w:p>
        </w:tc>
        <w:tc>
          <w:tcPr>
            <w:tcW w:w="496" w:type="pct"/>
            <w:shd w:val="clear" w:color="auto" w:fill="auto"/>
            <w:vAlign w:val="center"/>
          </w:tcPr>
          <w:p w14:paraId="3C04992E"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566" w:type="pct"/>
            <w:shd w:val="clear" w:color="auto" w:fill="auto"/>
            <w:vAlign w:val="center"/>
          </w:tcPr>
          <w:p w14:paraId="17755820" w14:textId="77777777" w:rsidR="000F76FE" w:rsidRPr="008B5A3C" w:rsidRDefault="000F76FE" w:rsidP="000F76FE">
            <w:pPr>
              <w:contextualSpacing/>
              <w:jc w:val="center"/>
              <w:rPr>
                <w:color w:val="000000"/>
                <w:sz w:val="20"/>
                <w:szCs w:val="20"/>
              </w:rPr>
            </w:pPr>
            <w:r>
              <w:rPr>
                <w:color w:val="000000"/>
                <w:sz w:val="20"/>
                <w:szCs w:val="20"/>
              </w:rPr>
              <w:t>1,658</w:t>
            </w:r>
          </w:p>
        </w:tc>
      </w:tr>
      <w:tr w:rsidR="000F76FE" w:rsidRPr="008B5A3C" w14:paraId="0C004966" w14:textId="77777777" w:rsidTr="000F76FE">
        <w:trPr>
          <w:trHeight w:val="85"/>
        </w:trPr>
        <w:tc>
          <w:tcPr>
            <w:tcW w:w="434" w:type="pct"/>
            <w:shd w:val="clear" w:color="auto" w:fill="auto"/>
            <w:noWrap/>
            <w:vAlign w:val="center"/>
          </w:tcPr>
          <w:p w14:paraId="002E9153" w14:textId="77777777" w:rsidR="000F76FE" w:rsidRPr="008B5A3C" w:rsidRDefault="000F76FE" w:rsidP="00A74399">
            <w:pPr>
              <w:contextualSpacing/>
              <w:jc w:val="center"/>
              <w:rPr>
                <w:color w:val="000000"/>
                <w:sz w:val="20"/>
                <w:szCs w:val="20"/>
              </w:rPr>
            </w:pPr>
          </w:p>
        </w:tc>
        <w:tc>
          <w:tcPr>
            <w:tcW w:w="3504" w:type="pct"/>
            <w:vMerge w:val="restart"/>
            <w:shd w:val="clear" w:color="auto" w:fill="auto"/>
            <w:vAlign w:val="center"/>
          </w:tcPr>
          <w:p w14:paraId="1589CBD6" w14:textId="77777777" w:rsidR="000F76FE" w:rsidRPr="008B5A3C" w:rsidRDefault="000F76FE" w:rsidP="00A74399">
            <w:pPr>
              <w:contextualSpacing/>
              <w:rPr>
                <w:color w:val="000000"/>
                <w:sz w:val="20"/>
                <w:szCs w:val="20"/>
              </w:rPr>
            </w:pPr>
            <w:r>
              <w:rPr>
                <w:color w:val="000000"/>
                <w:sz w:val="20"/>
                <w:szCs w:val="20"/>
              </w:rPr>
              <w:t>по нормативам</w:t>
            </w:r>
          </w:p>
        </w:tc>
        <w:tc>
          <w:tcPr>
            <w:tcW w:w="496" w:type="pct"/>
            <w:shd w:val="clear" w:color="auto" w:fill="auto"/>
            <w:vAlign w:val="center"/>
          </w:tcPr>
          <w:p w14:paraId="625D8A70"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994CDA6" w14:textId="77777777" w:rsidR="000F76FE" w:rsidRPr="008B5A3C" w:rsidRDefault="000F76FE" w:rsidP="000F76FE">
            <w:pPr>
              <w:contextualSpacing/>
              <w:jc w:val="center"/>
              <w:rPr>
                <w:color w:val="000000"/>
                <w:sz w:val="20"/>
                <w:szCs w:val="20"/>
              </w:rPr>
            </w:pPr>
            <w:r>
              <w:rPr>
                <w:color w:val="000000"/>
                <w:sz w:val="20"/>
                <w:szCs w:val="20"/>
              </w:rPr>
              <w:t>3,153</w:t>
            </w:r>
          </w:p>
        </w:tc>
      </w:tr>
      <w:tr w:rsidR="000F76FE" w:rsidRPr="008B5A3C" w14:paraId="2482C113" w14:textId="77777777" w:rsidTr="000F76FE">
        <w:trPr>
          <w:trHeight w:val="77"/>
        </w:trPr>
        <w:tc>
          <w:tcPr>
            <w:tcW w:w="434" w:type="pct"/>
            <w:shd w:val="clear" w:color="auto" w:fill="auto"/>
            <w:noWrap/>
            <w:vAlign w:val="center"/>
          </w:tcPr>
          <w:p w14:paraId="020C9325" w14:textId="77777777" w:rsidR="000F76FE" w:rsidRPr="008B5A3C" w:rsidRDefault="000F76FE" w:rsidP="00A74399">
            <w:pPr>
              <w:contextualSpacing/>
              <w:jc w:val="center"/>
              <w:rPr>
                <w:color w:val="000000"/>
                <w:sz w:val="20"/>
                <w:szCs w:val="20"/>
              </w:rPr>
            </w:pPr>
          </w:p>
        </w:tc>
        <w:tc>
          <w:tcPr>
            <w:tcW w:w="3504" w:type="pct"/>
            <w:vMerge/>
            <w:shd w:val="clear" w:color="auto" w:fill="auto"/>
            <w:vAlign w:val="center"/>
          </w:tcPr>
          <w:p w14:paraId="377591B0" w14:textId="77777777" w:rsidR="000F76FE" w:rsidRDefault="000F76FE" w:rsidP="00A74399">
            <w:pPr>
              <w:contextualSpacing/>
              <w:rPr>
                <w:color w:val="000000"/>
                <w:sz w:val="20"/>
                <w:szCs w:val="20"/>
              </w:rPr>
            </w:pPr>
          </w:p>
        </w:tc>
        <w:tc>
          <w:tcPr>
            <w:tcW w:w="496" w:type="pct"/>
            <w:shd w:val="clear" w:color="auto" w:fill="auto"/>
            <w:vAlign w:val="center"/>
          </w:tcPr>
          <w:p w14:paraId="3462DCF7"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566" w:type="pct"/>
            <w:shd w:val="clear" w:color="auto" w:fill="auto"/>
            <w:vAlign w:val="center"/>
          </w:tcPr>
          <w:p w14:paraId="4FC3B9E9" w14:textId="77777777" w:rsidR="000F76FE" w:rsidRPr="008B5A3C" w:rsidRDefault="000F76FE" w:rsidP="000F76FE">
            <w:pPr>
              <w:contextualSpacing/>
              <w:jc w:val="center"/>
              <w:rPr>
                <w:color w:val="000000"/>
                <w:sz w:val="20"/>
                <w:szCs w:val="20"/>
              </w:rPr>
            </w:pPr>
            <w:r>
              <w:rPr>
                <w:color w:val="000000"/>
                <w:sz w:val="20"/>
                <w:szCs w:val="20"/>
              </w:rPr>
              <w:t>100</w:t>
            </w:r>
          </w:p>
        </w:tc>
      </w:tr>
      <w:tr w:rsidR="000F76FE" w:rsidRPr="008B5A3C" w14:paraId="780AE36F" w14:textId="77777777" w:rsidTr="000F76FE">
        <w:trPr>
          <w:trHeight w:val="85"/>
        </w:trPr>
        <w:tc>
          <w:tcPr>
            <w:tcW w:w="434" w:type="pct"/>
            <w:shd w:val="clear" w:color="auto" w:fill="auto"/>
            <w:noWrap/>
            <w:vAlign w:val="center"/>
          </w:tcPr>
          <w:p w14:paraId="4735C8C6" w14:textId="77777777" w:rsidR="000F76FE" w:rsidRPr="008B5A3C" w:rsidRDefault="000F76FE" w:rsidP="00A74399">
            <w:pPr>
              <w:contextualSpacing/>
              <w:jc w:val="center"/>
              <w:rPr>
                <w:color w:val="000000"/>
                <w:sz w:val="20"/>
                <w:szCs w:val="20"/>
              </w:rPr>
            </w:pPr>
            <w:r>
              <w:rPr>
                <w:color w:val="000000"/>
                <w:sz w:val="20"/>
                <w:szCs w:val="20"/>
              </w:rPr>
              <w:t>5</w:t>
            </w:r>
            <w:r w:rsidRPr="008B5A3C">
              <w:rPr>
                <w:color w:val="000000"/>
                <w:sz w:val="20"/>
                <w:szCs w:val="20"/>
              </w:rPr>
              <w:t>.</w:t>
            </w:r>
          </w:p>
        </w:tc>
        <w:tc>
          <w:tcPr>
            <w:tcW w:w="3504" w:type="pct"/>
            <w:shd w:val="clear" w:color="auto" w:fill="auto"/>
            <w:vAlign w:val="center"/>
          </w:tcPr>
          <w:p w14:paraId="756429B8" w14:textId="77777777" w:rsidR="000F76FE" w:rsidRPr="008B5A3C" w:rsidRDefault="000F76FE" w:rsidP="00A74399">
            <w:pPr>
              <w:contextualSpacing/>
              <w:rPr>
                <w:color w:val="000000"/>
                <w:sz w:val="20"/>
                <w:szCs w:val="20"/>
              </w:rPr>
            </w:pPr>
            <w:r w:rsidRPr="008B5A3C">
              <w:rPr>
                <w:color w:val="000000"/>
                <w:sz w:val="20"/>
                <w:szCs w:val="20"/>
              </w:rPr>
              <w:t>Подано в сеть</w:t>
            </w:r>
            <w:r>
              <w:rPr>
                <w:color w:val="000000"/>
                <w:sz w:val="20"/>
                <w:szCs w:val="20"/>
              </w:rPr>
              <w:t xml:space="preserve"> питьевой</w:t>
            </w:r>
            <w:r w:rsidRPr="008B5A3C">
              <w:rPr>
                <w:color w:val="000000"/>
                <w:sz w:val="20"/>
                <w:szCs w:val="20"/>
              </w:rPr>
              <w:t xml:space="preserve"> воды</w:t>
            </w:r>
          </w:p>
        </w:tc>
        <w:tc>
          <w:tcPr>
            <w:tcW w:w="496" w:type="pct"/>
            <w:shd w:val="clear" w:color="auto" w:fill="auto"/>
            <w:vAlign w:val="center"/>
          </w:tcPr>
          <w:p w14:paraId="1EA17739"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33679774" w14:textId="77777777" w:rsidR="000F76FE" w:rsidRPr="008B5A3C" w:rsidRDefault="000F76FE" w:rsidP="000F76FE">
            <w:pPr>
              <w:contextualSpacing/>
              <w:jc w:val="center"/>
              <w:rPr>
                <w:color w:val="000000"/>
                <w:sz w:val="20"/>
                <w:szCs w:val="20"/>
              </w:rPr>
            </w:pPr>
            <w:r>
              <w:rPr>
                <w:color w:val="000000"/>
                <w:sz w:val="20"/>
                <w:szCs w:val="20"/>
              </w:rPr>
              <w:t>187,037</w:t>
            </w:r>
          </w:p>
        </w:tc>
      </w:tr>
      <w:tr w:rsidR="000F76FE" w:rsidRPr="008B5A3C" w14:paraId="630B015F" w14:textId="77777777" w:rsidTr="000F76FE">
        <w:trPr>
          <w:trHeight w:val="85"/>
        </w:trPr>
        <w:tc>
          <w:tcPr>
            <w:tcW w:w="434" w:type="pct"/>
            <w:shd w:val="clear" w:color="auto" w:fill="auto"/>
            <w:noWrap/>
            <w:vAlign w:val="center"/>
          </w:tcPr>
          <w:p w14:paraId="54C40824" w14:textId="77777777" w:rsidR="000F76FE" w:rsidRDefault="000F76FE" w:rsidP="00A74399">
            <w:pPr>
              <w:contextualSpacing/>
              <w:jc w:val="center"/>
              <w:rPr>
                <w:color w:val="000000"/>
                <w:sz w:val="20"/>
                <w:szCs w:val="20"/>
              </w:rPr>
            </w:pPr>
          </w:p>
        </w:tc>
        <w:tc>
          <w:tcPr>
            <w:tcW w:w="3504" w:type="pct"/>
            <w:vMerge w:val="restart"/>
            <w:shd w:val="clear" w:color="auto" w:fill="auto"/>
            <w:vAlign w:val="center"/>
          </w:tcPr>
          <w:p w14:paraId="7F793FCA" w14:textId="77777777" w:rsidR="000F76FE" w:rsidRPr="008B5A3C" w:rsidRDefault="000F76FE" w:rsidP="00A74399">
            <w:pPr>
              <w:contextualSpacing/>
              <w:rPr>
                <w:color w:val="000000"/>
                <w:sz w:val="20"/>
                <w:szCs w:val="20"/>
              </w:rPr>
            </w:pPr>
            <w:r>
              <w:rPr>
                <w:color w:val="000000"/>
                <w:sz w:val="20"/>
                <w:szCs w:val="20"/>
              </w:rPr>
              <w:t>Утечка и неучтённый расход питьевой воды</w:t>
            </w:r>
          </w:p>
        </w:tc>
        <w:tc>
          <w:tcPr>
            <w:tcW w:w="496" w:type="pct"/>
            <w:shd w:val="clear" w:color="auto" w:fill="auto"/>
            <w:vAlign w:val="center"/>
          </w:tcPr>
          <w:p w14:paraId="69912C1B"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566" w:type="pct"/>
            <w:shd w:val="clear" w:color="auto" w:fill="auto"/>
            <w:vAlign w:val="center"/>
          </w:tcPr>
          <w:p w14:paraId="0155EE3D" w14:textId="77777777" w:rsidR="000F76FE" w:rsidRPr="008B5A3C" w:rsidRDefault="000F76FE" w:rsidP="000F76FE">
            <w:pPr>
              <w:contextualSpacing/>
              <w:jc w:val="center"/>
              <w:rPr>
                <w:color w:val="000000"/>
                <w:sz w:val="20"/>
                <w:szCs w:val="20"/>
              </w:rPr>
            </w:pPr>
            <w:r>
              <w:rPr>
                <w:color w:val="000000"/>
                <w:sz w:val="20"/>
                <w:szCs w:val="20"/>
              </w:rPr>
              <w:t>5,71</w:t>
            </w:r>
          </w:p>
        </w:tc>
      </w:tr>
      <w:tr w:rsidR="000F76FE" w:rsidRPr="008B5A3C" w14:paraId="28AE2C31" w14:textId="77777777" w:rsidTr="000F76FE">
        <w:trPr>
          <w:trHeight w:val="85"/>
        </w:trPr>
        <w:tc>
          <w:tcPr>
            <w:tcW w:w="434" w:type="pct"/>
            <w:shd w:val="clear" w:color="auto" w:fill="auto"/>
            <w:noWrap/>
            <w:vAlign w:val="center"/>
          </w:tcPr>
          <w:p w14:paraId="3840736D" w14:textId="77777777" w:rsidR="000F76FE" w:rsidRDefault="000F76FE" w:rsidP="00A74399">
            <w:pPr>
              <w:contextualSpacing/>
              <w:jc w:val="center"/>
              <w:rPr>
                <w:color w:val="000000"/>
                <w:sz w:val="20"/>
                <w:szCs w:val="20"/>
              </w:rPr>
            </w:pPr>
          </w:p>
        </w:tc>
        <w:tc>
          <w:tcPr>
            <w:tcW w:w="3504" w:type="pct"/>
            <w:vMerge/>
            <w:shd w:val="clear" w:color="auto" w:fill="auto"/>
            <w:vAlign w:val="center"/>
          </w:tcPr>
          <w:p w14:paraId="1B98F53E" w14:textId="77777777" w:rsidR="000F76FE" w:rsidRPr="008B5A3C" w:rsidRDefault="000F76FE" w:rsidP="00A74399">
            <w:pPr>
              <w:contextualSpacing/>
              <w:rPr>
                <w:color w:val="000000"/>
                <w:sz w:val="20"/>
                <w:szCs w:val="20"/>
              </w:rPr>
            </w:pPr>
          </w:p>
        </w:tc>
        <w:tc>
          <w:tcPr>
            <w:tcW w:w="496" w:type="pct"/>
            <w:shd w:val="clear" w:color="auto" w:fill="auto"/>
            <w:vAlign w:val="center"/>
          </w:tcPr>
          <w:p w14:paraId="5604FA6D"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566" w:type="pct"/>
            <w:shd w:val="clear" w:color="auto" w:fill="auto"/>
            <w:vAlign w:val="center"/>
          </w:tcPr>
          <w:p w14:paraId="18081C90" w14:textId="77777777" w:rsidR="000F76FE" w:rsidRPr="008B5A3C" w:rsidRDefault="000F76FE" w:rsidP="000F76FE">
            <w:pPr>
              <w:contextualSpacing/>
              <w:jc w:val="center"/>
              <w:rPr>
                <w:color w:val="000000"/>
                <w:sz w:val="20"/>
                <w:szCs w:val="20"/>
              </w:rPr>
            </w:pPr>
            <w:r>
              <w:rPr>
                <w:color w:val="000000"/>
                <w:sz w:val="20"/>
                <w:szCs w:val="20"/>
              </w:rPr>
              <w:t>3,053</w:t>
            </w:r>
          </w:p>
        </w:tc>
      </w:tr>
    </w:tbl>
    <w:p w14:paraId="51932F52" w14:textId="77777777" w:rsidR="000F76FE" w:rsidRDefault="000F76FE" w:rsidP="00E83D16">
      <w:pPr>
        <w:pStyle w:val="1a"/>
        <w:spacing w:before="0"/>
        <w:rPr>
          <w:sz w:val="24"/>
        </w:rPr>
      </w:pPr>
    </w:p>
    <w:p w14:paraId="5F21014A" w14:textId="064F6BD0" w:rsidR="00DE37AE" w:rsidRPr="008E420B" w:rsidRDefault="00DE37AE" w:rsidP="00A17DCF">
      <w:pPr>
        <w:pStyle w:val="1e"/>
        <w:numPr>
          <w:ilvl w:val="2"/>
          <w:numId w:val="1"/>
        </w:numPr>
        <w:tabs>
          <w:tab w:val="left" w:pos="993"/>
        </w:tabs>
        <w:spacing w:after="0" w:line="240" w:lineRule="auto"/>
        <w:ind w:left="0" w:firstLine="709"/>
        <w:outlineLvl w:val="2"/>
        <w:rPr>
          <w:szCs w:val="24"/>
        </w:rPr>
      </w:pPr>
      <w:bookmarkStart w:id="137" w:name="_Toc508984867"/>
      <w:bookmarkStart w:id="138" w:name="_Toc45784623"/>
      <w:bookmarkEnd w:id="134"/>
      <w:bookmarkEnd w:id="135"/>
      <w:bookmarkEnd w:id="136"/>
      <w:r w:rsidRPr="008E420B">
        <w:rPr>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7"/>
      <w:bookmarkEnd w:id="138"/>
    </w:p>
    <w:p w14:paraId="23054963" w14:textId="77777777" w:rsidR="00A17DCF" w:rsidRPr="008E420B" w:rsidRDefault="00A17DCF" w:rsidP="00E83D16">
      <w:pPr>
        <w:pStyle w:val="1a"/>
        <w:spacing w:before="0"/>
        <w:rPr>
          <w:sz w:val="24"/>
        </w:rPr>
      </w:pPr>
    </w:p>
    <w:p w14:paraId="7C076017" w14:textId="2BE279D9" w:rsidR="00EE0DE7" w:rsidRPr="008E420B" w:rsidRDefault="00DE37AE" w:rsidP="00E83D16">
      <w:pPr>
        <w:pStyle w:val="1a"/>
        <w:spacing w:before="0"/>
        <w:rPr>
          <w:sz w:val="24"/>
        </w:rPr>
      </w:pPr>
      <w:r w:rsidRPr="008E420B">
        <w:rPr>
          <w:sz w:val="24"/>
        </w:rPr>
        <w:t>Структурный баланс реализации воды представлен в таблице</w:t>
      </w:r>
      <w:r w:rsidR="00520A8C" w:rsidRPr="008E420B">
        <w:rPr>
          <w:sz w:val="24"/>
        </w:rPr>
        <w:t xml:space="preserve"> </w:t>
      </w:r>
      <w:r w:rsidR="008800E9">
        <w:rPr>
          <w:sz w:val="24"/>
        </w:rPr>
        <w:t>19</w:t>
      </w:r>
      <w:r w:rsidR="00520A8C" w:rsidRPr="008E420B">
        <w:rPr>
          <w:sz w:val="24"/>
        </w:rPr>
        <w:t>.</w:t>
      </w:r>
    </w:p>
    <w:p w14:paraId="1D8219FA" w14:textId="77777777" w:rsidR="006D58B2" w:rsidRPr="008E420B" w:rsidRDefault="006D58B2" w:rsidP="006D58B2">
      <w:pPr>
        <w:pStyle w:val="1a"/>
        <w:spacing w:before="0"/>
        <w:rPr>
          <w:sz w:val="24"/>
        </w:rPr>
      </w:pPr>
    </w:p>
    <w:p w14:paraId="232B4298" w14:textId="43874FDC" w:rsidR="006D58B2" w:rsidRPr="008E420B" w:rsidRDefault="006D58B2" w:rsidP="006D58B2">
      <w:pPr>
        <w:keepNext/>
        <w:jc w:val="both"/>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19</w:t>
      </w:r>
      <w:r w:rsidR="00C33AC7">
        <w:rPr>
          <w:bCs/>
          <w:lang w:val="x-none" w:eastAsia="x-none"/>
        </w:rPr>
        <w:fldChar w:fldCharType="end"/>
      </w:r>
      <w:r w:rsidRPr="008E420B">
        <w:rPr>
          <w:bCs/>
          <w:lang w:val="x-none" w:eastAsia="x-none"/>
        </w:rPr>
        <w:t xml:space="preserve"> – </w:t>
      </w:r>
      <w:r w:rsidRPr="008E420B">
        <w:rPr>
          <w:bCs/>
          <w:lang w:eastAsia="x-none"/>
        </w:rPr>
        <w:t>Структурный баланс реализации воды</w:t>
      </w:r>
    </w:p>
    <w:p w14:paraId="4DA69297" w14:textId="3F94D01D" w:rsidR="006D58B2" w:rsidRDefault="006D58B2" w:rsidP="006D58B2">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8"/>
        <w:gridCol w:w="7431"/>
        <w:gridCol w:w="758"/>
        <w:gridCol w:w="927"/>
      </w:tblGrid>
      <w:tr w:rsidR="000F76FE" w:rsidRPr="008B5A3C" w14:paraId="2B252ADC" w14:textId="77777777" w:rsidTr="008146A9">
        <w:trPr>
          <w:trHeight w:val="20"/>
        </w:trPr>
        <w:tc>
          <w:tcPr>
            <w:tcW w:w="0" w:type="auto"/>
            <w:vMerge w:val="restart"/>
            <w:shd w:val="clear" w:color="auto" w:fill="auto"/>
            <w:vAlign w:val="center"/>
            <w:hideMark/>
          </w:tcPr>
          <w:p w14:paraId="71C2472B" w14:textId="77777777" w:rsidR="000F76FE" w:rsidRPr="008B5A3C" w:rsidRDefault="000F76FE" w:rsidP="00A74399">
            <w:pPr>
              <w:contextualSpacing/>
              <w:jc w:val="center"/>
              <w:rPr>
                <w:sz w:val="20"/>
                <w:szCs w:val="20"/>
              </w:rPr>
            </w:pPr>
            <w:r w:rsidRPr="008B5A3C">
              <w:rPr>
                <w:sz w:val="20"/>
                <w:szCs w:val="20"/>
              </w:rPr>
              <w:t>№ п/п</w:t>
            </w:r>
          </w:p>
        </w:tc>
        <w:tc>
          <w:tcPr>
            <w:tcW w:w="3833" w:type="pct"/>
            <w:vMerge w:val="restart"/>
            <w:shd w:val="clear" w:color="auto" w:fill="auto"/>
            <w:vAlign w:val="center"/>
            <w:hideMark/>
          </w:tcPr>
          <w:p w14:paraId="45313841" w14:textId="77777777" w:rsidR="000F76FE" w:rsidRPr="008B5A3C" w:rsidRDefault="000F76FE" w:rsidP="00A74399">
            <w:pPr>
              <w:contextualSpacing/>
              <w:jc w:val="center"/>
              <w:rPr>
                <w:color w:val="000000"/>
                <w:sz w:val="20"/>
                <w:szCs w:val="20"/>
              </w:rPr>
            </w:pPr>
            <w:r w:rsidRPr="008B5A3C">
              <w:rPr>
                <w:color w:val="000000"/>
                <w:sz w:val="20"/>
                <w:szCs w:val="20"/>
              </w:rPr>
              <w:t>Показатели</w:t>
            </w:r>
          </w:p>
        </w:tc>
        <w:tc>
          <w:tcPr>
            <w:tcW w:w="0" w:type="auto"/>
            <w:vMerge w:val="restart"/>
            <w:shd w:val="clear" w:color="auto" w:fill="auto"/>
            <w:vAlign w:val="center"/>
            <w:hideMark/>
          </w:tcPr>
          <w:p w14:paraId="0C47E45E" w14:textId="77777777" w:rsidR="000F76FE" w:rsidRPr="008B5A3C" w:rsidRDefault="000F76FE" w:rsidP="00A74399">
            <w:pPr>
              <w:contextualSpacing/>
              <w:jc w:val="center"/>
              <w:rPr>
                <w:color w:val="000000"/>
                <w:sz w:val="20"/>
                <w:szCs w:val="20"/>
              </w:rPr>
            </w:pPr>
            <w:r w:rsidRPr="008B5A3C">
              <w:rPr>
                <w:color w:val="000000"/>
                <w:sz w:val="20"/>
                <w:szCs w:val="20"/>
              </w:rPr>
              <w:t>Ед. изм.</w:t>
            </w:r>
          </w:p>
        </w:tc>
        <w:tc>
          <w:tcPr>
            <w:tcW w:w="478" w:type="pct"/>
            <w:shd w:val="clear" w:color="auto" w:fill="auto"/>
            <w:vAlign w:val="center"/>
            <w:hideMark/>
          </w:tcPr>
          <w:p w14:paraId="3D1099F4" w14:textId="77777777" w:rsidR="000F76FE" w:rsidRPr="008B5A3C" w:rsidRDefault="000F76FE" w:rsidP="00A74399">
            <w:pPr>
              <w:contextualSpacing/>
              <w:jc w:val="center"/>
              <w:rPr>
                <w:sz w:val="20"/>
                <w:szCs w:val="20"/>
              </w:rPr>
            </w:pPr>
            <w:r w:rsidRPr="008B5A3C">
              <w:rPr>
                <w:sz w:val="20"/>
                <w:szCs w:val="20"/>
              </w:rPr>
              <w:t>2019 год</w:t>
            </w:r>
          </w:p>
        </w:tc>
      </w:tr>
      <w:tr w:rsidR="000F76FE" w:rsidRPr="008B5A3C" w14:paraId="1F5DB476" w14:textId="77777777" w:rsidTr="008146A9">
        <w:trPr>
          <w:trHeight w:val="20"/>
        </w:trPr>
        <w:tc>
          <w:tcPr>
            <w:tcW w:w="0" w:type="auto"/>
            <w:vMerge/>
            <w:shd w:val="clear" w:color="auto" w:fill="auto"/>
            <w:vAlign w:val="center"/>
            <w:hideMark/>
          </w:tcPr>
          <w:p w14:paraId="4BE9F5CA" w14:textId="77777777" w:rsidR="000F76FE" w:rsidRPr="008B5A3C" w:rsidRDefault="000F76FE" w:rsidP="00A74399">
            <w:pPr>
              <w:contextualSpacing/>
              <w:rPr>
                <w:sz w:val="20"/>
                <w:szCs w:val="20"/>
              </w:rPr>
            </w:pPr>
          </w:p>
        </w:tc>
        <w:tc>
          <w:tcPr>
            <w:tcW w:w="3833" w:type="pct"/>
            <w:vMerge/>
            <w:shd w:val="clear" w:color="auto" w:fill="auto"/>
            <w:vAlign w:val="center"/>
            <w:hideMark/>
          </w:tcPr>
          <w:p w14:paraId="6987253D" w14:textId="77777777" w:rsidR="000F76FE" w:rsidRPr="008B5A3C" w:rsidRDefault="000F76FE" w:rsidP="00A74399">
            <w:pPr>
              <w:contextualSpacing/>
              <w:rPr>
                <w:color w:val="000000"/>
                <w:sz w:val="20"/>
                <w:szCs w:val="20"/>
              </w:rPr>
            </w:pPr>
          </w:p>
        </w:tc>
        <w:tc>
          <w:tcPr>
            <w:tcW w:w="0" w:type="auto"/>
            <w:vMerge/>
            <w:shd w:val="clear" w:color="auto" w:fill="auto"/>
            <w:vAlign w:val="center"/>
            <w:hideMark/>
          </w:tcPr>
          <w:p w14:paraId="00AC93B8" w14:textId="77777777" w:rsidR="000F76FE" w:rsidRPr="008B5A3C" w:rsidRDefault="000F76FE" w:rsidP="00A74399">
            <w:pPr>
              <w:contextualSpacing/>
              <w:rPr>
                <w:color w:val="000000"/>
                <w:sz w:val="20"/>
                <w:szCs w:val="20"/>
              </w:rPr>
            </w:pPr>
          </w:p>
        </w:tc>
        <w:tc>
          <w:tcPr>
            <w:tcW w:w="478" w:type="pct"/>
            <w:shd w:val="clear" w:color="auto" w:fill="auto"/>
            <w:noWrap/>
            <w:vAlign w:val="center"/>
            <w:hideMark/>
          </w:tcPr>
          <w:p w14:paraId="77ABA54D" w14:textId="77777777" w:rsidR="000F76FE" w:rsidRPr="008B5A3C" w:rsidRDefault="000F76FE" w:rsidP="00A74399">
            <w:pPr>
              <w:contextualSpacing/>
              <w:jc w:val="center"/>
              <w:rPr>
                <w:sz w:val="20"/>
                <w:szCs w:val="20"/>
              </w:rPr>
            </w:pPr>
            <w:r>
              <w:rPr>
                <w:sz w:val="20"/>
                <w:szCs w:val="20"/>
              </w:rPr>
              <w:t>факт</w:t>
            </w:r>
          </w:p>
        </w:tc>
      </w:tr>
      <w:tr w:rsidR="000F76FE" w:rsidRPr="008B5A3C" w14:paraId="131858EF" w14:textId="77777777" w:rsidTr="008146A9">
        <w:trPr>
          <w:trHeight w:val="20"/>
        </w:trPr>
        <w:tc>
          <w:tcPr>
            <w:tcW w:w="0" w:type="auto"/>
            <w:shd w:val="clear" w:color="auto" w:fill="auto"/>
            <w:noWrap/>
            <w:vAlign w:val="center"/>
            <w:hideMark/>
          </w:tcPr>
          <w:p w14:paraId="46F9D735" w14:textId="6203BD06"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w:t>
            </w:r>
          </w:p>
        </w:tc>
        <w:tc>
          <w:tcPr>
            <w:tcW w:w="3833" w:type="pct"/>
            <w:shd w:val="clear" w:color="auto" w:fill="auto"/>
            <w:vAlign w:val="center"/>
            <w:hideMark/>
          </w:tcPr>
          <w:p w14:paraId="79C1EE55" w14:textId="77777777" w:rsidR="000F76FE" w:rsidRPr="008B5A3C" w:rsidRDefault="000F76FE" w:rsidP="00A74399">
            <w:pPr>
              <w:contextualSpacing/>
              <w:rPr>
                <w:color w:val="000000"/>
                <w:sz w:val="20"/>
                <w:szCs w:val="20"/>
              </w:rPr>
            </w:pPr>
            <w:r w:rsidRPr="008B5A3C">
              <w:rPr>
                <w:color w:val="000000"/>
                <w:sz w:val="20"/>
                <w:szCs w:val="20"/>
              </w:rPr>
              <w:t xml:space="preserve">Отпущено питьевой воды всего для </w:t>
            </w:r>
            <w:proofErr w:type="spellStart"/>
            <w:r w:rsidRPr="008B5A3C">
              <w:rPr>
                <w:color w:val="000000"/>
                <w:sz w:val="20"/>
                <w:szCs w:val="20"/>
              </w:rPr>
              <w:t>для</w:t>
            </w:r>
            <w:proofErr w:type="spellEnd"/>
            <w:r w:rsidRPr="008B5A3C">
              <w:rPr>
                <w:color w:val="000000"/>
                <w:sz w:val="20"/>
                <w:szCs w:val="20"/>
              </w:rPr>
              <w:t xml:space="preserve"> нужд холодного и горячего водоснабжения (по сети), из них:</w:t>
            </w:r>
          </w:p>
        </w:tc>
        <w:tc>
          <w:tcPr>
            <w:tcW w:w="0" w:type="auto"/>
            <w:shd w:val="clear" w:color="auto" w:fill="auto"/>
            <w:vAlign w:val="center"/>
            <w:hideMark/>
          </w:tcPr>
          <w:p w14:paraId="1FE12A2B"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1C1B6DB1" w14:textId="77777777" w:rsidR="000F76FE" w:rsidRPr="008B5A3C" w:rsidRDefault="000F76FE" w:rsidP="00A74399">
            <w:pPr>
              <w:contextualSpacing/>
              <w:jc w:val="center"/>
              <w:rPr>
                <w:color w:val="000000"/>
                <w:sz w:val="20"/>
                <w:szCs w:val="20"/>
              </w:rPr>
            </w:pPr>
            <w:r>
              <w:rPr>
                <w:color w:val="000000"/>
                <w:sz w:val="20"/>
                <w:szCs w:val="20"/>
              </w:rPr>
              <w:t>187,037</w:t>
            </w:r>
          </w:p>
        </w:tc>
      </w:tr>
      <w:tr w:rsidR="000F76FE" w:rsidRPr="008B5A3C" w14:paraId="763EC793" w14:textId="77777777" w:rsidTr="008146A9">
        <w:trPr>
          <w:trHeight w:val="20"/>
        </w:trPr>
        <w:tc>
          <w:tcPr>
            <w:tcW w:w="0" w:type="auto"/>
            <w:shd w:val="clear" w:color="auto" w:fill="auto"/>
            <w:noWrap/>
            <w:vAlign w:val="center"/>
            <w:hideMark/>
          </w:tcPr>
          <w:p w14:paraId="28189195" w14:textId="1AA816BA" w:rsidR="000F76FE" w:rsidRPr="008B5A3C" w:rsidRDefault="000F76FE" w:rsidP="000F76FE">
            <w:pPr>
              <w:contextualSpacing/>
              <w:jc w:val="center"/>
              <w:rPr>
                <w:color w:val="000000"/>
                <w:sz w:val="20"/>
                <w:szCs w:val="20"/>
              </w:rPr>
            </w:pPr>
            <w:r>
              <w:rPr>
                <w:color w:val="000000"/>
                <w:sz w:val="20"/>
                <w:szCs w:val="20"/>
              </w:rPr>
              <w:t>1.</w:t>
            </w:r>
            <w:r w:rsidRPr="008B5A3C">
              <w:rPr>
                <w:color w:val="000000"/>
                <w:sz w:val="20"/>
                <w:szCs w:val="20"/>
              </w:rPr>
              <w:t>1.</w:t>
            </w:r>
          </w:p>
        </w:tc>
        <w:tc>
          <w:tcPr>
            <w:tcW w:w="3833" w:type="pct"/>
            <w:shd w:val="clear" w:color="auto" w:fill="auto"/>
            <w:vAlign w:val="center"/>
            <w:hideMark/>
          </w:tcPr>
          <w:p w14:paraId="5195C2EA" w14:textId="77777777" w:rsidR="000F76FE" w:rsidRPr="008B5A3C" w:rsidRDefault="000F76FE" w:rsidP="00A74399">
            <w:pPr>
              <w:contextualSpacing/>
              <w:rPr>
                <w:color w:val="000000"/>
                <w:sz w:val="20"/>
                <w:szCs w:val="20"/>
              </w:rPr>
            </w:pPr>
            <w:r w:rsidRPr="008B5A3C">
              <w:rPr>
                <w:color w:val="000000"/>
                <w:sz w:val="20"/>
                <w:szCs w:val="20"/>
              </w:rPr>
              <w:t>Отпущено питьевой воды для нужд холодного водоснабжения (по сети), из них:</w:t>
            </w:r>
          </w:p>
        </w:tc>
        <w:tc>
          <w:tcPr>
            <w:tcW w:w="0" w:type="auto"/>
            <w:shd w:val="clear" w:color="auto" w:fill="auto"/>
            <w:vAlign w:val="center"/>
            <w:hideMark/>
          </w:tcPr>
          <w:p w14:paraId="79637747"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77E3CAB0" w14:textId="77777777" w:rsidR="000F76FE" w:rsidRPr="008B5A3C" w:rsidRDefault="000F76FE" w:rsidP="00A74399">
            <w:pPr>
              <w:contextualSpacing/>
              <w:jc w:val="center"/>
              <w:rPr>
                <w:color w:val="000000"/>
                <w:sz w:val="20"/>
                <w:szCs w:val="20"/>
              </w:rPr>
            </w:pPr>
            <w:r>
              <w:rPr>
                <w:color w:val="000000"/>
                <w:sz w:val="20"/>
                <w:szCs w:val="20"/>
              </w:rPr>
              <w:t>160,18</w:t>
            </w:r>
          </w:p>
        </w:tc>
      </w:tr>
      <w:tr w:rsidR="000F76FE" w:rsidRPr="008B5A3C" w14:paraId="7B0BAE5E" w14:textId="77777777" w:rsidTr="008146A9">
        <w:trPr>
          <w:trHeight w:val="20"/>
        </w:trPr>
        <w:tc>
          <w:tcPr>
            <w:tcW w:w="0" w:type="auto"/>
            <w:vMerge w:val="restart"/>
            <w:shd w:val="clear" w:color="auto" w:fill="auto"/>
            <w:noWrap/>
            <w:vAlign w:val="center"/>
            <w:hideMark/>
          </w:tcPr>
          <w:p w14:paraId="617B42A5" w14:textId="0BF18439"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.1.1.</w:t>
            </w:r>
          </w:p>
        </w:tc>
        <w:tc>
          <w:tcPr>
            <w:tcW w:w="3833" w:type="pct"/>
            <w:vMerge w:val="restart"/>
            <w:shd w:val="clear" w:color="auto" w:fill="auto"/>
            <w:vAlign w:val="center"/>
            <w:hideMark/>
          </w:tcPr>
          <w:p w14:paraId="50B891AD" w14:textId="77777777" w:rsidR="000F76FE" w:rsidRPr="008B5A3C" w:rsidRDefault="000F76FE" w:rsidP="00A74399">
            <w:pPr>
              <w:contextualSpacing/>
              <w:rPr>
                <w:color w:val="000000"/>
                <w:sz w:val="20"/>
                <w:szCs w:val="20"/>
              </w:rPr>
            </w:pPr>
            <w:r w:rsidRPr="008B5A3C">
              <w:rPr>
                <w:color w:val="000000"/>
                <w:sz w:val="20"/>
                <w:szCs w:val="20"/>
              </w:rPr>
              <w:t xml:space="preserve">населению в </w:t>
            </w:r>
            <w:proofErr w:type="spellStart"/>
            <w:r w:rsidRPr="008B5A3C">
              <w:rPr>
                <w:color w:val="000000"/>
                <w:sz w:val="20"/>
                <w:szCs w:val="20"/>
              </w:rPr>
              <w:t>т.ч</w:t>
            </w:r>
            <w:proofErr w:type="spellEnd"/>
            <w:r w:rsidRPr="008B5A3C">
              <w:rPr>
                <w:color w:val="000000"/>
                <w:sz w:val="20"/>
                <w:szCs w:val="20"/>
              </w:rPr>
              <w:t>.:</w:t>
            </w:r>
          </w:p>
        </w:tc>
        <w:tc>
          <w:tcPr>
            <w:tcW w:w="0" w:type="auto"/>
            <w:shd w:val="clear" w:color="auto" w:fill="auto"/>
            <w:vAlign w:val="center"/>
            <w:hideMark/>
          </w:tcPr>
          <w:p w14:paraId="53B97C9A"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0DEE0939" w14:textId="77777777" w:rsidR="000F76FE" w:rsidRPr="008B5A3C" w:rsidRDefault="000F76FE" w:rsidP="00A74399">
            <w:pPr>
              <w:contextualSpacing/>
              <w:jc w:val="center"/>
              <w:rPr>
                <w:sz w:val="20"/>
                <w:szCs w:val="20"/>
              </w:rPr>
            </w:pPr>
            <w:r>
              <w:rPr>
                <w:sz w:val="20"/>
                <w:szCs w:val="20"/>
              </w:rPr>
              <w:t>33,566</w:t>
            </w:r>
          </w:p>
        </w:tc>
      </w:tr>
      <w:tr w:rsidR="000F76FE" w:rsidRPr="008B5A3C" w14:paraId="0F8CD888" w14:textId="77777777" w:rsidTr="008146A9">
        <w:trPr>
          <w:trHeight w:val="20"/>
        </w:trPr>
        <w:tc>
          <w:tcPr>
            <w:tcW w:w="0" w:type="auto"/>
            <w:vMerge/>
            <w:shd w:val="clear" w:color="auto" w:fill="auto"/>
            <w:vAlign w:val="center"/>
            <w:hideMark/>
          </w:tcPr>
          <w:p w14:paraId="0A2D48C2"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064CF0A7"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50B8F6A8"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62DB6984" w14:textId="77777777" w:rsidR="000F76FE" w:rsidRPr="008B5A3C" w:rsidRDefault="000F76FE" w:rsidP="00A74399">
            <w:pPr>
              <w:contextualSpacing/>
              <w:jc w:val="center"/>
              <w:rPr>
                <w:sz w:val="20"/>
                <w:szCs w:val="20"/>
              </w:rPr>
            </w:pPr>
            <w:r>
              <w:rPr>
                <w:sz w:val="20"/>
                <w:szCs w:val="20"/>
              </w:rPr>
              <w:t>20,95</w:t>
            </w:r>
          </w:p>
        </w:tc>
      </w:tr>
      <w:tr w:rsidR="000F76FE" w:rsidRPr="008B5A3C" w14:paraId="7744EE03" w14:textId="77777777" w:rsidTr="008146A9">
        <w:trPr>
          <w:trHeight w:val="20"/>
        </w:trPr>
        <w:tc>
          <w:tcPr>
            <w:tcW w:w="0" w:type="auto"/>
            <w:vMerge w:val="restart"/>
            <w:shd w:val="clear" w:color="auto" w:fill="auto"/>
            <w:noWrap/>
            <w:vAlign w:val="center"/>
            <w:hideMark/>
          </w:tcPr>
          <w:p w14:paraId="295B8AA3" w14:textId="4472E27A"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.1.2.</w:t>
            </w:r>
          </w:p>
        </w:tc>
        <w:tc>
          <w:tcPr>
            <w:tcW w:w="3833" w:type="pct"/>
            <w:vMerge w:val="restart"/>
            <w:shd w:val="clear" w:color="auto" w:fill="auto"/>
            <w:vAlign w:val="center"/>
            <w:hideMark/>
          </w:tcPr>
          <w:p w14:paraId="37E24FA7" w14:textId="77777777" w:rsidR="000F76FE" w:rsidRPr="008B5A3C" w:rsidRDefault="000F76FE" w:rsidP="00A74399">
            <w:pPr>
              <w:contextualSpacing/>
              <w:rPr>
                <w:color w:val="000000"/>
                <w:sz w:val="20"/>
                <w:szCs w:val="20"/>
              </w:rPr>
            </w:pPr>
            <w:r w:rsidRPr="008B5A3C">
              <w:rPr>
                <w:color w:val="000000"/>
                <w:sz w:val="20"/>
                <w:szCs w:val="20"/>
              </w:rPr>
              <w:t xml:space="preserve">бюджетным организациям, в </w:t>
            </w:r>
            <w:proofErr w:type="spellStart"/>
            <w:r w:rsidRPr="008B5A3C">
              <w:rPr>
                <w:color w:val="000000"/>
                <w:sz w:val="20"/>
                <w:szCs w:val="20"/>
              </w:rPr>
              <w:t>т.ч</w:t>
            </w:r>
            <w:proofErr w:type="spellEnd"/>
            <w:r w:rsidRPr="008B5A3C">
              <w:rPr>
                <w:color w:val="000000"/>
                <w:sz w:val="20"/>
                <w:szCs w:val="20"/>
              </w:rPr>
              <w:t>.:</w:t>
            </w:r>
          </w:p>
        </w:tc>
        <w:tc>
          <w:tcPr>
            <w:tcW w:w="0" w:type="auto"/>
            <w:shd w:val="clear" w:color="auto" w:fill="auto"/>
            <w:vAlign w:val="center"/>
            <w:hideMark/>
          </w:tcPr>
          <w:p w14:paraId="00169B9A"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7E5C25ED" w14:textId="77777777" w:rsidR="000F76FE" w:rsidRPr="008B5A3C" w:rsidRDefault="000F76FE" w:rsidP="00A74399">
            <w:pPr>
              <w:contextualSpacing/>
              <w:jc w:val="center"/>
              <w:rPr>
                <w:sz w:val="20"/>
                <w:szCs w:val="20"/>
              </w:rPr>
            </w:pPr>
            <w:r>
              <w:rPr>
                <w:sz w:val="20"/>
                <w:szCs w:val="20"/>
              </w:rPr>
              <w:t>5,795</w:t>
            </w:r>
          </w:p>
        </w:tc>
      </w:tr>
      <w:tr w:rsidR="000F76FE" w:rsidRPr="008B5A3C" w14:paraId="03248151" w14:textId="77777777" w:rsidTr="008146A9">
        <w:trPr>
          <w:trHeight w:val="20"/>
        </w:trPr>
        <w:tc>
          <w:tcPr>
            <w:tcW w:w="0" w:type="auto"/>
            <w:vMerge/>
            <w:shd w:val="clear" w:color="auto" w:fill="auto"/>
            <w:vAlign w:val="center"/>
            <w:hideMark/>
          </w:tcPr>
          <w:p w14:paraId="2A6BE83F"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08B975CF"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4DE92D29"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0576691F" w14:textId="77777777" w:rsidR="000F76FE" w:rsidRPr="008B5A3C" w:rsidRDefault="000F76FE" w:rsidP="00A74399">
            <w:pPr>
              <w:contextualSpacing/>
              <w:jc w:val="center"/>
              <w:rPr>
                <w:sz w:val="20"/>
                <w:szCs w:val="20"/>
              </w:rPr>
            </w:pPr>
            <w:r>
              <w:rPr>
                <w:sz w:val="20"/>
                <w:szCs w:val="20"/>
              </w:rPr>
              <w:t>3,618</w:t>
            </w:r>
          </w:p>
        </w:tc>
      </w:tr>
      <w:tr w:rsidR="000F76FE" w:rsidRPr="008B5A3C" w14:paraId="647FAAA7" w14:textId="77777777" w:rsidTr="008146A9">
        <w:trPr>
          <w:trHeight w:val="20"/>
        </w:trPr>
        <w:tc>
          <w:tcPr>
            <w:tcW w:w="0" w:type="auto"/>
            <w:vMerge w:val="restart"/>
            <w:shd w:val="clear" w:color="auto" w:fill="auto"/>
            <w:noWrap/>
            <w:vAlign w:val="center"/>
            <w:hideMark/>
          </w:tcPr>
          <w:p w14:paraId="2A81C0CA" w14:textId="44084536"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.1.3.</w:t>
            </w:r>
          </w:p>
        </w:tc>
        <w:tc>
          <w:tcPr>
            <w:tcW w:w="3833" w:type="pct"/>
            <w:vMerge w:val="restart"/>
            <w:shd w:val="clear" w:color="auto" w:fill="auto"/>
            <w:vAlign w:val="center"/>
            <w:hideMark/>
          </w:tcPr>
          <w:p w14:paraId="4ECDE059" w14:textId="77777777" w:rsidR="000F76FE" w:rsidRPr="008B5A3C" w:rsidRDefault="000F76FE" w:rsidP="00A74399">
            <w:pPr>
              <w:contextualSpacing/>
              <w:rPr>
                <w:color w:val="000000"/>
                <w:sz w:val="20"/>
                <w:szCs w:val="20"/>
              </w:rPr>
            </w:pPr>
            <w:r w:rsidRPr="008B5A3C">
              <w:rPr>
                <w:color w:val="000000"/>
                <w:sz w:val="20"/>
                <w:szCs w:val="20"/>
              </w:rPr>
              <w:t xml:space="preserve">собственное потребление, в </w:t>
            </w:r>
            <w:proofErr w:type="spellStart"/>
            <w:r w:rsidRPr="008B5A3C">
              <w:rPr>
                <w:color w:val="000000"/>
                <w:sz w:val="20"/>
                <w:szCs w:val="20"/>
              </w:rPr>
              <w:t>т.ч</w:t>
            </w:r>
            <w:proofErr w:type="spellEnd"/>
            <w:r w:rsidRPr="008B5A3C">
              <w:rPr>
                <w:color w:val="000000"/>
                <w:sz w:val="20"/>
                <w:szCs w:val="20"/>
              </w:rPr>
              <w:t>.:</w:t>
            </w:r>
          </w:p>
        </w:tc>
        <w:tc>
          <w:tcPr>
            <w:tcW w:w="0" w:type="auto"/>
            <w:shd w:val="clear" w:color="auto" w:fill="auto"/>
            <w:vAlign w:val="center"/>
            <w:hideMark/>
          </w:tcPr>
          <w:p w14:paraId="4B249471" w14:textId="77777777" w:rsidR="000F76FE" w:rsidRPr="008B5A3C" w:rsidRDefault="000F76FE" w:rsidP="00A74399">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555F9249" w14:textId="77777777" w:rsidR="000F76FE" w:rsidRPr="008B5A3C" w:rsidRDefault="000F76FE" w:rsidP="00A74399">
            <w:pPr>
              <w:contextualSpacing/>
              <w:jc w:val="center"/>
              <w:rPr>
                <w:sz w:val="20"/>
                <w:szCs w:val="20"/>
              </w:rPr>
            </w:pPr>
            <w:r>
              <w:rPr>
                <w:sz w:val="20"/>
                <w:szCs w:val="20"/>
              </w:rPr>
              <w:t>107,761</w:t>
            </w:r>
          </w:p>
        </w:tc>
      </w:tr>
      <w:tr w:rsidR="000F76FE" w:rsidRPr="008B5A3C" w14:paraId="3D6188CB" w14:textId="77777777" w:rsidTr="008146A9">
        <w:trPr>
          <w:trHeight w:val="20"/>
        </w:trPr>
        <w:tc>
          <w:tcPr>
            <w:tcW w:w="0" w:type="auto"/>
            <w:vMerge/>
            <w:shd w:val="clear" w:color="auto" w:fill="auto"/>
            <w:vAlign w:val="center"/>
            <w:hideMark/>
          </w:tcPr>
          <w:p w14:paraId="10C2A369"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1603A559"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24EB15A2" w14:textId="77777777" w:rsidR="000F76FE" w:rsidRPr="008B5A3C" w:rsidRDefault="000F76FE" w:rsidP="00A74399">
            <w:pPr>
              <w:contextualSpacing/>
              <w:jc w:val="center"/>
              <w:rPr>
                <w:iCs/>
                <w:color w:val="000000"/>
                <w:sz w:val="20"/>
                <w:szCs w:val="20"/>
              </w:rPr>
            </w:pPr>
            <w:r w:rsidRPr="008B5A3C">
              <w:rPr>
                <w:iCs/>
                <w:color w:val="000000"/>
                <w:sz w:val="20"/>
                <w:szCs w:val="20"/>
              </w:rPr>
              <w:t>%</w:t>
            </w:r>
          </w:p>
        </w:tc>
        <w:tc>
          <w:tcPr>
            <w:tcW w:w="478" w:type="pct"/>
            <w:shd w:val="clear" w:color="auto" w:fill="auto"/>
            <w:vAlign w:val="center"/>
          </w:tcPr>
          <w:p w14:paraId="69A9BA92" w14:textId="77777777" w:rsidR="000F76FE" w:rsidRPr="008B5A3C" w:rsidRDefault="000F76FE" w:rsidP="00A74399">
            <w:pPr>
              <w:contextualSpacing/>
              <w:jc w:val="center"/>
              <w:rPr>
                <w:iCs/>
                <w:color w:val="000000"/>
                <w:sz w:val="20"/>
                <w:szCs w:val="20"/>
              </w:rPr>
            </w:pPr>
            <w:r>
              <w:rPr>
                <w:iCs/>
                <w:color w:val="000000"/>
                <w:sz w:val="20"/>
                <w:szCs w:val="20"/>
              </w:rPr>
              <w:t>67,27</w:t>
            </w:r>
          </w:p>
        </w:tc>
      </w:tr>
      <w:tr w:rsidR="000F76FE" w:rsidRPr="008B5A3C" w14:paraId="406F21BE" w14:textId="77777777" w:rsidTr="008146A9">
        <w:trPr>
          <w:trHeight w:val="20"/>
        </w:trPr>
        <w:tc>
          <w:tcPr>
            <w:tcW w:w="0" w:type="auto"/>
            <w:vMerge w:val="restart"/>
            <w:shd w:val="clear" w:color="auto" w:fill="auto"/>
            <w:noWrap/>
            <w:vAlign w:val="center"/>
            <w:hideMark/>
          </w:tcPr>
          <w:p w14:paraId="61C9BB25" w14:textId="0BA78E6F"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.1.4.</w:t>
            </w:r>
          </w:p>
        </w:tc>
        <w:tc>
          <w:tcPr>
            <w:tcW w:w="3833" w:type="pct"/>
            <w:vMerge w:val="restart"/>
            <w:shd w:val="clear" w:color="auto" w:fill="auto"/>
            <w:vAlign w:val="center"/>
            <w:hideMark/>
          </w:tcPr>
          <w:p w14:paraId="131D6DC2" w14:textId="77777777" w:rsidR="000F76FE" w:rsidRPr="008B5A3C" w:rsidRDefault="000F76FE" w:rsidP="00A74399">
            <w:pPr>
              <w:contextualSpacing/>
              <w:rPr>
                <w:color w:val="000000"/>
                <w:sz w:val="20"/>
                <w:szCs w:val="20"/>
              </w:rPr>
            </w:pPr>
            <w:r w:rsidRPr="008B5A3C">
              <w:rPr>
                <w:color w:val="000000"/>
                <w:sz w:val="20"/>
                <w:szCs w:val="20"/>
              </w:rPr>
              <w:t xml:space="preserve">прочим, в </w:t>
            </w:r>
            <w:proofErr w:type="spellStart"/>
            <w:r w:rsidRPr="008B5A3C">
              <w:rPr>
                <w:color w:val="000000"/>
                <w:sz w:val="20"/>
                <w:szCs w:val="20"/>
              </w:rPr>
              <w:t>т.ч</w:t>
            </w:r>
            <w:proofErr w:type="spellEnd"/>
            <w:r w:rsidRPr="008B5A3C">
              <w:rPr>
                <w:color w:val="000000"/>
                <w:sz w:val="20"/>
                <w:szCs w:val="20"/>
              </w:rPr>
              <w:t xml:space="preserve">.: </w:t>
            </w:r>
          </w:p>
        </w:tc>
        <w:tc>
          <w:tcPr>
            <w:tcW w:w="0" w:type="auto"/>
            <w:shd w:val="clear" w:color="auto" w:fill="auto"/>
            <w:vAlign w:val="center"/>
            <w:hideMark/>
          </w:tcPr>
          <w:p w14:paraId="6B0873DB"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3E51843B" w14:textId="77777777" w:rsidR="000F76FE" w:rsidRPr="008B5A3C" w:rsidRDefault="000F76FE" w:rsidP="00A74399">
            <w:pPr>
              <w:contextualSpacing/>
              <w:jc w:val="center"/>
              <w:rPr>
                <w:color w:val="000000"/>
                <w:sz w:val="20"/>
                <w:szCs w:val="20"/>
              </w:rPr>
            </w:pPr>
            <w:r>
              <w:rPr>
                <w:color w:val="000000"/>
                <w:sz w:val="20"/>
                <w:szCs w:val="20"/>
              </w:rPr>
              <w:t>13,057</w:t>
            </w:r>
          </w:p>
        </w:tc>
      </w:tr>
      <w:tr w:rsidR="000F76FE" w:rsidRPr="008B5A3C" w14:paraId="1C4EC2DD" w14:textId="77777777" w:rsidTr="008146A9">
        <w:trPr>
          <w:trHeight w:val="20"/>
        </w:trPr>
        <w:tc>
          <w:tcPr>
            <w:tcW w:w="0" w:type="auto"/>
            <w:vMerge/>
            <w:shd w:val="clear" w:color="auto" w:fill="auto"/>
            <w:vAlign w:val="center"/>
            <w:hideMark/>
          </w:tcPr>
          <w:p w14:paraId="026E4800"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5BCCD089"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5B68FBE0"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6593A4A1" w14:textId="77777777" w:rsidR="000F76FE" w:rsidRPr="008B5A3C" w:rsidRDefault="000F76FE" w:rsidP="00A74399">
            <w:pPr>
              <w:contextualSpacing/>
              <w:jc w:val="center"/>
              <w:rPr>
                <w:color w:val="000000"/>
                <w:sz w:val="20"/>
                <w:szCs w:val="20"/>
              </w:rPr>
            </w:pPr>
            <w:r>
              <w:rPr>
                <w:color w:val="000000"/>
                <w:sz w:val="20"/>
                <w:szCs w:val="20"/>
              </w:rPr>
              <w:t>8,15</w:t>
            </w:r>
          </w:p>
        </w:tc>
      </w:tr>
      <w:tr w:rsidR="000F76FE" w:rsidRPr="008B5A3C" w14:paraId="4C191440" w14:textId="77777777" w:rsidTr="008146A9">
        <w:trPr>
          <w:trHeight w:val="20"/>
        </w:trPr>
        <w:tc>
          <w:tcPr>
            <w:tcW w:w="0" w:type="auto"/>
            <w:shd w:val="clear" w:color="auto" w:fill="auto"/>
            <w:noWrap/>
            <w:vAlign w:val="center"/>
            <w:hideMark/>
          </w:tcPr>
          <w:p w14:paraId="149646E5" w14:textId="705F1950"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.2.</w:t>
            </w:r>
          </w:p>
        </w:tc>
        <w:tc>
          <w:tcPr>
            <w:tcW w:w="3833" w:type="pct"/>
            <w:shd w:val="clear" w:color="auto" w:fill="auto"/>
            <w:vAlign w:val="center"/>
            <w:hideMark/>
          </w:tcPr>
          <w:p w14:paraId="642A71EA" w14:textId="77777777" w:rsidR="000F76FE" w:rsidRPr="008B5A3C" w:rsidRDefault="000F76FE" w:rsidP="00A74399">
            <w:pPr>
              <w:contextualSpacing/>
              <w:rPr>
                <w:color w:val="000000"/>
                <w:sz w:val="20"/>
                <w:szCs w:val="20"/>
              </w:rPr>
            </w:pPr>
            <w:r w:rsidRPr="008B5A3C">
              <w:rPr>
                <w:color w:val="000000"/>
                <w:sz w:val="20"/>
                <w:szCs w:val="20"/>
              </w:rPr>
              <w:t>Отпущено для приготовления горячей воды, из них:</w:t>
            </w:r>
          </w:p>
        </w:tc>
        <w:tc>
          <w:tcPr>
            <w:tcW w:w="0" w:type="auto"/>
            <w:shd w:val="clear" w:color="auto" w:fill="auto"/>
            <w:vAlign w:val="center"/>
            <w:hideMark/>
          </w:tcPr>
          <w:p w14:paraId="4B611D16"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67A5B13A" w14:textId="77777777" w:rsidR="000F76FE" w:rsidRPr="008B5A3C" w:rsidRDefault="000F76FE" w:rsidP="00A74399">
            <w:pPr>
              <w:contextualSpacing/>
              <w:jc w:val="center"/>
              <w:rPr>
                <w:color w:val="000000"/>
                <w:sz w:val="20"/>
                <w:szCs w:val="20"/>
              </w:rPr>
            </w:pPr>
            <w:r>
              <w:rPr>
                <w:color w:val="000000"/>
                <w:sz w:val="20"/>
                <w:szCs w:val="20"/>
              </w:rPr>
              <w:t>21,147</w:t>
            </w:r>
          </w:p>
        </w:tc>
      </w:tr>
      <w:tr w:rsidR="000F76FE" w:rsidRPr="008B5A3C" w14:paraId="2CFD4E57" w14:textId="77777777" w:rsidTr="008146A9">
        <w:trPr>
          <w:trHeight w:val="20"/>
        </w:trPr>
        <w:tc>
          <w:tcPr>
            <w:tcW w:w="0" w:type="auto"/>
            <w:vMerge w:val="restart"/>
            <w:shd w:val="clear" w:color="auto" w:fill="auto"/>
            <w:noWrap/>
            <w:vAlign w:val="center"/>
            <w:hideMark/>
          </w:tcPr>
          <w:p w14:paraId="792AA966" w14:textId="3BA85CC4"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.2.1.</w:t>
            </w:r>
          </w:p>
        </w:tc>
        <w:tc>
          <w:tcPr>
            <w:tcW w:w="3833" w:type="pct"/>
            <w:vMerge w:val="restart"/>
            <w:shd w:val="clear" w:color="auto" w:fill="auto"/>
            <w:vAlign w:val="center"/>
            <w:hideMark/>
          </w:tcPr>
          <w:p w14:paraId="74B19933" w14:textId="77777777" w:rsidR="000F76FE" w:rsidRPr="008B5A3C" w:rsidRDefault="000F76FE" w:rsidP="00A74399">
            <w:pPr>
              <w:contextualSpacing/>
              <w:rPr>
                <w:color w:val="000000"/>
                <w:sz w:val="20"/>
                <w:szCs w:val="20"/>
              </w:rPr>
            </w:pPr>
            <w:r w:rsidRPr="008B5A3C">
              <w:rPr>
                <w:color w:val="000000"/>
                <w:sz w:val="20"/>
                <w:szCs w:val="20"/>
              </w:rPr>
              <w:t xml:space="preserve">населению в </w:t>
            </w:r>
            <w:proofErr w:type="spellStart"/>
            <w:r w:rsidRPr="008B5A3C">
              <w:rPr>
                <w:color w:val="000000"/>
                <w:sz w:val="20"/>
                <w:szCs w:val="20"/>
              </w:rPr>
              <w:t>т.ч</w:t>
            </w:r>
            <w:proofErr w:type="spellEnd"/>
            <w:r w:rsidRPr="008B5A3C">
              <w:rPr>
                <w:color w:val="000000"/>
                <w:sz w:val="20"/>
                <w:szCs w:val="20"/>
              </w:rPr>
              <w:t>.:</w:t>
            </w:r>
          </w:p>
        </w:tc>
        <w:tc>
          <w:tcPr>
            <w:tcW w:w="0" w:type="auto"/>
            <w:shd w:val="clear" w:color="auto" w:fill="auto"/>
            <w:vAlign w:val="center"/>
            <w:hideMark/>
          </w:tcPr>
          <w:p w14:paraId="5C4F3023"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64F69D3B" w14:textId="77777777" w:rsidR="000F76FE" w:rsidRPr="008B5A3C" w:rsidRDefault="000F76FE" w:rsidP="00A74399">
            <w:pPr>
              <w:contextualSpacing/>
              <w:jc w:val="center"/>
              <w:rPr>
                <w:color w:val="000000"/>
                <w:sz w:val="20"/>
                <w:szCs w:val="20"/>
              </w:rPr>
            </w:pPr>
            <w:r>
              <w:rPr>
                <w:color w:val="000000"/>
                <w:sz w:val="20"/>
                <w:szCs w:val="20"/>
              </w:rPr>
              <w:t>15,256</w:t>
            </w:r>
          </w:p>
        </w:tc>
      </w:tr>
      <w:tr w:rsidR="000F76FE" w:rsidRPr="008B5A3C" w14:paraId="230C0CC7" w14:textId="77777777" w:rsidTr="008146A9">
        <w:trPr>
          <w:trHeight w:val="20"/>
        </w:trPr>
        <w:tc>
          <w:tcPr>
            <w:tcW w:w="0" w:type="auto"/>
            <w:vMerge/>
            <w:shd w:val="clear" w:color="auto" w:fill="auto"/>
            <w:vAlign w:val="center"/>
            <w:hideMark/>
          </w:tcPr>
          <w:p w14:paraId="0CB31E79"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4EA4CAA5"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22FEE8BF"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2833A1D5" w14:textId="77777777" w:rsidR="000F76FE" w:rsidRPr="008B5A3C" w:rsidRDefault="000F76FE" w:rsidP="00A74399">
            <w:pPr>
              <w:contextualSpacing/>
              <w:jc w:val="center"/>
              <w:rPr>
                <w:color w:val="000000"/>
                <w:sz w:val="20"/>
                <w:szCs w:val="20"/>
              </w:rPr>
            </w:pPr>
            <w:r>
              <w:rPr>
                <w:color w:val="000000"/>
                <w:sz w:val="20"/>
                <w:szCs w:val="20"/>
              </w:rPr>
              <w:t>72,15</w:t>
            </w:r>
          </w:p>
        </w:tc>
      </w:tr>
      <w:tr w:rsidR="000F76FE" w:rsidRPr="008B5A3C" w14:paraId="7CC1AC34" w14:textId="77777777" w:rsidTr="008146A9">
        <w:trPr>
          <w:trHeight w:val="20"/>
        </w:trPr>
        <w:tc>
          <w:tcPr>
            <w:tcW w:w="0" w:type="auto"/>
            <w:vMerge w:val="restart"/>
            <w:shd w:val="clear" w:color="auto" w:fill="auto"/>
            <w:noWrap/>
            <w:vAlign w:val="center"/>
            <w:hideMark/>
          </w:tcPr>
          <w:p w14:paraId="2052E584" w14:textId="01A1AF15" w:rsidR="000F76FE" w:rsidRPr="008B5A3C" w:rsidRDefault="000F76FE" w:rsidP="00A74399">
            <w:pPr>
              <w:contextualSpacing/>
              <w:jc w:val="center"/>
              <w:rPr>
                <w:color w:val="000000"/>
                <w:sz w:val="20"/>
                <w:szCs w:val="20"/>
              </w:rPr>
            </w:pPr>
            <w:r>
              <w:rPr>
                <w:color w:val="000000"/>
                <w:sz w:val="20"/>
                <w:szCs w:val="20"/>
              </w:rPr>
              <w:t>1</w:t>
            </w:r>
            <w:r w:rsidRPr="008B5A3C">
              <w:rPr>
                <w:color w:val="000000"/>
                <w:sz w:val="20"/>
                <w:szCs w:val="20"/>
              </w:rPr>
              <w:t>.2.2.</w:t>
            </w:r>
          </w:p>
        </w:tc>
        <w:tc>
          <w:tcPr>
            <w:tcW w:w="3833" w:type="pct"/>
            <w:vMerge w:val="restart"/>
            <w:shd w:val="clear" w:color="auto" w:fill="auto"/>
            <w:vAlign w:val="center"/>
            <w:hideMark/>
          </w:tcPr>
          <w:p w14:paraId="273BCDC6" w14:textId="77777777" w:rsidR="000F76FE" w:rsidRPr="008B5A3C" w:rsidRDefault="000F76FE" w:rsidP="00A74399">
            <w:pPr>
              <w:contextualSpacing/>
              <w:rPr>
                <w:color w:val="000000"/>
                <w:sz w:val="20"/>
                <w:szCs w:val="20"/>
              </w:rPr>
            </w:pPr>
            <w:r w:rsidRPr="008B5A3C">
              <w:rPr>
                <w:color w:val="000000"/>
                <w:sz w:val="20"/>
                <w:szCs w:val="20"/>
              </w:rPr>
              <w:t xml:space="preserve">бюджетным организациям, в </w:t>
            </w:r>
            <w:proofErr w:type="spellStart"/>
            <w:r w:rsidRPr="008B5A3C">
              <w:rPr>
                <w:color w:val="000000"/>
                <w:sz w:val="20"/>
                <w:szCs w:val="20"/>
              </w:rPr>
              <w:t>т.ч</w:t>
            </w:r>
            <w:proofErr w:type="spellEnd"/>
            <w:r w:rsidRPr="008B5A3C">
              <w:rPr>
                <w:color w:val="000000"/>
                <w:sz w:val="20"/>
                <w:szCs w:val="20"/>
              </w:rPr>
              <w:t>.:</w:t>
            </w:r>
          </w:p>
        </w:tc>
        <w:tc>
          <w:tcPr>
            <w:tcW w:w="0" w:type="auto"/>
            <w:shd w:val="clear" w:color="auto" w:fill="auto"/>
            <w:vAlign w:val="center"/>
            <w:hideMark/>
          </w:tcPr>
          <w:p w14:paraId="3C51F015"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2E743696" w14:textId="77777777" w:rsidR="000F76FE" w:rsidRPr="008B5A3C" w:rsidRDefault="000F76FE" w:rsidP="00A74399">
            <w:pPr>
              <w:contextualSpacing/>
              <w:jc w:val="center"/>
              <w:rPr>
                <w:color w:val="000000"/>
                <w:sz w:val="20"/>
                <w:szCs w:val="20"/>
              </w:rPr>
            </w:pPr>
            <w:r>
              <w:rPr>
                <w:color w:val="000000"/>
                <w:sz w:val="20"/>
                <w:szCs w:val="20"/>
              </w:rPr>
              <w:t>1,549</w:t>
            </w:r>
          </w:p>
        </w:tc>
      </w:tr>
      <w:tr w:rsidR="000F76FE" w:rsidRPr="008B5A3C" w14:paraId="47743874" w14:textId="77777777" w:rsidTr="008146A9">
        <w:trPr>
          <w:trHeight w:val="20"/>
        </w:trPr>
        <w:tc>
          <w:tcPr>
            <w:tcW w:w="0" w:type="auto"/>
            <w:vMerge/>
            <w:shd w:val="clear" w:color="auto" w:fill="auto"/>
            <w:vAlign w:val="center"/>
            <w:hideMark/>
          </w:tcPr>
          <w:p w14:paraId="2CF843B9"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4B4ADB5C"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11CE3962"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2F7C19BA" w14:textId="77777777" w:rsidR="000F76FE" w:rsidRPr="008B5A3C" w:rsidRDefault="000F76FE" w:rsidP="00A74399">
            <w:pPr>
              <w:contextualSpacing/>
              <w:jc w:val="center"/>
              <w:rPr>
                <w:color w:val="000000"/>
                <w:sz w:val="20"/>
                <w:szCs w:val="20"/>
              </w:rPr>
            </w:pPr>
            <w:r>
              <w:rPr>
                <w:color w:val="000000"/>
                <w:sz w:val="20"/>
                <w:szCs w:val="20"/>
              </w:rPr>
              <w:t>7,32</w:t>
            </w:r>
          </w:p>
        </w:tc>
      </w:tr>
      <w:tr w:rsidR="000F76FE" w:rsidRPr="008B5A3C" w14:paraId="17ADCD2D" w14:textId="77777777" w:rsidTr="008146A9">
        <w:trPr>
          <w:trHeight w:val="20"/>
        </w:trPr>
        <w:tc>
          <w:tcPr>
            <w:tcW w:w="0" w:type="auto"/>
            <w:vMerge w:val="restart"/>
            <w:shd w:val="clear" w:color="auto" w:fill="auto"/>
            <w:vAlign w:val="center"/>
          </w:tcPr>
          <w:p w14:paraId="50A68525" w14:textId="00900099" w:rsidR="000F76FE" w:rsidRPr="008B5A3C" w:rsidRDefault="000F76FE" w:rsidP="00A74399">
            <w:pPr>
              <w:contextualSpacing/>
              <w:jc w:val="center"/>
              <w:rPr>
                <w:color w:val="000000"/>
                <w:sz w:val="20"/>
                <w:szCs w:val="20"/>
              </w:rPr>
            </w:pPr>
            <w:r>
              <w:rPr>
                <w:color w:val="000000"/>
                <w:sz w:val="20"/>
                <w:szCs w:val="20"/>
              </w:rPr>
              <w:t>1.2.3.</w:t>
            </w:r>
          </w:p>
        </w:tc>
        <w:tc>
          <w:tcPr>
            <w:tcW w:w="3833" w:type="pct"/>
            <w:vMerge w:val="restart"/>
            <w:shd w:val="clear" w:color="auto" w:fill="auto"/>
            <w:vAlign w:val="center"/>
          </w:tcPr>
          <w:p w14:paraId="1F4EAF77" w14:textId="77777777" w:rsidR="000F76FE" w:rsidRPr="008B5A3C" w:rsidRDefault="000F76FE" w:rsidP="00A74399">
            <w:pPr>
              <w:contextualSpacing/>
              <w:rPr>
                <w:color w:val="000000"/>
                <w:sz w:val="20"/>
                <w:szCs w:val="20"/>
              </w:rPr>
            </w:pPr>
            <w:r w:rsidRPr="008B5A3C">
              <w:rPr>
                <w:color w:val="000000"/>
                <w:sz w:val="20"/>
                <w:szCs w:val="20"/>
              </w:rPr>
              <w:t xml:space="preserve">собственное потребление, в </w:t>
            </w:r>
            <w:proofErr w:type="spellStart"/>
            <w:r w:rsidRPr="008B5A3C">
              <w:rPr>
                <w:color w:val="000000"/>
                <w:sz w:val="20"/>
                <w:szCs w:val="20"/>
              </w:rPr>
              <w:t>т.ч</w:t>
            </w:r>
            <w:proofErr w:type="spellEnd"/>
            <w:r w:rsidRPr="008B5A3C">
              <w:rPr>
                <w:color w:val="000000"/>
                <w:sz w:val="20"/>
                <w:szCs w:val="20"/>
              </w:rPr>
              <w:t>.:</w:t>
            </w:r>
          </w:p>
        </w:tc>
        <w:tc>
          <w:tcPr>
            <w:tcW w:w="0" w:type="auto"/>
            <w:shd w:val="clear" w:color="auto" w:fill="auto"/>
            <w:vAlign w:val="center"/>
          </w:tcPr>
          <w:p w14:paraId="28AE2599" w14:textId="77777777" w:rsidR="000F76FE" w:rsidRPr="008B5A3C" w:rsidRDefault="000F76FE" w:rsidP="00A74399">
            <w:pPr>
              <w:contextualSpacing/>
              <w:jc w:val="center"/>
              <w:rPr>
                <w:iCs/>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3BE52F5B" w14:textId="77777777" w:rsidR="000F76FE" w:rsidRDefault="000F76FE" w:rsidP="00A74399">
            <w:pPr>
              <w:contextualSpacing/>
              <w:jc w:val="center"/>
              <w:rPr>
                <w:color w:val="000000"/>
                <w:sz w:val="20"/>
                <w:szCs w:val="20"/>
              </w:rPr>
            </w:pPr>
            <w:r>
              <w:rPr>
                <w:color w:val="000000"/>
                <w:sz w:val="20"/>
                <w:szCs w:val="20"/>
              </w:rPr>
              <w:t>4,144</w:t>
            </w:r>
          </w:p>
        </w:tc>
      </w:tr>
      <w:tr w:rsidR="000F76FE" w:rsidRPr="008B5A3C" w14:paraId="0EBC975B" w14:textId="77777777" w:rsidTr="008146A9">
        <w:trPr>
          <w:trHeight w:val="20"/>
        </w:trPr>
        <w:tc>
          <w:tcPr>
            <w:tcW w:w="0" w:type="auto"/>
            <w:vMerge/>
            <w:shd w:val="clear" w:color="auto" w:fill="auto"/>
            <w:vAlign w:val="center"/>
          </w:tcPr>
          <w:p w14:paraId="01A5073A" w14:textId="77777777" w:rsidR="000F76FE" w:rsidRPr="008B5A3C" w:rsidRDefault="000F76FE" w:rsidP="00A74399">
            <w:pPr>
              <w:contextualSpacing/>
              <w:rPr>
                <w:color w:val="000000"/>
                <w:sz w:val="20"/>
                <w:szCs w:val="20"/>
              </w:rPr>
            </w:pPr>
          </w:p>
        </w:tc>
        <w:tc>
          <w:tcPr>
            <w:tcW w:w="3833" w:type="pct"/>
            <w:vMerge/>
            <w:shd w:val="clear" w:color="auto" w:fill="auto"/>
            <w:vAlign w:val="center"/>
          </w:tcPr>
          <w:p w14:paraId="3312E150" w14:textId="77777777" w:rsidR="000F76FE" w:rsidRPr="008B5A3C" w:rsidRDefault="000F76FE" w:rsidP="00A74399">
            <w:pPr>
              <w:contextualSpacing/>
              <w:rPr>
                <w:color w:val="000000"/>
                <w:sz w:val="20"/>
                <w:szCs w:val="20"/>
              </w:rPr>
            </w:pPr>
          </w:p>
        </w:tc>
        <w:tc>
          <w:tcPr>
            <w:tcW w:w="0" w:type="auto"/>
            <w:shd w:val="clear" w:color="auto" w:fill="auto"/>
            <w:vAlign w:val="center"/>
          </w:tcPr>
          <w:p w14:paraId="765A781A" w14:textId="77777777" w:rsidR="000F76FE" w:rsidRPr="008B5A3C" w:rsidRDefault="000F76FE" w:rsidP="00A74399">
            <w:pPr>
              <w:contextualSpacing/>
              <w:jc w:val="center"/>
              <w:rPr>
                <w:iCs/>
                <w:color w:val="000000"/>
                <w:sz w:val="20"/>
                <w:szCs w:val="20"/>
              </w:rPr>
            </w:pPr>
            <w:r w:rsidRPr="008B5A3C">
              <w:rPr>
                <w:iCs/>
                <w:color w:val="000000"/>
                <w:sz w:val="20"/>
                <w:szCs w:val="20"/>
              </w:rPr>
              <w:t>%</w:t>
            </w:r>
          </w:p>
        </w:tc>
        <w:tc>
          <w:tcPr>
            <w:tcW w:w="478" w:type="pct"/>
            <w:shd w:val="clear" w:color="auto" w:fill="auto"/>
            <w:vAlign w:val="center"/>
          </w:tcPr>
          <w:p w14:paraId="07BE7213" w14:textId="77777777" w:rsidR="000F76FE" w:rsidRDefault="000F76FE" w:rsidP="00A74399">
            <w:pPr>
              <w:contextualSpacing/>
              <w:jc w:val="center"/>
              <w:rPr>
                <w:color w:val="000000"/>
                <w:sz w:val="20"/>
                <w:szCs w:val="20"/>
              </w:rPr>
            </w:pPr>
            <w:r>
              <w:rPr>
                <w:color w:val="000000"/>
                <w:sz w:val="20"/>
                <w:szCs w:val="20"/>
              </w:rPr>
              <w:t>19,60</w:t>
            </w:r>
          </w:p>
        </w:tc>
      </w:tr>
      <w:tr w:rsidR="000F76FE" w:rsidRPr="008B5A3C" w14:paraId="67FAA157" w14:textId="77777777" w:rsidTr="008146A9">
        <w:trPr>
          <w:trHeight w:val="20"/>
        </w:trPr>
        <w:tc>
          <w:tcPr>
            <w:tcW w:w="0" w:type="auto"/>
            <w:vMerge w:val="restart"/>
            <w:shd w:val="clear" w:color="auto" w:fill="auto"/>
            <w:noWrap/>
            <w:vAlign w:val="center"/>
            <w:hideMark/>
          </w:tcPr>
          <w:p w14:paraId="74072B16" w14:textId="03177121" w:rsidR="000F76FE" w:rsidRPr="008B5A3C" w:rsidRDefault="000F76FE" w:rsidP="00A74399">
            <w:pPr>
              <w:contextualSpacing/>
              <w:jc w:val="center"/>
              <w:rPr>
                <w:color w:val="000000"/>
                <w:sz w:val="20"/>
                <w:szCs w:val="20"/>
              </w:rPr>
            </w:pPr>
            <w:r>
              <w:rPr>
                <w:color w:val="000000"/>
                <w:sz w:val="20"/>
                <w:szCs w:val="20"/>
              </w:rPr>
              <w:t>1.2.4</w:t>
            </w:r>
            <w:r w:rsidRPr="008B5A3C">
              <w:rPr>
                <w:color w:val="000000"/>
                <w:sz w:val="20"/>
                <w:szCs w:val="20"/>
              </w:rPr>
              <w:t>.</w:t>
            </w:r>
          </w:p>
        </w:tc>
        <w:tc>
          <w:tcPr>
            <w:tcW w:w="3833" w:type="pct"/>
            <w:vMerge w:val="restart"/>
            <w:shd w:val="clear" w:color="auto" w:fill="auto"/>
            <w:vAlign w:val="center"/>
            <w:hideMark/>
          </w:tcPr>
          <w:p w14:paraId="520CF190" w14:textId="77777777" w:rsidR="000F76FE" w:rsidRPr="008B5A3C" w:rsidRDefault="000F76FE" w:rsidP="00A74399">
            <w:pPr>
              <w:contextualSpacing/>
              <w:rPr>
                <w:color w:val="000000"/>
                <w:sz w:val="20"/>
                <w:szCs w:val="20"/>
              </w:rPr>
            </w:pPr>
            <w:r w:rsidRPr="008B5A3C">
              <w:rPr>
                <w:color w:val="000000"/>
                <w:sz w:val="20"/>
                <w:szCs w:val="20"/>
              </w:rPr>
              <w:t xml:space="preserve">прочим, в </w:t>
            </w:r>
            <w:proofErr w:type="spellStart"/>
            <w:r w:rsidRPr="008B5A3C">
              <w:rPr>
                <w:color w:val="000000"/>
                <w:sz w:val="20"/>
                <w:szCs w:val="20"/>
              </w:rPr>
              <w:t>т.ч</w:t>
            </w:r>
            <w:proofErr w:type="spellEnd"/>
            <w:r w:rsidRPr="008B5A3C">
              <w:rPr>
                <w:color w:val="000000"/>
                <w:sz w:val="20"/>
                <w:szCs w:val="20"/>
              </w:rPr>
              <w:t xml:space="preserve">.: </w:t>
            </w:r>
          </w:p>
        </w:tc>
        <w:tc>
          <w:tcPr>
            <w:tcW w:w="0" w:type="auto"/>
            <w:shd w:val="clear" w:color="auto" w:fill="auto"/>
            <w:vAlign w:val="center"/>
            <w:hideMark/>
          </w:tcPr>
          <w:p w14:paraId="559C03D8" w14:textId="77777777" w:rsidR="000F76FE" w:rsidRPr="008B5A3C" w:rsidRDefault="000F76FE" w:rsidP="00A74399">
            <w:pPr>
              <w:contextualSpacing/>
              <w:jc w:val="center"/>
              <w:rPr>
                <w:color w:val="000000"/>
                <w:sz w:val="20"/>
                <w:szCs w:val="20"/>
              </w:rPr>
            </w:pPr>
            <w:r w:rsidRPr="008B5A3C">
              <w:rPr>
                <w:color w:val="000000"/>
                <w:sz w:val="20"/>
                <w:szCs w:val="20"/>
              </w:rPr>
              <w:t>тыс. м</w:t>
            </w:r>
            <w:r w:rsidRPr="008B5A3C">
              <w:rPr>
                <w:color w:val="000000"/>
                <w:sz w:val="20"/>
                <w:szCs w:val="20"/>
                <w:vertAlign w:val="superscript"/>
              </w:rPr>
              <w:t>3</w:t>
            </w:r>
          </w:p>
        </w:tc>
        <w:tc>
          <w:tcPr>
            <w:tcW w:w="478" w:type="pct"/>
            <w:shd w:val="clear" w:color="auto" w:fill="auto"/>
            <w:vAlign w:val="center"/>
          </w:tcPr>
          <w:p w14:paraId="5D4C49D6" w14:textId="77777777" w:rsidR="000F76FE" w:rsidRPr="008B5A3C" w:rsidRDefault="000F76FE" w:rsidP="00A74399">
            <w:pPr>
              <w:contextualSpacing/>
              <w:jc w:val="center"/>
              <w:rPr>
                <w:color w:val="000000"/>
                <w:sz w:val="20"/>
                <w:szCs w:val="20"/>
              </w:rPr>
            </w:pPr>
            <w:r>
              <w:rPr>
                <w:color w:val="000000"/>
                <w:sz w:val="20"/>
                <w:szCs w:val="20"/>
              </w:rPr>
              <w:t>0,198</w:t>
            </w:r>
          </w:p>
        </w:tc>
      </w:tr>
      <w:tr w:rsidR="000F76FE" w:rsidRPr="008B5A3C" w14:paraId="72812D87" w14:textId="77777777" w:rsidTr="008146A9">
        <w:trPr>
          <w:trHeight w:val="20"/>
        </w:trPr>
        <w:tc>
          <w:tcPr>
            <w:tcW w:w="0" w:type="auto"/>
            <w:vMerge/>
            <w:shd w:val="clear" w:color="auto" w:fill="auto"/>
            <w:vAlign w:val="center"/>
            <w:hideMark/>
          </w:tcPr>
          <w:p w14:paraId="150C6D43" w14:textId="77777777" w:rsidR="000F76FE" w:rsidRPr="008B5A3C" w:rsidRDefault="000F76FE" w:rsidP="00A74399">
            <w:pPr>
              <w:contextualSpacing/>
              <w:rPr>
                <w:color w:val="000000"/>
                <w:sz w:val="20"/>
                <w:szCs w:val="20"/>
              </w:rPr>
            </w:pPr>
          </w:p>
        </w:tc>
        <w:tc>
          <w:tcPr>
            <w:tcW w:w="3833" w:type="pct"/>
            <w:vMerge/>
            <w:shd w:val="clear" w:color="auto" w:fill="auto"/>
            <w:vAlign w:val="center"/>
            <w:hideMark/>
          </w:tcPr>
          <w:p w14:paraId="18C850F9" w14:textId="77777777" w:rsidR="000F76FE" w:rsidRPr="008B5A3C" w:rsidRDefault="000F76FE" w:rsidP="00A74399">
            <w:pPr>
              <w:contextualSpacing/>
              <w:rPr>
                <w:color w:val="000000"/>
                <w:sz w:val="20"/>
                <w:szCs w:val="20"/>
              </w:rPr>
            </w:pPr>
          </w:p>
        </w:tc>
        <w:tc>
          <w:tcPr>
            <w:tcW w:w="0" w:type="auto"/>
            <w:shd w:val="clear" w:color="auto" w:fill="auto"/>
            <w:vAlign w:val="center"/>
            <w:hideMark/>
          </w:tcPr>
          <w:p w14:paraId="57D72BAF" w14:textId="77777777" w:rsidR="000F76FE" w:rsidRPr="008B5A3C" w:rsidRDefault="000F76FE" w:rsidP="00A74399">
            <w:pPr>
              <w:contextualSpacing/>
              <w:jc w:val="center"/>
              <w:rPr>
                <w:color w:val="000000"/>
                <w:sz w:val="20"/>
                <w:szCs w:val="20"/>
              </w:rPr>
            </w:pPr>
            <w:r w:rsidRPr="008B5A3C">
              <w:rPr>
                <w:iCs/>
                <w:color w:val="000000"/>
                <w:sz w:val="20"/>
                <w:szCs w:val="20"/>
              </w:rPr>
              <w:t>%</w:t>
            </w:r>
          </w:p>
        </w:tc>
        <w:tc>
          <w:tcPr>
            <w:tcW w:w="478" w:type="pct"/>
            <w:shd w:val="clear" w:color="auto" w:fill="auto"/>
            <w:vAlign w:val="center"/>
          </w:tcPr>
          <w:p w14:paraId="74B3C07F" w14:textId="77777777" w:rsidR="000F76FE" w:rsidRPr="008B5A3C" w:rsidRDefault="000F76FE" w:rsidP="00A74399">
            <w:pPr>
              <w:contextualSpacing/>
              <w:jc w:val="center"/>
              <w:rPr>
                <w:color w:val="000000"/>
                <w:sz w:val="20"/>
                <w:szCs w:val="20"/>
              </w:rPr>
            </w:pPr>
            <w:r>
              <w:rPr>
                <w:color w:val="000000"/>
                <w:sz w:val="20"/>
                <w:szCs w:val="20"/>
              </w:rPr>
              <w:t>0,94</w:t>
            </w:r>
          </w:p>
        </w:tc>
      </w:tr>
    </w:tbl>
    <w:p w14:paraId="723F8843" w14:textId="77777777" w:rsidR="000F76FE" w:rsidRDefault="000F76FE" w:rsidP="006D58B2">
      <w:pPr>
        <w:pStyle w:val="1a"/>
        <w:spacing w:before="0"/>
        <w:rPr>
          <w:sz w:val="24"/>
        </w:rPr>
      </w:pPr>
    </w:p>
    <w:p w14:paraId="228CBB74" w14:textId="5E2C9130" w:rsidR="00563F3A" w:rsidRPr="008E420B" w:rsidRDefault="00563F3A" w:rsidP="00A17DCF">
      <w:pPr>
        <w:pStyle w:val="1e"/>
        <w:numPr>
          <w:ilvl w:val="2"/>
          <w:numId w:val="1"/>
        </w:numPr>
        <w:tabs>
          <w:tab w:val="left" w:pos="993"/>
        </w:tabs>
        <w:spacing w:after="0" w:line="240" w:lineRule="auto"/>
        <w:ind w:left="0" w:firstLine="709"/>
        <w:outlineLvl w:val="2"/>
        <w:rPr>
          <w:szCs w:val="24"/>
        </w:rPr>
      </w:pPr>
      <w:bookmarkStart w:id="139" w:name="_Toc379894526"/>
      <w:bookmarkStart w:id="140" w:name="_Toc384223036"/>
      <w:bookmarkStart w:id="141" w:name="_Toc387246804"/>
      <w:bookmarkStart w:id="142" w:name="_Toc388948547"/>
      <w:bookmarkStart w:id="143" w:name="_Toc404669614"/>
      <w:bookmarkStart w:id="144" w:name="_Toc508984868"/>
      <w:bookmarkStart w:id="145" w:name="_Toc45784624"/>
      <w:r w:rsidRPr="008E420B">
        <w:rPr>
          <w:szCs w:val="24"/>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39"/>
      <w:bookmarkEnd w:id="140"/>
      <w:bookmarkEnd w:id="141"/>
      <w:bookmarkEnd w:id="142"/>
      <w:bookmarkEnd w:id="143"/>
      <w:bookmarkEnd w:id="144"/>
      <w:bookmarkEnd w:id="145"/>
    </w:p>
    <w:p w14:paraId="6F621648" w14:textId="77777777" w:rsidR="00A17DCF" w:rsidRPr="008E420B" w:rsidRDefault="00A17DCF" w:rsidP="00E83D16">
      <w:pPr>
        <w:pStyle w:val="1a"/>
        <w:spacing w:before="0"/>
        <w:rPr>
          <w:sz w:val="24"/>
        </w:rPr>
      </w:pPr>
    </w:p>
    <w:p w14:paraId="692D3B8F" w14:textId="1B3EB3C7" w:rsidR="00611A40" w:rsidRPr="008E420B" w:rsidRDefault="00611A40" w:rsidP="00E83D16">
      <w:pPr>
        <w:pStyle w:val="1a"/>
        <w:spacing w:before="0"/>
        <w:rPr>
          <w:sz w:val="24"/>
        </w:rPr>
      </w:pPr>
      <w:r w:rsidRPr="008E420B">
        <w:rPr>
          <w:sz w:val="24"/>
        </w:rPr>
        <w:t>На момент актуализации Схемы водоснабжения</w:t>
      </w:r>
      <w:r w:rsidR="00563F3A" w:rsidRPr="008E420B">
        <w:rPr>
          <w:sz w:val="24"/>
        </w:rPr>
        <w:t xml:space="preserve"> в </w:t>
      </w:r>
      <w:proofErr w:type="spellStart"/>
      <w:r w:rsidR="00211203" w:rsidRPr="008E420B">
        <w:rPr>
          <w:sz w:val="24"/>
        </w:rPr>
        <w:t>с.п</w:t>
      </w:r>
      <w:proofErr w:type="spellEnd"/>
      <w:r w:rsidR="00211203" w:rsidRPr="008E420B">
        <w:rPr>
          <w:sz w:val="24"/>
        </w:rPr>
        <w:t xml:space="preserve">. </w:t>
      </w:r>
      <w:r w:rsidR="00946094" w:rsidRPr="008E420B">
        <w:rPr>
          <w:sz w:val="24"/>
        </w:rPr>
        <w:t>Со</w:t>
      </w:r>
      <w:r w:rsidR="003E782B">
        <w:rPr>
          <w:sz w:val="24"/>
        </w:rPr>
        <w:t>рум</w:t>
      </w:r>
      <w:r w:rsidR="00563F3A" w:rsidRPr="008E420B">
        <w:rPr>
          <w:sz w:val="24"/>
        </w:rPr>
        <w:t xml:space="preserve"> действуют нормы удельного водопотребления, утвержденные приказом</w:t>
      </w:r>
      <w:r w:rsidR="00CA6722" w:rsidRPr="008E420B">
        <w:rPr>
          <w:sz w:val="24"/>
        </w:rPr>
        <w:t xml:space="preserve"> </w:t>
      </w:r>
      <w:r w:rsidRPr="008E420B">
        <w:rPr>
          <w:sz w:val="24"/>
        </w:rPr>
        <w:t>Департамента Жилищно-Коммунального Комплекса и Энергетики Ханты-Мансийского автономного округа – Югры от 22 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 приказов Департамента жилищно-коммунального комплекса и энергетики ХМАО - Югры от 18.06.2018 № 14-нп, от 21.05.2019 № 6-нп).</w:t>
      </w:r>
    </w:p>
    <w:p w14:paraId="795060F6" w14:textId="6F84A915" w:rsidR="00563F3A" w:rsidRPr="008E420B" w:rsidRDefault="00CA6722" w:rsidP="00E83D16">
      <w:pPr>
        <w:pStyle w:val="1a"/>
        <w:spacing w:before="0"/>
        <w:rPr>
          <w:sz w:val="24"/>
        </w:rPr>
      </w:pPr>
      <w:r w:rsidRPr="008E420B">
        <w:rPr>
          <w:sz w:val="24"/>
        </w:rPr>
        <w:t xml:space="preserve">Нормативы потребления коммунальных услуг по холодному водоснабжению, горячему водоснабжению и водоотведению в жилых помещениях </w:t>
      </w:r>
      <w:r w:rsidR="00ED2CFE" w:rsidRPr="008E420B">
        <w:rPr>
          <w:sz w:val="24"/>
        </w:rPr>
        <w:t xml:space="preserve">на территории Ханты-Мансийского автономного округа – Югры </w:t>
      </w:r>
      <w:r w:rsidR="00563F3A" w:rsidRPr="008E420B">
        <w:rPr>
          <w:sz w:val="24"/>
        </w:rPr>
        <w:t>представлены в таблиц</w:t>
      </w:r>
      <w:r w:rsidRPr="008E420B">
        <w:rPr>
          <w:sz w:val="24"/>
        </w:rPr>
        <w:t>е</w:t>
      </w:r>
      <w:r w:rsidR="00520A8C" w:rsidRPr="008E420B">
        <w:rPr>
          <w:sz w:val="24"/>
        </w:rPr>
        <w:t xml:space="preserve"> </w:t>
      </w:r>
      <w:r w:rsidR="006E3EE2">
        <w:rPr>
          <w:sz w:val="24"/>
        </w:rPr>
        <w:t>2</w:t>
      </w:r>
      <w:r w:rsidR="008800E9">
        <w:rPr>
          <w:sz w:val="24"/>
        </w:rPr>
        <w:t>0</w:t>
      </w:r>
      <w:r w:rsidR="00520A8C" w:rsidRPr="008E420B">
        <w:rPr>
          <w:sz w:val="24"/>
        </w:rPr>
        <w:t>.</w:t>
      </w:r>
    </w:p>
    <w:p w14:paraId="636E9E06" w14:textId="4B7E3A9F" w:rsidR="00A17DCF" w:rsidRPr="008E420B" w:rsidRDefault="00A17DCF" w:rsidP="00E83D16">
      <w:pPr>
        <w:pStyle w:val="1a"/>
        <w:spacing w:before="0"/>
        <w:rPr>
          <w:sz w:val="24"/>
        </w:rPr>
      </w:pPr>
    </w:p>
    <w:p w14:paraId="218739BE" w14:textId="2017BBE6" w:rsidR="00A17DCF" w:rsidRPr="008E420B" w:rsidRDefault="00A17DCF" w:rsidP="00A17DC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20</w:t>
      </w:r>
      <w:r w:rsidR="00C33AC7">
        <w:rPr>
          <w:bCs/>
          <w:lang w:val="x-none" w:eastAsia="x-none"/>
        </w:rPr>
        <w:fldChar w:fldCharType="end"/>
      </w:r>
      <w:r w:rsidRPr="008E420B">
        <w:rPr>
          <w:bCs/>
          <w:lang w:val="x-none" w:eastAsia="x-none"/>
        </w:rPr>
        <w:t xml:space="preserve"> – Нормативы потребления коммунальных услуг по холодному водоснабжению, горячему водоснабжению и водоотведению в жилых помещениях</w:t>
      </w:r>
    </w:p>
    <w:p w14:paraId="5BBEE325" w14:textId="77777777" w:rsidR="00A17DCF" w:rsidRPr="008E420B" w:rsidRDefault="00A17DCF" w:rsidP="00A17DCF">
      <w:pPr>
        <w:keepNext/>
        <w:ind w:firstLine="720"/>
        <w:jc w:val="both"/>
        <w:rPr>
          <w:bCs/>
          <w:lang w:eastAsia="x-none"/>
        </w:rPr>
      </w:pPr>
    </w:p>
    <w:tbl>
      <w:tblPr>
        <w:tblW w:w="5000" w:type="pct"/>
        <w:tblLayout w:type="fixed"/>
        <w:tblCellMar>
          <w:left w:w="28" w:type="dxa"/>
          <w:right w:w="28" w:type="dxa"/>
        </w:tblCellMar>
        <w:tblLook w:val="0000" w:firstRow="0" w:lastRow="0" w:firstColumn="0" w:lastColumn="0" w:noHBand="0" w:noVBand="0"/>
      </w:tblPr>
      <w:tblGrid>
        <w:gridCol w:w="609"/>
        <w:gridCol w:w="3294"/>
        <w:gridCol w:w="1341"/>
        <w:gridCol w:w="1532"/>
        <w:gridCol w:w="1436"/>
        <w:gridCol w:w="1482"/>
      </w:tblGrid>
      <w:tr w:rsidR="00ED2CFE" w:rsidRPr="008E420B" w14:paraId="147FFC18" w14:textId="77777777" w:rsidTr="00FC31CD">
        <w:trPr>
          <w:tblHeader/>
        </w:trPr>
        <w:tc>
          <w:tcPr>
            <w:tcW w:w="597" w:type="dxa"/>
            <w:tcBorders>
              <w:top w:val="single" w:sz="4" w:space="0" w:color="auto"/>
              <w:left w:val="single" w:sz="4" w:space="0" w:color="auto"/>
              <w:bottom w:val="single" w:sz="4" w:space="0" w:color="auto"/>
              <w:right w:val="single" w:sz="4" w:space="0" w:color="auto"/>
            </w:tcBorders>
            <w:vAlign w:val="center"/>
          </w:tcPr>
          <w:p w14:paraId="4E7949A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N п/п</w:t>
            </w:r>
          </w:p>
        </w:tc>
        <w:tc>
          <w:tcPr>
            <w:tcW w:w="3226" w:type="dxa"/>
            <w:tcBorders>
              <w:top w:val="single" w:sz="4" w:space="0" w:color="auto"/>
              <w:left w:val="single" w:sz="4" w:space="0" w:color="auto"/>
              <w:bottom w:val="single" w:sz="4" w:space="0" w:color="auto"/>
              <w:right w:val="single" w:sz="4" w:space="0" w:color="auto"/>
            </w:tcBorders>
            <w:vAlign w:val="center"/>
          </w:tcPr>
          <w:p w14:paraId="1E0B90F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Категории жилых помещений</w:t>
            </w:r>
          </w:p>
        </w:tc>
        <w:tc>
          <w:tcPr>
            <w:tcW w:w="1313" w:type="dxa"/>
            <w:tcBorders>
              <w:top w:val="single" w:sz="4" w:space="0" w:color="auto"/>
              <w:left w:val="single" w:sz="4" w:space="0" w:color="auto"/>
              <w:bottom w:val="single" w:sz="4" w:space="0" w:color="auto"/>
              <w:right w:val="single" w:sz="4" w:space="0" w:color="auto"/>
            </w:tcBorders>
            <w:vAlign w:val="center"/>
          </w:tcPr>
          <w:p w14:paraId="3CC532E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Единица измерения</w:t>
            </w:r>
          </w:p>
        </w:tc>
        <w:tc>
          <w:tcPr>
            <w:tcW w:w="1500" w:type="dxa"/>
            <w:tcBorders>
              <w:top w:val="single" w:sz="4" w:space="0" w:color="auto"/>
              <w:left w:val="single" w:sz="4" w:space="0" w:color="auto"/>
              <w:bottom w:val="single" w:sz="4" w:space="0" w:color="auto"/>
              <w:right w:val="single" w:sz="4" w:space="0" w:color="auto"/>
            </w:tcBorders>
            <w:vAlign w:val="center"/>
          </w:tcPr>
          <w:p w14:paraId="743E228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коммунальной услуги холодного водоснабжения</w:t>
            </w:r>
          </w:p>
        </w:tc>
        <w:tc>
          <w:tcPr>
            <w:tcW w:w="1406" w:type="dxa"/>
            <w:tcBorders>
              <w:top w:val="single" w:sz="4" w:space="0" w:color="auto"/>
              <w:left w:val="single" w:sz="4" w:space="0" w:color="auto"/>
              <w:bottom w:val="single" w:sz="4" w:space="0" w:color="auto"/>
              <w:right w:val="single" w:sz="4" w:space="0" w:color="auto"/>
            </w:tcBorders>
            <w:vAlign w:val="center"/>
          </w:tcPr>
          <w:p w14:paraId="0EBF7CB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коммунальной услуги горячего водоснабжения</w:t>
            </w:r>
          </w:p>
        </w:tc>
        <w:tc>
          <w:tcPr>
            <w:tcW w:w="1451" w:type="dxa"/>
            <w:tcBorders>
              <w:top w:val="single" w:sz="4" w:space="0" w:color="auto"/>
              <w:left w:val="single" w:sz="4" w:space="0" w:color="auto"/>
              <w:bottom w:val="single" w:sz="4" w:space="0" w:color="auto"/>
              <w:right w:val="single" w:sz="4" w:space="0" w:color="auto"/>
            </w:tcBorders>
            <w:vAlign w:val="center"/>
          </w:tcPr>
          <w:p w14:paraId="63216DD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коммунальной услуги водоотведения</w:t>
            </w:r>
          </w:p>
        </w:tc>
      </w:tr>
      <w:tr w:rsidR="00ED2CFE" w:rsidRPr="008E420B" w14:paraId="77B66677"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0CF6EB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Жилые дома с централизованным горячим водоснабжением при закрытых системах отопления</w:t>
            </w:r>
          </w:p>
        </w:tc>
      </w:tr>
      <w:tr w:rsidR="00ED2CFE" w:rsidRPr="008E420B" w14:paraId="691AC69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B85EDE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w:t>
            </w:r>
          </w:p>
        </w:tc>
        <w:tc>
          <w:tcPr>
            <w:tcW w:w="3226" w:type="dxa"/>
            <w:tcBorders>
              <w:top w:val="single" w:sz="4" w:space="0" w:color="auto"/>
              <w:left w:val="single" w:sz="4" w:space="0" w:color="auto"/>
              <w:bottom w:val="single" w:sz="4" w:space="0" w:color="auto"/>
              <w:right w:val="single" w:sz="4" w:space="0" w:color="auto"/>
            </w:tcBorders>
            <w:vAlign w:val="center"/>
          </w:tcPr>
          <w:p w14:paraId="4C0558F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0432DA9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DF8AB0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3,843</w:t>
            </w:r>
          </w:p>
        </w:tc>
        <w:tc>
          <w:tcPr>
            <w:tcW w:w="1406" w:type="dxa"/>
            <w:tcBorders>
              <w:top w:val="single" w:sz="4" w:space="0" w:color="auto"/>
              <w:left w:val="single" w:sz="4" w:space="0" w:color="auto"/>
              <w:bottom w:val="single" w:sz="4" w:space="0" w:color="auto"/>
              <w:right w:val="single" w:sz="4" w:space="0" w:color="auto"/>
            </w:tcBorders>
            <w:vAlign w:val="center"/>
          </w:tcPr>
          <w:p w14:paraId="37C6BD2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3,331</w:t>
            </w:r>
          </w:p>
        </w:tc>
        <w:tc>
          <w:tcPr>
            <w:tcW w:w="1451" w:type="dxa"/>
            <w:tcBorders>
              <w:top w:val="single" w:sz="4" w:space="0" w:color="auto"/>
              <w:left w:val="single" w:sz="4" w:space="0" w:color="auto"/>
              <w:bottom w:val="single" w:sz="4" w:space="0" w:color="auto"/>
              <w:right w:val="single" w:sz="4" w:space="0" w:color="auto"/>
            </w:tcBorders>
            <w:vAlign w:val="center"/>
          </w:tcPr>
          <w:p w14:paraId="5E54750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7,174</w:t>
            </w:r>
          </w:p>
        </w:tc>
      </w:tr>
      <w:tr w:rsidR="00ED2CFE" w:rsidRPr="008E420B" w14:paraId="2CD56FB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34267E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w:t>
            </w:r>
          </w:p>
        </w:tc>
        <w:tc>
          <w:tcPr>
            <w:tcW w:w="3226" w:type="dxa"/>
            <w:tcBorders>
              <w:top w:val="single" w:sz="4" w:space="0" w:color="auto"/>
              <w:left w:val="single" w:sz="4" w:space="0" w:color="auto"/>
              <w:bottom w:val="single" w:sz="4" w:space="0" w:color="auto"/>
              <w:right w:val="single" w:sz="4" w:space="0" w:color="auto"/>
            </w:tcBorders>
            <w:vAlign w:val="center"/>
          </w:tcPr>
          <w:p w14:paraId="6598CDD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321E023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44869B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3,930</w:t>
            </w:r>
          </w:p>
        </w:tc>
        <w:tc>
          <w:tcPr>
            <w:tcW w:w="1406" w:type="dxa"/>
            <w:tcBorders>
              <w:top w:val="single" w:sz="4" w:space="0" w:color="auto"/>
              <w:left w:val="single" w:sz="4" w:space="0" w:color="auto"/>
              <w:bottom w:val="single" w:sz="4" w:space="0" w:color="auto"/>
              <w:right w:val="single" w:sz="4" w:space="0" w:color="auto"/>
            </w:tcBorders>
            <w:vAlign w:val="center"/>
          </w:tcPr>
          <w:p w14:paraId="290BD0D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3,461</w:t>
            </w:r>
          </w:p>
        </w:tc>
        <w:tc>
          <w:tcPr>
            <w:tcW w:w="1451" w:type="dxa"/>
            <w:tcBorders>
              <w:top w:val="single" w:sz="4" w:space="0" w:color="auto"/>
              <w:left w:val="single" w:sz="4" w:space="0" w:color="auto"/>
              <w:bottom w:val="single" w:sz="4" w:space="0" w:color="auto"/>
              <w:right w:val="single" w:sz="4" w:space="0" w:color="auto"/>
            </w:tcBorders>
            <w:vAlign w:val="center"/>
          </w:tcPr>
          <w:p w14:paraId="4556C52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7,391</w:t>
            </w:r>
          </w:p>
        </w:tc>
      </w:tr>
      <w:tr w:rsidR="00ED2CFE" w:rsidRPr="008E420B" w14:paraId="5EF84BB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32B621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w:t>
            </w:r>
          </w:p>
        </w:tc>
        <w:tc>
          <w:tcPr>
            <w:tcW w:w="3226" w:type="dxa"/>
            <w:tcBorders>
              <w:top w:val="single" w:sz="4" w:space="0" w:color="auto"/>
              <w:left w:val="single" w:sz="4" w:space="0" w:color="auto"/>
              <w:bottom w:val="single" w:sz="4" w:space="0" w:color="auto"/>
              <w:right w:val="single" w:sz="4" w:space="0" w:color="auto"/>
            </w:tcBorders>
            <w:vAlign w:val="center"/>
          </w:tcPr>
          <w:p w14:paraId="025F2FC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8B89ED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DB264C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3,982</w:t>
            </w:r>
          </w:p>
        </w:tc>
        <w:tc>
          <w:tcPr>
            <w:tcW w:w="1406" w:type="dxa"/>
            <w:tcBorders>
              <w:top w:val="single" w:sz="4" w:space="0" w:color="auto"/>
              <w:left w:val="single" w:sz="4" w:space="0" w:color="auto"/>
              <w:bottom w:val="single" w:sz="4" w:space="0" w:color="auto"/>
              <w:right w:val="single" w:sz="4" w:space="0" w:color="auto"/>
            </w:tcBorders>
            <w:vAlign w:val="center"/>
          </w:tcPr>
          <w:p w14:paraId="3FD088B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3,539</w:t>
            </w:r>
          </w:p>
        </w:tc>
        <w:tc>
          <w:tcPr>
            <w:tcW w:w="1451" w:type="dxa"/>
            <w:tcBorders>
              <w:top w:val="single" w:sz="4" w:space="0" w:color="auto"/>
              <w:left w:val="single" w:sz="4" w:space="0" w:color="auto"/>
              <w:bottom w:val="single" w:sz="4" w:space="0" w:color="auto"/>
              <w:right w:val="single" w:sz="4" w:space="0" w:color="auto"/>
            </w:tcBorders>
            <w:vAlign w:val="center"/>
          </w:tcPr>
          <w:p w14:paraId="3E18F8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7,521</w:t>
            </w:r>
          </w:p>
        </w:tc>
      </w:tr>
      <w:tr w:rsidR="00ED2CFE" w:rsidRPr="008E420B" w14:paraId="7B3CFC0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67DD2F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w:t>
            </w:r>
          </w:p>
        </w:tc>
        <w:tc>
          <w:tcPr>
            <w:tcW w:w="3226" w:type="dxa"/>
            <w:tcBorders>
              <w:top w:val="single" w:sz="4" w:space="0" w:color="auto"/>
              <w:left w:val="single" w:sz="4" w:space="0" w:color="auto"/>
              <w:bottom w:val="single" w:sz="4" w:space="0" w:color="auto"/>
              <w:right w:val="single" w:sz="4" w:space="0" w:color="auto"/>
            </w:tcBorders>
            <w:vAlign w:val="center"/>
          </w:tcPr>
          <w:p w14:paraId="5412667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w:t>
            </w:r>
            <w:r w:rsidRPr="008E420B">
              <w:rPr>
                <w:rFonts w:eastAsiaTheme="minorEastAsia"/>
                <w:sz w:val="20"/>
                <w:szCs w:val="20"/>
              </w:rPr>
              <w:lastRenderedPageBreak/>
              <w:t>требованиями к благоустройству</w:t>
            </w:r>
          </w:p>
        </w:tc>
        <w:tc>
          <w:tcPr>
            <w:tcW w:w="1313" w:type="dxa"/>
            <w:tcBorders>
              <w:top w:val="single" w:sz="4" w:space="0" w:color="auto"/>
              <w:left w:val="single" w:sz="4" w:space="0" w:color="auto"/>
              <w:bottom w:val="single" w:sz="4" w:space="0" w:color="auto"/>
              <w:right w:val="single" w:sz="4" w:space="0" w:color="auto"/>
            </w:tcBorders>
            <w:vAlign w:val="center"/>
          </w:tcPr>
          <w:p w14:paraId="60F24B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A39380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4,763</w:t>
            </w:r>
          </w:p>
        </w:tc>
        <w:tc>
          <w:tcPr>
            <w:tcW w:w="1406" w:type="dxa"/>
            <w:tcBorders>
              <w:top w:val="single" w:sz="4" w:space="0" w:color="auto"/>
              <w:left w:val="single" w:sz="4" w:space="0" w:color="auto"/>
              <w:bottom w:val="single" w:sz="4" w:space="0" w:color="auto"/>
              <w:right w:val="single" w:sz="4" w:space="0" w:color="auto"/>
            </w:tcBorders>
            <w:vAlign w:val="center"/>
          </w:tcPr>
          <w:p w14:paraId="10268AB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3,885</w:t>
            </w:r>
          </w:p>
        </w:tc>
        <w:tc>
          <w:tcPr>
            <w:tcW w:w="1451" w:type="dxa"/>
            <w:tcBorders>
              <w:top w:val="single" w:sz="4" w:space="0" w:color="auto"/>
              <w:left w:val="single" w:sz="4" w:space="0" w:color="auto"/>
              <w:bottom w:val="single" w:sz="4" w:space="0" w:color="auto"/>
              <w:right w:val="single" w:sz="4" w:space="0" w:color="auto"/>
            </w:tcBorders>
            <w:vAlign w:val="center"/>
          </w:tcPr>
          <w:p w14:paraId="31A3FD6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8,648</w:t>
            </w:r>
          </w:p>
        </w:tc>
      </w:tr>
      <w:tr w:rsidR="00ED2CFE" w:rsidRPr="008E420B" w14:paraId="5A8FFBA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D9CBD4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5.</w:t>
            </w:r>
          </w:p>
        </w:tc>
        <w:tc>
          <w:tcPr>
            <w:tcW w:w="3226" w:type="dxa"/>
            <w:tcBorders>
              <w:top w:val="single" w:sz="4" w:space="0" w:color="auto"/>
              <w:left w:val="single" w:sz="4" w:space="0" w:color="auto"/>
              <w:bottom w:val="single" w:sz="4" w:space="0" w:color="auto"/>
              <w:right w:val="single" w:sz="4" w:space="0" w:color="auto"/>
            </w:tcBorders>
            <w:vAlign w:val="center"/>
          </w:tcPr>
          <w:p w14:paraId="3116440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3E3BB3E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371811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3,887</w:t>
            </w:r>
          </w:p>
        </w:tc>
        <w:tc>
          <w:tcPr>
            <w:tcW w:w="1406" w:type="dxa"/>
            <w:tcBorders>
              <w:top w:val="single" w:sz="4" w:space="0" w:color="auto"/>
              <w:left w:val="single" w:sz="4" w:space="0" w:color="auto"/>
              <w:bottom w:val="single" w:sz="4" w:space="0" w:color="auto"/>
              <w:right w:val="single" w:sz="4" w:space="0" w:color="auto"/>
            </w:tcBorders>
            <w:vAlign w:val="center"/>
          </w:tcPr>
          <w:p w14:paraId="0471C62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3,396</w:t>
            </w:r>
          </w:p>
        </w:tc>
        <w:tc>
          <w:tcPr>
            <w:tcW w:w="1451" w:type="dxa"/>
            <w:tcBorders>
              <w:top w:val="single" w:sz="4" w:space="0" w:color="auto"/>
              <w:left w:val="single" w:sz="4" w:space="0" w:color="auto"/>
              <w:bottom w:val="single" w:sz="4" w:space="0" w:color="auto"/>
              <w:right w:val="single" w:sz="4" w:space="0" w:color="auto"/>
            </w:tcBorders>
            <w:vAlign w:val="center"/>
          </w:tcPr>
          <w:p w14:paraId="1BCB1FC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7,283</w:t>
            </w:r>
          </w:p>
        </w:tc>
      </w:tr>
      <w:tr w:rsidR="00ED2CFE" w:rsidRPr="008E420B" w14:paraId="41EA4C9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0B6ED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w:t>
            </w:r>
          </w:p>
        </w:tc>
        <w:tc>
          <w:tcPr>
            <w:tcW w:w="3226" w:type="dxa"/>
            <w:tcBorders>
              <w:top w:val="single" w:sz="4" w:space="0" w:color="auto"/>
              <w:left w:val="single" w:sz="4" w:space="0" w:color="auto"/>
              <w:bottom w:val="single" w:sz="4" w:space="0" w:color="auto"/>
              <w:right w:val="single" w:sz="4" w:space="0" w:color="auto"/>
            </w:tcBorders>
            <w:vAlign w:val="center"/>
          </w:tcPr>
          <w:p w14:paraId="64C2E0B4"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23334DF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24361F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3,707</w:t>
            </w:r>
          </w:p>
        </w:tc>
        <w:tc>
          <w:tcPr>
            <w:tcW w:w="1406" w:type="dxa"/>
            <w:tcBorders>
              <w:top w:val="single" w:sz="4" w:space="0" w:color="auto"/>
              <w:left w:val="single" w:sz="4" w:space="0" w:color="auto"/>
              <w:bottom w:val="single" w:sz="4" w:space="0" w:color="auto"/>
              <w:right w:val="single" w:sz="4" w:space="0" w:color="auto"/>
            </w:tcBorders>
            <w:vAlign w:val="center"/>
          </w:tcPr>
          <w:p w14:paraId="6E1100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3,127</w:t>
            </w:r>
          </w:p>
        </w:tc>
        <w:tc>
          <w:tcPr>
            <w:tcW w:w="1451" w:type="dxa"/>
            <w:tcBorders>
              <w:top w:val="single" w:sz="4" w:space="0" w:color="auto"/>
              <w:left w:val="single" w:sz="4" w:space="0" w:color="auto"/>
              <w:bottom w:val="single" w:sz="4" w:space="0" w:color="auto"/>
              <w:right w:val="single" w:sz="4" w:space="0" w:color="auto"/>
            </w:tcBorders>
            <w:vAlign w:val="center"/>
          </w:tcPr>
          <w:p w14:paraId="1D402C2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6,834</w:t>
            </w:r>
          </w:p>
        </w:tc>
      </w:tr>
      <w:tr w:rsidR="00ED2CFE" w:rsidRPr="008E420B" w14:paraId="5548F18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4897C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w:t>
            </w:r>
          </w:p>
        </w:tc>
        <w:tc>
          <w:tcPr>
            <w:tcW w:w="3226" w:type="dxa"/>
            <w:tcBorders>
              <w:top w:val="single" w:sz="4" w:space="0" w:color="auto"/>
              <w:left w:val="single" w:sz="4" w:space="0" w:color="auto"/>
              <w:bottom w:val="single" w:sz="4" w:space="0" w:color="auto"/>
              <w:right w:val="single" w:sz="4" w:space="0" w:color="auto"/>
            </w:tcBorders>
            <w:vAlign w:val="center"/>
          </w:tcPr>
          <w:p w14:paraId="397AEC9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3BD2EA0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56980A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3,499</w:t>
            </w:r>
          </w:p>
        </w:tc>
        <w:tc>
          <w:tcPr>
            <w:tcW w:w="1406" w:type="dxa"/>
            <w:tcBorders>
              <w:top w:val="single" w:sz="4" w:space="0" w:color="auto"/>
              <w:left w:val="single" w:sz="4" w:space="0" w:color="auto"/>
              <w:bottom w:val="single" w:sz="4" w:space="0" w:color="auto"/>
              <w:right w:val="single" w:sz="4" w:space="0" w:color="auto"/>
            </w:tcBorders>
            <w:vAlign w:val="center"/>
          </w:tcPr>
          <w:p w14:paraId="5B78C27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2,815</w:t>
            </w:r>
          </w:p>
        </w:tc>
        <w:tc>
          <w:tcPr>
            <w:tcW w:w="1451" w:type="dxa"/>
            <w:tcBorders>
              <w:top w:val="single" w:sz="4" w:space="0" w:color="auto"/>
              <w:left w:val="single" w:sz="4" w:space="0" w:color="auto"/>
              <w:bottom w:val="single" w:sz="4" w:space="0" w:color="auto"/>
              <w:right w:val="single" w:sz="4" w:space="0" w:color="auto"/>
            </w:tcBorders>
            <w:vAlign w:val="center"/>
          </w:tcPr>
          <w:p w14:paraId="42C9DDA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6,314</w:t>
            </w:r>
          </w:p>
        </w:tc>
      </w:tr>
      <w:tr w:rsidR="00ED2CFE" w:rsidRPr="008E420B" w14:paraId="7904FD62"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A66F28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w:t>
            </w:r>
          </w:p>
        </w:tc>
        <w:tc>
          <w:tcPr>
            <w:tcW w:w="3226" w:type="dxa"/>
            <w:tcBorders>
              <w:top w:val="single" w:sz="4" w:space="0" w:color="auto"/>
              <w:left w:val="single" w:sz="4" w:space="0" w:color="auto"/>
              <w:bottom w:val="single" w:sz="4" w:space="0" w:color="auto"/>
              <w:right w:val="single" w:sz="4" w:space="0" w:color="auto"/>
            </w:tcBorders>
            <w:vAlign w:val="center"/>
          </w:tcPr>
          <w:p w14:paraId="0A72219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578093A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AAE0F3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2,491</w:t>
            </w:r>
          </w:p>
        </w:tc>
        <w:tc>
          <w:tcPr>
            <w:tcW w:w="1406" w:type="dxa"/>
            <w:tcBorders>
              <w:top w:val="single" w:sz="4" w:space="0" w:color="auto"/>
              <w:left w:val="single" w:sz="4" w:space="0" w:color="auto"/>
              <w:bottom w:val="single" w:sz="4" w:space="0" w:color="auto"/>
              <w:right w:val="single" w:sz="4" w:space="0" w:color="auto"/>
            </w:tcBorders>
            <w:vAlign w:val="center"/>
          </w:tcPr>
          <w:p w14:paraId="02899F4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1,303</w:t>
            </w:r>
          </w:p>
        </w:tc>
        <w:tc>
          <w:tcPr>
            <w:tcW w:w="1451" w:type="dxa"/>
            <w:tcBorders>
              <w:top w:val="single" w:sz="4" w:space="0" w:color="auto"/>
              <w:left w:val="single" w:sz="4" w:space="0" w:color="auto"/>
              <w:bottom w:val="single" w:sz="4" w:space="0" w:color="auto"/>
              <w:right w:val="single" w:sz="4" w:space="0" w:color="auto"/>
            </w:tcBorders>
            <w:vAlign w:val="center"/>
          </w:tcPr>
          <w:p w14:paraId="74AF02A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3,794</w:t>
            </w:r>
          </w:p>
        </w:tc>
      </w:tr>
      <w:tr w:rsidR="00ED2CFE" w:rsidRPr="008E420B" w14:paraId="1709EEE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F79852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9.</w:t>
            </w:r>
          </w:p>
        </w:tc>
        <w:tc>
          <w:tcPr>
            <w:tcW w:w="3226" w:type="dxa"/>
            <w:tcBorders>
              <w:top w:val="single" w:sz="4" w:space="0" w:color="auto"/>
              <w:left w:val="single" w:sz="4" w:space="0" w:color="auto"/>
              <w:bottom w:val="single" w:sz="4" w:space="0" w:color="auto"/>
              <w:right w:val="single" w:sz="4" w:space="0" w:color="auto"/>
            </w:tcBorders>
            <w:vAlign w:val="center"/>
          </w:tcPr>
          <w:p w14:paraId="03F6CA78"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2DC21D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AE47C6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2,780</w:t>
            </w:r>
          </w:p>
        </w:tc>
        <w:tc>
          <w:tcPr>
            <w:tcW w:w="1406" w:type="dxa"/>
            <w:tcBorders>
              <w:top w:val="single" w:sz="4" w:space="0" w:color="auto"/>
              <w:left w:val="single" w:sz="4" w:space="0" w:color="auto"/>
              <w:bottom w:val="single" w:sz="4" w:space="0" w:color="auto"/>
              <w:right w:val="single" w:sz="4" w:space="0" w:color="auto"/>
            </w:tcBorders>
            <w:vAlign w:val="center"/>
          </w:tcPr>
          <w:p w14:paraId="7A84D66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2,377</w:t>
            </w:r>
          </w:p>
        </w:tc>
        <w:tc>
          <w:tcPr>
            <w:tcW w:w="1451" w:type="dxa"/>
            <w:tcBorders>
              <w:top w:val="single" w:sz="4" w:space="0" w:color="auto"/>
              <w:left w:val="single" w:sz="4" w:space="0" w:color="auto"/>
              <w:bottom w:val="single" w:sz="4" w:space="0" w:color="auto"/>
              <w:right w:val="single" w:sz="4" w:space="0" w:color="auto"/>
            </w:tcBorders>
            <w:vAlign w:val="center"/>
          </w:tcPr>
          <w:p w14:paraId="5522119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5,157</w:t>
            </w:r>
          </w:p>
        </w:tc>
      </w:tr>
      <w:tr w:rsidR="00ED2CFE" w:rsidRPr="008E420B" w14:paraId="2647695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31DEE7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w:t>
            </w:r>
          </w:p>
        </w:tc>
        <w:tc>
          <w:tcPr>
            <w:tcW w:w="3226" w:type="dxa"/>
            <w:tcBorders>
              <w:top w:val="single" w:sz="4" w:space="0" w:color="auto"/>
              <w:left w:val="single" w:sz="4" w:space="0" w:color="auto"/>
              <w:bottom w:val="single" w:sz="4" w:space="0" w:color="auto"/>
              <w:right w:val="single" w:sz="4" w:space="0" w:color="auto"/>
            </w:tcBorders>
            <w:vAlign w:val="center"/>
          </w:tcPr>
          <w:p w14:paraId="5E5295C3"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214832C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9D0ED6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2,290</w:t>
            </w:r>
          </w:p>
        </w:tc>
        <w:tc>
          <w:tcPr>
            <w:tcW w:w="1406" w:type="dxa"/>
            <w:tcBorders>
              <w:top w:val="single" w:sz="4" w:space="0" w:color="auto"/>
              <w:left w:val="single" w:sz="4" w:space="0" w:color="auto"/>
              <w:bottom w:val="single" w:sz="4" w:space="0" w:color="auto"/>
              <w:right w:val="single" w:sz="4" w:space="0" w:color="auto"/>
            </w:tcBorders>
            <w:vAlign w:val="center"/>
          </w:tcPr>
          <w:p w14:paraId="0F319FC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1,637</w:t>
            </w:r>
          </w:p>
        </w:tc>
        <w:tc>
          <w:tcPr>
            <w:tcW w:w="1451" w:type="dxa"/>
            <w:tcBorders>
              <w:top w:val="single" w:sz="4" w:space="0" w:color="auto"/>
              <w:left w:val="single" w:sz="4" w:space="0" w:color="auto"/>
              <w:bottom w:val="single" w:sz="4" w:space="0" w:color="auto"/>
              <w:right w:val="single" w:sz="4" w:space="0" w:color="auto"/>
            </w:tcBorders>
            <w:vAlign w:val="center"/>
          </w:tcPr>
          <w:p w14:paraId="7DCC6B9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r>
      <w:tr w:rsidR="00ED2CFE" w:rsidRPr="008E420B" w14:paraId="0B3345D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CA0724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11.</w:t>
            </w:r>
          </w:p>
        </w:tc>
        <w:tc>
          <w:tcPr>
            <w:tcW w:w="3226" w:type="dxa"/>
            <w:tcBorders>
              <w:top w:val="single" w:sz="4" w:space="0" w:color="auto"/>
              <w:left w:val="single" w:sz="4" w:space="0" w:color="auto"/>
              <w:bottom w:val="single" w:sz="4" w:space="0" w:color="auto"/>
              <w:right w:val="single" w:sz="4" w:space="0" w:color="auto"/>
            </w:tcBorders>
            <w:vAlign w:val="center"/>
          </w:tcPr>
          <w:p w14:paraId="524D524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sz="4" w:space="0" w:color="auto"/>
              <w:left w:val="single" w:sz="4" w:space="0" w:color="auto"/>
              <w:bottom w:val="single" w:sz="4" w:space="0" w:color="auto"/>
              <w:right w:val="single" w:sz="4" w:space="0" w:color="auto"/>
            </w:tcBorders>
            <w:vAlign w:val="center"/>
          </w:tcPr>
          <w:p w14:paraId="7B596B7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07D9F7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1,678</w:t>
            </w:r>
          </w:p>
        </w:tc>
        <w:tc>
          <w:tcPr>
            <w:tcW w:w="1406" w:type="dxa"/>
            <w:tcBorders>
              <w:top w:val="single" w:sz="4" w:space="0" w:color="auto"/>
              <w:left w:val="single" w:sz="4" w:space="0" w:color="auto"/>
              <w:bottom w:val="single" w:sz="4" w:space="0" w:color="auto"/>
              <w:right w:val="single" w:sz="4" w:space="0" w:color="auto"/>
            </w:tcBorders>
            <w:vAlign w:val="center"/>
          </w:tcPr>
          <w:p w14:paraId="5E5C224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0,719</w:t>
            </w:r>
          </w:p>
        </w:tc>
        <w:tc>
          <w:tcPr>
            <w:tcW w:w="1451" w:type="dxa"/>
            <w:tcBorders>
              <w:top w:val="single" w:sz="4" w:space="0" w:color="auto"/>
              <w:left w:val="single" w:sz="4" w:space="0" w:color="auto"/>
              <w:bottom w:val="single" w:sz="4" w:space="0" w:color="auto"/>
              <w:right w:val="single" w:sz="4" w:space="0" w:color="auto"/>
            </w:tcBorders>
            <w:vAlign w:val="center"/>
          </w:tcPr>
          <w:p w14:paraId="0F9CBE0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r>
      <w:tr w:rsidR="00ED2CFE" w:rsidRPr="008E420B" w14:paraId="54DC6145"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490B62D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Жилые дома с централизованным горячим водоснабжением при открытых системах отопления</w:t>
            </w:r>
          </w:p>
        </w:tc>
      </w:tr>
      <w:tr w:rsidR="00ED2CFE" w:rsidRPr="008E420B" w14:paraId="6533A03E"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58C7B9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w:t>
            </w:r>
          </w:p>
        </w:tc>
        <w:tc>
          <w:tcPr>
            <w:tcW w:w="3226" w:type="dxa"/>
            <w:tcBorders>
              <w:top w:val="single" w:sz="4" w:space="0" w:color="auto"/>
              <w:left w:val="single" w:sz="4" w:space="0" w:color="auto"/>
              <w:bottom w:val="single" w:sz="4" w:space="0" w:color="auto"/>
              <w:right w:val="single" w:sz="4" w:space="0" w:color="auto"/>
            </w:tcBorders>
            <w:vAlign w:val="center"/>
          </w:tcPr>
          <w:p w14:paraId="196F374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Многоквартирные и жилые дома с централизованным холодным и горячим водоснабжением, водоотведением, оборудованные </w:t>
            </w:r>
            <w:r w:rsidRPr="008E420B">
              <w:rPr>
                <w:rFonts w:eastAsiaTheme="minorEastAsia"/>
                <w:sz w:val="20"/>
                <w:szCs w:val="20"/>
              </w:rPr>
              <w:lastRenderedPageBreak/>
              <w:t>унитазами, раковинами, мойками,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5AA8D20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98DF63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4,375</w:t>
            </w:r>
          </w:p>
        </w:tc>
        <w:tc>
          <w:tcPr>
            <w:tcW w:w="1406" w:type="dxa"/>
            <w:tcBorders>
              <w:top w:val="single" w:sz="4" w:space="0" w:color="auto"/>
              <w:left w:val="single" w:sz="4" w:space="0" w:color="auto"/>
              <w:bottom w:val="single" w:sz="4" w:space="0" w:color="auto"/>
              <w:right w:val="single" w:sz="4" w:space="0" w:color="auto"/>
            </w:tcBorders>
            <w:vAlign w:val="center"/>
          </w:tcPr>
          <w:p w14:paraId="762C55A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2,799</w:t>
            </w:r>
          </w:p>
        </w:tc>
        <w:tc>
          <w:tcPr>
            <w:tcW w:w="1451" w:type="dxa"/>
            <w:tcBorders>
              <w:top w:val="single" w:sz="4" w:space="0" w:color="auto"/>
              <w:left w:val="single" w:sz="4" w:space="0" w:color="auto"/>
              <w:bottom w:val="single" w:sz="4" w:space="0" w:color="auto"/>
              <w:right w:val="single" w:sz="4" w:space="0" w:color="auto"/>
            </w:tcBorders>
            <w:vAlign w:val="center"/>
          </w:tcPr>
          <w:p w14:paraId="1DDDE8A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7,174</w:t>
            </w:r>
          </w:p>
        </w:tc>
      </w:tr>
      <w:tr w:rsidR="00ED2CFE" w:rsidRPr="008E420B" w14:paraId="0F7C093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97463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2.</w:t>
            </w:r>
          </w:p>
        </w:tc>
        <w:tc>
          <w:tcPr>
            <w:tcW w:w="3226" w:type="dxa"/>
            <w:tcBorders>
              <w:top w:val="single" w:sz="4" w:space="0" w:color="auto"/>
              <w:left w:val="single" w:sz="4" w:space="0" w:color="auto"/>
              <w:bottom w:val="single" w:sz="4" w:space="0" w:color="auto"/>
              <w:right w:val="single" w:sz="4" w:space="0" w:color="auto"/>
            </w:tcBorders>
            <w:vAlign w:val="center"/>
          </w:tcPr>
          <w:p w14:paraId="2E6E523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59553A2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5A50E7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4,481</w:t>
            </w:r>
          </w:p>
        </w:tc>
        <w:tc>
          <w:tcPr>
            <w:tcW w:w="1406" w:type="dxa"/>
            <w:tcBorders>
              <w:top w:val="single" w:sz="4" w:space="0" w:color="auto"/>
              <w:left w:val="single" w:sz="4" w:space="0" w:color="auto"/>
              <w:bottom w:val="single" w:sz="4" w:space="0" w:color="auto"/>
              <w:right w:val="single" w:sz="4" w:space="0" w:color="auto"/>
            </w:tcBorders>
            <w:vAlign w:val="center"/>
          </w:tcPr>
          <w:p w14:paraId="182991D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2,910</w:t>
            </w:r>
          </w:p>
        </w:tc>
        <w:tc>
          <w:tcPr>
            <w:tcW w:w="1451" w:type="dxa"/>
            <w:tcBorders>
              <w:top w:val="single" w:sz="4" w:space="0" w:color="auto"/>
              <w:left w:val="single" w:sz="4" w:space="0" w:color="auto"/>
              <w:bottom w:val="single" w:sz="4" w:space="0" w:color="auto"/>
              <w:right w:val="single" w:sz="4" w:space="0" w:color="auto"/>
            </w:tcBorders>
            <w:vAlign w:val="center"/>
          </w:tcPr>
          <w:p w14:paraId="0DCD13C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7,391</w:t>
            </w:r>
          </w:p>
        </w:tc>
      </w:tr>
      <w:tr w:rsidR="00ED2CFE" w:rsidRPr="008E420B" w14:paraId="47D52DC3"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4795F1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w:t>
            </w:r>
          </w:p>
        </w:tc>
        <w:tc>
          <w:tcPr>
            <w:tcW w:w="3226" w:type="dxa"/>
            <w:tcBorders>
              <w:top w:val="single" w:sz="4" w:space="0" w:color="auto"/>
              <w:left w:val="single" w:sz="4" w:space="0" w:color="auto"/>
              <w:bottom w:val="single" w:sz="4" w:space="0" w:color="auto"/>
              <w:right w:val="single" w:sz="4" w:space="0" w:color="auto"/>
            </w:tcBorders>
            <w:vAlign w:val="center"/>
          </w:tcPr>
          <w:p w14:paraId="5F42ABDB"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BC7E5F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ECE4D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4,545</w:t>
            </w:r>
          </w:p>
        </w:tc>
        <w:tc>
          <w:tcPr>
            <w:tcW w:w="1406" w:type="dxa"/>
            <w:tcBorders>
              <w:top w:val="single" w:sz="4" w:space="0" w:color="auto"/>
              <w:left w:val="single" w:sz="4" w:space="0" w:color="auto"/>
              <w:bottom w:val="single" w:sz="4" w:space="0" w:color="auto"/>
              <w:right w:val="single" w:sz="4" w:space="0" w:color="auto"/>
            </w:tcBorders>
            <w:vAlign w:val="center"/>
          </w:tcPr>
          <w:p w14:paraId="2B71FCB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2,976</w:t>
            </w:r>
          </w:p>
        </w:tc>
        <w:tc>
          <w:tcPr>
            <w:tcW w:w="1451" w:type="dxa"/>
            <w:tcBorders>
              <w:top w:val="single" w:sz="4" w:space="0" w:color="auto"/>
              <w:left w:val="single" w:sz="4" w:space="0" w:color="auto"/>
              <w:bottom w:val="single" w:sz="4" w:space="0" w:color="auto"/>
              <w:right w:val="single" w:sz="4" w:space="0" w:color="auto"/>
            </w:tcBorders>
            <w:vAlign w:val="center"/>
          </w:tcPr>
          <w:p w14:paraId="4EF92A3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7,521</w:t>
            </w:r>
          </w:p>
        </w:tc>
      </w:tr>
      <w:tr w:rsidR="00ED2CFE" w:rsidRPr="008E420B" w14:paraId="38272AD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8496B0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w:t>
            </w:r>
          </w:p>
        </w:tc>
        <w:tc>
          <w:tcPr>
            <w:tcW w:w="3226" w:type="dxa"/>
            <w:tcBorders>
              <w:top w:val="single" w:sz="4" w:space="0" w:color="auto"/>
              <w:left w:val="single" w:sz="4" w:space="0" w:color="auto"/>
              <w:bottom w:val="single" w:sz="4" w:space="0" w:color="auto"/>
              <w:right w:val="single" w:sz="4" w:space="0" w:color="auto"/>
            </w:tcBorders>
            <w:vAlign w:val="center"/>
          </w:tcPr>
          <w:p w14:paraId="139AE50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sz="4" w:space="0" w:color="auto"/>
              <w:left w:val="single" w:sz="4" w:space="0" w:color="auto"/>
              <w:bottom w:val="single" w:sz="4" w:space="0" w:color="auto"/>
              <w:right w:val="single" w:sz="4" w:space="0" w:color="auto"/>
            </w:tcBorders>
            <w:vAlign w:val="center"/>
          </w:tcPr>
          <w:p w14:paraId="3851D57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677742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5,382</w:t>
            </w:r>
          </w:p>
        </w:tc>
        <w:tc>
          <w:tcPr>
            <w:tcW w:w="1406" w:type="dxa"/>
            <w:tcBorders>
              <w:top w:val="single" w:sz="4" w:space="0" w:color="auto"/>
              <w:left w:val="single" w:sz="4" w:space="0" w:color="auto"/>
              <w:bottom w:val="single" w:sz="4" w:space="0" w:color="auto"/>
              <w:right w:val="single" w:sz="4" w:space="0" w:color="auto"/>
            </w:tcBorders>
            <w:vAlign w:val="center"/>
          </w:tcPr>
          <w:p w14:paraId="1FB0A76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3,266</w:t>
            </w:r>
          </w:p>
        </w:tc>
        <w:tc>
          <w:tcPr>
            <w:tcW w:w="1451" w:type="dxa"/>
            <w:tcBorders>
              <w:top w:val="single" w:sz="4" w:space="0" w:color="auto"/>
              <w:left w:val="single" w:sz="4" w:space="0" w:color="auto"/>
              <w:bottom w:val="single" w:sz="4" w:space="0" w:color="auto"/>
              <w:right w:val="single" w:sz="4" w:space="0" w:color="auto"/>
            </w:tcBorders>
            <w:vAlign w:val="center"/>
          </w:tcPr>
          <w:p w14:paraId="571412E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8,648</w:t>
            </w:r>
          </w:p>
        </w:tc>
      </w:tr>
      <w:tr w:rsidR="00ED2CFE" w:rsidRPr="008E420B" w14:paraId="3462786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1A3A05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w:t>
            </w:r>
          </w:p>
        </w:tc>
        <w:tc>
          <w:tcPr>
            <w:tcW w:w="3226" w:type="dxa"/>
            <w:tcBorders>
              <w:top w:val="single" w:sz="4" w:space="0" w:color="auto"/>
              <w:left w:val="single" w:sz="4" w:space="0" w:color="auto"/>
              <w:bottom w:val="single" w:sz="4" w:space="0" w:color="auto"/>
              <w:right w:val="single" w:sz="4" w:space="0" w:color="auto"/>
            </w:tcBorders>
            <w:vAlign w:val="center"/>
          </w:tcPr>
          <w:p w14:paraId="0D4C38A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4027085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4787E2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4,428</w:t>
            </w:r>
          </w:p>
        </w:tc>
        <w:tc>
          <w:tcPr>
            <w:tcW w:w="1406" w:type="dxa"/>
            <w:tcBorders>
              <w:top w:val="single" w:sz="4" w:space="0" w:color="auto"/>
              <w:left w:val="single" w:sz="4" w:space="0" w:color="auto"/>
              <w:bottom w:val="single" w:sz="4" w:space="0" w:color="auto"/>
              <w:right w:val="single" w:sz="4" w:space="0" w:color="auto"/>
            </w:tcBorders>
            <w:vAlign w:val="center"/>
          </w:tcPr>
          <w:p w14:paraId="0D8C51A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2,855</w:t>
            </w:r>
          </w:p>
        </w:tc>
        <w:tc>
          <w:tcPr>
            <w:tcW w:w="1451" w:type="dxa"/>
            <w:tcBorders>
              <w:top w:val="single" w:sz="4" w:space="0" w:color="auto"/>
              <w:left w:val="single" w:sz="4" w:space="0" w:color="auto"/>
              <w:bottom w:val="single" w:sz="4" w:space="0" w:color="auto"/>
              <w:right w:val="single" w:sz="4" w:space="0" w:color="auto"/>
            </w:tcBorders>
            <w:vAlign w:val="center"/>
          </w:tcPr>
          <w:p w14:paraId="5B24F89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7,283</w:t>
            </w:r>
          </w:p>
        </w:tc>
      </w:tr>
      <w:tr w:rsidR="00ED2CFE" w:rsidRPr="008E420B" w14:paraId="16F32A3F"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0B2BBD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w:t>
            </w:r>
          </w:p>
        </w:tc>
        <w:tc>
          <w:tcPr>
            <w:tcW w:w="3226" w:type="dxa"/>
            <w:tcBorders>
              <w:top w:val="single" w:sz="4" w:space="0" w:color="auto"/>
              <w:left w:val="single" w:sz="4" w:space="0" w:color="auto"/>
              <w:bottom w:val="single" w:sz="4" w:space="0" w:color="auto"/>
              <w:right w:val="single" w:sz="4" w:space="0" w:color="auto"/>
            </w:tcBorders>
            <w:vAlign w:val="center"/>
          </w:tcPr>
          <w:p w14:paraId="23DC5968"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575EB6C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796115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4,208</w:t>
            </w:r>
          </w:p>
        </w:tc>
        <w:tc>
          <w:tcPr>
            <w:tcW w:w="1406" w:type="dxa"/>
            <w:tcBorders>
              <w:top w:val="single" w:sz="4" w:space="0" w:color="auto"/>
              <w:left w:val="single" w:sz="4" w:space="0" w:color="auto"/>
              <w:bottom w:val="single" w:sz="4" w:space="0" w:color="auto"/>
              <w:right w:val="single" w:sz="4" w:space="0" w:color="auto"/>
            </w:tcBorders>
            <w:vAlign w:val="center"/>
          </w:tcPr>
          <w:p w14:paraId="0324CAF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2,626</w:t>
            </w:r>
          </w:p>
        </w:tc>
        <w:tc>
          <w:tcPr>
            <w:tcW w:w="1451" w:type="dxa"/>
            <w:tcBorders>
              <w:top w:val="single" w:sz="4" w:space="0" w:color="auto"/>
              <w:left w:val="single" w:sz="4" w:space="0" w:color="auto"/>
              <w:bottom w:val="single" w:sz="4" w:space="0" w:color="auto"/>
              <w:right w:val="single" w:sz="4" w:space="0" w:color="auto"/>
            </w:tcBorders>
            <w:vAlign w:val="center"/>
          </w:tcPr>
          <w:p w14:paraId="358A553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6,834</w:t>
            </w:r>
          </w:p>
        </w:tc>
      </w:tr>
      <w:tr w:rsidR="00ED2CFE" w:rsidRPr="008E420B" w14:paraId="4ACD872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9A87D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w:t>
            </w:r>
          </w:p>
        </w:tc>
        <w:tc>
          <w:tcPr>
            <w:tcW w:w="3226" w:type="dxa"/>
            <w:tcBorders>
              <w:top w:val="single" w:sz="4" w:space="0" w:color="auto"/>
              <w:left w:val="single" w:sz="4" w:space="0" w:color="auto"/>
              <w:bottom w:val="single" w:sz="4" w:space="0" w:color="auto"/>
              <w:right w:val="single" w:sz="4" w:space="0" w:color="auto"/>
            </w:tcBorders>
            <w:vAlign w:val="center"/>
          </w:tcPr>
          <w:p w14:paraId="1FE4077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0A00651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C33B21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3,953</w:t>
            </w:r>
          </w:p>
        </w:tc>
        <w:tc>
          <w:tcPr>
            <w:tcW w:w="1406" w:type="dxa"/>
            <w:tcBorders>
              <w:top w:val="single" w:sz="4" w:space="0" w:color="auto"/>
              <w:left w:val="single" w:sz="4" w:space="0" w:color="auto"/>
              <w:bottom w:val="single" w:sz="4" w:space="0" w:color="auto"/>
              <w:right w:val="single" w:sz="4" w:space="0" w:color="auto"/>
            </w:tcBorders>
            <w:vAlign w:val="center"/>
          </w:tcPr>
          <w:p w14:paraId="764340A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2,361</w:t>
            </w:r>
          </w:p>
        </w:tc>
        <w:tc>
          <w:tcPr>
            <w:tcW w:w="1451" w:type="dxa"/>
            <w:tcBorders>
              <w:top w:val="single" w:sz="4" w:space="0" w:color="auto"/>
              <w:left w:val="single" w:sz="4" w:space="0" w:color="auto"/>
              <w:bottom w:val="single" w:sz="4" w:space="0" w:color="auto"/>
              <w:right w:val="single" w:sz="4" w:space="0" w:color="auto"/>
            </w:tcBorders>
            <w:vAlign w:val="center"/>
          </w:tcPr>
          <w:p w14:paraId="0D13C73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6,314</w:t>
            </w:r>
          </w:p>
        </w:tc>
      </w:tr>
      <w:tr w:rsidR="00ED2CFE" w:rsidRPr="008E420B" w14:paraId="08D4942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9C5DF2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w:t>
            </w:r>
          </w:p>
        </w:tc>
        <w:tc>
          <w:tcPr>
            <w:tcW w:w="3226" w:type="dxa"/>
            <w:tcBorders>
              <w:top w:val="single" w:sz="4" w:space="0" w:color="auto"/>
              <w:left w:val="single" w:sz="4" w:space="0" w:color="auto"/>
              <w:bottom w:val="single" w:sz="4" w:space="0" w:color="auto"/>
              <w:right w:val="single" w:sz="4" w:space="0" w:color="auto"/>
            </w:tcBorders>
            <w:vAlign w:val="center"/>
          </w:tcPr>
          <w:p w14:paraId="470E665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0E78A73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5B2D4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2,178</w:t>
            </w:r>
          </w:p>
        </w:tc>
        <w:tc>
          <w:tcPr>
            <w:tcW w:w="1406" w:type="dxa"/>
            <w:tcBorders>
              <w:top w:val="single" w:sz="4" w:space="0" w:color="auto"/>
              <w:left w:val="single" w:sz="4" w:space="0" w:color="auto"/>
              <w:bottom w:val="single" w:sz="4" w:space="0" w:color="auto"/>
              <w:right w:val="single" w:sz="4" w:space="0" w:color="auto"/>
            </w:tcBorders>
            <w:vAlign w:val="center"/>
          </w:tcPr>
          <w:p w14:paraId="78855FB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1,616</w:t>
            </w:r>
          </w:p>
        </w:tc>
        <w:tc>
          <w:tcPr>
            <w:tcW w:w="1451" w:type="dxa"/>
            <w:tcBorders>
              <w:top w:val="single" w:sz="4" w:space="0" w:color="auto"/>
              <w:left w:val="single" w:sz="4" w:space="0" w:color="auto"/>
              <w:bottom w:val="single" w:sz="4" w:space="0" w:color="auto"/>
              <w:right w:val="single" w:sz="4" w:space="0" w:color="auto"/>
            </w:tcBorders>
            <w:vAlign w:val="center"/>
          </w:tcPr>
          <w:p w14:paraId="2FB689E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3,794</w:t>
            </w:r>
          </w:p>
        </w:tc>
      </w:tr>
      <w:tr w:rsidR="00ED2CFE" w:rsidRPr="008E420B" w14:paraId="1C683257"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E45132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9.</w:t>
            </w:r>
          </w:p>
        </w:tc>
        <w:tc>
          <w:tcPr>
            <w:tcW w:w="3226" w:type="dxa"/>
            <w:tcBorders>
              <w:top w:val="single" w:sz="4" w:space="0" w:color="auto"/>
              <w:left w:val="single" w:sz="4" w:space="0" w:color="auto"/>
              <w:bottom w:val="single" w:sz="4" w:space="0" w:color="auto"/>
              <w:right w:val="single" w:sz="4" w:space="0" w:color="auto"/>
            </w:tcBorders>
            <w:vAlign w:val="center"/>
          </w:tcPr>
          <w:p w14:paraId="1AFBCD34"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Многоквартирные и жилые дома и общежития коридорного типа с </w:t>
            </w:r>
            <w:r w:rsidRPr="008E420B">
              <w:rPr>
                <w:rFonts w:eastAsiaTheme="minorEastAsia"/>
                <w:sz w:val="20"/>
                <w:szCs w:val="20"/>
              </w:rPr>
              <w:lastRenderedPageBreak/>
              <w:t>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48FC13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 xml:space="preserve">куб. метр в месяц на </w:t>
            </w:r>
            <w:r w:rsidRPr="008E420B">
              <w:rPr>
                <w:rFonts w:eastAsiaTheme="minorEastAsia"/>
                <w:sz w:val="20"/>
                <w:szCs w:val="20"/>
              </w:rPr>
              <w:lastRenderedPageBreak/>
              <w:t>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97812D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3,153</w:t>
            </w:r>
          </w:p>
        </w:tc>
        <w:tc>
          <w:tcPr>
            <w:tcW w:w="1406" w:type="dxa"/>
            <w:tcBorders>
              <w:top w:val="single" w:sz="4" w:space="0" w:color="auto"/>
              <w:left w:val="single" w:sz="4" w:space="0" w:color="auto"/>
              <w:bottom w:val="single" w:sz="4" w:space="0" w:color="auto"/>
              <w:right w:val="single" w:sz="4" w:space="0" w:color="auto"/>
            </w:tcBorders>
            <w:vAlign w:val="center"/>
          </w:tcPr>
          <w:p w14:paraId="5E77A11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2,004</w:t>
            </w:r>
          </w:p>
        </w:tc>
        <w:tc>
          <w:tcPr>
            <w:tcW w:w="1451" w:type="dxa"/>
            <w:tcBorders>
              <w:top w:val="single" w:sz="4" w:space="0" w:color="auto"/>
              <w:left w:val="single" w:sz="4" w:space="0" w:color="auto"/>
              <w:bottom w:val="single" w:sz="4" w:space="0" w:color="auto"/>
              <w:right w:val="single" w:sz="4" w:space="0" w:color="auto"/>
            </w:tcBorders>
            <w:vAlign w:val="center"/>
          </w:tcPr>
          <w:p w14:paraId="2E6CBBA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5,157</w:t>
            </w:r>
          </w:p>
        </w:tc>
      </w:tr>
      <w:tr w:rsidR="00ED2CFE" w:rsidRPr="008E420B" w14:paraId="084146A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45FF55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10.</w:t>
            </w:r>
          </w:p>
        </w:tc>
        <w:tc>
          <w:tcPr>
            <w:tcW w:w="3226" w:type="dxa"/>
            <w:tcBorders>
              <w:top w:val="single" w:sz="4" w:space="0" w:color="auto"/>
              <w:left w:val="single" w:sz="4" w:space="0" w:color="auto"/>
              <w:bottom w:val="single" w:sz="4" w:space="0" w:color="auto"/>
              <w:right w:val="single" w:sz="4" w:space="0" w:color="auto"/>
            </w:tcBorders>
            <w:vAlign w:val="center"/>
          </w:tcPr>
          <w:p w14:paraId="505309B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sz="4" w:space="0" w:color="auto"/>
              <w:left w:val="single" w:sz="4" w:space="0" w:color="auto"/>
              <w:bottom w:val="single" w:sz="4" w:space="0" w:color="auto"/>
              <w:right w:val="single" w:sz="4" w:space="0" w:color="auto"/>
            </w:tcBorders>
            <w:vAlign w:val="center"/>
          </w:tcPr>
          <w:p w14:paraId="1CA9149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D87AD8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2,552</w:t>
            </w:r>
          </w:p>
        </w:tc>
        <w:tc>
          <w:tcPr>
            <w:tcW w:w="1406" w:type="dxa"/>
            <w:tcBorders>
              <w:top w:val="single" w:sz="4" w:space="0" w:color="auto"/>
              <w:left w:val="single" w:sz="4" w:space="0" w:color="auto"/>
              <w:bottom w:val="single" w:sz="4" w:space="0" w:color="auto"/>
              <w:right w:val="single" w:sz="4" w:space="0" w:color="auto"/>
            </w:tcBorders>
            <w:vAlign w:val="center"/>
          </w:tcPr>
          <w:p w14:paraId="791941F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1,375</w:t>
            </w:r>
          </w:p>
        </w:tc>
        <w:tc>
          <w:tcPr>
            <w:tcW w:w="1451" w:type="dxa"/>
            <w:tcBorders>
              <w:top w:val="single" w:sz="4" w:space="0" w:color="auto"/>
              <w:left w:val="single" w:sz="4" w:space="0" w:color="auto"/>
              <w:bottom w:val="single" w:sz="4" w:space="0" w:color="auto"/>
              <w:right w:val="single" w:sz="4" w:space="0" w:color="auto"/>
            </w:tcBorders>
            <w:vAlign w:val="center"/>
          </w:tcPr>
          <w:p w14:paraId="5903F7A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r>
      <w:tr w:rsidR="00ED2CFE" w:rsidRPr="008E420B" w14:paraId="3A14D970"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B3FF48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11.</w:t>
            </w:r>
          </w:p>
        </w:tc>
        <w:tc>
          <w:tcPr>
            <w:tcW w:w="3226" w:type="dxa"/>
            <w:tcBorders>
              <w:top w:val="single" w:sz="4" w:space="0" w:color="auto"/>
              <w:left w:val="single" w:sz="4" w:space="0" w:color="auto"/>
              <w:bottom w:val="single" w:sz="4" w:space="0" w:color="auto"/>
              <w:right w:val="single" w:sz="4" w:space="0" w:color="auto"/>
            </w:tcBorders>
            <w:vAlign w:val="center"/>
          </w:tcPr>
          <w:p w14:paraId="6F945E3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sz="4" w:space="0" w:color="auto"/>
              <w:left w:val="single" w:sz="4" w:space="0" w:color="auto"/>
              <w:bottom w:val="single" w:sz="4" w:space="0" w:color="auto"/>
              <w:right w:val="single" w:sz="4" w:space="0" w:color="auto"/>
            </w:tcBorders>
            <w:vAlign w:val="center"/>
          </w:tcPr>
          <w:p w14:paraId="29EF644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FE6109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1,802</w:t>
            </w:r>
          </w:p>
        </w:tc>
        <w:tc>
          <w:tcPr>
            <w:tcW w:w="1406" w:type="dxa"/>
            <w:tcBorders>
              <w:top w:val="single" w:sz="4" w:space="0" w:color="auto"/>
              <w:left w:val="single" w:sz="4" w:space="0" w:color="auto"/>
              <w:bottom w:val="single" w:sz="4" w:space="0" w:color="auto"/>
              <w:right w:val="single" w:sz="4" w:space="0" w:color="auto"/>
            </w:tcBorders>
            <w:vAlign w:val="center"/>
          </w:tcPr>
          <w:p w14:paraId="181852A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0,595</w:t>
            </w:r>
          </w:p>
        </w:tc>
        <w:tc>
          <w:tcPr>
            <w:tcW w:w="1451" w:type="dxa"/>
            <w:tcBorders>
              <w:top w:val="single" w:sz="4" w:space="0" w:color="auto"/>
              <w:left w:val="single" w:sz="4" w:space="0" w:color="auto"/>
              <w:bottom w:val="single" w:sz="4" w:space="0" w:color="auto"/>
              <w:right w:val="single" w:sz="4" w:space="0" w:color="auto"/>
            </w:tcBorders>
            <w:vAlign w:val="center"/>
          </w:tcPr>
          <w:p w14:paraId="782838B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r>
      <w:tr w:rsidR="00ED2CFE" w:rsidRPr="008E420B" w14:paraId="4119C0FD" w14:textId="77777777" w:rsidTr="00FC31CD">
        <w:tc>
          <w:tcPr>
            <w:tcW w:w="9493" w:type="dxa"/>
            <w:gridSpan w:val="6"/>
            <w:tcBorders>
              <w:top w:val="single" w:sz="4" w:space="0" w:color="auto"/>
              <w:left w:val="single" w:sz="4" w:space="0" w:color="auto"/>
              <w:bottom w:val="single" w:sz="4" w:space="0" w:color="auto"/>
              <w:right w:val="single" w:sz="4" w:space="0" w:color="auto"/>
            </w:tcBorders>
            <w:vAlign w:val="center"/>
          </w:tcPr>
          <w:p w14:paraId="4CE67B6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Жилые дома без централизованного горячего водоснабжения</w:t>
            </w:r>
          </w:p>
        </w:tc>
      </w:tr>
      <w:tr w:rsidR="00ED2CFE" w:rsidRPr="008E420B" w14:paraId="579EF419" w14:textId="77777777" w:rsidTr="00FC31CD">
        <w:tc>
          <w:tcPr>
            <w:tcW w:w="597" w:type="dxa"/>
            <w:tcBorders>
              <w:top w:val="single" w:sz="4" w:space="0" w:color="auto"/>
              <w:left w:val="single" w:sz="4" w:space="0" w:color="auto"/>
              <w:right w:val="single" w:sz="4" w:space="0" w:color="auto"/>
            </w:tcBorders>
            <w:vAlign w:val="center"/>
          </w:tcPr>
          <w:p w14:paraId="140D933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12.</w:t>
            </w:r>
          </w:p>
        </w:tc>
        <w:tc>
          <w:tcPr>
            <w:tcW w:w="8896" w:type="dxa"/>
            <w:gridSpan w:val="5"/>
            <w:tcBorders>
              <w:top w:val="single" w:sz="4" w:space="0" w:color="auto"/>
              <w:left w:val="single" w:sz="4" w:space="0" w:color="auto"/>
              <w:right w:val="single" w:sz="4" w:space="0" w:color="auto"/>
            </w:tcBorders>
            <w:vAlign w:val="center"/>
          </w:tcPr>
          <w:p w14:paraId="67D453C7" w14:textId="77777777" w:rsidR="00ED2CFE" w:rsidRPr="008E420B" w:rsidRDefault="00ED2CFE" w:rsidP="00E83D16">
            <w:pPr>
              <w:widowControl w:val="0"/>
              <w:autoSpaceDE w:val="0"/>
              <w:autoSpaceDN w:val="0"/>
              <w:adjustRightInd w:val="0"/>
              <w:jc w:val="both"/>
              <w:rPr>
                <w:rFonts w:eastAsiaTheme="minorEastAsia"/>
                <w:sz w:val="20"/>
                <w:szCs w:val="20"/>
              </w:rPr>
            </w:pPr>
            <w:r w:rsidRPr="008E420B">
              <w:rPr>
                <w:rFonts w:eastAsiaTheme="minorEastAsia"/>
                <w:sz w:val="20"/>
                <w:szCs w:val="20"/>
              </w:rPr>
              <w:t xml:space="preserve">Утратил силу с 1 июля 2019 года. </w:t>
            </w:r>
            <w:r w:rsidRPr="008E420B">
              <w:rPr>
                <w:rFonts w:eastAsiaTheme="minorEastAsia"/>
                <w:color w:val="000000" w:themeColor="text1"/>
                <w:sz w:val="20"/>
                <w:szCs w:val="20"/>
              </w:rPr>
              <w:t xml:space="preserve">- </w:t>
            </w:r>
            <w:hyperlink r:id="rId16" w:tooltip="Приказ Департамента жилищно-коммунального комплекса и энергетики ХМАО - Югры от 21.05.2019 N 6-нп &quot;О внесении изменений в приказ Департамента жилищно-коммунального комплекса и энергетики Ханты-Мансийского автономного округа - Югры от 25 декабря 2017 года N 12-" w:history="1">
              <w:r w:rsidRPr="008E420B">
                <w:rPr>
                  <w:rFonts w:eastAsiaTheme="minorEastAsia"/>
                  <w:color w:val="000000" w:themeColor="text1"/>
                  <w:sz w:val="20"/>
                  <w:szCs w:val="20"/>
                </w:rPr>
                <w:t>Приказ</w:t>
              </w:r>
            </w:hyperlink>
            <w:r w:rsidRPr="008E420B">
              <w:rPr>
                <w:rFonts w:eastAsiaTheme="minorEastAsia"/>
                <w:color w:val="000000" w:themeColor="text1"/>
                <w:sz w:val="20"/>
                <w:szCs w:val="20"/>
              </w:rPr>
              <w:t xml:space="preserve"> Департамента жилищно-коммунального комплекса и энергетики ХМАО - Югры от 21.05.2019 N </w:t>
            </w:r>
            <w:r w:rsidRPr="008E420B">
              <w:rPr>
                <w:rFonts w:eastAsiaTheme="minorEastAsia"/>
                <w:sz w:val="20"/>
                <w:szCs w:val="20"/>
              </w:rPr>
              <w:t>6-нп</w:t>
            </w:r>
          </w:p>
        </w:tc>
      </w:tr>
      <w:tr w:rsidR="00ED2CFE" w:rsidRPr="008E420B" w14:paraId="1310335D"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07582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13.</w:t>
            </w:r>
          </w:p>
        </w:tc>
        <w:tc>
          <w:tcPr>
            <w:tcW w:w="3226" w:type="dxa"/>
            <w:tcBorders>
              <w:top w:val="single" w:sz="4" w:space="0" w:color="auto"/>
              <w:left w:val="single" w:sz="4" w:space="0" w:color="auto"/>
              <w:bottom w:val="single" w:sz="4" w:space="0" w:color="auto"/>
              <w:right w:val="single" w:sz="4" w:space="0" w:color="auto"/>
            </w:tcBorders>
            <w:vAlign w:val="center"/>
          </w:tcPr>
          <w:p w14:paraId="1CCC6C7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6969C47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9A385D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6,572</w:t>
            </w:r>
          </w:p>
        </w:tc>
        <w:tc>
          <w:tcPr>
            <w:tcW w:w="1406" w:type="dxa"/>
            <w:tcBorders>
              <w:top w:val="single" w:sz="4" w:space="0" w:color="auto"/>
              <w:left w:val="single" w:sz="4" w:space="0" w:color="auto"/>
              <w:bottom w:val="single" w:sz="4" w:space="0" w:color="auto"/>
              <w:right w:val="single" w:sz="4" w:space="0" w:color="auto"/>
            </w:tcBorders>
            <w:vAlign w:val="center"/>
          </w:tcPr>
          <w:p w14:paraId="3151625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A358A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6,572</w:t>
            </w:r>
          </w:p>
        </w:tc>
      </w:tr>
      <w:tr w:rsidR="00ED2CFE" w:rsidRPr="008E420B" w14:paraId="53983B2B"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F8F33D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14.</w:t>
            </w:r>
          </w:p>
        </w:tc>
        <w:tc>
          <w:tcPr>
            <w:tcW w:w="3226" w:type="dxa"/>
            <w:tcBorders>
              <w:top w:val="single" w:sz="4" w:space="0" w:color="auto"/>
              <w:left w:val="single" w:sz="4" w:space="0" w:color="auto"/>
              <w:bottom w:val="single" w:sz="4" w:space="0" w:color="auto"/>
              <w:right w:val="single" w:sz="4" w:space="0" w:color="auto"/>
            </w:tcBorders>
            <w:vAlign w:val="center"/>
          </w:tcPr>
          <w:p w14:paraId="63C50D7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313" w:type="dxa"/>
            <w:tcBorders>
              <w:top w:val="single" w:sz="4" w:space="0" w:color="auto"/>
              <w:left w:val="single" w:sz="4" w:space="0" w:color="auto"/>
              <w:bottom w:val="single" w:sz="4" w:space="0" w:color="auto"/>
              <w:right w:val="single" w:sz="4" w:space="0" w:color="auto"/>
            </w:tcBorders>
            <w:vAlign w:val="center"/>
          </w:tcPr>
          <w:p w14:paraId="19A224A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C64409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6,789</w:t>
            </w:r>
          </w:p>
        </w:tc>
        <w:tc>
          <w:tcPr>
            <w:tcW w:w="1406" w:type="dxa"/>
            <w:tcBorders>
              <w:top w:val="single" w:sz="4" w:space="0" w:color="auto"/>
              <w:left w:val="single" w:sz="4" w:space="0" w:color="auto"/>
              <w:bottom w:val="single" w:sz="4" w:space="0" w:color="auto"/>
              <w:right w:val="single" w:sz="4" w:space="0" w:color="auto"/>
            </w:tcBorders>
            <w:vAlign w:val="center"/>
          </w:tcPr>
          <w:p w14:paraId="2D0F476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3E335D8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6,789</w:t>
            </w:r>
          </w:p>
        </w:tc>
      </w:tr>
      <w:tr w:rsidR="00ED2CFE" w:rsidRPr="008E420B" w14:paraId="411A1835"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222B7C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15.</w:t>
            </w:r>
          </w:p>
        </w:tc>
        <w:tc>
          <w:tcPr>
            <w:tcW w:w="3226" w:type="dxa"/>
            <w:tcBorders>
              <w:top w:val="single" w:sz="4" w:space="0" w:color="auto"/>
              <w:left w:val="single" w:sz="4" w:space="0" w:color="auto"/>
              <w:bottom w:val="single" w:sz="4" w:space="0" w:color="auto"/>
              <w:right w:val="single" w:sz="4" w:space="0" w:color="auto"/>
            </w:tcBorders>
            <w:vAlign w:val="center"/>
          </w:tcPr>
          <w:p w14:paraId="58F09732"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313" w:type="dxa"/>
            <w:tcBorders>
              <w:top w:val="single" w:sz="4" w:space="0" w:color="auto"/>
              <w:left w:val="single" w:sz="4" w:space="0" w:color="auto"/>
              <w:bottom w:val="single" w:sz="4" w:space="0" w:color="auto"/>
              <w:right w:val="single" w:sz="4" w:space="0" w:color="auto"/>
            </w:tcBorders>
            <w:vAlign w:val="center"/>
          </w:tcPr>
          <w:p w14:paraId="20E52D7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30DC89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6,355</w:t>
            </w:r>
          </w:p>
        </w:tc>
        <w:tc>
          <w:tcPr>
            <w:tcW w:w="1406" w:type="dxa"/>
            <w:tcBorders>
              <w:top w:val="single" w:sz="4" w:space="0" w:color="auto"/>
              <w:left w:val="single" w:sz="4" w:space="0" w:color="auto"/>
              <w:bottom w:val="single" w:sz="4" w:space="0" w:color="auto"/>
              <w:right w:val="single" w:sz="4" w:space="0" w:color="auto"/>
            </w:tcBorders>
            <w:vAlign w:val="center"/>
          </w:tcPr>
          <w:p w14:paraId="12D5B9C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C43D39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6,355</w:t>
            </w:r>
          </w:p>
        </w:tc>
      </w:tr>
      <w:tr w:rsidR="00ED2CFE" w:rsidRPr="008E420B" w14:paraId="74DA340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11F91D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w:t>
            </w:r>
          </w:p>
        </w:tc>
        <w:tc>
          <w:tcPr>
            <w:tcW w:w="3226" w:type="dxa"/>
            <w:tcBorders>
              <w:top w:val="single" w:sz="4" w:space="0" w:color="auto"/>
              <w:left w:val="single" w:sz="4" w:space="0" w:color="auto"/>
              <w:bottom w:val="single" w:sz="4" w:space="0" w:color="auto"/>
              <w:right w:val="single" w:sz="4" w:space="0" w:color="auto"/>
            </w:tcBorders>
            <w:vAlign w:val="center"/>
          </w:tcPr>
          <w:p w14:paraId="532B47EA"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313" w:type="dxa"/>
            <w:tcBorders>
              <w:top w:val="single" w:sz="4" w:space="0" w:color="auto"/>
              <w:left w:val="single" w:sz="4" w:space="0" w:color="auto"/>
              <w:bottom w:val="single" w:sz="4" w:space="0" w:color="auto"/>
              <w:right w:val="single" w:sz="4" w:space="0" w:color="auto"/>
            </w:tcBorders>
            <w:vAlign w:val="center"/>
          </w:tcPr>
          <w:p w14:paraId="3E72AF2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0B7430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4,256</w:t>
            </w:r>
          </w:p>
        </w:tc>
        <w:tc>
          <w:tcPr>
            <w:tcW w:w="1406" w:type="dxa"/>
            <w:tcBorders>
              <w:top w:val="single" w:sz="4" w:space="0" w:color="auto"/>
              <w:left w:val="single" w:sz="4" w:space="0" w:color="auto"/>
              <w:bottom w:val="single" w:sz="4" w:space="0" w:color="auto"/>
              <w:right w:val="single" w:sz="4" w:space="0" w:color="auto"/>
            </w:tcBorders>
            <w:vAlign w:val="center"/>
          </w:tcPr>
          <w:p w14:paraId="2192B8F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CF6EC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4,256</w:t>
            </w:r>
          </w:p>
        </w:tc>
      </w:tr>
      <w:tr w:rsidR="00ED2CFE" w:rsidRPr="008E420B" w14:paraId="4B151B9F"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20A683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17.</w:t>
            </w:r>
          </w:p>
        </w:tc>
        <w:tc>
          <w:tcPr>
            <w:tcW w:w="3226" w:type="dxa"/>
            <w:tcBorders>
              <w:top w:val="single" w:sz="4" w:space="0" w:color="auto"/>
              <w:left w:val="single" w:sz="4" w:space="0" w:color="auto"/>
              <w:bottom w:val="single" w:sz="4" w:space="0" w:color="auto"/>
              <w:right w:val="single" w:sz="4" w:space="0" w:color="auto"/>
            </w:tcBorders>
            <w:vAlign w:val="center"/>
          </w:tcPr>
          <w:p w14:paraId="144D4CC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Многоквартирные и жилые дома и общежития с централизованным холодным водоснабжением, водонагревателями, водоотведением, </w:t>
            </w:r>
            <w:r w:rsidRPr="008E420B">
              <w:rPr>
                <w:rFonts w:eastAsiaTheme="minorEastAsia"/>
                <w:sz w:val="20"/>
                <w:szCs w:val="20"/>
              </w:rPr>
              <w:lastRenderedPageBreak/>
              <w:t>оборудованные унитазами, раковинами, мойками, душами, без ванн</w:t>
            </w:r>
          </w:p>
        </w:tc>
        <w:tc>
          <w:tcPr>
            <w:tcW w:w="1313" w:type="dxa"/>
            <w:tcBorders>
              <w:top w:val="single" w:sz="4" w:space="0" w:color="auto"/>
              <w:left w:val="single" w:sz="4" w:space="0" w:color="auto"/>
              <w:bottom w:val="single" w:sz="4" w:space="0" w:color="auto"/>
              <w:right w:val="single" w:sz="4" w:space="0" w:color="auto"/>
            </w:tcBorders>
            <w:vAlign w:val="center"/>
          </w:tcPr>
          <w:p w14:paraId="7486D0F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30C9FA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6,089</w:t>
            </w:r>
          </w:p>
        </w:tc>
        <w:tc>
          <w:tcPr>
            <w:tcW w:w="1406" w:type="dxa"/>
            <w:tcBorders>
              <w:top w:val="single" w:sz="4" w:space="0" w:color="auto"/>
              <w:left w:val="single" w:sz="4" w:space="0" w:color="auto"/>
              <w:bottom w:val="single" w:sz="4" w:space="0" w:color="auto"/>
              <w:right w:val="single" w:sz="4" w:space="0" w:color="auto"/>
            </w:tcBorders>
            <w:vAlign w:val="center"/>
          </w:tcPr>
          <w:p w14:paraId="46559B6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5D3811F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6,089</w:t>
            </w:r>
          </w:p>
        </w:tc>
      </w:tr>
      <w:tr w:rsidR="00ED2CFE" w:rsidRPr="008E420B" w14:paraId="4D49D18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3D1912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18.</w:t>
            </w:r>
          </w:p>
        </w:tc>
        <w:tc>
          <w:tcPr>
            <w:tcW w:w="3226" w:type="dxa"/>
            <w:tcBorders>
              <w:top w:val="single" w:sz="4" w:space="0" w:color="auto"/>
              <w:left w:val="single" w:sz="4" w:space="0" w:color="auto"/>
              <w:bottom w:val="single" w:sz="4" w:space="0" w:color="auto"/>
              <w:right w:val="single" w:sz="4" w:space="0" w:color="auto"/>
            </w:tcBorders>
            <w:vAlign w:val="center"/>
          </w:tcPr>
          <w:p w14:paraId="19B98E2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313" w:type="dxa"/>
            <w:tcBorders>
              <w:top w:val="single" w:sz="4" w:space="0" w:color="auto"/>
              <w:left w:val="single" w:sz="4" w:space="0" w:color="auto"/>
              <w:bottom w:val="single" w:sz="4" w:space="0" w:color="auto"/>
              <w:right w:val="single" w:sz="4" w:space="0" w:color="auto"/>
            </w:tcBorders>
            <w:vAlign w:val="center"/>
          </w:tcPr>
          <w:p w14:paraId="7E9069D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0538D22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c>
          <w:tcPr>
            <w:tcW w:w="1406" w:type="dxa"/>
            <w:tcBorders>
              <w:top w:val="single" w:sz="4" w:space="0" w:color="auto"/>
              <w:left w:val="single" w:sz="4" w:space="0" w:color="auto"/>
              <w:bottom w:val="single" w:sz="4" w:space="0" w:color="auto"/>
              <w:right w:val="single" w:sz="4" w:space="0" w:color="auto"/>
            </w:tcBorders>
            <w:vAlign w:val="center"/>
          </w:tcPr>
          <w:p w14:paraId="6FE381A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05F2C3A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r>
      <w:tr w:rsidR="00ED2CFE" w:rsidRPr="008E420B" w14:paraId="4549458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3F8611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19.</w:t>
            </w:r>
          </w:p>
        </w:tc>
        <w:tc>
          <w:tcPr>
            <w:tcW w:w="3226" w:type="dxa"/>
            <w:tcBorders>
              <w:top w:val="single" w:sz="4" w:space="0" w:color="auto"/>
              <w:left w:val="single" w:sz="4" w:space="0" w:color="auto"/>
              <w:bottom w:val="single" w:sz="4" w:space="0" w:color="auto"/>
              <w:right w:val="single" w:sz="4" w:space="0" w:color="auto"/>
            </w:tcBorders>
            <w:vAlign w:val="center"/>
          </w:tcPr>
          <w:p w14:paraId="0AB2886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E279C5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0A606B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5,348</w:t>
            </w:r>
          </w:p>
        </w:tc>
        <w:tc>
          <w:tcPr>
            <w:tcW w:w="1406" w:type="dxa"/>
            <w:tcBorders>
              <w:top w:val="single" w:sz="4" w:space="0" w:color="auto"/>
              <w:left w:val="single" w:sz="4" w:space="0" w:color="auto"/>
              <w:bottom w:val="single" w:sz="4" w:space="0" w:color="auto"/>
              <w:right w:val="single" w:sz="4" w:space="0" w:color="auto"/>
            </w:tcBorders>
            <w:vAlign w:val="center"/>
          </w:tcPr>
          <w:p w14:paraId="0C5D0C4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8ACB93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5,348</w:t>
            </w:r>
          </w:p>
        </w:tc>
      </w:tr>
      <w:tr w:rsidR="00ED2CFE" w:rsidRPr="008E420B" w14:paraId="2C91A4D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26FCEC6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w:t>
            </w:r>
          </w:p>
        </w:tc>
        <w:tc>
          <w:tcPr>
            <w:tcW w:w="3226" w:type="dxa"/>
            <w:tcBorders>
              <w:top w:val="single" w:sz="4" w:space="0" w:color="auto"/>
              <w:left w:val="single" w:sz="4" w:space="0" w:color="auto"/>
              <w:bottom w:val="single" w:sz="4" w:space="0" w:color="auto"/>
              <w:right w:val="single" w:sz="4" w:space="0" w:color="auto"/>
            </w:tcBorders>
            <w:vAlign w:val="center"/>
          </w:tcPr>
          <w:p w14:paraId="500663F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2035E32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E593D7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4,385</w:t>
            </w:r>
          </w:p>
        </w:tc>
        <w:tc>
          <w:tcPr>
            <w:tcW w:w="1406" w:type="dxa"/>
            <w:tcBorders>
              <w:top w:val="single" w:sz="4" w:space="0" w:color="auto"/>
              <w:left w:val="single" w:sz="4" w:space="0" w:color="auto"/>
              <w:bottom w:val="single" w:sz="4" w:space="0" w:color="auto"/>
              <w:right w:val="single" w:sz="4" w:space="0" w:color="auto"/>
            </w:tcBorders>
            <w:vAlign w:val="center"/>
          </w:tcPr>
          <w:p w14:paraId="5098E62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C389F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4,385</w:t>
            </w:r>
          </w:p>
        </w:tc>
      </w:tr>
      <w:tr w:rsidR="00ED2CFE" w:rsidRPr="008E420B" w14:paraId="5B96C719"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6A6DEEE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21.</w:t>
            </w:r>
          </w:p>
        </w:tc>
        <w:tc>
          <w:tcPr>
            <w:tcW w:w="3226" w:type="dxa"/>
            <w:tcBorders>
              <w:top w:val="single" w:sz="4" w:space="0" w:color="auto"/>
              <w:left w:val="single" w:sz="4" w:space="0" w:color="auto"/>
              <w:bottom w:val="single" w:sz="4" w:space="0" w:color="auto"/>
              <w:right w:val="single" w:sz="4" w:space="0" w:color="auto"/>
            </w:tcBorders>
            <w:vAlign w:val="center"/>
          </w:tcPr>
          <w:p w14:paraId="1673C8A0"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2E4636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EC5AED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4,708</w:t>
            </w:r>
          </w:p>
        </w:tc>
        <w:tc>
          <w:tcPr>
            <w:tcW w:w="1406" w:type="dxa"/>
            <w:tcBorders>
              <w:top w:val="single" w:sz="4" w:space="0" w:color="auto"/>
              <w:left w:val="single" w:sz="4" w:space="0" w:color="auto"/>
              <w:bottom w:val="single" w:sz="4" w:space="0" w:color="auto"/>
              <w:right w:val="single" w:sz="4" w:space="0" w:color="auto"/>
            </w:tcBorders>
            <w:vAlign w:val="center"/>
          </w:tcPr>
          <w:p w14:paraId="40D090D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C509CA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4,708</w:t>
            </w:r>
          </w:p>
        </w:tc>
      </w:tr>
      <w:tr w:rsidR="00ED2CFE" w:rsidRPr="008E420B" w14:paraId="2F880BF0"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26103C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22.</w:t>
            </w:r>
          </w:p>
        </w:tc>
        <w:tc>
          <w:tcPr>
            <w:tcW w:w="3226" w:type="dxa"/>
            <w:tcBorders>
              <w:top w:val="single" w:sz="4" w:space="0" w:color="auto"/>
              <w:left w:val="single" w:sz="4" w:space="0" w:color="auto"/>
              <w:bottom w:val="single" w:sz="4" w:space="0" w:color="auto"/>
              <w:right w:val="single" w:sz="4" w:space="0" w:color="auto"/>
            </w:tcBorders>
            <w:vAlign w:val="center"/>
          </w:tcPr>
          <w:p w14:paraId="1EDA4F72"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382688B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957356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4,157</w:t>
            </w:r>
          </w:p>
        </w:tc>
        <w:tc>
          <w:tcPr>
            <w:tcW w:w="1406" w:type="dxa"/>
            <w:tcBorders>
              <w:top w:val="single" w:sz="4" w:space="0" w:color="auto"/>
              <w:left w:val="single" w:sz="4" w:space="0" w:color="auto"/>
              <w:bottom w:val="single" w:sz="4" w:space="0" w:color="auto"/>
              <w:right w:val="single" w:sz="4" w:space="0" w:color="auto"/>
            </w:tcBorders>
            <w:vAlign w:val="center"/>
          </w:tcPr>
          <w:p w14:paraId="61A7E23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009D59B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4,157</w:t>
            </w:r>
          </w:p>
        </w:tc>
      </w:tr>
      <w:tr w:rsidR="00ED2CFE" w:rsidRPr="008E420B" w14:paraId="357ACBA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13EC81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w:t>
            </w:r>
          </w:p>
        </w:tc>
        <w:tc>
          <w:tcPr>
            <w:tcW w:w="3226" w:type="dxa"/>
            <w:tcBorders>
              <w:top w:val="single" w:sz="4" w:space="0" w:color="auto"/>
              <w:left w:val="single" w:sz="4" w:space="0" w:color="auto"/>
              <w:bottom w:val="single" w:sz="4" w:space="0" w:color="auto"/>
              <w:right w:val="single" w:sz="4" w:space="0" w:color="auto"/>
            </w:tcBorders>
            <w:vAlign w:val="center"/>
          </w:tcPr>
          <w:p w14:paraId="308EC76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7085711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A510C7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3,793</w:t>
            </w:r>
          </w:p>
        </w:tc>
        <w:tc>
          <w:tcPr>
            <w:tcW w:w="1406" w:type="dxa"/>
            <w:tcBorders>
              <w:top w:val="single" w:sz="4" w:space="0" w:color="auto"/>
              <w:left w:val="single" w:sz="4" w:space="0" w:color="auto"/>
              <w:bottom w:val="single" w:sz="4" w:space="0" w:color="auto"/>
              <w:right w:val="single" w:sz="4" w:space="0" w:color="auto"/>
            </w:tcBorders>
            <w:vAlign w:val="center"/>
          </w:tcPr>
          <w:p w14:paraId="2257DF7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0248E7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3,793</w:t>
            </w:r>
          </w:p>
        </w:tc>
      </w:tr>
      <w:tr w:rsidR="00ED2CFE" w:rsidRPr="008E420B" w14:paraId="7D418FC6"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2E32CF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24.</w:t>
            </w:r>
          </w:p>
        </w:tc>
        <w:tc>
          <w:tcPr>
            <w:tcW w:w="3226" w:type="dxa"/>
            <w:tcBorders>
              <w:top w:val="single" w:sz="4" w:space="0" w:color="auto"/>
              <w:left w:val="single" w:sz="4" w:space="0" w:color="auto"/>
              <w:bottom w:val="single" w:sz="4" w:space="0" w:color="auto"/>
              <w:right w:val="single" w:sz="4" w:space="0" w:color="auto"/>
            </w:tcBorders>
            <w:vAlign w:val="center"/>
          </w:tcPr>
          <w:p w14:paraId="203FF5A4"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w:t>
            </w:r>
            <w:r w:rsidRPr="008E420B">
              <w:rPr>
                <w:rFonts w:eastAsiaTheme="minorEastAsia"/>
                <w:sz w:val="20"/>
                <w:szCs w:val="20"/>
              </w:rPr>
              <w:lastRenderedPageBreak/>
              <w:t>мойками, унитазами, ваннами,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50BF511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697E31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3,414</w:t>
            </w:r>
          </w:p>
        </w:tc>
        <w:tc>
          <w:tcPr>
            <w:tcW w:w="1406" w:type="dxa"/>
            <w:tcBorders>
              <w:top w:val="single" w:sz="4" w:space="0" w:color="auto"/>
              <w:left w:val="single" w:sz="4" w:space="0" w:color="auto"/>
              <w:bottom w:val="single" w:sz="4" w:space="0" w:color="auto"/>
              <w:right w:val="single" w:sz="4" w:space="0" w:color="auto"/>
            </w:tcBorders>
            <w:vAlign w:val="center"/>
          </w:tcPr>
          <w:p w14:paraId="1BF082A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74D07C6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3,414</w:t>
            </w:r>
          </w:p>
        </w:tc>
      </w:tr>
      <w:tr w:rsidR="00ED2CFE" w:rsidRPr="008E420B" w14:paraId="43D459A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73591A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25.</w:t>
            </w:r>
          </w:p>
        </w:tc>
        <w:tc>
          <w:tcPr>
            <w:tcW w:w="3226" w:type="dxa"/>
            <w:tcBorders>
              <w:top w:val="single" w:sz="4" w:space="0" w:color="auto"/>
              <w:left w:val="single" w:sz="4" w:space="0" w:color="auto"/>
              <w:bottom w:val="single" w:sz="4" w:space="0" w:color="auto"/>
              <w:right w:val="single" w:sz="4" w:space="0" w:color="auto"/>
            </w:tcBorders>
            <w:vAlign w:val="center"/>
          </w:tcPr>
          <w:p w14:paraId="3D21446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4049041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C2FECA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3,474</w:t>
            </w:r>
          </w:p>
        </w:tc>
        <w:tc>
          <w:tcPr>
            <w:tcW w:w="1406" w:type="dxa"/>
            <w:tcBorders>
              <w:top w:val="single" w:sz="4" w:space="0" w:color="auto"/>
              <w:left w:val="single" w:sz="4" w:space="0" w:color="auto"/>
              <w:bottom w:val="single" w:sz="4" w:space="0" w:color="auto"/>
              <w:right w:val="single" w:sz="4" w:space="0" w:color="auto"/>
            </w:tcBorders>
            <w:vAlign w:val="center"/>
          </w:tcPr>
          <w:p w14:paraId="6596C93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4B30BB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3,474</w:t>
            </w:r>
          </w:p>
        </w:tc>
      </w:tr>
      <w:tr w:rsidR="00ED2CFE" w:rsidRPr="008E420B" w14:paraId="623FC7F8"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480E33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26.</w:t>
            </w:r>
          </w:p>
        </w:tc>
        <w:tc>
          <w:tcPr>
            <w:tcW w:w="3226" w:type="dxa"/>
            <w:tcBorders>
              <w:top w:val="single" w:sz="4" w:space="0" w:color="auto"/>
              <w:left w:val="single" w:sz="4" w:space="0" w:color="auto"/>
              <w:bottom w:val="single" w:sz="4" w:space="0" w:color="auto"/>
              <w:right w:val="single" w:sz="4" w:space="0" w:color="auto"/>
            </w:tcBorders>
            <w:vAlign w:val="center"/>
          </w:tcPr>
          <w:p w14:paraId="1F98A220"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313" w:type="dxa"/>
            <w:tcBorders>
              <w:top w:val="single" w:sz="4" w:space="0" w:color="auto"/>
              <w:left w:val="single" w:sz="4" w:space="0" w:color="auto"/>
              <w:bottom w:val="single" w:sz="4" w:space="0" w:color="auto"/>
              <w:right w:val="single" w:sz="4" w:space="0" w:color="auto"/>
            </w:tcBorders>
            <w:vAlign w:val="center"/>
          </w:tcPr>
          <w:p w14:paraId="3D90588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5A00D2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c>
          <w:tcPr>
            <w:tcW w:w="1406" w:type="dxa"/>
            <w:tcBorders>
              <w:top w:val="single" w:sz="4" w:space="0" w:color="auto"/>
              <w:left w:val="single" w:sz="4" w:space="0" w:color="auto"/>
              <w:bottom w:val="single" w:sz="4" w:space="0" w:color="auto"/>
              <w:right w:val="single" w:sz="4" w:space="0" w:color="auto"/>
            </w:tcBorders>
            <w:vAlign w:val="center"/>
          </w:tcPr>
          <w:p w14:paraId="482565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5DA6C77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4,227</w:t>
            </w:r>
          </w:p>
        </w:tc>
      </w:tr>
      <w:tr w:rsidR="00ED2CFE" w:rsidRPr="008E420B" w14:paraId="7F8A779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43E772D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27.</w:t>
            </w:r>
          </w:p>
        </w:tc>
        <w:tc>
          <w:tcPr>
            <w:tcW w:w="3226" w:type="dxa"/>
            <w:tcBorders>
              <w:top w:val="single" w:sz="4" w:space="0" w:color="auto"/>
              <w:left w:val="single" w:sz="4" w:space="0" w:color="auto"/>
              <w:bottom w:val="single" w:sz="4" w:space="0" w:color="auto"/>
              <w:right w:val="single" w:sz="4" w:space="0" w:color="auto"/>
            </w:tcBorders>
            <w:vAlign w:val="center"/>
          </w:tcPr>
          <w:p w14:paraId="212CDA8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313" w:type="dxa"/>
            <w:tcBorders>
              <w:top w:val="single" w:sz="4" w:space="0" w:color="auto"/>
              <w:left w:val="single" w:sz="4" w:space="0" w:color="auto"/>
              <w:bottom w:val="single" w:sz="4" w:space="0" w:color="auto"/>
              <w:right w:val="single" w:sz="4" w:space="0" w:color="auto"/>
            </w:tcBorders>
            <w:vAlign w:val="center"/>
          </w:tcPr>
          <w:p w14:paraId="50C91B2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E238F6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3,612</w:t>
            </w:r>
          </w:p>
        </w:tc>
        <w:tc>
          <w:tcPr>
            <w:tcW w:w="1406" w:type="dxa"/>
            <w:tcBorders>
              <w:top w:val="single" w:sz="4" w:space="0" w:color="auto"/>
              <w:left w:val="single" w:sz="4" w:space="0" w:color="auto"/>
              <w:bottom w:val="single" w:sz="4" w:space="0" w:color="auto"/>
              <w:right w:val="single" w:sz="4" w:space="0" w:color="auto"/>
            </w:tcBorders>
            <w:vAlign w:val="center"/>
          </w:tcPr>
          <w:p w14:paraId="4540E29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540BC7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3,612</w:t>
            </w:r>
          </w:p>
        </w:tc>
      </w:tr>
      <w:tr w:rsidR="00ED2CFE" w:rsidRPr="008E420B" w14:paraId="5961F61C"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E19F62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28.</w:t>
            </w:r>
          </w:p>
        </w:tc>
        <w:tc>
          <w:tcPr>
            <w:tcW w:w="3226" w:type="dxa"/>
            <w:tcBorders>
              <w:top w:val="single" w:sz="4" w:space="0" w:color="auto"/>
              <w:left w:val="single" w:sz="4" w:space="0" w:color="auto"/>
              <w:bottom w:val="single" w:sz="4" w:space="0" w:color="auto"/>
              <w:right w:val="single" w:sz="4" w:space="0" w:color="auto"/>
            </w:tcBorders>
            <w:vAlign w:val="center"/>
          </w:tcPr>
          <w:p w14:paraId="450609F8"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313" w:type="dxa"/>
            <w:tcBorders>
              <w:top w:val="single" w:sz="4" w:space="0" w:color="auto"/>
              <w:left w:val="single" w:sz="4" w:space="0" w:color="auto"/>
              <w:bottom w:val="single" w:sz="4" w:space="0" w:color="auto"/>
              <w:right w:val="single" w:sz="4" w:space="0" w:color="auto"/>
            </w:tcBorders>
            <w:vAlign w:val="center"/>
          </w:tcPr>
          <w:p w14:paraId="13B93F0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44B45B9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3,178</w:t>
            </w:r>
          </w:p>
        </w:tc>
        <w:tc>
          <w:tcPr>
            <w:tcW w:w="1406" w:type="dxa"/>
            <w:tcBorders>
              <w:top w:val="single" w:sz="4" w:space="0" w:color="auto"/>
              <w:left w:val="single" w:sz="4" w:space="0" w:color="auto"/>
              <w:bottom w:val="single" w:sz="4" w:space="0" w:color="auto"/>
              <w:right w:val="single" w:sz="4" w:space="0" w:color="auto"/>
            </w:tcBorders>
            <w:vAlign w:val="center"/>
          </w:tcPr>
          <w:p w14:paraId="5629A9F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76A058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3,178</w:t>
            </w:r>
          </w:p>
        </w:tc>
      </w:tr>
      <w:tr w:rsidR="00ED2CFE" w:rsidRPr="008E420B" w14:paraId="130C3D04"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1E2B7E9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29.</w:t>
            </w:r>
          </w:p>
        </w:tc>
        <w:tc>
          <w:tcPr>
            <w:tcW w:w="3226" w:type="dxa"/>
            <w:tcBorders>
              <w:top w:val="single" w:sz="4" w:space="0" w:color="auto"/>
              <w:left w:val="single" w:sz="4" w:space="0" w:color="auto"/>
              <w:bottom w:val="single" w:sz="4" w:space="0" w:color="auto"/>
              <w:right w:val="single" w:sz="4" w:space="0" w:color="auto"/>
            </w:tcBorders>
            <w:vAlign w:val="center"/>
          </w:tcPr>
          <w:p w14:paraId="05A54333"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300FC02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74BCD6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6,704</w:t>
            </w:r>
          </w:p>
        </w:tc>
        <w:tc>
          <w:tcPr>
            <w:tcW w:w="1406" w:type="dxa"/>
            <w:tcBorders>
              <w:top w:val="single" w:sz="4" w:space="0" w:color="auto"/>
              <w:left w:val="single" w:sz="4" w:space="0" w:color="auto"/>
              <w:bottom w:val="single" w:sz="4" w:space="0" w:color="auto"/>
              <w:right w:val="single" w:sz="4" w:space="0" w:color="auto"/>
            </w:tcBorders>
            <w:vAlign w:val="center"/>
          </w:tcPr>
          <w:p w14:paraId="62146A9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444B2D0E"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6,704</w:t>
            </w:r>
          </w:p>
        </w:tc>
      </w:tr>
      <w:tr w:rsidR="00ED2CFE" w:rsidRPr="008E420B" w14:paraId="3943D93E"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78D8E8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30.</w:t>
            </w:r>
          </w:p>
        </w:tc>
        <w:tc>
          <w:tcPr>
            <w:tcW w:w="3226" w:type="dxa"/>
            <w:tcBorders>
              <w:top w:val="single" w:sz="4" w:space="0" w:color="auto"/>
              <w:left w:val="single" w:sz="4" w:space="0" w:color="auto"/>
              <w:bottom w:val="single" w:sz="4" w:space="0" w:color="auto"/>
              <w:right w:val="single" w:sz="4" w:space="0" w:color="auto"/>
            </w:tcBorders>
            <w:vAlign w:val="center"/>
          </w:tcPr>
          <w:p w14:paraId="6CA0D2B6"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70C086E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25033BD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c>
          <w:tcPr>
            <w:tcW w:w="1406" w:type="dxa"/>
            <w:tcBorders>
              <w:top w:val="single" w:sz="4" w:space="0" w:color="auto"/>
              <w:left w:val="single" w:sz="4" w:space="0" w:color="auto"/>
              <w:bottom w:val="single" w:sz="4" w:space="0" w:color="auto"/>
              <w:right w:val="single" w:sz="4" w:space="0" w:color="auto"/>
            </w:tcBorders>
            <w:vAlign w:val="center"/>
          </w:tcPr>
          <w:p w14:paraId="081B28F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4FFED6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3,927</w:t>
            </w:r>
          </w:p>
        </w:tc>
      </w:tr>
      <w:tr w:rsidR="00ED2CFE" w:rsidRPr="008E420B" w14:paraId="2EA71C3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7AF2024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31.</w:t>
            </w:r>
          </w:p>
        </w:tc>
        <w:tc>
          <w:tcPr>
            <w:tcW w:w="3226" w:type="dxa"/>
            <w:tcBorders>
              <w:top w:val="single" w:sz="4" w:space="0" w:color="auto"/>
              <w:left w:val="single" w:sz="4" w:space="0" w:color="auto"/>
              <w:bottom w:val="single" w:sz="4" w:space="0" w:color="auto"/>
              <w:right w:val="single" w:sz="4" w:space="0" w:color="auto"/>
            </w:tcBorders>
            <w:vAlign w:val="center"/>
          </w:tcPr>
          <w:p w14:paraId="314E4712"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230938F6"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33DAEA6B"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3,614</w:t>
            </w:r>
          </w:p>
        </w:tc>
        <w:tc>
          <w:tcPr>
            <w:tcW w:w="1406" w:type="dxa"/>
            <w:tcBorders>
              <w:top w:val="single" w:sz="4" w:space="0" w:color="auto"/>
              <w:left w:val="single" w:sz="4" w:space="0" w:color="auto"/>
              <w:bottom w:val="single" w:sz="4" w:space="0" w:color="auto"/>
              <w:right w:val="single" w:sz="4" w:space="0" w:color="auto"/>
            </w:tcBorders>
            <w:vAlign w:val="center"/>
          </w:tcPr>
          <w:p w14:paraId="705FD56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278B862C"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3,614</w:t>
            </w:r>
          </w:p>
        </w:tc>
      </w:tr>
      <w:tr w:rsidR="00ED2CFE" w:rsidRPr="008E420B" w14:paraId="62077A67"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BF2B9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32.</w:t>
            </w:r>
          </w:p>
        </w:tc>
        <w:tc>
          <w:tcPr>
            <w:tcW w:w="3226" w:type="dxa"/>
            <w:tcBorders>
              <w:top w:val="single" w:sz="4" w:space="0" w:color="auto"/>
              <w:left w:val="single" w:sz="4" w:space="0" w:color="auto"/>
              <w:bottom w:val="single" w:sz="4" w:space="0" w:color="auto"/>
              <w:right w:val="single" w:sz="4" w:space="0" w:color="auto"/>
            </w:tcBorders>
            <w:vAlign w:val="center"/>
          </w:tcPr>
          <w:p w14:paraId="09C475CB"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Дома и общежития коридорного типа, оборудованные мойками, </w:t>
            </w:r>
            <w:r w:rsidRPr="008E420B">
              <w:rPr>
                <w:rFonts w:eastAsiaTheme="minorEastAsia"/>
                <w:sz w:val="20"/>
                <w:szCs w:val="20"/>
              </w:rPr>
              <w:lastRenderedPageBreak/>
              <w:t>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sz="4" w:space="0" w:color="auto"/>
              <w:left w:val="single" w:sz="4" w:space="0" w:color="auto"/>
              <w:bottom w:val="single" w:sz="4" w:space="0" w:color="auto"/>
              <w:right w:val="single" w:sz="4" w:space="0" w:color="auto"/>
            </w:tcBorders>
            <w:vAlign w:val="center"/>
          </w:tcPr>
          <w:p w14:paraId="50E7A8F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 xml:space="preserve">куб. метр в месяц на </w:t>
            </w:r>
            <w:r w:rsidRPr="008E420B">
              <w:rPr>
                <w:rFonts w:eastAsiaTheme="minorEastAsia"/>
                <w:sz w:val="20"/>
                <w:szCs w:val="20"/>
              </w:rPr>
              <w:lastRenderedPageBreak/>
              <w:t>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624ACD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2,397</w:t>
            </w:r>
          </w:p>
        </w:tc>
        <w:tc>
          <w:tcPr>
            <w:tcW w:w="1406" w:type="dxa"/>
            <w:tcBorders>
              <w:top w:val="single" w:sz="4" w:space="0" w:color="auto"/>
              <w:left w:val="single" w:sz="4" w:space="0" w:color="auto"/>
              <w:bottom w:val="single" w:sz="4" w:space="0" w:color="auto"/>
              <w:right w:val="single" w:sz="4" w:space="0" w:color="auto"/>
            </w:tcBorders>
            <w:vAlign w:val="center"/>
          </w:tcPr>
          <w:p w14:paraId="6AB0D3D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1CBB8C7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2,397</w:t>
            </w:r>
          </w:p>
        </w:tc>
      </w:tr>
      <w:tr w:rsidR="00ED2CFE" w:rsidRPr="008E420B" w14:paraId="7A2D8901"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53EFB9D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33.</w:t>
            </w:r>
          </w:p>
        </w:tc>
        <w:tc>
          <w:tcPr>
            <w:tcW w:w="3226" w:type="dxa"/>
            <w:tcBorders>
              <w:top w:val="single" w:sz="4" w:space="0" w:color="auto"/>
              <w:left w:val="single" w:sz="4" w:space="0" w:color="auto"/>
              <w:bottom w:val="single" w:sz="4" w:space="0" w:color="auto"/>
              <w:right w:val="single" w:sz="4" w:space="0" w:color="auto"/>
            </w:tcBorders>
            <w:vAlign w:val="center"/>
          </w:tcPr>
          <w:p w14:paraId="2EB8CFE3"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313" w:type="dxa"/>
            <w:tcBorders>
              <w:top w:val="single" w:sz="4" w:space="0" w:color="auto"/>
              <w:left w:val="single" w:sz="4" w:space="0" w:color="auto"/>
              <w:bottom w:val="single" w:sz="4" w:space="0" w:color="auto"/>
              <w:right w:val="single" w:sz="4" w:space="0" w:color="auto"/>
            </w:tcBorders>
            <w:vAlign w:val="center"/>
          </w:tcPr>
          <w:p w14:paraId="030BF11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7C2CA69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2,020</w:t>
            </w:r>
          </w:p>
        </w:tc>
        <w:tc>
          <w:tcPr>
            <w:tcW w:w="1406" w:type="dxa"/>
            <w:tcBorders>
              <w:top w:val="single" w:sz="4" w:space="0" w:color="auto"/>
              <w:left w:val="single" w:sz="4" w:space="0" w:color="auto"/>
              <w:bottom w:val="single" w:sz="4" w:space="0" w:color="auto"/>
              <w:right w:val="single" w:sz="4" w:space="0" w:color="auto"/>
            </w:tcBorders>
            <w:vAlign w:val="center"/>
          </w:tcPr>
          <w:p w14:paraId="5800DC2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3409E1F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2,020</w:t>
            </w:r>
          </w:p>
        </w:tc>
      </w:tr>
      <w:tr w:rsidR="00ED2CFE" w:rsidRPr="008E420B" w14:paraId="344CFE0A"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3FEDDCE1"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34.</w:t>
            </w:r>
          </w:p>
        </w:tc>
        <w:tc>
          <w:tcPr>
            <w:tcW w:w="3226" w:type="dxa"/>
            <w:tcBorders>
              <w:top w:val="single" w:sz="4" w:space="0" w:color="auto"/>
              <w:left w:val="single" w:sz="4" w:space="0" w:color="auto"/>
              <w:bottom w:val="single" w:sz="4" w:space="0" w:color="auto"/>
              <w:right w:val="single" w:sz="4" w:space="0" w:color="auto"/>
            </w:tcBorders>
            <w:vAlign w:val="center"/>
          </w:tcPr>
          <w:p w14:paraId="233F84C6"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313" w:type="dxa"/>
            <w:tcBorders>
              <w:top w:val="single" w:sz="4" w:space="0" w:color="auto"/>
              <w:left w:val="single" w:sz="4" w:space="0" w:color="auto"/>
              <w:bottom w:val="single" w:sz="4" w:space="0" w:color="auto"/>
              <w:right w:val="single" w:sz="4" w:space="0" w:color="auto"/>
            </w:tcBorders>
            <w:vAlign w:val="center"/>
          </w:tcPr>
          <w:p w14:paraId="56D55C0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52381F94"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1,641</w:t>
            </w:r>
          </w:p>
        </w:tc>
        <w:tc>
          <w:tcPr>
            <w:tcW w:w="1406" w:type="dxa"/>
            <w:tcBorders>
              <w:top w:val="single" w:sz="4" w:space="0" w:color="auto"/>
              <w:left w:val="single" w:sz="4" w:space="0" w:color="auto"/>
              <w:bottom w:val="single" w:sz="4" w:space="0" w:color="auto"/>
              <w:right w:val="single" w:sz="4" w:space="0" w:color="auto"/>
            </w:tcBorders>
            <w:vAlign w:val="center"/>
          </w:tcPr>
          <w:p w14:paraId="4E2062F5"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4B8123F3"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r>
      <w:tr w:rsidR="00ED2CFE" w:rsidRPr="008E420B" w14:paraId="356EB112" w14:textId="77777777" w:rsidTr="00FC31CD">
        <w:tc>
          <w:tcPr>
            <w:tcW w:w="597" w:type="dxa"/>
            <w:tcBorders>
              <w:top w:val="single" w:sz="4" w:space="0" w:color="auto"/>
              <w:left w:val="single" w:sz="4" w:space="0" w:color="auto"/>
              <w:bottom w:val="single" w:sz="4" w:space="0" w:color="auto"/>
              <w:right w:val="single" w:sz="4" w:space="0" w:color="auto"/>
            </w:tcBorders>
            <w:vAlign w:val="center"/>
          </w:tcPr>
          <w:p w14:paraId="08BA9A8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35.</w:t>
            </w:r>
          </w:p>
        </w:tc>
        <w:tc>
          <w:tcPr>
            <w:tcW w:w="3226" w:type="dxa"/>
            <w:tcBorders>
              <w:top w:val="single" w:sz="4" w:space="0" w:color="auto"/>
              <w:left w:val="single" w:sz="4" w:space="0" w:color="auto"/>
              <w:bottom w:val="single" w:sz="4" w:space="0" w:color="auto"/>
              <w:right w:val="single" w:sz="4" w:space="0" w:color="auto"/>
            </w:tcBorders>
            <w:vAlign w:val="center"/>
          </w:tcPr>
          <w:p w14:paraId="79C6FF29"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1313" w:type="dxa"/>
            <w:tcBorders>
              <w:top w:val="single" w:sz="4" w:space="0" w:color="auto"/>
              <w:left w:val="single" w:sz="4" w:space="0" w:color="auto"/>
              <w:bottom w:val="single" w:sz="4" w:space="0" w:color="auto"/>
              <w:right w:val="single" w:sz="4" w:space="0" w:color="auto"/>
            </w:tcBorders>
            <w:vAlign w:val="center"/>
          </w:tcPr>
          <w:p w14:paraId="6237CB18"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1500" w:type="dxa"/>
            <w:tcBorders>
              <w:top w:val="single" w:sz="4" w:space="0" w:color="auto"/>
              <w:left w:val="single" w:sz="4" w:space="0" w:color="auto"/>
              <w:bottom w:val="single" w:sz="4" w:space="0" w:color="auto"/>
              <w:right w:val="single" w:sz="4" w:space="0" w:color="auto"/>
            </w:tcBorders>
            <w:vAlign w:val="center"/>
          </w:tcPr>
          <w:p w14:paraId="117733A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4,458</w:t>
            </w:r>
          </w:p>
        </w:tc>
        <w:tc>
          <w:tcPr>
            <w:tcW w:w="1406" w:type="dxa"/>
            <w:tcBorders>
              <w:top w:val="single" w:sz="4" w:space="0" w:color="auto"/>
              <w:left w:val="single" w:sz="4" w:space="0" w:color="auto"/>
              <w:bottom w:val="single" w:sz="4" w:space="0" w:color="auto"/>
              <w:right w:val="single" w:sz="4" w:space="0" w:color="auto"/>
            </w:tcBorders>
            <w:vAlign w:val="center"/>
          </w:tcPr>
          <w:p w14:paraId="2505890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451" w:type="dxa"/>
            <w:tcBorders>
              <w:top w:val="single" w:sz="4" w:space="0" w:color="auto"/>
              <w:left w:val="single" w:sz="4" w:space="0" w:color="auto"/>
              <w:bottom w:val="single" w:sz="4" w:space="0" w:color="auto"/>
              <w:right w:val="single" w:sz="4" w:space="0" w:color="auto"/>
            </w:tcBorders>
            <w:vAlign w:val="center"/>
          </w:tcPr>
          <w:p w14:paraId="60659E17"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4,458</w:t>
            </w:r>
          </w:p>
        </w:tc>
      </w:tr>
    </w:tbl>
    <w:p w14:paraId="1EA27E4D" w14:textId="77777777" w:rsidR="00A17DCF" w:rsidRPr="008E420B" w:rsidRDefault="00A17DCF" w:rsidP="00E83D16">
      <w:pPr>
        <w:pStyle w:val="1a"/>
        <w:spacing w:before="0"/>
        <w:rPr>
          <w:sz w:val="24"/>
        </w:rPr>
      </w:pPr>
    </w:p>
    <w:p w14:paraId="2519F127" w14:textId="7BAF480E" w:rsidR="00563F3A" w:rsidRPr="008E420B" w:rsidRDefault="00ED2CFE" w:rsidP="00E83D16">
      <w:pPr>
        <w:pStyle w:val="1a"/>
        <w:spacing w:before="0"/>
        <w:rPr>
          <w:sz w:val="24"/>
        </w:rPr>
      </w:pPr>
      <w:r w:rsidRPr="008E420B">
        <w:rPr>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w:t>
      </w:r>
      <w:r w:rsidR="00AA6CCD" w:rsidRPr="008E420B">
        <w:rPr>
          <w:sz w:val="24"/>
        </w:rPr>
        <w:t xml:space="preserve">ры представлены в таблице </w:t>
      </w:r>
      <w:r w:rsidR="006E3EE2">
        <w:rPr>
          <w:sz w:val="24"/>
        </w:rPr>
        <w:t>2</w:t>
      </w:r>
      <w:r w:rsidR="008800E9">
        <w:rPr>
          <w:sz w:val="24"/>
        </w:rPr>
        <w:t>1</w:t>
      </w:r>
      <w:r w:rsidRPr="008E420B">
        <w:rPr>
          <w:sz w:val="24"/>
        </w:rPr>
        <w:t>.</w:t>
      </w:r>
    </w:p>
    <w:p w14:paraId="191388DB" w14:textId="5AB77C64" w:rsidR="00A17DCF" w:rsidRPr="008E420B" w:rsidRDefault="00A17DCF" w:rsidP="00E83D16">
      <w:pPr>
        <w:pStyle w:val="1a"/>
        <w:spacing w:before="0"/>
        <w:rPr>
          <w:sz w:val="24"/>
        </w:rPr>
      </w:pPr>
    </w:p>
    <w:p w14:paraId="2C715597" w14:textId="058E5B7D" w:rsidR="00A17DCF" w:rsidRPr="008E420B" w:rsidRDefault="00A17DCF" w:rsidP="00A17DC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21</w:t>
      </w:r>
      <w:r w:rsidR="00C33AC7">
        <w:rPr>
          <w:bCs/>
          <w:lang w:val="x-none" w:eastAsia="x-none"/>
        </w:rPr>
        <w:fldChar w:fldCharType="end"/>
      </w:r>
      <w:r w:rsidRPr="008E420B">
        <w:rPr>
          <w:bCs/>
          <w:lang w:val="x-none" w:eastAsia="x-none"/>
        </w:rPr>
        <w:t xml:space="preserve"> –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14:paraId="12ED5328" w14:textId="77777777" w:rsidR="00A17DCF" w:rsidRPr="008E420B" w:rsidRDefault="00A17DCF" w:rsidP="00A17DCF">
      <w:pPr>
        <w:keepNext/>
        <w:ind w:firstLine="720"/>
        <w:jc w:val="both"/>
        <w:rPr>
          <w:bCs/>
          <w:lang w:eastAsia="x-none"/>
        </w:rPr>
      </w:pPr>
    </w:p>
    <w:tbl>
      <w:tblPr>
        <w:tblW w:w="5000" w:type="pct"/>
        <w:tblLayout w:type="fixed"/>
        <w:tblCellMar>
          <w:left w:w="28" w:type="dxa"/>
          <w:right w:w="28" w:type="dxa"/>
        </w:tblCellMar>
        <w:tblLook w:val="0000" w:firstRow="0" w:lastRow="0" w:firstColumn="0" w:lastColumn="0" w:noHBand="0" w:noVBand="0"/>
      </w:tblPr>
      <w:tblGrid>
        <w:gridCol w:w="3515"/>
        <w:gridCol w:w="1514"/>
        <w:gridCol w:w="2181"/>
        <w:gridCol w:w="2484"/>
      </w:tblGrid>
      <w:tr w:rsidR="00ED2CFE" w:rsidRPr="008E420B" w14:paraId="69576D8D" w14:textId="77777777" w:rsidTr="00ED2CFE">
        <w:tc>
          <w:tcPr>
            <w:tcW w:w="3490" w:type="dxa"/>
            <w:tcBorders>
              <w:top w:val="single" w:sz="4" w:space="0" w:color="auto"/>
              <w:left w:val="single" w:sz="4" w:space="0" w:color="auto"/>
              <w:bottom w:val="single" w:sz="4" w:space="0" w:color="auto"/>
              <w:right w:val="single" w:sz="4" w:space="0" w:color="auto"/>
            </w:tcBorders>
            <w:vAlign w:val="center"/>
          </w:tcPr>
          <w:p w14:paraId="04C4423C"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Наименование</w:t>
            </w:r>
          </w:p>
        </w:tc>
        <w:tc>
          <w:tcPr>
            <w:tcW w:w="1504" w:type="dxa"/>
            <w:tcBorders>
              <w:top w:val="single" w:sz="4" w:space="0" w:color="auto"/>
              <w:left w:val="single" w:sz="4" w:space="0" w:color="auto"/>
              <w:bottom w:val="single" w:sz="4" w:space="0" w:color="auto"/>
              <w:right w:val="single" w:sz="4" w:space="0" w:color="auto"/>
            </w:tcBorders>
            <w:vAlign w:val="center"/>
          </w:tcPr>
          <w:p w14:paraId="782DA8F2"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Единицы измерения</w:t>
            </w:r>
          </w:p>
        </w:tc>
        <w:tc>
          <w:tcPr>
            <w:tcW w:w="2166" w:type="dxa"/>
            <w:tcBorders>
              <w:top w:val="single" w:sz="4" w:space="0" w:color="auto"/>
              <w:left w:val="single" w:sz="4" w:space="0" w:color="auto"/>
              <w:bottom w:val="single" w:sz="4" w:space="0" w:color="auto"/>
              <w:right w:val="single" w:sz="4" w:space="0" w:color="auto"/>
            </w:tcBorders>
            <w:vAlign w:val="center"/>
          </w:tcPr>
          <w:p w14:paraId="0AB7521D"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Для водоразборных колонок, расположенных на улице</w:t>
            </w:r>
          </w:p>
        </w:tc>
        <w:tc>
          <w:tcPr>
            <w:tcW w:w="2467" w:type="dxa"/>
            <w:tcBorders>
              <w:top w:val="single" w:sz="4" w:space="0" w:color="auto"/>
              <w:left w:val="single" w:sz="4" w:space="0" w:color="auto"/>
              <w:bottom w:val="single" w:sz="4" w:space="0" w:color="auto"/>
              <w:right w:val="single" w:sz="4" w:space="0" w:color="auto"/>
            </w:tcBorders>
            <w:vAlign w:val="center"/>
          </w:tcPr>
          <w:p w14:paraId="35D5E24D" w14:textId="77777777" w:rsidR="00ED2CFE" w:rsidRPr="008E420B" w:rsidRDefault="00ED2CFE" w:rsidP="00E83D16">
            <w:pPr>
              <w:keepNext/>
              <w:keepLines/>
              <w:widowControl w:val="0"/>
              <w:autoSpaceDE w:val="0"/>
              <w:autoSpaceDN w:val="0"/>
              <w:adjustRightInd w:val="0"/>
              <w:jc w:val="center"/>
              <w:rPr>
                <w:rFonts w:eastAsiaTheme="minorEastAsia"/>
                <w:sz w:val="20"/>
                <w:szCs w:val="20"/>
              </w:rPr>
            </w:pPr>
            <w:r w:rsidRPr="008E420B">
              <w:rPr>
                <w:rFonts w:eastAsiaTheme="minorEastAsia"/>
                <w:sz w:val="20"/>
                <w:szCs w:val="20"/>
              </w:rPr>
              <w:t>Для водоразборных кранов, расположенных на участках, но не подведенных к дому</w:t>
            </w:r>
          </w:p>
        </w:tc>
      </w:tr>
      <w:tr w:rsidR="00ED2CFE" w:rsidRPr="008E420B" w14:paraId="187177DF" w14:textId="77777777" w:rsidTr="00ED2CFE">
        <w:tc>
          <w:tcPr>
            <w:tcW w:w="3490" w:type="dxa"/>
            <w:tcBorders>
              <w:top w:val="single" w:sz="4" w:space="0" w:color="auto"/>
              <w:left w:val="single" w:sz="4" w:space="0" w:color="auto"/>
              <w:bottom w:val="single" w:sz="4" w:space="0" w:color="auto"/>
              <w:right w:val="single" w:sz="4" w:space="0" w:color="auto"/>
            </w:tcBorders>
            <w:vAlign w:val="center"/>
          </w:tcPr>
          <w:p w14:paraId="5A12A24C"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Норматив водопотребления</w:t>
            </w:r>
          </w:p>
        </w:tc>
        <w:tc>
          <w:tcPr>
            <w:tcW w:w="1504" w:type="dxa"/>
            <w:tcBorders>
              <w:top w:val="single" w:sz="4" w:space="0" w:color="auto"/>
              <w:left w:val="single" w:sz="4" w:space="0" w:color="auto"/>
              <w:bottom w:val="single" w:sz="4" w:space="0" w:color="auto"/>
              <w:right w:val="single" w:sz="4" w:space="0" w:color="auto"/>
            </w:tcBorders>
            <w:vAlign w:val="center"/>
          </w:tcPr>
          <w:p w14:paraId="17E922E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куб. метр в месяц на человека</w:t>
            </w:r>
          </w:p>
        </w:tc>
        <w:tc>
          <w:tcPr>
            <w:tcW w:w="2166" w:type="dxa"/>
            <w:tcBorders>
              <w:top w:val="single" w:sz="4" w:space="0" w:color="auto"/>
              <w:left w:val="single" w:sz="4" w:space="0" w:color="auto"/>
              <w:bottom w:val="single" w:sz="4" w:space="0" w:color="auto"/>
              <w:right w:val="single" w:sz="4" w:space="0" w:color="auto"/>
            </w:tcBorders>
            <w:vAlign w:val="center"/>
          </w:tcPr>
          <w:p w14:paraId="65ED34A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1,216</w:t>
            </w:r>
          </w:p>
        </w:tc>
        <w:tc>
          <w:tcPr>
            <w:tcW w:w="2467" w:type="dxa"/>
            <w:tcBorders>
              <w:top w:val="single" w:sz="4" w:space="0" w:color="auto"/>
              <w:left w:val="single" w:sz="4" w:space="0" w:color="auto"/>
              <w:bottom w:val="single" w:sz="4" w:space="0" w:color="auto"/>
              <w:right w:val="single" w:sz="4" w:space="0" w:color="auto"/>
            </w:tcBorders>
            <w:vAlign w:val="center"/>
          </w:tcPr>
          <w:p w14:paraId="580A267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1,824</w:t>
            </w:r>
          </w:p>
        </w:tc>
      </w:tr>
    </w:tbl>
    <w:p w14:paraId="5D6DBFA6" w14:textId="77777777" w:rsidR="00A17DCF" w:rsidRPr="008E420B" w:rsidRDefault="00A17DCF" w:rsidP="00E83D16">
      <w:pPr>
        <w:pStyle w:val="1a"/>
        <w:spacing w:before="0"/>
        <w:rPr>
          <w:sz w:val="24"/>
        </w:rPr>
      </w:pPr>
    </w:p>
    <w:p w14:paraId="34E7722C" w14:textId="16922D08" w:rsidR="00CA6722" w:rsidRPr="008E420B" w:rsidRDefault="00ED2CFE" w:rsidP="00E83D16">
      <w:pPr>
        <w:pStyle w:val="1a"/>
        <w:spacing w:before="0"/>
        <w:rPr>
          <w:sz w:val="24"/>
        </w:rPr>
      </w:pPr>
      <w:r w:rsidRPr="008E420B">
        <w:rPr>
          <w:sz w:val="24"/>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 представлены в таблице </w:t>
      </w:r>
      <w:r w:rsidR="006E3EE2">
        <w:rPr>
          <w:sz w:val="24"/>
        </w:rPr>
        <w:t>2</w:t>
      </w:r>
      <w:r w:rsidR="008800E9">
        <w:rPr>
          <w:sz w:val="24"/>
        </w:rPr>
        <w:t>2</w:t>
      </w:r>
      <w:r w:rsidR="00AA6CCD" w:rsidRPr="008E420B">
        <w:rPr>
          <w:sz w:val="24"/>
        </w:rPr>
        <w:t>.</w:t>
      </w:r>
    </w:p>
    <w:p w14:paraId="1FD810D9" w14:textId="116590D2" w:rsidR="00AA6CCD" w:rsidRPr="008E420B" w:rsidRDefault="00AA6CCD" w:rsidP="00E83D16">
      <w:pPr>
        <w:pStyle w:val="1a"/>
        <w:spacing w:before="0"/>
        <w:rPr>
          <w:sz w:val="24"/>
        </w:rPr>
      </w:pPr>
    </w:p>
    <w:p w14:paraId="2065CE34" w14:textId="50381FE4" w:rsidR="00AA6CCD" w:rsidRPr="008E420B" w:rsidRDefault="00AA6CCD" w:rsidP="002113A8">
      <w:pPr>
        <w:keepNext/>
        <w:keepLines/>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22</w:t>
      </w:r>
      <w:r w:rsidR="00C33AC7">
        <w:rPr>
          <w:bCs/>
          <w:lang w:val="x-none" w:eastAsia="x-none"/>
        </w:rPr>
        <w:fldChar w:fldCharType="end"/>
      </w:r>
      <w:r w:rsidRPr="008E420B">
        <w:rPr>
          <w:bCs/>
          <w:lang w:val="x-none" w:eastAsia="x-none"/>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14:paraId="00717D1E" w14:textId="77777777" w:rsidR="00AA6CCD" w:rsidRPr="008E420B" w:rsidRDefault="00AA6CCD" w:rsidP="002113A8">
      <w:pPr>
        <w:pStyle w:val="1a"/>
        <w:keepNext/>
        <w:keepLines/>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5695"/>
        <w:gridCol w:w="2242"/>
        <w:gridCol w:w="1757"/>
      </w:tblGrid>
      <w:tr w:rsidR="00ED2CFE" w:rsidRPr="008E420B" w14:paraId="594F1D15" w14:textId="77777777" w:rsidTr="00AA6CCD">
        <w:trPr>
          <w:tblHeader/>
        </w:trPr>
        <w:tc>
          <w:tcPr>
            <w:tcW w:w="5656" w:type="dxa"/>
            <w:tcBorders>
              <w:top w:val="single" w:sz="4" w:space="0" w:color="auto"/>
              <w:left w:val="single" w:sz="4" w:space="0" w:color="auto"/>
              <w:bottom w:val="single" w:sz="4" w:space="0" w:color="auto"/>
              <w:right w:val="single" w:sz="4" w:space="0" w:color="auto"/>
            </w:tcBorders>
            <w:vAlign w:val="center"/>
          </w:tcPr>
          <w:p w14:paraId="15BC8A69"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Категории домов и конструктивные характеристики систем ГВС многоквартирных домов</w:t>
            </w:r>
          </w:p>
        </w:tc>
        <w:tc>
          <w:tcPr>
            <w:tcW w:w="2227" w:type="dxa"/>
            <w:tcBorders>
              <w:top w:val="single" w:sz="4" w:space="0" w:color="auto"/>
              <w:left w:val="single" w:sz="4" w:space="0" w:color="auto"/>
              <w:bottom w:val="single" w:sz="4" w:space="0" w:color="auto"/>
              <w:right w:val="single" w:sz="4" w:space="0" w:color="auto"/>
            </w:tcBorders>
            <w:vAlign w:val="center"/>
          </w:tcPr>
          <w:p w14:paraId="7D168B3F"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Единицы измерения</w:t>
            </w:r>
          </w:p>
        </w:tc>
        <w:tc>
          <w:tcPr>
            <w:tcW w:w="1745" w:type="dxa"/>
            <w:tcBorders>
              <w:top w:val="single" w:sz="4" w:space="0" w:color="auto"/>
              <w:left w:val="single" w:sz="4" w:space="0" w:color="auto"/>
              <w:bottom w:val="single" w:sz="4" w:space="0" w:color="auto"/>
              <w:right w:val="single" w:sz="4" w:space="0" w:color="auto"/>
            </w:tcBorders>
            <w:vAlign w:val="center"/>
          </w:tcPr>
          <w:p w14:paraId="64E8FD6D"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расхода тепловой энергии</w:t>
            </w:r>
          </w:p>
        </w:tc>
      </w:tr>
      <w:tr w:rsidR="00ED2CFE" w:rsidRPr="008E420B" w14:paraId="7A971207"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4B1B8A5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открытой системой теплоснабжения (горячего водоснабжения)</w:t>
            </w:r>
          </w:p>
        </w:tc>
      </w:tr>
      <w:tr w:rsidR="00ED2CFE" w:rsidRPr="008E420B" w14:paraId="462AC88A"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09BA25D"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lastRenderedPageBreak/>
              <w:t>С изолированными стояками:</w:t>
            </w:r>
          </w:p>
        </w:tc>
        <w:tc>
          <w:tcPr>
            <w:tcW w:w="2227" w:type="dxa"/>
            <w:tcBorders>
              <w:top w:val="single" w:sz="4" w:space="0" w:color="auto"/>
              <w:left w:val="single" w:sz="4" w:space="0" w:color="auto"/>
              <w:bottom w:val="single" w:sz="4" w:space="0" w:color="auto"/>
              <w:right w:val="single" w:sz="4" w:space="0" w:color="auto"/>
            </w:tcBorders>
            <w:vAlign w:val="center"/>
          </w:tcPr>
          <w:p w14:paraId="3DB07B2A" w14:textId="77777777" w:rsidR="00ED2CFE" w:rsidRPr="008E420B" w:rsidRDefault="00ED2CFE" w:rsidP="00E83D16">
            <w:pPr>
              <w:widowControl w:val="0"/>
              <w:autoSpaceDE w:val="0"/>
              <w:autoSpaceDN w:val="0"/>
              <w:adjustRightInd w:val="0"/>
              <w:rPr>
                <w:rFonts w:eastAsiaTheme="minorEastAsia"/>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3671C8A2" w14:textId="77777777" w:rsidR="00ED2CFE" w:rsidRPr="008E420B" w:rsidRDefault="00ED2CFE" w:rsidP="00E83D16">
            <w:pPr>
              <w:widowControl w:val="0"/>
              <w:autoSpaceDE w:val="0"/>
              <w:autoSpaceDN w:val="0"/>
              <w:adjustRightInd w:val="0"/>
              <w:rPr>
                <w:rFonts w:eastAsiaTheme="minorEastAsia"/>
                <w:sz w:val="20"/>
                <w:szCs w:val="20"/>
              </w:rPr>
            </w:pPr>
          </w:p>
        </w:tc>
      </w:tr>
      <w:tr w:rsidR="00ED2CFE" w:rsidRPr="008E420B" w14:paraId="19628F56"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725C403B"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с </w:t>
            </w:r>
            <w:proofErr w:type="spellStart"/>
            <w:r w:rsidRPr="008E420B">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vAlign w:val="center"/>
          </w:tcPr>
          <w:p w14:paraId="5818F910"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5117CEBA"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0,0772</w:t>
            </w:r>
          </w:p>
        </w:tc>
      </w:tr>
      <w:tr w:rsidR="00ED2CFE" w:rsidRPr="008E420B" w14:paraId="747DCB0C"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7521A0F1"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без </w:t>
            </w:r>
            <w:proofErr w:type="spellStart"/>
            <w:r w:rsidRPr="008E420B">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vAlign w:val="center"/>
          </w:tcPr>
          <w:p w14:paraId="2628416D" w14:textId="5C3A1A58" w:rsidR="00ED2CFE"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7162C072" w14:textId="77777777" w:rsidR="00ED2CFE" w:rsidRPr="008E420B" w:rsidRDefault="00ED2CFE"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0,0710</w:t>
            </w:r>
          </w:p>
        </w:tc>
      </w:tr>
      <w:tr w:rsidR="00ED2CFE" w:rsidRPr="008E420B" w14:paraId="7D0AB21B"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8E39275"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неизолированными стояками:</w:t>
            </w:r>
          </w:p>
        </w:tc>
        <w:tc>
          <w:tcPr>
            <w:tcW w:w="2227" w:type="dxa"/>
            <w:tcBorders>
              <w:top w:val="single" w:sz="4" w:space="0" w:color="auto"/>
              <w:left w:val="single" w:sz="4" w:space="0" w:color="auto"/>
              <w:bottom w:val="single" w:sz="4" w:space="0" w:color="auto"/>
              <w:right w:val="single" w:sz="4" w:space="0" w:color="auto"/>
            </w:tcBorders>
            <w:vAlign w:val="center"/>
          </w:tcPr>
          <w:p w14:paraId="6D765929" w14:textId="77777777" w:rsidR="00ED2CFE" w:rsidRPr="008E420B" w:rsidRDefault="00ED2CFE" w:rsidP="00E83D16">
            <w:pPr>
              <w:widowControl w:val="0"/>
              <w:autoSpaceDE w:val="0"/>
              <w:autoSpaceDN w:val="0"/>
              <w:adjustRightInd w:val="0"/>
              <w:rPr>
                <w:rFonts w:eastAsiaTheme="minorEastAsia"/>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70475EBF" w14:textId="77777777" w:rsidR="00ED2CFE" w:rsidRPr="008E420B" w:rsidRDefault="00ED2CFE" w:rsidP="00E83D16">
            <w:pPr>
              <w:widowControl w:val="0"/>
              <w:autoSpaceDE w:val="0"/>
              <w:autoSpaceDN w:val="0"/>
              <w:adjustRightInd w:val="0"/>
              <w:rPr>
                <w:rFonts w:eastAsiaTheme="minorEastAsia"/>
                <w:sz w:val="20"/>
                <w:szCs w:val="20"/>
              </w:rPr>
            </w:pPr>
          </w:p>
        </w:tc>
      </w:tr>
      <w:tr w:rsidR="00C049C8" w:rsidRPr="008E420B" w14:paraId="68375E21"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E5FA53B"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с </w:t>
            </w:r>
            <w:proofErr w:type="spellStart"/>
            <w:r w:rsidRPr="008E420B">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tcPr>
          <w:p w14:paraId="56527FCE" w14:textId="322A2C62"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35FDE498"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0,0834</w:t>
            </w:r>
          </w:p>
        </w:tc>
      </w:tr>
      <w:tr w:rsidR="00C049C8" w:rsidRPr="008E420B" w14:paraId="2AD27A2F"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2F22F9B2"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без </w:t>
            </w:r>
            <w:proofErr w:type="spellStart"/>
            <w:r w:rsidRPr="008E420B">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tcPr>
          <w:p w14:paraId="6BD1F61B" w14:textId="6429D06D"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70DB5ED8"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0,0772</w:t>
            </w:r>
          </w:p>
        </w:tc>
      </w:tr>
      <w:tr w:rsidR="00ED2CFE" w:rsidRPr="008E420B" w14:paraId="6AE6AB19"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67A61E56"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и жилые дома с закрытой системой теплоснабжения (горячего водоснабжения)</w:t>
            </w:r>
          </w:p>
        </w:tc>
      </w:tr>
      <w:tr w:rsidR="00ED2CFE" w:rsidRPr="008E420B" w14:paraId="386A5BBD"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2E3EC077"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изолированными стояками:</w:t>
            </w:r>
          </w:p>
        </w:tc>
      </w:tr>
      <w:tr w:rsidR="00C049C8" w:rsidRPr="008E420B" w14:paraId="6F102D31"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634E3893"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с </w:t>
            </w:r>
            <w:proofErr w:type="spellStart"/>
            <w:r w:rsidRPr="008E420B">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tcPr>
          <w:p w14:paraId="4ADD5437" w14:textId="1225343D"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27F4A2A4"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0,0741</w:t>
            </w:r>
          </w:p>
        </w:tc>
      </w:tr>
      <w:tr w:rsidR="00C049C8" w:rsidRPr="008E420B" w14:paraId="745436E7"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5AA292CE"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без </w:t>
            </w:r>
            <w:proofErr w:type="spellStart"/>
            <w:r w:rsidRPr="008E420B">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tcPr>
          <w:p w14:paraId="29E6D928" w14:textId="36442399"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182591B9"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0,0679</w:t>
            </w:r>
          </w:p>
        </w:tc>
      </w:tr>
      <w:tr w:rsidR="00ED2CFE" w:rsidRPr="008E420B" w14:paraId="56A93BA2" w14:textId="77777777" w:rsidTr="00AA6CCD">
        <w:tc>
          <w:tcPr>
            <w:tcW w:w="9628" w:type="dxa"/>
            <w:gridSpan w:val="3"/>
            <w:tcBorders>
              <w:top w:val="single" w:sz="4" w:space="0" w:color="auto"/>
              <w:left w:val="single" w:sz="4" w:space="0" w:color="auto"/>
              <w:bottom w:val="single" w:sz="4" w:space="0" w:color="auto"/>
              <w:right w:val="single" w:sz="4" w:space="0" w:color="auto"/>
            </w:tcBorders>
            <w:vAlign w:val="center"/>
          </w:tcPr>
          <w:p w14:paraId="5DCB2DCF" w14:textId="77777777" w:rsidR="00ED2CFE" w:rsidRPr="008E420B" w:rsidRDefault="00ED2CFE" w:rsidP="00E83D16">
            <w:pPr>
              <w:widowControl w:val="0"/>
              <w:autoSpaceDE w:val="0"/>
              <w:autoSpaceDN w:val="0"/>
              <w:adjustRightInd w:val="0"/>
              <w:rPr>
                <w:rFonts w:eastAsiaTheme="minorEastAsia"/>
                <w:sz w:val="20"/>
                <w:szCs w:val="20"/>
              </w:rPr>
            </w:pPr>
            <w:r w:rsidRPr="008E420B">
              <w:rPr>
                <w:rFonts w:eastAsiaTheme="minorEastAsia"/>
                <w:sz w:val="20"/>
                <w:szCs w:val="20"/>
              </w:rPr>
              <w:t>С неизолированными стояками:</w:t>
            </w:r>
          </w:p>
        </w:tc>
      </w:tr>
      <w:tr w:rsidR="00C049C8" w:rsidRPr="008E420B" w14:paraId="2A6F7693"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3561A319"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с </w:t>
            </w:r>
            <w:proofErr w:type="spellStart"/>
            <w:r w:rsidRPr="008E420B">
              <w:rPr>
                <w:rFonts w:eastAsiaTheme="minorEastAsia"/>
                <w:sz w:val="20"/>
                <w:szCs w:val="20"/>
              </w:rPr>
              <w:t>полотенцесушителями</w:t>
            </w:r>
            <w:proofErr w:type="spellEnd"/>
          </w:p>
        </w:tc>
        <w:tc>
          <w:tcPr>
            <w:tcW w:w="2227" w:type="dxa"/>
            <w:tcBorders>
              <w:top w:val="single" w:sz="4" w:space="0" w:color="auto"/>
              <w:left w:val="single" w:sz="4" w:space="0" w:color="auto"/>
              <w:bottom w:val="single" w:sz="4" w:space="0" w:color="auto"/>
              <w:right w:val="single" w:sz="4" w:space="0" w:color="auto"/>
            </w:tcBorders>
          </w:tcPr>
          <w:p w14:paraId="7DBAC979" w14:textId="7601C754"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01D02D88"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0,0803</w:t>
            </w:r>
          </w:p>
        </w:tc>
      </w:tr>
      <w:tr w:rsidR="00C049C8" w:rsidRPr="008E420B" w14:paraId="37158572" w14:textId="77777777" w:rsidTr="00AA6CCD">
        <w:tc>
          <w:tcPr>
            <w:tcW w:w="5656" w:type="dxa"/>
            <w:tcBorders>
              <w:top w:val="single" w:sz="4" w:space="0" w:color="auto"/>
              <w:left w:val="single" w:sz="4" w:space="0" w:color="auto"/>
              <w:bottom w:val="single" w:sz="4" w:space="0" w:color="auto"/>
              <w:right w:val="single" w:sz="4" w:space="0" w:color="auto"/>
            </w:tcBorders>
            <w:vAlign w:val="center"/>
          </w:tcPr>
          <w:p w14:paraId="1124B9C7" w14:textId="77777777" w:rsidR="00C049C8" w:rsidRPr="008E420B" w:rsidRDefault="00C049C8"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 без </w:t>
            </w:r>
            <w:proofErr w:type="spellStart"/>
            <w:r w:rsidRPr="008E420B">
              <w:rPr>
                <w:rFonts w:eastAsiaTheme="minorEastAsia"/>
                <w:sz w:val="20"/>
                <w:szCs w:val="20"/>
              </w:rPr>
              <w:t>полотенцесушителей</w:t>
            </w:r>
            <w:proofErr w:type="spellEnd"/>
          </w:p>
        </w:tc>
        <w:tc>
          <w:tcPr>
            <w:tcW w:w="2227" w:type="dxa"/>
            <w:tcBorders>
              <w:top w:val="single" w:sz="4" w:space="0" w:color="auto"/>
              <w:left w:val="single" w:sz="4" w:space="0" w:color="auto"/>
              <w:bottom w:val="single" w:sz="4" w:space="0" w:color="auto"/>
              <w:right w:val="single" w:sz="4" w:space="0" w:color="auto"/>
            </w:tcBorders>
          </w:tcPr>
          <w:p w14:paraId="48F7BFA4" w14:textId="3022005A"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Гкал на 1 м</w:t>
            </w:r>
            <w:r w:rsidRPr="008E420B">
              <w:rPr>
                <w:rFonts w:eastAsiaTheme="minorEastAsia"/>
                <w:sz w:val="20"/>
                <w:szCs w:val="20"/>
                <w:vertAlign w:val="superscript"/>
              </w:rPr>
              <w:t>3</w:t>
            </w:r>
            <w:r w:rsidRPr="008E420B">
              <w:rPr>
                <w:rFonts w:eastAsiaTheme="minorEastAsia"/>
                <w:sz w:val="20"/>
                <w:szCs w:val="20"/>
              </w:rPr>
              <w:t xml:space="preserve"> воды</w:t>
            </w:r>
          </w:p>
        </w:tc>
        <w:tc>
          <w:tcPr>
            <w:tcW w:w="1745" w:type="dxa"/>
            <w:tcBorders>
              <w:top w:val="single" w:sz="4" w:space="0" w:color="auto"/>
              <w:left w:val="single" w:sz="4" w:space="0" w:color="auto"/>
              <w:bottom w:val="single" w:sz="4" w:space="0" w:color="auto"/>
              <w:right w:val="single" w:sz="4" w:space="0" w:color="auto"/>
            </w:tcBorders>
            <w:vAlign w:val="center"/>
          </w:tcPr>
          <w:p w14:paraId="637FC0D5" w14:textId="77777777" w:rsidR="00C049C8" w:rsidRPr="008E420B" w:rsidRDefault="00C049C8"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0,0741</w:t>
            </w:r>
          </w:p>
        </w:tc>
      </w:tr>
    </w:tbl>
    <w:p w14:paraId="49411243" w14:textId="77777777" w:rsidR="00AA6CCD" w:rsidRPr="008E420B" w:rsidRDefault="00AA6CCD" w:rsidP="00E83D16">
      <w:pPr>
        <w:pStyle w:val="1a"/>
        <w:spacing w:before="0"/>
        <w:rPr>
          <w:sz w:val="24"/>
        </w:rPr>
      </w:pPr>
    </w:p>
    <w:p w14:paraId="4BE82FD4" w14:textId="2BA58D54" w:rsidR="00ED2CFE" w:rsidRPr="008E420B" w:rsidRDefault="00ED2D96" w:rsidP="00E83D16">
      <w:pPr>
        <w:pStyle w:val="1a"/>
        <w:spacing w:before="0"/>
        <w:rPr>
          <w:sz w:val="24"/>
        </w:rPr>
      </w:pPr>
      <w:r w:rsidRPr="008E420B">
        <w:rPr>
          <w:sz w:val="24"/>
        </w:rPr>
        <w:t xml:space="preserve">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 приведены в таблице </w:t>
      </w:r>
      <w:r w:rsidR="007F283F" w:rsidRPr="008E420B">
        <w:rPr>
          <w:sz w:val="24"/>
        </w:rPr>
        <w:t>2</w:t>
      </w:r>
      <w:r w:rsidR="008800E9">
        <w:rPr>
          <w:sz w:val="24"/>
        </w:rPr>
        <w:t>3</w:t>
      </w:r>
      <w:r w:rsidR="007F283F" w:rsidRPr="008E420B">
        <w:rPr>
          <w:sz w:val="24"/>
        </w:rPr>
        <w:t>.</w:t>
      </w:r>
    </w:p>
    <w:p w14:paraId="759D8D1B" w14:textId="162D23B6" w:rsidR="007F283F" w:rsidRPr="008E420B" w:rsidRDefault="007F283F" w:rsidP="00E83D16">
      <w:pPr>
        <w:pStyle w:val="1a"/>
        <w:spacing w:before="0"/>
        <w:rPr>
          <w:sz w:val="24"/>
        </w:rPr>
      </w:pPr>
    </w:p>
    <w:p w14:paraId="5783B678" w14:textId="5422B587" w:rsidR="007F283F" w:rsidRPr="008E420B" w:rsidRDefault="007F283F" w:rsidP="00FC31CD">
      <w:pPr>
        <w:keepNext/>
        <w:keepLines/>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23</w:t>
      </w:r>
      <w:r w:rsidR="00C33AC7">
        <w:rPr>
          <w:bCs/>
          <w:lang w:val="x-none" w:eastAsia="x-none"/>
        </w:rPr>
        <w:fldChar w:fldCharType="end"/>
      </w:r>
      <w:r w:rsidRPr="008E420B">
        <w:rPr>
          <w:bCs/>
          <w:lang w:val="x-none" w:eastAsia="x-none"/>
        </w:rPr>
        <w:t xml:space="preserve"> –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p>
    <w:p w14:paraId="72FC04E3" w14:textId="77777777" w:rsidR="007F283F" w:rsidRPr="008E420B" w:rsidRDefault="007F283F" w:rsidP="00FC31CD">
      <w:pPr>
        <w:pStyle w:val="1a"/>
        <w:keepNext/>
        <w:keepLines/>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409"/>
        <w:gridCol w:w="2603"/>
        <w:gridCol w:w="1051"/>
        <w:gridCol w:w="1891"/>
        <w:gridCol w:w="1853"/>
        <w:gridCol w:w="1887"/>
      </w:tblGrid>
      <w:tr w:rsidR="00ED2D96" w:rsidRPr="008E420B" w14:paraId="16287DF1" w14:textId="77777777" w:rsidTr="007F283F">
        <w:trPr>
          <w:tblHeader/>
        </w:trPr>
        <w:tc>
          <w:tcPr>
            <w:tcW w:w="407" w:type="dxa"/>
            <w:tcBorders>
              <w:top w:val="single" w:sz="4" w:space="0" w:color="auto"/>
              <w:left w:val="single" w:sz="4" w:space="0" w:color="auto"/>
              <w:bottom w:val="single" w:sz="4" w:space="0" w:color="auto"/>
              <w:right w:val="single" w:sz="4" w:space="0" w:color="auto"/>
            </w:tcBorders>
            <w:vAlign w:val="center"/>
          </w:tcPr>
          <w:p w14:paraId="1B69004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N п/п</w:t>
            </w:r>
          </w:p>
        </w:tc>
        <w:tc>
          <w:tcPr>
            <w:tcW w:w="2585" w:type="dxa"/>
            <w:tcBorders>
              <w:top w:val="single" w:sz="4" w:space="0" w:color="auto"/>
              <w:left w:val="single" w:sz="4" w:space="0" w:color="auto"/>
              <w:bottom w:val="single" w:sz="4" w:space="0" w:color="auto"/>
              <w:right w:val="single" w:sz="4" w:space="0" w:color="auto"/>
            </w:tcBorders>
            <w:vAlign w:val="center"/>
          </w:tcPr>
          <w:p w14:paraId="263B9E1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Категории жилищного фонда</w:t>
            </w:r>
          </w:p>
        </w:tc>
        <w:tc>
          <w:tcPr>
            <w:tcW w:w="1044" w:type="dxa"/>
            <w:tcBorders>
              <w:top w:val="single" w:sz="4" w:space="0" w:color="auto"/>
              <w:left w:val="single" w:sz="4" w:space="0" w:color="auto"/>
              <w:bottom w:val="single" w:sz="4" w:space="0" w:color="auto"/>
              <w:right w:val="single" w:sz="4" w:space="0" w:color="auto"/>
            </w:tcBorders>
            <w:vAlign w:val="center"/>
          </w:tcPr>
          <w:p w14:paraId="582DE34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Этажность</w:t>
            </w:r>
          </w:p>
        </w:tc>
        <w:tc>
          <w:tcPr>
            <w:tcW w:w="1878" w:type="dxa"/>
            <w:tcBorders>
              <w:top w:val="single" w:sz="4" w:space="0" w:color="auto"/>
              <w:left w:val="single" w:sz="4" w:space="0" w:color="auto"/>
              <w:bottom w:val="single" w:sz="4" w:space="0" w:color="auto"/>
              <w:right w:val="single" w:sz="4" w:space="0" w:color="auto"/>
            </w:tcBorders>
            <w:vAlign w:val="center"/>
          </w:tcPr>
          <w:p w14:paraId="7375EB3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холодной воды в целях содержания общего имущества в многоквартирном доме</w:t>
            </w:r>
          </w:p>
        </w:tc>
        <w:tc>
          <w:tcPr>
            <w:tcW w:w="1840" w:type="dxa"/>
            <w:tcBorders>
              <w:top w:val="single" w:sz="4" w:space="0" w:color="auto"/>
              <w:left w:val="single" w:sz="4" w:space="0" w:color="auto"/>
              <w:bottom w:val="single" w:sz="4" w:space="0" w:color="auto"/>
              <w:right w:val="single" w:sz="4" w:space="0" w:color="auto"/>
            </w:tcBorders>
            <w:vAlign w:val="center"/>
          </w:tcPr>
          <w:p w14:paraId="0DCDB2E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потребления горячей воды в целях содержания общего имущества в многоквартирном доме</w:t>
            </w:r>
          </w:p>
        </w:tc>
        <w:tc>
          <w:tcPr>
            <w:tcW w:w="1874" w:type="dxa"/>
            <w:tcBorders>
              <w:top w:val="single" w:sz="4" w:space="0" w:color="auto"/>
              <w:left w:val="single" w:sz="4" w:space="0" w:color="auto"/>
              <w:bottom w:val="single" w:sz="4" w:space="0" w:color="auto"/>
              <w:right w:val="single" w:sz="4" w:space="0" w:color="auto"/>
            </w:tcBorders>
            <w:vAlign w:val="center"/>
          </w:tcPr>
          <w:p w14:paraId="2755805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 отведения сточных вод в целях содержания общего имущества в многоквартирных домах</w:t>
            </w:r>
          </w:p>
        </w:tc>
      </w:tr>
      <w:tr w:rsidR="00ED2D96" w:rsidRPr="008E420B" w14:paraId="5377844B"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2A744A3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4A4FD448"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и горячим водоснабжением,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738F9FC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67F0818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0,032</w:t>
            </w:r>
          </w:p>
        </w:tc>
        <w:tc>
          <w:tcPr>
            <w:tcW w:w="1840" w:type="dxa"/>
            <w:tcBorders>
              <w:top w:val="single" w:sz="4" w:space="0" w:color="auto"/>
              <w:left w:val="single" w:sz="4" w:space="0" w:color="auto"/>
              <w:bottom w:val="single" w:sz="4" w:space="0" w:color="auto"/>
              <w:right w:val="single" w:sz="4" w:space="0" w:color="auto"/>
            </w:tcBorders>
            <w:vAlign w:val="center"/>
          </w:tcPr>
          <w:p w14:paraId="10A6371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0,032</w:t>
            </w:r>
          </w:p>
        </w:tc>
        <w:tc>
          <w:tcPr>
            <w:tcW w:w="1874" w:type="dxa"/>
            <w:tcBorders>
              <w:top w:val="single" w:sz="4" w:space="0" w:color="auto"/>
              <w:left w:val="single" w:sz="4" w:space="0" w:color="auto"/>
              <w:bottom w:val="single" w:sz="4" w:space="0" w:color="auto"/>
              <w:right w:val="single" w:sz="4" w:space="0" w:color="auto"/>
            </w:tcBorders>
            <w:vAlign w:val="center"/>
          </w:tcPr>
          <w:p w14:paraId="539D454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0,064</w:t>
            </w:r>
          </w:p>
        </w:tc>
      </w:tr>
      <w:tr w:rsidR="00ED2D96" w:rsidRPr="008E420B" w14:paraId="644FA76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2B1B005F"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45EA0F28"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F5458C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21DED60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0,026</w:t>
            </w:r>
          </w:p>
        </w:tc>
        <w:tc>
          <w:tcPr>
            <w:tcW w:w="1840" w:type="dxa"/>
            <w:tcBorders>
              <w:top w:val="single" w:sz="4" w:space="0" w:color="auto"/>
              <w:left w:val="single" w:sz="4" w:space="0" w:color="auto"/>
              <w:bottom w:val="single" w:sz="4" w:space="0" w:color="auto"/>
              <w:right w:val="single" w:sz="4" w:space="0" w:color="auto"/>
            </w:tcBorders>
            <w:vAlign w:val="center"/>
          </w:tcPr>
          <w:p w14:paraId="7CC5E7E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0,026</w:t>
            </w:r>
          </w:p>
        </w:tc>
        <w:tc>
          <w:tcPr>
            <w:tcW w:w="1874" w:type="dxa"/>
            <w:tcBorders>
              <w:top w:val="single" w:sz="4" w:space="0" w:color="auto"/>
              <w:left w:val="single" w:sz="4" w:space="0" w:color="auto"/>
              <w:bottom w:val="single" w:sz="4" w:space="0" w:color="auto"/>
              <w:right w:val="single" w:sz="4" w:space="0" w:color="auto"/>
            </w:tcBorders>
            <w:vAlign w:val="center"/>
          </w:tcPr>
          <w:p w14:paraId="4F5E00C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0,052</w:t>
            </w:r>
          </w:p>
        </w:tc>
      </w:tr>
      <w:tr w:rsidR="00ED2D96" w:rsidRPr="008E420B" w14:paraId="0DDC87D7"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ED52813"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26F5A10"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74DEE6A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642D85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0,022</w:t>
            </w:r>
          </w:p>
        </w:tc>
        <w:tc>
          <w:tcPr>
            <w:tcW w:w="1840" w:type="dxa"/>
            <w:tcBorders>
              <w:top w:val="single" w:sz="4" w:space="0" w:color="auto"/>
              <w:left w:val="single" w:sz="4" w:space="0" w:color="auto"/>
              <w:bottom w:val="single" w:sz="4" w:space="0" w:color="auto"/>
              <w:right w:val="single" w:sz="4" w:space="0" w:color="auto"/>
            </w:tcBorders>
            <w:vAlign w:val="center"/>
          </w:tcPr>
          <w:p w14:paraId="6D72C62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0,022</w:t>
            </w:r>
          </w:p>
        </w:tc>
        <w:tc>
          <w:tcPr>
            <w:tcW w:w="1874" w:type="dxa"/>
            <w:tcBorders>
              <w:top w:val="single" w:sz="4" w:space="0" w:color="auto"/>
              <w:left w:val="single" w:sz="4" w:space="0" w:color="auto"/>
              <w:bottom w:val="single" w:sz="4" w:space="0" w:color="auto"/>
              <w:right w:val="single" w:sz="4" w:space="0" w:color="auto"/>
            </w:tcBorders>
            <w:vAlign w:val="center"/>
          </w:tcPr>
          <w:p w14:paraId="67283DE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0,044</w:t>
            </w:r>
          </w:p>
        </w:tc>
      </w:tr>
      <w:tr w:rsidR="00ED2D96" w:rsidRPr="008E420B" w14:paraId="77676A2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053F54E"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FF6A601"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44B20B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5133211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0,016</w:t>
            </w:r>
          </w:p>
        </w:tc>
        <w:tc>
          <w:tcPr>
            <w:tcW w:w="1840" w:type="dxa"/>
            <w:tcBorders>
              <w:top w:val="single" w:sz="4" w:space="0" w:color="auto"/>
              <w:left w:val="single" w:sz="4" w:space="0" w:color="auto"/>
              <w:bottom w:val="single" w:sz="4" w:space="0" w:color="auto"/>
              <w:right w:val="single" w:sz="4" w:space="0" w:color="auto"/>
            </w:tcBorders>
            <w:vAlign w:val="center"/>
          </w:tcPr>
          <w:p w14:paraId="3188441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0,016</w:t>
            </w:r>
          </w:p>
        </w:tc>
        <w:tc>
          <w:tcPr>
            <w:tcW w:w="1874" w:type="dxa"/>
            <w:tcBorders>
              <w:top w:val="single" w:sz="4" w:space="0" w:color="auto"/>
              <w:left w:val="single" w:sz="4" w:space="0" w:color="auto"/>
              <w:bottom w:val="single" w:sz="4" w:space="0" w:color="auto"/>
              <w:right w:val="single" w:sz="4" w:space="0" w:color="auto"/>
            </w:tcBorders>
            <w:vAlign w:val="center"/>
          </w:tcPr>
          <w:p w14:paraId="53A8378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0,032</w:t>
            </w:r>
          </w:p>
        </w:tc>
      </w:tr>
      <w:tr w:rsidR="00ED2D96" w:rsidRPr="008E420B" w14:paraId="178FB977"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5560E6E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2.</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01884DA6"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65177F3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1785DB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0,036</w:t>
            </w:r>
          </w:p>
        </w:tc>
        <w:tc>
          <w:tcPr>
            <w:tcW w:w="1840" w:type="dxa"/>
            <w:tcBorders>
              <w:top w:val="single" w:sz="4" w:space="0" w:color="auto"/>
              <w:left w:val="single" w:sz="4" w:space="0" w:color="auto"/>
              <w:bottom w:val="single" w:sz="4" w:space="0" w:color="auto"/>
              <w:right w:val="single" w:sz="4" w:space="0" w:color="auto"/>
            </w:tcBorders>
            <w:vAlign w:val="center"/>
          </w:tcPr>
          <w:p w14:paraId="11B0EB2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0,036</w:t>
            </w:r>
          </w:p>
        </w:tc>
        <w:tc>
          <w:tcPr>
            <w:tcW w:w="1874" w:type="dxa"/>
            <w:tcBorders>
              <w:top w:val="single" w:sz="4" w:space="0" w:color="auto"/>
              <w:left w:val="single" w:sz="4" w:space="0" w:color="auto"/>
              <w:bottom w:val="single" w:sz="4" w:space="0" w:color="auto"/>
              <w:right w:val="single" w:sz="4" w:space="0" w:color="auto"/>
            </w:tcBorders>
            <w:vAlign w:val="center"/>
          </w:tcPr>
          <w:p w14:paraId="4B3A530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0,072</w:t>
            </w:r>
          </w:p>
        </w:tc>
      </w:tr>
      <w:tr w:rsidR="00ED2D96" w:rsidRPr="008E420B" w14:paraId="41EED1F0"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FCACB1D"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21DF2347"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8592B7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5FE64C4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0,024</w:t>
            </w:r>
          </w:p>
        </w:tc>
        <w:tc>
          <w:tcPr>
            <w:tcW w:w="1840" w:type="dxa"/>
            <w:tcBorders>
              <w:top w:val="single" w:sz="4" w:space="0" w:color="auto"/>
              <w:left w:val="single" w:sz="4" w:space="0" w:color="auto"/>
              <w:bottom w:val="single" w:sz="4" w:space="0" w:color="auto"/>
              <w:right w:val="single" w:sz="4" w:space="0" w:color="auto"/>
            </w:tcBorders>
            <w:vAlign w:val="center"/>
          </w:tcPr>
          <w:p w14:paraId="210A036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0,024</w:t>
            </w:r>
          </w:p>
        </w:tc>
        <w:tc>
          <w:tcPr>
            <w:tcW w:w="1874" w:type="dxa"/>
            <w:tcBorders>
              <w:top w:val="single" w:sz="4" w:space="0" w:color="auto"/>
              <w:left w:val="single" w:sz="4" w:space="0" w:color="auto"/>
              <w:bottom w:val="single" w:sz="4" w:space="0" w:color="auto"/>
              <w:right w:val="single" w:sz="4" w:space="0" w:color="auto"/>
            </w:tcBorders>
            <w:vAlign w:val="center"/>
          </w:tcPr>
          <w:p w14:paraId="18319A0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0,048</w:t>
            </w:r>
          </w:p>
        </w:tc>
      </w:tr>
      <w:tr w:rsidR="00ED2D96" w:rsidRPr="008E420B" w14:paraId="178E4276"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1F8C466"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F933939"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0E0714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409A21F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0,018</w:t>
            </w:r>
          </w:p>
        </w:tc>
        <w:tc>
          <w:tcPr>
            <w:tcW w:w="1840" w:type="dxa"/>
            <w:tcBorders>
              <w:top w:val="single" w:sz="4" w:space="0" w:color="auto"/>
              <w:left w:val="single" w:sz="4" w:space="0" w:color="auto"/>
              <w:bottom w:val="single" w:sz="4" w:space="0" w:color="auto"/>
              <w:right w:val="single" w:sz="4" w:space="0" w:color="auto"/>
            </w:tcBorders>
            <w:vAlign w:val="center"/>
          </w:tcPr>
          <w:p w14:paraId="74163E1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0,018</w:t>
            </w:r>
          </w:p>
        </w:tc>
        <w:tc>
          <w:tcPr>
            <w:tcW w:w="1874" w:type="dxa"/>
            <w:tcBorders>
              <w:top w:val="single" w:sz="4" w:space="0" w:color="auto"/>
              <w:left w:val="single" w:sz="4" w:space="0" w:color="auto"/>
              <w:bottom w:val="single" w:sz="4" w:space="0" w:color="auto"/>
              <w:right w:val="single" w:sz="4" w:space="0" w:color="auto"/>
            </w:tcBorders>
            <w:vAlign w:val="center"/>
          </w:tcPr>
          <w:p w14:paraId="145838F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0,036</w:t>
            </w:r>
          </w:p>
        </w:tc>
      </w:tr>
      <w:tr w:rsidR="00ED2D96" w:rsidRPr="008E420B" w14:paraId="44AACF28"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47985D77"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B468BB4"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C6A3A5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324C7C5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0,013</w:t>
            </w:r>
          </w:p>
        </w:tc>
        <w:tc>
          <w:tcPr>
            <w:tcW w:w="1840" w:type="dxa"/>
            <w:tcBorders>
              <w:top w:val="single" w:sz="4" w:space="0" w:color="auto"/>
              <w:left w:val="single" w:sz="4" w:space="0" w:color="auto"/>
              <w:bottom w:val="single" w:sz="4" w:space="0" w:color="auto"/>
              <w:right w:val="single" w:sz="4" w:space="0" w:color="auto"/>
            </w:tcBorders>
            <w:vAlign w:val="center"/>
          </w:tcPr>
          <w:p w14:paraId="3B4BB91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0,013</w:t>
            </w:r>
          </w:p>
        </w:tc>
        <w:tc>
          <w:tcPr>
            <w:tcW w:w="1874" w:type="dxa"/>
            <w:tcBorders>
              <w:top w:val="single" w:sz="4" w:space="0" w:color="auto"/>
              <w:left w:val="single" w:sz="4" w:space="0" w:color="auto"/>
              <w:bottom w:val="single" w:sz="4" w:space="0" w:color="auto"/>
              <w:right w:val="single" w:sz="4" w:space="0" w:color="auto"/>
            </w:tcBorders>
            <w:vAlign w:val="center"/>
          </w:tcPr>
          <w:p w14:paraId="6307FE1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0,026</w:t>
            </w:r>
          </w:p>
        </w:tc>
      </w:tr>
      <w:tr w:rsidR="00ED2D96" w:rsidRPr="008E420B" w14:paraId="50BD52AB"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67DA0A7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32D08EBD"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водонагревателями, водоотведением</w:t>
            </w:r>
          </w:p>
        </w:tc>
        <w:tc>
          <w:tcPr>
            <w:tcW w:w="1044" w:type="dxa"/>
            <w:tcBorders>
              <w:top w:val="single" w:sz="4" w:space="0" w:color="auto"/>
              <w:left w:val="single" w:sz="4" w:space="0" w:color="auto"/>
              <w:bottom w:val="single" w:sz="4" w:space="0" w:color="auto"/>
              <w:right w:val="single" w:sz="4" w:space="0" w:color="auto"/>
            </w:tcBorders>
            <w:vAlign w:val="center"/>
          </w:tcPr>
          <w:p w14:paraId="0600A6C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620AEA0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0,045</w:t>
            </w:r>
          </w:p>
        </w:tc>
        <w:tc>
          <w:tcPr>
            <w:tcW w:w="1840" w:type="dxa"/>
            <w:tcBorders>
              <w:top w:val="single" w:sz="4" w:space="0" w:color="auto"/>
              <w:left w:val="single" w:sz="4" w:space="0" w:color="auto"/>
              <w:bottom w:val="single" w:sz="4" w:space="0" w:color="auto"/>
              <w:right w:val="single" w:sz="4" w:space="0" w:color="auto"/>
            </w:tcBorders>
            <w:vAlign w:val="center"/>
          </w:tcPr>
          <w:p w14:paraId="57C0B7D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7591D1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0,045</w:t>
            </w:r>
          </w:p>
        </w:tc>
      </w:tr>
      <w:tr w:rsidR="00ED2D96" w:rsidRPr="008E420B" w14:paraId="64A26889"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A195220"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8704D9A"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75DB45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40DCF5B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c>
          <w:tcPr>
            <w:tcW w:w="1840" w:type="dxa"/>
            <w:tcBorders>
              <w:top w:val="single" w:sz="4" w:space="0" w:color="auto"/>
              <w:left w:val="single" w:sz="4" w:space="0" w:color="auto"/>
              <w:bottom w:val="single" w:sz="4" w:space="0" w:color="auto"/>
              <w:right w:val="single" w:sz="4" w:space="0" w:color="auto"/>
            </w:tcBorders>
            <w:vAlign w:val="center"/>
          </w:tcPr>
          <w:p w14:paraId="77CBC54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5F5BED1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r>
      <w:tr w:rsidR="00ED2D96" w:rsidRPr="008E420B" w14:paraId="70182FCD"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459134EC"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EA823D0"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4372D9D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81C3A4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0,019</w:t>
            </w:r>
          </w:p>
        </w:tc>
        <w:tc>
          <w:tcPr>
            <w:tcW w:w="1840" w:type="dxa"/>
            <w:tcBorders>
              <w:top w:val="single" w:sz="4" w:space="0" w:color="auto"/>
              <w:left w:val="single" w:sz="4" w:space="0" w:color="auto"/>
              <w:bottom w:val="single" w:sz="4" w:space="0" w:color="auto"/>
              <w:right w:val="single" w:sz="4" w:space="0" w:color="auto"/>
            </w:tcBorders>
            <w:vAlign w:val="center"/>
          </w:tcPr>
          <w:p w14:paraId="5DF413C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7A7814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0,019</w:t>
            </w:r>
          </w:p>
        </w:tc>
      </w:tr>
      <w:tr w:rsidR="00ED2D96" w:rsidRPr="008E420B" w14:paraId="00115313"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AEEBA97"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3791B14"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810C19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5DF398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0,039</w:t>
            </w:r>
          </w:p>
        </w:tc>
        <w:tc>
          <w:tcPr>
            <w:tcW w:w="1840" w:type="dxa"/>
            <w:tcBorders>
              <w:top w:val="single" w:sz="4" w:space="0" w:color="auto"/>
              <w:left w:val="single" w:sz="4" w:space="0" w:color="auto"/>
              <w:bottom w:val="single" w:sz="4" w:space="0" w:color="auto"/>
              <w:right w:val="single" w:sz="4" w:space="0" w:color="auto"/>
            </w:tcBorders>
            <w:vAlign w:val="center"/>
          </w:tcPr>
          <w:p w14:paraId="0FAE1BE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2571212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0,039</w:t>
            </w:r>
          </w:p>
        </w:tc>
      </w:tr>
      <w:tr w:rsidR="00ED2D96" w:rsidRPr="008E420B" w14:paraId="540D6F83"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33ACB0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4.</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02EBE79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44" w:type="dxa"/>
            <w:tcBorders>
              <w:top w:val="single" w:sz="4" w:space="0" w:color="auto"/>
              <w:left w:val="single" w:sz="4" w:space="0" w:color="auto"/>
              <w:bottom w:val="single" w:sz="4" w:space="0" w:color="auto"/>
              <w:right w:val="single" w:sz="4" w:space="0" w:color="auto"/>
            </w:tcBorders>
            <w:vAlign w:val="center"/>
          </w:tcPr>
          <w:p w14:paraId="2F20DB7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1A90E40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0,034</w:t>
            </w:r>
          </w:p>
        </w:tc>
        <w:tc>
          <w:tcPr>
            <w:tcW w:w="1840" w:type="dxa"/>
            <w:tcBorders>
              <w:top w:val="single" w:sz="4" w:space="0" w:color="auto"/>
              <w:left w:val="single" w:sz="4" w:space="0" w:color="auto"/>
              <w:bottom w:val="single" w:sz="4" w:space="0" w:color="auto"/>
              <w:right w:val="single" w:sz="4" w:space="0" w:color="auto"/>
            </w:tcBorders>
            <w:vAlign w:val="center"/>
          </w:tcPr>
          <w:p w14:paraId="438922C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F073F1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0,034</w:t>
            </w:r>
          </w:p>
        </w:tc>
      </w:tr>
      <w:tr w:rsidR="00ED2D96" w:rsidRPr="008E420B" w14:paraId="096EA93D"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227BDA1F"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46B8F76"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D6B5E3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0B09136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0,023</w:t>
            </w:r>
          </w:p>
        </w:tc>
        <w:tc>
          <w:tcPr>
            <w:tcW w:w="1840" w:type="dxa"/>
            <w:tcBorders>
              <w:top w:val="single" w:sz="4" w:space="0" w:color="auto"/>
              <w:left w:val="single" w:sz="4" w:space="0" w:color="auto"/>
              <w:bottom w:val="single" w:sz="4" w:space="0" w:color="auto"/>
              <w:right w:val="single" w:sz="4" w:space="0" w:color="auto"/>
            </w:tcBorders>
            <w:vAlign w:val="center"/>
          </w:tcPr>
          <w:p w14:paraId="7639561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0A79E4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0,023</w:t>
            </w:r>
          </w:p>
        </w:tc>
      </w:tr>
      <w:tr w:rsidR="00ED2D96" w:rsidRPr="008E420B" w14:paraId="240F5DB9"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55F2E2C"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F7B43D8"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6E6AB0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2A3C2B8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c>
          <w:tcPr>
            <w:tcW w:w="1840" w:type="dxa"/>
            <w:tcBorders>
              <w:top w:val="single" w:sz="4" w:space="0" w:color="auto"/>
              <w:left w:val="single" w:sz="4" w:space="0" w:color="auto"/>
              <w:bottom w:val="single" w:sz="4" w:space="0" w:color="auto"/>
              <w:right w:val="single" w:sz="4" w:space="0" w:color="auto"/>
            </w:tcBorders>
            <w:vAlign w:val="center"/>
          </w:tcPr>
          <w:p w14:paraId="615E707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7F0CAB2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0,035</w:t>
            </w:r>
          </w:p>
        </w:tc>
      </w:tr>
      <w:tr w:rsidR="00ED2D96" w:rsidRPr="008E420B" w14:paraId="54BD1E2F"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C8B5899"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8D2CFFC"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A81A75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AFCFE8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0,020</w:t>
            </w:r>
          </w:p>
        </w:tc>
        <w:tc>
          <w:tcPr>
            <w:tcW w:w="1840" w:type="dxa"/>
            <w:tcBorders>
              <w:top w:val="single" w:sz="4" w:space="0" w:color="auto"/>
              <w:left w:val="single" w:sz="4" w:space="0" w:color="auto"/>
              <w:bottom w:val="single" w:sz="4" w:space="0" w:color="auto"/>
              <w:right w:val="single" w:sz="4" w:space="0" w:color="auto"/>
            </w:tcBorders>
            <w:vAlign w:val="center"/>
          </w:tcPr>
          <w:p w14:paraId="56BC958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BC0F67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0,020</w:t>
            </w:r>
          </w:p>
        </w:tc>
      </w:tr>
      <w:tr w:rsidR="00ED2D96" w:rsidRPr="008E420B" w14:paraId="7D6B576C"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763BC5D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5.</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6E20CD79"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xml:space="preserve">Многоквартирные дома с централизованным холодным </w:t>
            </w:r>
            <w:r w:rsidRPr="008E420B">
              <w:rPr>
                <w:rFonts w:eastAsiaTheme="minorEastAsia"/>
                <w:sz w:val="20"/>
                <w:szCs w:val="20"/>
              </w:rPr>
              <w:lastRenderedPageBreak/>
              <w:t>водоснабжением без централизованного водоотведения</w:t>
            </w:r>
          </w:p>
        </w:tc>
        <w:tc>
          <w:tcPr>
            <w:tcW w:w="1044" w:type="dxa"/>
            <w:tcBorders>
              <w:top w:val="single" w:sz="4" w:space="0" w:color="auto"/>
              <w:left w:val="single" w:sz="4" w:space="0" w:color="auto"/>
              <w:bottom w:val="single" w:sz="4" w:space="0" w:color="auto"/>
              <w:right w:val="single" w:sz="4" w:space="0" w:color="auto"/>
            </w:tcBorders>
            <w:vAlign w:val="center"/>
          </w:tcPr>
          <w:p w14:paraId="7B77802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lastRenderedPageBreak/>
              <w:t>1 - 5</w:t>
            </w:r>
          </w:p>
        </w:tc>
        <w:tc>
          <w:tcPr>
            <w:tcW w:w="1878" w:type="dxa"/>
            <w:tcBorders>
              <w:top w:val="single" w:sz="4" w:space="0" w:color="auto"/>
              <w:left w:val="single" w:sz="4" w:space="0" w:color="auto"/>
              <w:bottom w:val="single" w:sz="4" w:space="0" w:color="auto"/>
              <w:right w:val="single" w:sz="4" w:space="0" w:color="auto"/>
            </w:tcBorders>
            <w:vAlign w:val="center"/>
          </w:tcPr>
          <w:p w14:paraId="327D743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0,019</w:t>
            </w:r>
          </w:p>
        </w:tc>
        <w:tc>
          <w:tcPr>
            <w:tcW w:w="1840" w:type="dxa"/>
            <w:tcBorders>
              <w:top w:val="single" w:sz="4" w:space="0" w:color="auto"/>
              <w:left w:val="single" w:sz="4" w:space="0" w:color="auto"/>
              <w:bottom w:val="single" w:sz="4" w:space="0" w:color="auto"/>
              <w:right w:val="single" w:sz="4" w:space="0" w:color="auto"/>
            </w:tcBorders>
            <w:vAlign w:val="center"/>
          </w:tcPr>
          <w:p w14:paraId="11DF9C6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4A7ECC2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2A92868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1A05C738"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AB861EB"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3E91658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6AF0371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1C7D774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45561B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751D4CD3"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2404CE6"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07D2FB8F"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440954E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350BAF8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1C58FCE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1CEAC1E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778A53DB"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019244E"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F927C4E"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1B7B07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4EFA0E4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A02074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6ADE91C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09C1D752"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10BFE1F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2C4D49E7"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и горячим водоснабжением, без централизованного водоотведения</w:t>
            </w:r>
          </w:p>
        </w:tc>
        <w:tc>
          <w:tcPr>
            <w:tcW w:w="1044" w:type="dxa"/>
            <w:tcBorders>
              <w:top w:val="single" w:sz="4" w:space="0" w:color="auto"/>
              <w:left w:val="single" w:sz="4" w:space="0" w:color="auto"/>
              <w:bottom w:val="single" w:sz="4" w:space="0" w:color="auto"/>
              <w:right w:val="single" w:sz="4" w:space="0" w:color="auto"/>
            </w:tcBorders>
            <w:vAlign w:val="center"/>
          </w:tcPr>
          <w:p w14:paraId="2C18F61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4A59BA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0,041</w:t>
            </w:r>
          </w:p>
        </w:tc>
        <w:tc>
          <w:tcPr>
            <w:tcW w:w="1840" w:type="dxa"/>
            <w:tcBorders>
              <w:top w:val="single" w:sz="4" w:space="0" w:color="auto"/>
              <w:left w:val="single" w:sz="4" w:space="0" w:color="auto"/>
              <w:bottom w:val="single" w:sz="4" w:space="0" w:color="auto"/>
              <w:right w:val="single" w:sz="4" w:space="0" w:color="auto"/>
            </w:tcBorders>
            <w:vAlign w:val="center"/>
          </w:tcPr>
          <w:p w14:paraId="70516AE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0,041</w:t>
            </w:r>
          </w:p>
        </w:tc>
        <w:tc>
          <w:tcPr>
            <w:tcW w:w="1874" w:type="dxa"/>
            <w:tcBorders>
              <w:top w:val="single" w:sz="4" w:space="0" w:color="auto"/>
              <w:left w:val="single" w:sz="4" w:space="0" w:color="auto"/>
              <w:bottom w:val="single" w:sz="4" w:space="0" w:color="auto"/>
              <w:right w:val="single" w:sz="4" w:space="0" w:color="auto"/>
            </w:tcBorders>
            <w:vAlign w:val="center"/>
          </w:tcPr>
          <w:p w14:paraId="7E7FD95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1BDD0BC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6C6E09E0"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547DD334"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7A1C636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2E1E6DB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064C74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153E8E1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144A8FFF"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A189BF8"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6D243D0D"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247124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1B94559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4A4D6C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62D158D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24A01BB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0B82D33A"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34EE0447"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2A26F81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3407DA6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C5271A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71DF753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6819AE38" w14:textId="77777777" w:rsidTr="007F283F">
        <w:tc>
          <w:tcPr>
            <w:tcW w:w="9628" w:type="dxa"/>
            <w:gridSpan w:val="6"/>
            <w:tcBorders>
              <w:top w:val="single" w:sz="4" w:space="0" w:color="auto"/>
              <w:left w:val="single" w:sz="4" w:space="0" w:color="auto"/>
              <w:bottom w:val="single" w:sz="4" w:space="0" w:color="auto"/>
              <w:right w:val="single" w:sz="4" w:space="0" w:color="auto"/>
            </w:tcBorders>
            <w:vAlign w:val="center"/>
          </w:tcPr>
          <w:p w14:paraId="2D531A03"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Дополнительные категории:</w:t>
            </w:r>
          </w:p>
        </w:tc>
      </w:tr>
      <w:tr w:rsidR="00ED2D96" w:rsidRPr="008E420B" w14:paraId="0850A715" w14:textId="77777777" w:rsidTr="007F283F">
        <w:tc>
          <w:tcPr>
            <w:tcW w:w="407" w:type="dxa"/>
            <w:vMerge w:val="restart"/>
            <w:tcBorders>
              <w:top w:val="single" w:sz="4" w:space="0" w:color="auto"/>
              <w:left w:val="single" w:sz="4" w:space="0" w:color="auto"/>
              <w:bottom w:val="single" w:sz="4" w:space="0" w:color="auto"/>
              <w:right w:val="single" w:sz="4" w:space="0" w:color="auto"/>
            </w:tcBorders>
            <w:vAlign w:val="center"/>
          </w:tcPr>
          <w:p w14:paraId="3C3D7EF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7.</w:t>
            </w:r>
          </w:p>
        </w:tc>
        <w:tc>
          <w:tcPr>
            <w:tcW w:w="2585" w:type="dxa"/>
            <w:vMerge w:val="restart"/>
            <w:tcBorders>
              <w:top w:val="single" w:sz="4" w:space="0" w:color="auto"/>
              <w:left w:val="single" w:sz="4" w:space="0" w:color="auto"/>
              <w:bottom w:val="single" w:sz="4" w:space="0" w:color="auto"/>
              <w:right w:val="single" w:sz="4" w:space="0" w:color="auto"/>
            </w:tcBorders>
            <w:vAlign w:val="center"/>
          </w:tcPr>
          <w:p w14:paraId="1E3CEE20"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44" w:type="dxa"/>
            <w:tcBorders>
              <w:top w:val="single" w:sz="4" w:space="0" w:color="auto"/>
              <w:left w:val="single" w:sz="4" w:space="0" w:color="auto"/>
              <w:bottom w:val="single" w:sz="4" w:space="0" w:color="auto"/>
              <w:right w:val="single" w:sz="4" w:space="0" w:color="auto"/>
            </w:tcBorders>
            <w:vAlign w:val="center"/>
          </w:tcPr>
          <w:p w14:paraId="2288090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7CF55B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0,031</w:t>
            </w:r>
          </w:p>
        </w:tc>
        <w:tc>
          <w:tcPr>
            <w:tcW w:w="1840" w:type="dxa"/>
            <w:tcBorders>
              <w:top w:val="single" w:sz="4" w:space="0" w:color="auto"/>
              <w:left w:val="single" w:sz="4" w:space="0" w:color="auto"/>
              <w:bottom w:val="single" w:sz="4" w:space="0" w:color="auto"/>
              <w:right w:val="single" w:sz="4" w:space="0" w:color="auto"/>
            </w:tcBorders>
            <w:vAlign w:val="center"/>
          </w:tcPr>
          <w:p w14:paraId="48183734"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0,031</w:t>
            </w:r>
          </w:p>
        </w:tc>
        <w:tc>
          <w:tcPr>
            <w:tcW w:w="1874" w:type="dxa"/>
            <w:tcBorders>
              <w:top w:val="single" w:sz="4" w:space="0" w:color="auto"/>
              <w:left w:val="single" w:sz="4" w:space="0" w:color="auto"/>
              <w:bottom w:val="single" w:sz="4" w:space="0" w:color="auto"/>
              <w:right w:val="single" w:sz="4" w:space="0" w:color="auto"/>
            </w:tcBorders>
            <w:vAlign w:val="center"/>
          </w:tcPr>
          <w:p w14:paraId="640AAB0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61E62CE8"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19267B31"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7450C0DE"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5903FC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6 - 9</w:t>
            </w:r>
          </w:p>
        </w:tc>
        <w:tc>
          <w:tcPr>
            <w:tcW w:w="1878" w:type="dxa"/>
            <w:tcBorders>
              <w:top w:val="single" w:sz="4" w:space="0" w:color="auto"/>
              <w:left w:val="single" w:sz="4" w:space="0" w:color="auto"/>
              <w:bottom w:val="single" w:sz="4" w:space="0" w:color="auto"/>
              <w:right w:val="single" w:sz="4" w:space="0" w:color="auto"/>
            </w:tcBorders>
            <w:vAlign w:val="center"/>
          </w:tcPr>
          <w:p w14:paraId="08EAA02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2C0EA89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4965CFE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01D55CC1"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5655A582"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2EBB5547"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63C3519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10 - 16</w:t>
            </w:r>
          </w:p>
        </w:tc>
        <w:tc>
          <w:tcPr>
            <w:tcW w:w="1878" w:type="dxa"/>
            <w:tcBorders>
              <w:top w:val="single" w:sz="4" w:space="0" w:color="auto"/>
              <w:left w:val="single" w:sz="4" w:space="0" w:color="auto"/>
              <w:bottom w:val="single" w:sz="4" w:space="0" w:color="auto"/>
              <w:right w:val="single" w:sz="4" w:space="0" w:color="auto"/>
            </w:tcBorders>
            <w:vAlign w:val="center"/>
          </w:tcPr>
          <w:p w14:paraId="571E150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38197B1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4494217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61C3C7B6" w14:textId="77777777" w:rsidTr="007F283F">
        <w:tc>
          <w:tcPr>
            <w:tcW w:w="407" w:type="dxa"/>
            <w:vMerge/>
            <w:tcBorders>
              <w:top w:val="single" w:sz="4" w:space="0" w:color="auto"/>
              <w:left w:val="single" w:sz="4" w:space="0" w:color="auto"/>
              <w:bottom w:val="single" w:sz="4" w:space="0" w:color="auto"/>
              <w:right w:val="single" w:sz="4" w:space="0" w:color="auto"/>
            </w:tcBorders>
            <w:vAlign w:val="center"/>
          </w:tcPr>
          <w:p w14:paraId="71540F42" w14:textId="77777777" w:rsidR="00ED2D96" w:rsidRPr="008E420B" w:rsidRDefault="00ED2D96" w:rsidP="00E83D16">
            <w:pPr>
              <w:widowControl w:val="0"/>
              <w:autoSpaceDE w:val="0"/>
              <w:autoSpaceDN w:val="0"/>
              <w:adjustRightInd w:val="0"/>
              <w:rPr>
                <w:rFonts w:eastAsiaTheme="minorEastAsia"/>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tcPr>
          <w:p w14:paraId="40DA4B31" w14:textId="77777777" w:rsidR="00ED2D96" w:rsidRPr="008E420B" w:rsidRDefault="00ED2D96" w:rsidP="00E83D16">
            <w:pPr>
              <w:widowControl w:val="0"/>
              <w:autoSpaceDE w:val="0"/>
              <w:autoSpaceDN w:val="0"/>
              <w:adjustRightInd w:val="0"/>
              <w:rPr>
                <w:rFonts w:eastAsiaTheme="minorEastAsia"/>
                <w:sz w:val="20"/>
                <w:szCs w:val="20"/>
              </w:rPr>
            </w:pPr>
          </w:p>
        </w:tc>
        <w:tc>
          <w:tcPr>
            <w:tcW w:w="1044" w:type="dxa"/>
            <w:tcBorders>
              <w:top w:val="single" w:sz="4" w:space="0" w:color="auto"/>
              <w:left w:val="single" w:sz="4" w:space="0" w:color="auto"/>
              <w:bottom w:val="single" w:sz="4" w:space="0" w:color="auto"/>
              <w:right w:val="single" w:sz="4" w:space="0" w:color="auto"/>
            </w:tcBorders>
            <w:vAlign w:val="center"/>
          </w:tcPr>
          <w:p w14:paraId="11837D1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более 16</w:t>
            </w:r>
          </w:p>
        </w:tc>
        <w:tc>
          <w:tcPr>
            <w:tcW w:w="1878" w:type="dxa"/>
            <w:tcBorders>
              <w:top w:val="single" w:sz="4" w:space="0" w:color="auto"/>
              <w:left w:val="single" w:sz="4" w:space="0" w:color="auto"/>
              <w:bottom w:val="single" w:sz="4" w:space="0" w:color="auto"/>
              <w:right w:val="single" w:sz="4" w:space="0" w:color="auto"/>
            </w:tcBorders>
            <w:vAlign w:val="center"/>
          </w:tcPr>
          <w:p w14:paraId="7C623FC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40" w:type="dxa"/>
            <w:tcBorders>
              <w:top w:val="single" w:sz="4" w:space="0" w:color="auto"/>
              <w:left w:val="single" w:sz="4" w:space="0" w:color="auto"/>
              <w:bottom w:val="single" w:sz="4" w:space="0" w:color="auto"/>
              <w:right w:val="single" w:sz="4" w:space="0" w:color="auto"/>
            </w:tcBorders>
            <w:vAlign w:val="center"/>
          </w:tcPr>
          <w:p w14:paraId="6035BB7D"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14:paraId="0866908B"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r>
      <w:tr w:rsidR="00ED2D96" w:rsidRPr="008E420B" w14:paraId="0BE00764" w14:textId="77777777" w:rsidTr="007F283F">
        <w:tc>
          <w:tcPr>
            <w:tcW w:w="407" w:type="dxa"/>
            <w:tcBorders>
              <w:top w:val="single" w:sz="4" w:space="0" w:color="auto"/>
              <w:left w:val="single" w:sz="4" w:space="0" w:color="auto"/>
              <w:bottom w:val="single" w:sz="4" w:space="0" w:color="auto"/>
              <w:right w:val="single" w:sz="4" w:space="0" w:color="auto"/>
            </w:tcBorders>
            <w:vAlign w:val="center"/>
          </w:tcPr>
          <w:p w14:paraId="2ED1793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8.</w:t>
            </w:r>
          </w:p>
        </w:tc>
        <w:tc>
          <w:tcPr>
            <w:tcW w:w="2585" w:type="dxa"/>
            <w:tcBorders>
              <w:top w:val="single" w:sz="4" w:space="0" w:color="auto"/>
              <w:left w:val="single" w:sz="4" w:space="0" w:color="auto"/>
              <w:bottom w:val="single" w:sz="4" w:space="0" w:color="auto"/>
              <w:right w:val="single" w:sz="4" w:space="0" w:color="auto"/>
            </w:tcBorders>
            <w:vAlign w:val="center"/>
          </w:tcPr>
          <w:p w14:paraId="3523321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sz="4" w:space="0" w:color="auto"/>
              <w:left w:val="single" w:sz="4" w:space="0" w:color="auto"/>
              <w:bottom w:val="single" w:sz="4" w:space="0" w:color="auto"/>
              <w:right w:val="single" w:sz="4" w:space="0" w:color="auto"/>
            </w:tcBorders>
            <w:vAlign w:val="center"/>
          </w:tcPr>
          <w:p w14:paraId="2245FF77"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726640E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c>
          <w:tcPr>
            <w:tcW w:w="1840" w:type="dxa"/>
            <w:tcBorders>
              <w:top w:val="single" w:sz="4" w:space="0" w:color="auto"/>
              <w:left w:val="single" w:sz="4" w:space="0" w:color="auto"/>
              <w:bottom w:val="single" w:sz="4" w:space="0" w:color="auto"/>
              <w:right w:val="single" w:sz="4" w:space="0" w:color="auto"/>
            </w:tcBorders>
            <w:vAlign w:val="center"/>
          </w:tcPr>
          <w:p w14:paraId="57D50BD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x</w:t>
            </w:r>
          </w:p>
        </w:tc>
        <w:tc>
          <w:tcPr>
            <w:tcW w:w="1874" w:type="dxa"/>
            <w:tcBorders>
              <w:top w:val="single" w:sz="4" w:space="0" w:color="auto"/>
              <w:left w:val="single" w:sz="4" w:space="0" w:color="auto"/>
              <w:bottom w:val="single" w:sz="4" w:space="0" w:color="auto"/>
              <w:right w:val="single" w:sz="4" w:space="0" w:color="auto"/>
            </w:tcBorders>
            <w:vAlign w:val="center"/>
          </w:tcPr>
          <w:p w14:paraId="23338E1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r>
      <w:tr w:rsidR="00ED2D96" w:rsidRPr="008E420B" w14:paraId="08A0519D" w14:textId="77777777" w:rsidTr="007F283F">
        <w:tc>
          <w:tcPr>
            <w:tcW w:w="407" w:type="dxa"/>
            <w:tcBorders>
              <w:top w:val="single" w:sz="4" w:space="0" w:color="auto"/>
              <w:left w:val="single" w:sz="4" w:space="0" w:color="auto"/>
              <w:bottom w:val="single" w:sz="4" w:space="0" w:color="auto"/>
              <w:right w:val="single" w:sz="4" w:space="0" w:color="auto"/>
            </w:tcBorders>
            <w:vAlign w:val="center"/>
          </w:tcPr>
          <w:p w14:paraId="2C884FC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9.</w:t>
            </w:r>
          </w:p>
        </w:tc>
        <w:tc>
          <w:tcPr>
            <w:tcW w:w="2585" w:type="dxa"/>
            <w:tcBorders>
              <w:top w:val="single" w:sz="4" w:space="0" w:color="auto"/>
              <w:left w:val="single" w:sz="4" w:space="0" w:color="auto"/>
              <w:bottom w:val="single" w:sz="4" w:space="0" w:color="auto"/>
              <w:right w:val="single" w:sz="4" w:space="0" w:color="auto"/>
            </w:tcBorders>
            <w:vAlign w:val="center"/>
          </w:tcPr>
          <w:p w14:paraId="04699E4D"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sz="4" w:space="0" w:color="auto"/>
              <w:left w:val="single" w:sz="4" w:space="0" w:color="auto"/>
              <w:bottom w:val="single" w:sz="4" w:space="0" w:color="auto"/>
              <w:right w:val="single" w:sz="4" w:space="0" w:color="auto"/>
            </w:tcBorders>
            <w:vAlign w:val="center"/>
          </w:tcPr>
          <w:p w14:paraId="62EAA00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1 - 5</w:t>
            </w:r>
          </w:p>
        </w:tc>
        <w:tc>
          <w:tcPr>
            <w:tcW w:w="1878" w:type="dxa"/>
            <w:tcBorders>
              <w:top w:val="single" w:sz="4" w:space="0" w:color="auto"/>
              <w:left w:val="single" w:sz="4" w:space="0" w:color="auto"/>
              <w:bottom w:val="single" w:sz="4" w:space="0" w:color="auto"/>
              <w:right w:val="single" w:sz="4" w:space="0" w:color="auto"/>
            </w:tcBorders>
            <w:vAlign w:val="center"/>
          </w:tcPr>
          <w:p w14:paraId="5E090A6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c>
          <w:tcPr>
            <w:tcW w:w="1840" w:type="dxa"/>
            <w:tcBorders>
              <w:top w:val="single" w:sz="4" w:space="0" w:color="auto"/>
              <w:left w:val="single" w:sz="4" w:space="0" w:color="auto"/>
              <w:bottom w:val="single" w:sz="4" w:space="0" w:color="auto"/>
              <w:right w:val="single" w:sz="4" w:space="0" w:color="auto"/>
            </w:tcBorders>
            <w:vAlign w:val="center"/>
          </w:tcPr>
          <w:p w14:paraId="1BE0C23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0,014</w:t>
            </w:r>
          </w:p>
        </w:tc>
        <w:tc>
          <w:tcPr>
            <w:tcW w:w="1874" w:type="dxa"/>
            <w:tcBorders>
              <w:top w:val="single" w:sz="4" w:space="0" w:color="auto"/>
              <w:left w:val="single" w:sz="4" w:space="0" w:color="auto"/>
              <w:bottom w:val="single" w:sz="4" w:space="0" w:color="auto"/>
              <w:right w:val="single" w:sz="4" w:space="0" w:color="auto"/>
            </w:tcBorders>
            <w:vAlign w:val="center"/>
          </w:tcPr>
          <w:p w14:paraId="1886DB8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0,028</w:t>
            </w:r>
          </w:p>
        </w:tc>
      </w:tr>
    </w:tbl>
    <w:p w14:paraId="0BF3E7FC" w14:textId="77777777" w:rsidR="007F283F" w:rsidRPr="008E420B" w:rsidRDefault="007F283F" w:rsidP="00E83D16">
      <w:pPr>
        <w:pStyle w:val="1a"/>
        <w:spacing w:before="0"/>
        <w:rPr>
          <w:sz w:val="24"/>
        </w:rPr>
      </w:pPr>
    </w:p>
    <w:p w14:paraId="226DF321" w14:textId="7C004048" w:rsidR="00ED2CFE" w:rsidRPr="008E420B" w:rsidRDefault="00ED2D96" w:rsidP="00E83D16">
      <w:pPr>
        <w:pStyle w:val="1a"/>
        <w:spacing w:before="0"/>
        <w:rPr>
          <w:sz w:val="24"/>
        </w:rPr>
      </w:pPr>
      <w:r w:rsidRPr="008E420B">
        <w:rPr>
          <w:sz w:val="24"/>
        </w:rPr>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представлены в таблице </w:t>
      </w:r>
      <w:r w:rsidR="007F283F" w:rsidRPr="008E420B">
        <w:rPr>
          <w:sz w:val="24"/>
        </w:rPr>
        <w:t>2</w:t>
      </w:r>
      <w:r w:rsidR="008800E9">
        <w:rPr>
          <w:sz w:val="24"/>
        </w:rPr>
        <w:t>4</w:t>
      </w:r>
      <w:r w:rsidRPr="008E420B">
        <w:rPr>
          <w:sz w:val="24"/>
        </w:rPr>
        <w:t>.</w:t>
      </w:r>
    </w:p>
    <w:p w14:paraId="34FDBD25" w14:textId="4B5D51C6" w:rsidR="007F283F" w:rsidRPr="008E420B" w:rsidRDefault="007F283F" w:rsidP="00E83D16">
      <w:pPr>
        <w:pStyle w:val="1a"/>
        <w:spacing w:before="0"/>
        <w:rPr>
          <w:sz w:val="24"/>
        </w:rPr>
      </w:pPr>
    </w:p>
    <w:p w14:paraId="705AFD60" w14:textId="33351CC4" w:rsidR="007F283F" w:rsidRPr="008E420B" w:rsidRDefault="007F283F" w:rsidP="007F283F">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24</w:t>
      </w:r>
      <w:r w:rsidR="00C33AC7">
        <w:rPr>
          <w:bCs/>
          <w:lang w:val="x-none" w:eastAsia="x-none"/>
        </w:rPr>
        <w:fldChar w:fldCharType="end"/>
      </w:r>
      <w:r w:rsidRPr="008E420B">
        <w:rPr>
          <w:bCs/>
          <w:lang w:val="x-none" w:eastAsia="x-none"/>
        </w:rPr>
        <w:t xml:space="preserve"> –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p w14:paraId="6DB74E53" w14:textId="77777777" w:rsidR="007F283F" w:rsidRPr="008E420B" w:rsidRDefault="007F283F" w:rsidP="007F283F">
      <w:pPr>
        <w:pStyle w:val="1a"/>
        <w:spacing w:before="0"/>
        <w:rPr>
          <w:sz w:val="24"/>
        </w:rPr>
      </w:pPr>
    </w:p>
    <w:tbl>
      <w:tblPr>
        <w:tblW w:w="5000" w:type="pct"/>
        <w:tblLayout w:type="fixed"/>
        <w:tblCellMar>
          <w:left w:w="28" w:type="dxa"/>
          <w:right w:w="28" w:type="dxa"/>
        </w:tblCellMar>
        <w:tblLook w:val="0000" w:firstRow="0" w:lastRow="0" w:firstColumn="0" w:lastColumn="0" w:noHBand="0" w:noVBand="0"/>
      </w:tblPr>
      <w:tblGrid>
        <w:gridCol w:w="605"/>
        <w:gridCol w:w="3815"/>
        <w:gridCol w:w="3425"/>
        <w:gridCol w:w="1849"/>
      </w:tblGrid>
      <w:tr w:rsidR="00ED2D96" w:rsidRPr="008E420B" w14:paraId="61F0F8F0" w14:textId="77777777" w:rsidTr="007F283F">
        <w:trPr>
          <w:tblHeader/>
        </w:trPr>
        <w:tc>
          <w:tcPr>
            <w:tcW w:w="601" w:type="dxa"/>
            <w:tcBorders>
              <w:top w:val="single" w:sz="4" w:space="0" w:color="auto"/>
              <w:left w:val="single" w:sz="4" w:space="0" w:color="auto"/>
              <w:bottom w:val="single" w:sz="4" w:space="0" w:color="auto"/>
              <w:right w:val="single" w:sz="4" w:space="0" w:color="auto"/>
            </w:tcBorders>
            <w:vAlign w:val="center"/>
          </w:tcPr>
          <w:p w14:paraId="4F88EBC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N п/п</w:t>
            </w:r>
          </w:p>
        </w:tc>
        <w:tc>
          <w:tcPr>
            <w:tcW w:w="3789" w:type="dxa"/>
            <w:tcBorders>
              <w:top w:val="single" w:sz="4" w:space="0" w:color="auto"/>
              <w:left w:val="single" w:sz="4" w:space="0" w:color="auto"/>
              <w:bottom w:val="single" w:sz="4" w:space="0" w:color="auto"/>
              <w:right w:val="single" w:sz="4" w:space="0" w:color="auto"/>
            </w:tcBorders>
            <w:vAlign w:val="center"/>
          </w:tcPr>
          <w:p w14:paraId="52C94A1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Направления использования коммунального ресурса</w:t>
            </w:r>
          </w:p>
        </w:tc>
        <w:tc>
          <w:tcPr>
            <w:tcW w:w="3402" w:type="dxa"/>
            <w:tcBorders>
              <w:top w:val="single" w:sz="4" w:space="0" w:color="auto"/>
              <w:left w:val="single" w:sz="4" w:space="0" w:color="auto"/>
              <w:bottom w:val="single" w:sz="4" w:space="0" w:color="auto"/>
              <w:right w:val="single" w:sz="4" w:space="0" w:color="auto"/>
            </w:tcBorders>
            <w:vAlign w:val="center"/>
          </w:tcPr>
          <w:p w14:paraId="0F2D362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Единицы измерения</w:t>
            </w:r>
          </w:p>
        </w:tc>
        <w:tc>
          <w:tcPr>
            <w:tcW w:w="1836" w:type="dxa"/>
            <w:tcBorders>
              <w:top w:val="single" w:sz="4" w:space="0" w:color="auto"/>
              <w:left w:val="single" w:sz="4" w:space="0" w:color="auto"/>
              <w:bottom w:val="single" w:sz="4" w:space="0" w:color="auto"/>
              <w:right w:val="single" w:sz="4" w:space="0" w:color="auto"/>
            </w:tcBorders>
            <w:vAlign w:val="center"/>
          </w:tcPr>
          <w:p w14:paraId="5483DE38"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Нормативы</w:t>
            </w:r>
          </w:p>
        </w:tc>
      </w:tr>
      <w:tr w:rsidR="00ED2D96" w:rsidRPr="008E420B" w14:paraId="2B16F162"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748AECE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1.</w:t>
            </w:r>
          </w:p>
        </w:tc>
        <w:tc>
          <w:tcPr>
            <w:tcW w:w="3789" w:type="dxa"/>
            <w:tcBorders>
              <w:top w:val="single" w:sz="4" w:space="0" w:color="auto"/>
              <w:left w:val="single" w:sz="4" w:space="0" w:color="auto"/>
              <w:bottom w:val="single" w:sz="4" w:space="0" w:color="auto"/>
              <w:right w:val="single" w:sz="4" w:space="0" w:color="auto"/>
            </w:tcBorders>
            <w:vAlign w:val="center"/>
          </w:tcPr>
          <w:p w14:paraId="10AFFC7E"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Полив земельного участка</w:t>
            </w:r>
          </w:p>
        </w:tc>
        <w:tc>
          <w:tcPr>
            <w:tcW w:w="3402" w:type="dxa"/>
            <w:tcBorders>
              <w:top w:val="single" w:sz="4" w:space="0" w:color="auto"/>
              <w:left w:val="single" w:sz="4" w:space="0" w:color="auto"/>
              <w:bottom w:val="single" w:sz="4" w:space="0" w:color="auto"/>
              <w:right w:val="single" w:sz="4" w:space="0" w:color="auto"/>
            </w:tcBorders>
            <w:vAlign w:val="center"/>
          </w:tcPr>
          <w:p w14:paraId="4A7630D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м</w:t>
            </w:r>
            <w:r w:rsidRPr="008E420B">
              <w:rPr>
                <w:rFonts w:eastAsiaTheme="minorEastAsia"/>
                <w:sz w:val="20"/>
                <w:szCs w:val="20"/>
                <w:vertAlign w:val="superscript"/>
              </w:rPr>
              <w:t>2</w:t>
            </w:r>
            <w:r w:rsidRPr="008E420B">
              <w:rPr>
                <w:rFonts w:eastAsiaTheme="minorEastAsia"/>
                <w:sz w:val="20"/>
                <w:szCs w:val="20"/>
              </w:rPr>
              <w:t xml:space="preserve"> поливного участка</w:t>
            </w:r>
          </w:p>
        </w:tc>
        <w:tc>
          <w:tcPr>
            <w:tcW w:w="1836" w:type="dxa"/>
            <w:tcBorders>
              <w:top w:val="single" w:sz="4" w:space="0" w:color="auto"/>
              <w:left w:val="single" w:sz="4" w:space="0" w:color="auto"/>
              <w:bottom w:val="single" w:sz="4" w:space="0" w:color="auto"/>
              <w:right w:val="single" w:sz="4" w:space="0" w:color="auto"/>
            </w:tcBorders>
            <w:vAlign w:val="center"/>
          </w:tcPr>
          <w:p w14:paraId="333C4B06"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w:t>
            </w:r>
          </w:p>
        </w:tc>
      </w:tr>
      <w:tr w:rsidR="00ED2D96" w:rsidRPr="008E420B" w14:paraId="46A027A9"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2A370C07"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2.</w:t>
            </w:r>
          </w:p>
        </w:tc>
        <w:tc>
          <w:tcPr>
            <w:tcW w:w="3789" w:type="dxa"/>
            <w:tcBorders>
              <w:top w:val="single" w:sz="4" w:space="0" w:color="auto"/>
              <w:left w:val="single" w:sz="4" w:space="0" w:color="auto"/>
              <w:bottom w:val="single" w:sz="4" w:space="0" w:color="auto"/>
              <w:right w:val="single" w:sz="4" w:space="0" w:color="auto"/>
            </w:tcBorders>
            <w:vAlign w:val="center"/>
          </w:tcPr>
          <w:p w14:paraId="1CD530B4"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Полив стационарных теплиц</w:t>
            </w:r>
          </w:p>
        </w:tc>
        <w:tc>
          <w:tcPr>
            <w:tcW w:w="3402" w:type="dxa"/>
            <w:tcBorders>
              <w:top w:val="single" w:sz="4" w:space="0" w:color="auto"/>
              <w:left w:val="single" w:sz="4" w:space="0" w:color="auto"/>
              <w:bottom w:val="single" w:sz="4" w:space="0" w:color="auto"/>
              <w:right w:val="single" w:sz="4" w:space="0" w:color="auto"/>
            </w:tcBorders>
            <w:vAlign w:val="center"/>
          </w:tcPr>
          <w:p w14:paraId="39BA19C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на м</w:t>
            </w:r>
            <w:r w:rsidRPr="008E420B">
              <w:rPr>
                <w:rFonts w:eastAsiaTheme="minorEastAsia"/>
                <w:sz w:val="20"/>
                <w:szCs w:val="20"/>
                <w:vertAlign w:val="superscript"/>
              </w:rPr>
              <w:t>2</w:t>
            </w:r>
            <w:r w:rsidRPr="008E420B">
              <w:rPr>
                <w:rFonts w:eastAsiaTheme="minorEastAsia"/>
                <w:sz w:val="20"/>
                <w:szCs w:val="20"/>
              </w:rPr>
              <w:t xml:space="preserve"> площади теплиц в месяц</w:t>
            </w:r>
          </w:p>
        </w:tc>
        <w:tc>
          <w:tcPr>
            <w:tcW w:w="1836" w:type="dxa"/>
            <w:tcBorders>
              <w:top w:val="single" w:sz="4" w:space="0" w:color="auto"/>
              <w:left w:val="single" w:sz="4" w:space="0" w:color="auto"/>
              <w:bottom w:val="single" w:sz="4" w:space="0" w:color="auto"/>
              <w:right w:val="single" w:sz="4" w:space="0" w:color="auto"/>
            </w:tcBorders>
            <w:vAlign w:val="center"/>
          </w:tcPr>
          <w:p w14:paraId="337C67A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0,15</w:t>
            </w:r>
          </w:p>
        </w:tc>
      </w:tr>
      <w:tr w:rsidR="007F283F" w:rsidRPr="008E420B" w14:paraId="7C9D3BA3" w14:textId="77777777" w:rsidTr="00CD1601">
        <w:tc>
          <w:tcPr>
            <w:tcW w:w="601" w:type="dxa"/>
            <w:vMerge w:val="restart"/>
            <w:tcBorders>
              <w:top w:val="single" w:sz="4" w:space="0" w:color="auto"/>
              <w:left w:val="single" w:sz="4" w:space="0" w:color="auto"/>
              <w:bottom w:val="single" w:sz="4" w:space="0" w:color="auto"/>
              <w:right w:val="single" w:sz="4" w:space="0" w:color="auto"/>
            </w:tcBorders>
            <w:vAlign w:val="center"/>
          </w:tcPr>
          <w:p w14:paraId="091E63A0" w14:textId="77777777" w:rsidR="007F283F" w:rsidRPr="008E420B" w:rsidRDefault="007F283F" w:rsidP="00E83D16">
            <w:pPr>
              <w:widowControl w:val="0"/>
              <w:autoSpaceDE w:val="0"/>
              <w:autoSpaceDN w:val="0"/>
              <w:adjustRightInd w:val="0"/>
              <w:rPr>
                <w:rFonts w:eastAsiaTheme="minorEastAsia"/>
                <w:sz w:val="20"/>
                <w:szCs w:val="20"/>
              </w:rPr>
            </w:pPr>
            <w:r w:rsidRPr="008E420B">
              <w:rPr>
                <w:rFonts w:eastAsiaTheme="minorEastAsia"/>
                <w:sz w:val="20"/>
                <w:szCs w:val="20"/>
              </w:rPr>
              <w:t>3.</w:t>
            </w:r>
          </w:p>
        </w:tc>
        <w:tc>
          <w:tcPr>
            <w:tcW w:w="9027" w:type="dxa"/>
            <w:gridSpan w:val="3"/>
            <w:tcBorders>
              <w:top w:val="single" w:sz="4" w:space="0" w:color="auto"/>
              <w:left w:val="single" w:sz="4" w:space="0" w:color="auto"/>
              <w:bottom w:val="single" w:sz="4" w:space="0" w:color="auto"/>
              <w:right w:val="single" w:sz="4" w:space="0" w:color="auto"/>
            </w:tcBorders>
            <w:vAlign w:val="center"/>
          </w:tcPr>
          <w:p w14:paraId="377773AB" w14:textId="397C0573" w:rsidR="007F283F" w:rsidRPr="008E420B" w:rsidRDefault="007F283F" w:rsidP="00E83D16">
            <w:pPr>
              <w:widowControl w:val="0"/>
              <w:autoSpaceDE w:val="0"/>
              <w:autoSpaceDN w:val="0"/>
              <w:adjustRightInd w:val="0"/>
              <w:rPr>
                <w:rFonts w:eastAsiaTheme="minorEastAsia"/>
                <w:sz w:val="20"/>
                <w:szCs w:val="20"/>
              </w:rPr>
            </w:pPr>
            <w:r w:rsidRPr="008E420B">
              <w:rPr>
                <w:rFonts w:eastAsiaTheme="minorEastAsia"/>
                <w:sz w:val="20"/>
                <w:szCs w:val="20"/>
              </w:rPr>
              <w:t>Водоснабжение и приготовление пищи для соответствующего сельскохозяйственного животного</w:t>
            </w:r>
          </w:p>
        </w:tc>
      </w:tr>
      <w:tr w:rsidR="00ED2D96" w:rsidRPr="008E420B" w14:paraId="42CF4255"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3705D839"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644CDD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коровы, лошади</w:t>
            </w:r>
          </w:p>
        </w:tc>
        <w:tc>
          <w:tcPr>
            <w:tcW w:w="3402" w:type="dxa"/>
            <w:tcBorders>
              <w:top w:val="single" w:sz="4" w:space="0" w:color="auto"/>
              <w:left w:val="single" w:sz="4" w:space="0" w:color="auto"/>
              <w:bottom w:val="single" w:sz="4" w:space="0" w:color="auto"/>
              <w:right w:val="single" w:sz="4" w:space="0" w:color="auto"/>
            </w:tcBorders>
            <w:vAlign w:val="center"/>
          </w:tcPr>
          <w:p w14:paraId="489A51E1"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6344006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1,82</w:t>
            </w:r>
          </w:p>
        </w:tc>
      </w:tr>
      <w:tr w:rsidR="00ED2D96" w:rsidRPr="008E420B" w14:paraId="59280846"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2430A074"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888595B"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свиньи</w:t>
            </w:r>
          </w:p>
        </w:tc>
        <w:tc>
          <w:tcPr>
            <w:tcW w:w="3402" w:type="dxa"/>
            <w:tcBorders>
              <w:top w:val="single" w:sz="4" w:space="0" w:color="auto"/>
              <w:left w:val="single" w:sz="4" w:space="0" w:color="auto"/>
              <w:bottom w:val="single" w:sz="4" w:space="0" w:color="auto"/>
              <w:right w:val="single" w:sz="4" w:space="0" w:color="auto"/>
            </w:tcBorders>
            <w:vAlign w:val="center"/>
          </w:tcPr>
          <w:p w14:paraId="21D8E262"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187199DA"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0,62</w:t>
            </w:r>
          </w:p>
        </w:tc>
      </w:tr>
      <w:tr w:rsidR="00ED2D96" w:rsidRPr="008E420B" w14:paraId="4F0F9A61"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6FD25B97"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74109ADA"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овцы, козы</w:t>
            </w:r>
          </w:p>
        </w:tc>
        <w:tc>
          <w:tcPr>
            <w:tcW w:w="3402" w:type="dxa"/>
            <w:tcBorders>
              <w:top w:val="single" w:sz="4" w:space="0" w:color="auto"/>
              <w:left w:val="single" w:sz="4" w:space="0" w:color="auto"/>
              <w:bottom w:val="single" w:sz="4" w:space="0" w:color="auto"/>
              <w:right w:val="single" w:sz="4" w:space="0" w:color="auto"/>
            </w:tcBorders>
            <w:vAlign w:val="center"/>
          </w:tcPr>
          <w:p w14:paraId="3C1185B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0743CCA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0,13</w:t>
            </w:r>
          </w:p>
        </w:tc>
      </w:tr>
      <w:tr w:rsidR="00ED2D96" w:rsidRPr="008E420B" w14:paraId="13AFDD61" w14:textId="77777777" w:rsidTr="007F283F">
        <w:tc>
          <w:tcPr>
            <w:tcW w:w="601" w:type="dxa"/>
            <w:vMerge/>
            <w:tcBorders>
              <w:top w:val="single" w:sz="4" w:space="0" w:color="auto"/>
              <w:left w:val="single" w:sz="4" w:space="0" w:color="auto"/>
              <w:bottom w:val="single" w:sz="4" w:space="0" w:color="auto"/>
              <w:right w:val="single" w:sz="4" w:space="0" w:color="auto"/>
            </w:tcBorders>
            <w:vAlign w:val="center"/>
          </w:tcPr>
          <w:p w14:paraId="24A26869" w14:textId="77777777" w:rsidR="00ED2D96" w:rsidRPr="008E420B" w:rsidRDefault="00ED2D96" w:rsidP="00E83D16">
            <w:pPr>
              <w:widowControl w:val="0"/>
              <w:autoSpaceDE w:val="0"/>
              <w:autoSpaceDN w:val="0"/>
              <w:adjustRightInd w:val="0"/>
              <w:jc w:val="both"/>
              <w:rPr>
                <w:rFonts w:eastAsiaTheme="minorEastAsia"/>
                <w:sz w:val="20"/>
                <w:szCs w:val="20"/>
              </w:rPr>
            </w:pPr>
          </w:p>
        </w:tc>
        <w:tc>
          <w:tcPr>
            <w:tcW w:w="3789" w:type="dxa"/>
            <w:tcBorders>
              <w:top w:val="single" w:sz="4" w:space="0" w:color="auto"/>
              <w:left w:val="single" w:sz="4" w:space="0" w:color="auto"/>
              <w:bottom w:val="single" w:sz="4" w:space="0" w:color="auto"/>
              <w:right w:val="single" w:sz="4" w:space="0" w:color="auto"/>
            </w:tcBorders>
            <w:vAlign w:val="center"/>
          </w:tcPr>
          <w:p w14:paraId="058C5093"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 птицы и другие мелкие животные</w:t>
            </w:r>
          </w:p>
        </w:tc>
        <w:tc>
          <w:tcPr>
            <w:tcW w:w="3402" w:type="dxa"/>
            <w:tcBorders>
              <w:top w:val="single" w:sz="4" w:space="0" w:color="auto"/>
              <w:left w:val="single" w:sz="4" w:space="0" w:color="auto"/>
              <w:bottom w:val="single" w:sz="4" w:space="0" w:color="auto"/>
              <w:right w:val="single" w:sz="4" w:space="0" w:color="auto"/>
            </w:tcBorders>
            <w:vAlign w:val="center"/>
          </w:tcPr>
          <w:p w14:paraId="72FBD55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голову животного</w:t>
            </w:r>
          </w:p>
        </w:tc>
        <w:tc>
          <w:tcPr>
            <w:tcW w:w="1836" w:type="dxa"/>
            <w:tcBorders>
              <w:top w:val="single" w:sz="4" w:space="0" w:color="auto"/>
              <w:left w:val="single" w:sz="4" w:space="0" w:color="auto"/>
              <w:bottom w:val="single" w:sz="4" w:space="0" w:color="auto"/>
              <w:right w:val="single" w:sz="4" w:space="0" w:color="auto"/>
            </w:tcBorders>
            <w:vAlign w:val="center"/>
          </w:tcPr>
          <w:p w14:paraId="4235594E"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0,03</w:t>
            </w:r>
          </w:p>
        </w:tc>
      </w:tr>
      <w:tr w:rsidR="00ED2D96" w:rsidRPr="008E420B" w14:paraId="131257EA"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5CCC961F"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4.</w:t>
            </w:r>
          </w:p>
        </w:tc>
        <w:tc>
          <w:tcPr>
            <w:tcW w:w="3789" w:type="dxa"/>
            <w:tcBorders>
              <w:top w:val="single" w:sz="4" w:space="0" w:color="auto"/>
              <w:left w:val="single" w:sz="4" w:space="0" w:color="auto"/>
              <w:bottom w:val="single" w:sz="4" w:space="0" w:color="auto"/>
              <w:right w:val="single" w:sz="4" w:space="0" w:color="auto"/>
            </w:tcBorders>
            <w:vAlign w:val="center"/>
          </w:tcPr>
          <w:p w14:paraId="2FA812D5"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Бани, сауны частного сектора из расчета одной помывки в неделю</w:t>
            </w:r>
          </w:p>
        </w:tc>
        <w:tc>
          <w:tcPr>
            <w:tcW w:w="3402" w:type="dxa"/>
            <w:tcBorders>
              <w:top w:val="single" w:sz="4" w:space="0" w:color="auto"/>
              <w:left w:val="single" w:sz="4" w:space="0" w:color="auto"/>
              <w:bottom w:val="single" w:sz="4" w:space="0" w:color="auto"/>
              <w:right w:val="single" w:sz="4" w:space="0" w:color="auto"/>
            </w:tcBorders>
            <w:vAlign w:val="center"/>
          </w:tcPr>
          <w:p w14:paraId="5DE73A9C"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человека</w:t>
            </w:r>
          </w:p>
        </w:tc>
        <w:tc>
          <w:tcPr>
            <w:tcW w:w="1836" w:type="dxa"/>
            <w:tcBorders>
              <w:top w:val="single" w:sz="4" w:space="0" w:color="auto"/>
              <w:left w:val="single" w:sz="4" w:space="0" w:color="auto"/>
              <w:bottom w:val="single" w:sz="4" w:space="0" w:color="auto"/>
              <w:right w:val="single" w:sz="4" w:space="0" w:color="auto"/>
            </w:tcBorders>
            <w:vAlign w:val="center"/>
          </w:tcPr>
          <w:p w14:paraId="0AC06C95"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1,04</w:t>
            </w:r>
          </w:p>
        </w:tc>
      </w:tr>
      <w:tr w:rsidR="00ED2D96" w:rsidRPr="008E420B" w14:paraId="61881317"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41C35FEF"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5.</w:t>
            </w:r>
          </w:p>
        </w:tc>
        <w:tc>
          <w:tcPr>
            <w:tcW w:w="3789" w:type="dxa"/>
            <w:tcBorders>
              <w:top w:val="single" w:sz="4" w:space="0" w:color="auto"/>
              <w:left w:val="single" w:sz="4" w:space="0" w:color="auto"/>
              <w:bottom w:val="single" w:sz="4" w:space="0" w:color="auto"/>
              <w:right w:val="single" w:sz="4" w:space="0" w:color="auto"/>
            </w:tcBorders>
            <w:vAlign w:val="center"/>
          </w:tcPr>
          <w:p w14:paraId="7F4428F0"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Ручная (шланговая) мойка легковых автомобилей</w:t>
            </w:r>
          </w:p>
        </w:tc>
        <w:tc>
          <w:tcPr>
            <w:tcW w:w="3402" w:type="dxa"/>
            <w:tcBorders>
              <w:top w:val="single" w:sz="4" w:space="0" w:color="auto"/>
              <w:left w:val="single" w:sz="4" w:space="0" w:color="auto"/>
              <w:bottom w:val="single" w:sz="4" w:space="0" w:color="auto"/>
              <w:right w:val="single" w:sz="4" w:space="0" w:color="auto"/>
            </w:tcBorders>
            <w:vAlign w:val="center"/>
          </w:tcPr>
          <w:p w14:paraId="74E38C93"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в месяц на 1 автомобиль</w:t>
            </w:r>
          </w:p>
        </w:tc>
        <w:tc>
          <w:tcPr>
            <w:tcW w:w="1836" w:type="dxa"/>
            <w:tcBorders>
              <w:top w:val="single" w:sz="4" w:space="0" w:color="auto"/>
              <w:left w:val="single" w:sz="4" w:space="0" w:color="auto"/>
              <w:bottom w:val="single" w:sz="4" w:space="0" w:color="auto"/>
              <w:right w:val="single" w:sz="4" w:space="0" w:color="auto"/>
            </w:tcBorders>
            <w:vAlign w:val="center"/>
          </w:tcPr>
          <w:p w14:paraId="5894DA50"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0,24</w:t>
            </w:r>
          </w:p>
        </w:tc>
      </w:tr>
      <w:tr w:rsidR="00ED2D96" w:rsidRPr="008E420B" w14:paraId="392B6236" w14:textId="77777777" w:rsidTr="007F283F">
        <w:tc>
          <w:tcPr>
            <w:tcW w:w="601" w:type="dxa"/>
            <w:tcBorders>
              <w:top w:val="single" w:sz="4" w:space="0" w:color="auto"/>
              <w:left w:val="single" w:sz="4" w:space="0" w:color="auto"/>
              <w:bottom w:val="single" w:sz="4" w:space="0" w:color="auto"/>
              <w:right w:val="single" w:sz="4" w:space="0" w:color="auto"/>
            </w:tcBorders>
            <w:vAlign w:val="center"/>
          </w:tcPr>
          <w:p w14:paraId="3C514601"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6.</w:t>
            </w:r>
          </w:p>
        </w:tc>
        <w:tc>
          <w:tcPr>
            <w:tcW w:w="3789" w:type="dxa"/>
            <w:tcBorders>
              <w:top w:val="single" w:sz="4" w:space="0" w:color="auto"/>
              <w:left w:val="single" w:sz="4" w:space="0" w:color="auto"/>
              <w:bottom w:val="single" w:sz="4" w:space="0" w:color="auto"/>
              <w:right w:val="single" w:sz="4" w:space="0" w:color="auto"/>
            </w:tcBorders>
            <w:vAlign w:val="center"/>
          </w:tcPr>
          <w:p w14:paraId="14F75661" w14:textId="77777777" w:rsidR="00ED2D96" w:rsidRPr="008E420B" w:rsidRDefault="00ED2D96" w:rsidP="00E83D16">
            <w:pPr>
              <w:widowControl w:val="0"/>
              <w:autoSpaceDE w:val="0"/>
              <w:autoSpaceDN w:val="0"/>
              <w:adjustRightInd w:val="0"/>
              <w:rPr>
                <w:rFonts w:eastAsiaTheme="minorEastAsia"/>
                <w:sz w:val="20"/>
                <w:szCs w:val="20"/>
              </w:rPr>
            </w:pPr>
            <w:r w:rsidRPr="008E420B">
              <w:rPr>
                <w:rFonts w:eastAsiaTheme="minorEastAsia"/>
                <w:sz w:val="20"/>
                <w:szCs w:val="20"/>
              </w:rPr>
              <w:t>Водоснабжение закрытых бассейнов</w:t>
            </w:r>
          </w:p>
        </w:tc>
        <w:tc>
          <w:tcPr>
            <w:tcW w:w="3402" w:type="dxa"/>
            <w:tcBorders>
              <w:top w:val="single" w:sz="4" w:space="0" w:color="auto"/>
              <w:left w:val="single" w:sz="4" w:space="0" w:color="auto"/>
              <w:bottom w:val="single" w:sz="4" w:space="0" w:color="auto"/>
              <w:right w:val="single" w:sz="4" w:space="0" w:color="auto"/>
            </w:tcBorders>
            <w:vAlign w:val="center"/>
          </w:tcPr>
          <w:p w14:paraId="6FB97BAF"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м</w:t>
            </w:r>
            <w:r w:rsidRPr="008E420B">
              <w:rPr>
                <w:rFonts w:eastAsiaTheme="minorEastAsia"/>
                <w:sz w:val="20"/>
                <w:szCs w:val="20"/>
                <w:vertAlign w:val="superscript"/>
              </w:rPr>
              <w:t>3</w:t>
            </w:r>
            <w:r w:rsidRPr="008E420B">
              <w:rPr>
                <w:rFonts w:eastAsiaTheme="minorEastAsia"/>
                <w:sz w:val="20"/>
                <w:szCs w:val="20"/>
              </w:rPr>
              <w:t xml:space="preserve"> на 1 м</w:t>
            </w:r>
            <w:r w:rsidRPr="008E420B">
              <w:rPr>
                <w:rFonts w:eastAsiaTheme="minorEastAsia"/>
                <w:sz w:val="20"/>
                <w:szCs w:val="20"/>
                <w:vertAlign w:val="superscript"/>
              </w:rPr>
              <w:t>3</w:t>
            </w:r>
            <w:r w:rsidRPr="008E420B">
              <w:rPr>
                <w:rFonts w:eastAsiaTheme="minorEastAsia"/>
                <w:sz w:val="20"/>
                <w:szCs w:val="20"/>
              </w:rPr>
              <w:t xml:space="preserve"> объема бассейна</w:t>
            </w:r>
          </w:p>
        </w:tc>
        <w:tc>
          <w:tcPr>
            <w:tcW w:w="1836" w:type="dxa"/>
            <w:tcBorders>
              <w:top w:val="single" w:sz="4" w:space="0" w:color="auto"/>
              <w:left w:val="single" w:sz="4" w:space="0" w:color="auto"/>
              <w:bottom w:val="single" w:sz="4" w:space="0" w:color="auto"/>
              <w:right w:val="single" w:sz="4" w:space="0" w:color="auto"/>
            </w:tcBorders>
            <w:vAlign w:val="center"/>
          </w:tcPr>
          <w:p w14:paraId="39CAEE79" w14:textId="77777777" w:rsidR="00ED2D96" w:rsidRPr="008E420B" w:rsidRDefault="00ED2D96" w:rsidP="00E83D16">
            <w:pPr>
              <w:widowControl w:val="0"/>
              <w:autoSpaceDE w:val="0"/>
              <w:autoSpaceDN w:val="0"/>
              <w:adjustRightInd w:val="0"/>
              <w:jc w:val="center"/>
              <w:rPr>
                <w:rFonts w:eastAsiaTheme="minorEastAsia"/>
                <w:sz w:val="20"/>
                <w:szCs w:val="20"/>
              </w:rPr>
            </w:pPr>
            <w:r w:rsidRPr="008E420B">
              <w:rPr>
                <w:rFonts w:eastAsiaTheme="minorEastAsia"/>
                <w:sz w:val="20"/>
                <w:szCs w:val="20"/>
              </w:rPr>
              <w:t>3,29</w:t>
            </w:r>
          </w:p>
        </w:tc>
      </w:tr>
    </w:tbl>
    <w:p w14:paraId="5D96C651" w14:textId="77777777" w:rsidR="006E3EE2" w:rsidRDefault="006E3EE2" w:rsidP="003A4E5F">
      <w:pPr>
        <w:pStyle w:val="1a"/>
        <w:spacing w:before="0"/>
        <w:rPr>
          <w:sz w:val="24"/>
        </w:rPr>
      </w:pPr>
    </w:p>
    <w:p w14:paraId="5BAAC3CF" w14:textId="2C425D26" w:rsidR="003A4E5F" w:rsidRPr="006258D8" w:rsidRDefault="003A4E5F" w:rsidP="003A4E5F">
      <w:pPr>
        <w:pStyle w:val="1a"/>
        <w:spacing w:before="0"/>
        <w:rPr>
          <w:sz w:val="24"/>
        </w:rPr>
      </w:pPr>
      <w:r w:rsidRPr="006258D8">
        <w:rPr>
          <w:sz w:val="24"/>
        </w:rPr>
        <w:lastRenderedPageBreak/>
        <w:t xml:space="preserve">Общее количество потребителей </w:t>
      </w:r>
      <w:proofErr w:type="spellStart"/>
      <w:r w:rsidR="00946094" w:rsidRPr="006258D8">
        <w:rPr>
          <w:sz w:val="24"/>
        </w:rPr>
        <w:t>С</w:t>
      </w:r>
      <w:r w:rsidR="003E782B" w:rsidRPr="006258D8">
        <w:rPr>
          <w:sz w:val="24"/>
        </w:rPr>
        <w:t>орум</w:t>
      </w:r>
      <w:r w:rsidR="00946094" w:rsidRPr="006258D8">
        <w:rPr>
          <w:sz w:val="24"/>
        </w:rPr>
        <w:t>ское</w:t>
      </w:r>
      <w:proofErr w:type="spellEnd"/>
      <w:r w:rsidR="00946094" w:rsidRPr="006258D8">
        <w:rPr>
          <w:sz w:val="24"/>
        </w:rPr>
        <w:t xml:space="preserve"> </w:t>
      </w:r>
      <w:r w:rsidRPr="006258D8">
        <w:rPr>
          <w:sz w:val="24"/>
        </w:rPr>
        <w:t>ЛПУ</w:t>
      </w:r>
      <w:r w:rsidR="00946094" w:rsidRPr="006258D8">
        <w:rPr>
          <w:sz w:val="24"/>
        </w:rPr>
        <w:t xml:space="preserve"> </w:t>
      </w:r>
      <w:r w:rsidRPr="006258D8">
        <w:rPr>
          <w:sz w:val="24"/>
        </w:rPr>
        <w:t>МГ в 2019 году составило:</w:t>
      </w:r>
    </w:p>
    <w:p w14:paraId="4126D356" w14:textId="62809D20" w:rsidR="003A4E5F" w:rsidRPr="006258D8" w:rsidRDefault="00946094" w:rsidP="007B756F">
      <w:pPr>
        <w:pStyle w:val="1a"/>
        <w:numPr>
          <w:ilvl w:val="0"/>
          <w:numId w:val="60"/>
        </w:numPr>
        <w:tabs>
          <w:tab w:val="left" w:pos="993"/>
        </w:tabs>
        <w:spacing w:before="0"/>
        <w:ind w:left="0" w:firstLine="709"/>
        <w:rPr>
          <w:sz w:val="24"/>
        </w:rPr>
      </w:pPr>
      <w:r w:rsidRPr="006258D8">
        <w:rPr>
          <w:sz w:val="24"/>
        </w:rPr>
        <w:t>1</w:t>
      </w:r>
      <w:r w:rsidR="003E782B" w:rsidRPr="006258D8">
        <w:rPr>
          <w:sz w:val="24"/>
        </w:rPr>
        <w:t>516</w:t>
      </w:r>
      <w:r w:rsidR="008146A9" w:rsidRPr="006258D8">
        <w:rPr>
          <w:sz w:val="24"/>
        </w:rPr>
        <w:t xml:space="preserve"> </w:t>
      </w:r>
      <w:r w:rsidR="003A4E5F" w:rsidRPr="006258D8">
        <w:rPr>
          <w:sz w:val="24"/>
        </w:rPr>
        <w:t>человек;</w:t>
      </w:r>
    </w:p>
    <w:p w14:paraId="09865CBE" w14:textId="3402D090" w:rsidR="003A4E5F" w:rsidRPr="008E420B" w:rsidRDefault="003E782B" w:rsidP="007B756F">
      <w:pPr>
        <w:pStyle w:val="1a"/>
        <w:numPr>
          <w:ilvl w:val="0"/>
          <w:numId w:val="60"/>
        </w:numPr>
        <w:tabs>
          <w:tab w:val="left" w:pos="993"/>
        </w:tabs>
        <w:spacing w:before="0"/>
        <w:ind w:left="0" w:firstLine="709"/>
        <w:rPr>
          <w:sz w:val="24"/>
        </w:rPr>
      </w:pPr>
      <w:r>
        <w:rPr>
          <w:sz w:val="24"/>
        </w:rPr>
        <w:t>8</w:t>
      </w:r>
      <w:r w:rsidR="003A4E5F" w:rsidRPr="008E420B">
        <w:rPr>
          <w:sz w:val="24"/>
        </w:rPr>
        <w:t xml:space="preserve"> бюджетных организаций;</w:t>
      </w:r>
    </w:p>
    <w:p w14:paraId="02A097FB" w14:textId="2DEA219E" w:rsidR="003A4E5F" w:rsidRPr="008E420B" w:rsidRDefault="003A4E5F" w:rsidP="007B756F">
      <w:pPr>
        <w:pStyle w:val="1a"/>
        <w:numPr>
          <w:ilvl w:val="0"/>
          <w:numId w:val="60"/>
        </w:numPr>
        <w:tabs>
          <w:tab w:val="left" w:pos="993"/>
        </w:tabs>
        <w:spacing w:before="0"/>
        <w:ind w:left="0" w:firstLine="709"/>
        <w:rPr>
          <w:sz w:val="24"/>
        </w:rPr>
      </w:pPr>
      <w:r w:rsidRPr="008E420B">
        <w:rPr>
          <w:sz w:val="24"/>
        </w:rPr>
        <w:t>1</w:t>
      </w:r>
      <w:r w:rsidR="003E782B">
        <w:rPr>
          <w:sz w:val="24"/>
        </w:rPr>
        <w:t>9</w:t>
      </w:r>
      <w:r w:rsidRPr="008E420B">
        <w:rPr>
          <w:sz w:val="24"/>
        </w:rPr>
        <w:t xml:space="preserve"> прочих потребителей.</w:t>
      </w:r>
    </w:p>
    <w:p w14:paraId="1F507C63" w14:textId="77777777" w:rsidR="003A4E5F" w:rsidRPr="008E420B" w:rsidRDefault="003A4E5F" w:rsidP="003A4E5F">
      <w:pPr>
        <w:pStyle w:val="1a"/>
        <w:spacing w:before="0"/>
        <w:rPr>
          <w:sz w:val="24"/>
        </w:rPr>
      </w:pPr>
    </w:p>
    <w:p w14:paraId="4AE25057" w14:textId="13D9A2D2" w:rsidR="003A4E5F" w:rsidRPr="008E420B" w:rsidRDefault="003A4E5F" w:rsidP="003A4E5F">
      <w:pPr>
        <w:pStyle w:val="1a"/>
        <w:spacing w:before="0"/>
        <w:rPr>
          <w:sz w:val="24"/>
        </w:rPr>
      </w:pPr>
      <w:r w:rsidRPr="008E420B">
        <w:rPr>
          <w:sz w:val="24"/>
        </w:rPr>
        <w:t xml:space="preserve">Доля населения в общем объеме водоснабжения </w:t>
      </w:r>
      <w:proofErr w:type="spellStart"/>
      <w:r w:rsidR="00946094" w:rsidRPr="008E420B">
        <w:rPr>
          <w:sz w:val="24"/>
        </w:rPr>
        <w:t>Со</w:t>
      </w:r>
      <w:r w:rsidR="003E782B">
        <w:rPr>
          <w:sz w:val="24"/>
        </w:rPr>
        <w:t>румского</w:t>
      </w:r>
      <w:proofErr w:type="spellEnd"/>
      <w:r w:rsidR="00946094" w:rsidRPr="008E420B">
        <w:rPr>
          <w:sz w:val="24"/>
        </w:rPr>
        <w:t xml:space="preserve"> ЛПУ МГ </w:t>
      </w:r>
      <w:r w:rsidR="003E782B">
        <w:rPr>
          <w:sz w:val="24"/>
        </w:rPr>
        <w:t xml:space="preserve">в 2019 году составила 25 </w:t>
      </w:r>
      <w:r w:rsidRPr="008E420B">
        <w:rPr>
          <w:sz w:val="24"/>
        </w:rPr>
        <w:t>%.</w:t>
      </w:r>
    </w:p>
    <w:p w14:paraId="4E108717" w14:textId="77777777" w:rsidR="00563F3A" w:rsidRPr="008E420B" w:rsidRDefault="00563F3A" w:rsidP="00E83D16">
      <w:pPr>
        <w:pStyle w:val="1a"/>
        <w:spacing w:before="0"/>
        <w:rPr>
          <w:sz w:val="24"/>
        </w:rPr>
      </w:pPr>
    </w:p>
    <w:p w14:paraId="6B1B4C67" w14:textId="19DB14DD" w:rsidR="00563F3A" w:rsidRPr="008E420B" w:rsidRDefault="00563F3A" w:rsidP="00B4243B">
      <w:pPr>
        <w:pStyle w:val="1e"/>
        <w:numPr>
          <w:ilvl w:val="2"/>
          <w:numId w:val="1"/>
        </w:numPr>
        <w:spacing w:after="0" w:line="240" w:lineRule="auto"/>
        <w:ind w:left="0" w:firstLine="720"/>
        <w:outlineLvl w:val="2"/>
        <w:rPr>
          <w:szCs w:val="24"/>
        </w:rPr>
      </w:pPr>
      <w:bookmarkStart w:id="146" w:name="_Toc379894527"/>
      <w:bookmarkStart w:id="147" w:name="_Toc384223037"/>
      <w:bookmarkStart w:id="148" w:name="_Toc387246805"/>
      <w:bookmarkStart w:id="149" w:name="_Toc388948548"/>
      <w:bookmarkStart w:id="150" w:name="_Toc404669615"/>
      <w:bookmarkStart w:id="151" w:name="_Toc508984869"/>
      <w:bookmarkStart w:id="152" w:name="_Toc45784625"/>
      <w:r w:rsidRPr="008E420B">
        <w:rPr>
          <w:szCs w:val="24"/>
        </w:rPr>
        <w:t>Описание существующей системы коммерческого уч</w:t>
      </w:r>
      <w:r w:rsidR="001179AD" w:rsidRPr="008E420B">
        <w:rPr>
          <w:szCs w:val="24"/>
        </w:rPr>
        <w:t>ё</w:t>
      </w:r>
      <w:r w:rsidRPr="008E420B">
        <w:rPr>
          <w:szCs w:val="24"/>
        </w:rPr>
        <w:t xml:space="preserve">та горячей, питьевой, технической воды и </w:t>
      </w:r>
      <w:r w:rsidR="001179AD" w:rsidRPr="008E420B">
        <w:rPr>
          <w:szCs w:val="24"/>
        </w:rPr>
        <w:t>планов по установке приборов учё</w:t>
      </w:r>
      <w:r w:rsidRPr="008E420B">
        <w:rPr>
          <w:szCs w:val="24"/>
        </w:rPr>
        <w:t>та</w:t>
      </w:r>
      <w:bookmarkEnd w:id="146"/>
      <w:bookmarkEnd w:id="147"/>
      <w:bookmarkEnd w:id="148"/>
      <w:bookmarkEnd w:id="149"/>
      <w:bookmarkEnd w:id="150"/>
      <w:bookmarkEnd w:id="151"/>
      <w:bookmarkEnd w:id="152"/>
    </w:p>
    <w:p w14:paraId="5D619577" w14:textId="77777777" w:rsidR="00B4243B" w:rsidRPr="008E420B" w:rsidRDefault="00B4243B" w:rsidP="002F7A2E">
      <w:pPr>
        <w:ind w:firstLine="720"/>
        <w:jc w:val="both"/>
      </w:pPr>
    </w:p>
    <w:p w14:paraId="671B292F" w14:textId="41697B49" w:rsidR="002F7A2E" w:rsidRPr="008E420B" w:rsidRDefault="00595BE3" w:rsidP="002F7A2E">
      <w:pPr>
        <w:pStyle w:val="affffffffffff3"/>
        <w:spacing w:line="240" w:lineRule="auto"/>
        <w:rPr>
          <w:szCs w:val="24"/>
          <w:shd w:val="clear" w:color="auto" w:fill="FFFFFF"/>
        </w:rPr>
      </w:pPr>
      <w:r w:rsidRPr="00595BE3">
        <w:rPr>
          <w:szCs w:val="24"/>
          <w:shd w:val="clear" w:color="auto" w:fill="FFFFFF"/>
        </w:rPr>
        <w:t>На</w:t>
      </w:r>
      <w:r>
        <w:rPr>
          <w:szCs w:val="24"/>
          <w:shd w:val="clear" w:color="auto" w:fill="FFFFFF"/>
        </w:rPr>
        <w:t>личие приборов коммерческого учё</w:t>
      </w:r>
      <w:r w:rsidRPr="00595BE3">
        <w:rPr>
          <w:szCs w:val="24"/>
          <w:shd w:val="clear" w:color="auto" w:fill="FFFFFF"/>
        </w:rPr>
        <w:t xml:space="preserve">та </w:t>
      </w:r>
      <w:r>
        <w:rPr>
          <w:szCs w:val="24"/>
          <w:shd w:val="clear" w:color="auto" w:fill="FFFFFF"/>
        </w:rPr>
        <w:t xml:space="preserve">в </w:t>
      </w:r>
      <w:proofErr w:type="spellStart"/>
      <w:r>
        <w:rPr>
          <w:szCs w:val="24"/>
          <w:shd w:val="clear" w:color="auto" w:fill="FFFFFF"/>
        </w:rPr>
        <w:t>с.п</w:t>
      </w:r>
      <w:proofErr w:type="spellEnd"/>
      <w:r>
        <w:rPr>
          <w:szCs w:val="24"/>
          <w:shd w:val="clear" w:color="auto" w:fill="FFFFFF"/>
        </w:rPr>
        <w:t>. Сорум</w:t>
      </w:r>
      <w:r w:rsidR="002F7A2E" w:rsidRPr="008E420B">
        <w:rPr>
          <w:szCs w:val="24"/>
          <w:shd w:val="clear" w:color="auto" w:fill="FFFFFF"/>
        </w:rPr>
        <w:t xml:space="preserve"> представле</w:t>
      </w:r>
      <w:r>
        <w:rPr>
          <w:szCs w:val="24"/>
          <w:shd w:val="clear" w:color="auto" w:fill="FFFFFF"/>
        </w:rPr>
        <w:t>н в таблице 2</w:t>
      </w:r>
      <w:r w:rsidR="008800E9">
        <w:rPr>
          <w:szCs w:val="24"/>
          <w:shd w:val="clear" w:color="auto" w:fill="FFFFFF"/>
        </w:rPr>
        <w:t>5</w:t>
      </w:r>
      <w:r w:rsidR="002F7A2E" w:rsidRPr="008E420B">
        <w:rPr>
          <w:szCs w:val="24"/>
          <w:shd w:val="clear" w:color="auto" w:fill="FFFFFF"/>
        </w:rPr>
        <w:t>.</w:t>
      </w:r>
    </w:p>
    <w:p w14:paraId="6EF47379" w14:textId="77777777" w:rsidR="00946094" w:rsidRDefault="00946094" w:rsidP="002F7A2E">
      <w:pPr>
        <w:pStyle w:val="affffffffffff3"/>
        <w:spacing w:line="240" w:lineRule="auto"/>
        <w:rPr>
          <w:szCs w:val="24"/>
          <w:shd w:val="clear" w:color="auto" w:fill="FFFFFF"/>
        </w:rPr>
      </w:pPr>
    </w:p>
    <w:p w14:paraId="1D360838" w14:textId="52979AB6" w:rsidR="00595BE3" w:rsidRPr="008E420B" w:rsidRDefault="00595BE3" w:rsidP="00595BE3">
      <w:pPr>
        <w:pStyle w:val="affffffffffff3"/>
        <w:spacing w:line="240" w:lineRule="auto"/>
        <w:ind w:firstLine="0"/>
        <w:rPr>
          <w:szCs w:val="24"/>
          <w:shd w:val="clear" w:color="auto" w:fill="FFFFFF"/>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25</w:t>
      </w:r>
      <w:r w:rsidR="00C33AC7">
        <w:rPr>
          <w:bCs/>
          <w:lang w:val="x-none" w:eastAsia="x-none"/>
        </w:rPr>
        <w:fldChar w:fldCharType="end"/>
      </w:r>
      <w:r w:rsidRPr="008E420B">
        <w:rPr>
          <w:bCs/>
          <w:lang w:val="x-none" w:eastAsia="x-none"/>
        </w:rPr>
        <w:t xml:space="preserve"> – </w:t>
      </w:r>
      <w:r w:rsidRPr="00595BE3">
        <w:rPr>
          <w:bCs/>
          <w:lang w:val="x-none" w:eastAsia="x-none"/>
        </w:rPr>
        <w:t xml:space="preserve">Наличие приборов коммерческого учёта в </w:t>
      </w:r>
      <w:proofErr w:type="spellStart"/>
      <w:r w:rsidRPr="00595BE3">
        <w:rPr>
          <w:bCs/>
          <w:lang w:val="x-none" w:eastAsia="x-none"/>
        </w:rPr>
        <w:t>с.п</w:t>
      </w:r>
      <w:proofErr w:type="spellEnd"/>
      <w:r w:rsidRPr="00595BE3">
        <w:rPr>
          <w:bCs/>
          <w:lang w:val="x-none" w:eastAsia="x-none"/>
        </w:rPr>
        <w:t>. Сорум</w:t>
      </w:r>
    </w:p>
    <w:p w14:paraId="3CE60CDC" w14:textId="77777777" w:rsidR="00595BE3" w:rsidRPr="008E420B" w:rsidRDefault="00595BE3" w:rsidP="00595BE3">
      <w:pPr>
        <w:pStyle w:val="affffffffffff3"/>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3047"/>
        <w:gridCol w:w="2320"/>
        <w:gridCol w:w="1590"/>
      </w:tblGrid>
      <w:tr w:rsidR="00595BE3" w:rsidRPr="00595BE3" w14:paraId="0EA64F22" w14:textId="77777777" w:rsidTr="008800E9">
        <w:trPr>
          <w:trHeight w:val="20"/>
          <w:tblHeader/>
        </w:trPr>
        <w:tc>
          <w:tcPr>
            <w:tcW w:w="1470" w:type="pct"/>
            <w:vMerge w:val="restart"/>
            <w:shd w:val="clear" w:color="auto" w:fill="auto"/>
            <w:vAlign w:val="center"/>
            <w:hideMark/>
          </w:tcPr>
          <w:p w14:paraId="3CD75376" w14:textId="77777777" w:rsidR="00595BE3" w:rsidRPr="00595BE3" w:rsidRDefault="00595BE3" w:rsidP="00595BE3">
            <w:pPr>
              <w:contextualSpacing/>
              <w:jc w:val="center"/>
              <w:rPr>
                <w:snapToGrid w:val="0"/>
                <w:sz w:val="20"/>
                <w:szCs w:val="20"/>
              </w:rPr>
            </w:pPr>
            <w:r w:rsidRPr="00595BE3">
              <w:rPr>
                <w:snapToGrid w:val="0"/>
                <w:sz w:val="20"/>
                <w:szCs w:val="20"/>
              </w:rPr>
              <w:t>Наименование абонента</w:t>
            </w:r>
          </w:p>
        </w:tc>
        <w:tc>
          <w:tcPr>
            <w:tcW w:w="1546" w:type="pct"/>
            <w:vMerge w:val="restart"/>
            <w:shd w:val="clear" w:color="auto" w:fill="auto"/>
            <w:vAlign w:val="center"/>
            <w:hideMark/>
          </w:tcPr>
          <w:p w14:paraId="2BA9B69A" w14:textId="77777777" w:rsidR="00595BE3" w:rsidRPr="00595BE3" w:rsidRDefault="00595BE3" w:rsidP="00595BE3">
            <w:pPr>
              <w:contextualSpacing/>
              <w:jc w:val="center"/>
              <w:rPr>
                <w:snapToGrid w:val="0"/>
                <w:sz w:val="20"/>
                <w:szCs w:val="20"/>
              </w:rPr>
            </w:pPr>
            <w:r w:rsidRPr="00595BE3">
              <w:rPr>
                <w:snapToGrid w:val="0"/>
                <w:sz w:val="20"/>
                <w:szCs w:val="20"/>
              </w:rPr>
              <w:t>Адрес</w:t>
            </w:r>
          </w:p>
        </w:tc>
        <w:tc>
          <w:tcPr>
            <w:tcW w:w="1177" w:type="pct"/>
            <w:shd w:val="clear" w:color="auto" w:fill="auto"/>
            <w:vAlign w:val="center"/>
            <w:hideMark/>
          </w:tcPr>
          <w:p w14:paraId="27365005" w14:textId="7D3BD33C" w:rsidR="00595BE3" w:rsidRPr="00595BE3" w:rsidRDefault="00595BE3" w:rsidP="008146A9">
            <w:pPr>
              <w:contextualSpacing/>
              <w:jc w:val="center"/>
              <w:rPr>
                <w:snapToGrid w:val="0"/>
                <w:sz w:val="20"/>
                <w:szCs w:val="20"/>
              </w:rPr>
            </w:pPr>
            <w:r w:rsidRPr="00595BE3">
              <w:rPr>
                <w:snapToGrid w:val="0"/>
                <w:sz w:val="20"/>
                <w:szCs w:val="20"/>
              </w:rPr>
              <w:t>Объемные показатели по водоснабжению и водоотведению по абонентам м</w:t>
            </w:r>
            <w:r w:rsidRPr="00595BE3">
              <w:rPr>
                <w:snapToGrid w:val="0"/>
                <w:sz w:val="20"/>
                <w:szCs w:val="20"/>
                <w:vertAlign w:val="superscript"/>
              </w:rPr>
              <w:t>3</w:t>
            </w:r>
            <w:r w:rsidRPr="00595BE3">
              <w:rPr>
                <w:snapToGrid w:val="0"/>
                <w:sz w:val="20"/>
                <w:szCs w:val="20"/>
              </w:rPr>
              <w:t>/ч</w:t>
            </w:r>
          </w:p>
        </w:tc>
        <w:tc>
          <w:tcPr>
            <w:tcW w:w="807" w:type="pct"/>
            <w:vMerge w:val="restart"/>
            <w:shd w:val="clear" w:color="auto" w:fill="auto"/>
            <w:vAlign w:val="center"/>
          </w:tcPr>
          <w:p w14:paraId="367BFA6A" w14:textId="234EBD08" w:rsidR="00595BE3" w:rsidRPr="00595BE3" w:rsidRDefault="00595BE3" w:rsidP="00595BE3">
            <w:pPr>
              <w:contextualSpacing/>
              <w:jc w:val="center"/>
              <w:rPr>
                <w:snapToGrid w:val="0"/>
                <w:sz w:val="20"/>
                <w:szCs w:val="20"/>
              </w:rPr>
            </w:pPr>
            <w:r w:rsidRPr="00595BE3">
              <w:rPr>
                <w:snapToGrid w:val="0"/>
                <w:sz w:val="20"/>
                <w:szCs w:val="20"/>
              </w:rPr>
              <w:t>Наличие приборов коммерческого учета</w:t>
            </w:r>
          </w:p>
        </w:tc>
      </w:tr>
      <w:tr w:rsidR="00595BE3" w:rsidRPr="00595BE3" w14:paraId="1C7B08E8" w14:textId="77777777" w:rsidTr="008800E9">
        <w:trPr>
          <w:cantSplit/>
          <w:trHeight w:val="20"/>
          <w:tblHeader/>
        </w:trPr>
        <w:tc>
          <w:tcPr>
            <w:tcW w:w="1470" w:type="pct"/>
            <w:vMerge/>
            <w:shd w:val="clear" w:color="auto" w:fill="auto"/>
            <w:vAlign w:val="center"/>
            <w:hideMark/>
          </w:tcPr>
          <w:p w14:paraId="525292A8" w14:textId="77777777" w:rsidR="00595BE3" w:rsidRPr="00595BE3" w:rsidRDefault="00595BE3" w:rsidP="00595BE3">
            <w:pPr>
              <w:contextualSpacing/>
              <w:jc w:val="center"/>
              <w:rPr>
                <w:sz w:val="20"/>
                <w:szCs w:val="20"/>
              </w:rPr>
            </w:pPr>
          </w:p>
        </w:tc>
        <w:tc>
          <w:tcPr>
            <w:tcW w:w="1546" w:type="pct"/>
            <w:vMerge/>
            <w:shd w:val="clear" w:color="auto" w:fill="auto"/>
            <w:vAlign w:val="center"/>
            <w:hideMark/>
          </w:tcPr>
          <w:p w14:paraId="44D113CB" w14:textId="77777777" w:rsidR="00595BE3" w:rsidRPr="00595BE3" w:rsidRDefault="00595BE3" w:rsidP="00595BE3">
            <w:pPr>
              <w:contextualSpacing/>
              <w:jc w:val="center"/>
              <w:rPr>
                <w:sz w:val="20"/>
                <w:szCs w:val="20"/>
              </w:rPr>
            </w:pPr>
          </w:p>
        </w:tc>
        <w:tc>
          <w:tcPr>
            <w:tcW w:w="1177" w:type="pct"/>
            <w:shd w:val="clear" w:color="auto" w:fill="auto"/>
            <w:vAlign w:val="center"/>
            <w:hideMark/>
          </w:tcPr>
          <w:p w14:paraId="5FDDFFDD" w14:textId="58FCC27F" w:rsidR="00595BE3" w:rsidRPr="00595BE3" w:rsidRDefault="008146A9" w:rsidP="008146A9">
            <w:pPr>
              <w:autoSpaceDE w:val="0"/>
              <w:autoSpaceDN w:val="0"/>
              <w:adjustRightInd w:val="0"/>
              <w:contextualSpacing/>
              <w:jc w:val="center"/>
              <w:rPr>
                <w:sz w:val="20"/>
                <w:szCs w:val="20"/>
              </w:rPr>
            </w:pPr>
            <w:r>
              <w:rPr>
                <w:sz w:val="20"/>
                <w:szCs w:val="20"/>
              </w:rPr>
              <w:t>расчетно-нормативные потреблен</w:t>
            </w:r>
            <w:r w:rsidR="00595BE3" w:rsidRPr="00595BE3">
              <w:rPr>
                <w:sz w:val="20"/>
                <w:szCs w:val="20"/>
              </w:rPr>
              <w:t>ия</w:t>
            </w:r>
          </w:p>
        </w:tc>
        <w:tc>
          <w:tcPr>
            <w:tcW w:w="807" w:type="pct"/>
            <w:vMerge/>
            <w:shd w:val="clear" w:color="auto" w:fill="auto"/>
            <w:textDirection w:val="btLr"/>
            <w:vAlign w:val="center"/>
          </w:tcPr>
          <w:p w14:paraId="397568AD" w14:textId="62F75607" w:rsidR="00595BE3" w:rsidRPr="00595BE3" w:rsidRDefault="00595BE3" w:rsidP="00595BE3">
            <w:pPr>
              <w:autoSpaceDE w:val="0"/>
              <w:autoSpaceDN w:val="0"/>
              <w:adjustRightInd w:val="0"/>
              <w:contextualSpacing/>
              <w:jc w:val="center"/>
              <w:rPr>
                <w:sz w:val="20"/>
                <w:szCs w:val="20"/>
              </w:rPr>
            </w:pPr>
          </w:p>
        </w:tc>
      </w:tr>
      <w:tr w:rsidR="00595BE3" w:rsidRPr="00595BE3" w14:paraId="3D2077BA" w14:textId="77777777" w:rsidTr="008800E9">
        <w:trPr>
          <w:trHeight w:val="212"/>
        </w:trPr>
        <w:tc>
          <w:tcPr>
            <w:tcW w:w="1470" w:type="pct"/>
            <w:shd w:val="clear" w:color="auto" w:fill="auto"/>
            <w:vAlign w:val="center"/>
          </w:tcPr>
          <w:p w14:paraId="30EF6303" w14:textId="77777777" w:rsidR="00595BE3" w:rsidRPr="00595BE3" w:rsidRDefault="00595BE3" w:rsidP="00595BE3">
            <w:pPr>
              <w:contextualSpacing/>
              <w:jc w:val="center"/>
              <w:rPr>
                <w:sz w:val="20"/>
                <w:szCs w:val="20"/>
              </w:rPr>
            </w:pPr>
            <w:proofErr w:type="spellStart"/>
            <w:r w:rsidRPr="00595BE3">
              <w:rPr>
                <w:sz w:val="20"/>
                <w:szCs w:val="20"/>
              </w:rPr>
              <w:t>Библ.система</w:t>
            </w:r>
            <w:proofErr w:type="spellEnd"/>
          </w:p>
        </w:tc>
        <w:tc>
          <w:tcPr>
            <w:tcW w:w="1546" w:type="pct"/>
            <w:shd w:val="clear" w:color="auto" w:fill="auto"/>
            <w:vAlign w:val="center"/>
          </w:tcPr>
          <w:p w14:paraId="6AB632B1" w14:textId="77777777" w:rsidR="00595BE3" w:rsidRPr="00595BE3" w:rsidRDefault="00595BE3" w:rsidP="00595BE3">
            <w:pPr>
              <w:contextualSpacing/>
              <w:jc w:val="center"/>
              <w:rPr>
                <w:sz w:val="20"/>
                <w:szCs w:val="20"/>
              </w:rPr>
            </w:pPr>
            <w:r w:rsidRPr="00595BE3">
              <w:rPr>
                <w:sz w:val="20"/>
                <w:szCs w:val="20"/>
              </w:rPr>
              <w:t>ул. Центральная, д. 34, пом.5</w:t>
            </w:r>
          </w:p>
        </w:tc>
        <w:tc>
          <w:tcPr>
            <w:tcW w:w="1177" w:type="pct"/>
            <w:shd w:val="clear" w:color="auto" w:fill="auto"/>
            <w:vAlign w:val="center"/>
          </w:tcPr>
          <w:p w14:paraId="7F68709C" w14:textId="77777777" w:rsidR="00595BE3" w:rsidRPr="00595BE3" w:rsidRDefault="00595BE3" w:rsidP="00595BE3">
            <w:pPr>
              <w:contextualSpacing/>
              <w:jc w:val="center"/>
              <w:rPr>
                <w:sz w:val="20"/>
                <w:szCs w:val="20"/>
              </w:rPr>
            </w:pPr>
            <w:r w:rsidRPr="00595BE3">
              <w:rPr>
                <w:sz w:val="20"/>
                <w:szCs w:val="20"/>
              </w:rPr>
              <w:t>18,50</w:t>
            </w:r>
          </w:p>
        </w:tc>
        <w:tc>
          <w:tcPr>
            <w:tcW w:w="807" w:type="pct"/>
            <w:shd w:val="clear" w:color="auto" w:fill="auto"/>
            <w:vAlign w:val="center"/>
          </w:tcPr>
          <w:p w14:paraId="69621A9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19B8BE2" w14:textId="77777777" w:rsidTr="008800E9">
        <w:trPr>
          <w:trHeight w:val="163"/>
        </w:trPr>
        <w:tc>
          <w:tcPr>
            <w:tcW w:w="1470" w:type="pct"/>
            <w:shd w:val="clear" w:color="auto" w:fill="auto"/>
            <w:vAlign w:val="center"/>
          </w:tcPr>
          <w:p w14:paraId="4040D9A6" w14:textId="77777777" w:rsidR="00595BE3" w:rsidRPr="00595BE3" w:rsidRDefault="00595BE3" w:rsidP="00595BE3">
            <w:pPr>
              <w:contextualSpacing/>
              <w:jc w:val="center"/>
              <w:rPr>
                <w:sz w:val="20"/>
                <w:szCs w:val="20"/>
              </w:rPr>
            </w:pPr>
            <w:r w:rsidRPr="00595BE3">
              <w:rPr>
                <w:sz w:val="20"/>
                <w:szCs w:val="20"/>
              </w:rPr>
              <w:t xml:space="preserve">ШКОЛА </w:t>
            </w:r>
            <w:proofErr w:type="spellStart"/>
            <w:r w:rsidRPr="00595BE3">
              <w:rPr>
                <w:sz w:val="20"/>
                <w:szCs w:val="20"/>
              </w:rPr>
              <w:t>п.СОРУМ</w:t>
            </w:r>
            <w:proofErr w:type="spellEnd"/>
          </w:p>
        </w:tc>
        <w:tc>
          <w:tcPr>
            <w:tcW w:w="1546" w:type="pct"/>
            <w:shd w:val="clear" w:color="auto" w:fill="auto"/>
            <w:vAlign w:val="center"/>
          </w:tcPr>
          <w:p w14:paraId="12EA91FE" w14:textId="77777777" w:rsidR="00595BE3" w:rsidRPr="00595BE3" w:rsidRDefault="00595BE3" w:rsidP="00595BE3">
            <w:pPr>
              <w:contextualSpacing/>
              <w:jc w:val="center"/>
              <w:rPr>
                <w:sz w:val="20"/>
                <w:szCs w:val="20"/>
              </w:rPr>
            </w:pPr>
            <w:r w:rsidRPr="00595BE3">
              <w:rPr>
                <w:sz w:val="20"/>
                <w:szCs w:val="20"/>
              </w:rPr>
              <w:t>ул. Газовиков, д. 2</w:t>
            </w:r>
          </w:p>
        </w:tc>
        <w:tc>
          <w:tcPr>
            <w:tcW w:w="1177" w:type="pct"/>
            <w:shd w:val="clear" w:color="auto" w:fill="auto"/>
            <w:vAlign w:val="center"/>
          </w:tcPr>
          <w:p w14:paraId="2969D708" w14:textId="77777777" w:rsidR="00595BE3" w:rsidRPr="00595BE3" w:rsidRDefault="00595BE3" w:rsidP="00595BE3">
            <w:pPr>
              <w:contextualSpacing/>
              <w:jc w:val="center"/>
              <w:rPr>
                <w:sz w:val="20"/>
                <w:szCs w:val="20"/>
              </w:rPr>
            </w:pPr>
            <w:r w:rsidRPr="00595BE3">
              <w:rPr>
                <w:sz w:val="20"/>
                <w:szCs w:val="20"/>
              </w:rPr>
              <w:t>2924,41</w:t>
            </w:r>
          </w:p>
        </w:tc>
        <w:tc>
          <w:tcPr>
            <w:tcW w:w="807" w:type="pct"/>
            <w:shd w:val="clear" w:color="auto" w:fill="auto"/>
            <w:vAlign w:val="center"/>
          </w:tcPr>
          <w:p w14:paraId="385698BB"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1C82449" w14:textId="77777777" w:rsidTr="008800E9">
        <w:trPr>
          <w:trHeight w:val="163"/>
        </w:trPr>
        <w:tc>
          <w:tcPr>
            <w:tcW w:w="1470" w:type="pct"/>
            <w:shd w:val="clear" w:color="auto" w:fill="auto"/>
            <w:vAlign w:val="center"/>
          </w:tcPr>
          <w:p w14:paraId="77F2EEA4" w14:textId="77777777" w:rsidR="00595BE3" w:rsidRPr="00595BE3" w:rsidRDefault="00595BE3" w:rsidP="00595BE3">
            <w:pPr>
              <w:contextualSpacing/>
              <w:jc w:val="center"/>
              <w:rPr>
                <w:sz w:val="20"/>
                <w:szCs w:val="20"/>
              </w:rPr>
            </w:pPr>
            <w:r w:rsidRPr="00595BE3">
              <w:rPr>
                <w:sz w:val="20"/>
                <w:szCs w:val="20"/>
              </w:rPr>
              <w:t xml:space="preserve">Адм. </w:t>
            </w:r>
            <w:proofErr w:type="spellStart"/>
            <w:r w:rsidRPr="00595BE3">
              <w:rPr>
                <w:sz w:val="20"/>
                <w:szCs w:val="20"/>
              </w:rPr>
              <w:t>с.п</w:t>
            </w:r>
            <w:proofErr w:type="spellEnd"/>
            <w:r w:rsidRPr="00595BE3">
              <w:rPr>
                <w:sz w:val="20"/>
                <w:szCs w:val="20"/>
              </w:rPr>
              <w:t>. Сорум</w:t>
            </w:r>
          </w:p>
        </w:tc>
        <w:tc>
          <w:tcPr>
            <w:tcW w:w="1546" w:type="pct"/>
            <w:shd w:val="clear" w:color="auto" w:fill="auto"/>
            <w:vAlign w:val="center"/>
          </w:tcPr>
          <w:p w14:paraId="3DBA104D" w14:textId="77777777" w:rsidR="00595BE3" w:rsidRPr="00595BE3" w:rsidRDefault="00595BE3" w:rsidP="00595BE3">
            <w:pPr>
              <w:contextualSpacing/>
              <w:jc w:val="center"/>
              <w:rPr>
                <w:sz w:val="20"/>
                <w:szCs w:val="20"/>
              </w:rPr>
            </w:pPr>
            <w:r w:rsidRPr="00595BE3">
              <w:rPr>
                <w:sz w:val="20"/>
                <w:szCs w:val="20"/>
              </w:rPr>
              <w:t>ул. Центральная, д. 34, Белоярский район</w:t>
            </w:r>
          </w:p>
        </w:tc>
        <w:tc>
          <w:tcPr>
            <w:tcW w:w="1177" w:type="pct"/>
            <w:shd w:val="clear" w:color="auto" w:fill="auto"/>
            <w:vAlign w:val="center"/>
          </w:tcPr>
          <w:p w14:paraId="4DC7C1EE" w14:textId="77777777" w:rsidR="00595BE3" w:rsidRPr="00595BE3" w:rsidRDefault="00595BE3" w:rsidP="00595BE3">
            <w:pPr>
              <w:contextualSpacing/>
              <w:jc w:val="center"/>
              <w:rPr>
                <w:sz w:val="20"/>
                <w:szCs w:val="20"/>
              </w:rPr>
            </w:pPr>
            <w:r w:rsidRPr="00595BE3">
              <w:rPr>
                <w:sz w:val="20"/>
                <w:szCs w:val="20"/>
              </w:rPr>
              <w:t>56,66</w:t>
            </w:r>
          </w:p>
        </w:tc>
        <w:tc>
          <w:tcPr>
            <w:tcW w:w="807" w:type="pct"/>
            <w:shd w:val="clear" w:color="auto" w:fill="auto"/>
            <w:vAlign w:val="center"/>
          </w:tcPr>
          <w:p w14:paraId="34B25007"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6A0BEA8" w14:textId="77777777" w:rsidTr="008800E9">
        <w:trPr>
          <w:trHeight w:val="163"/>
        </w:trPr>
        <w:tc>
          <w:tcPr>
            <w:tcW w:w="1470" w:type="pct"/>
            <w:shd w:val="clear" w:color="auto" w:fill="auto"/>
            <w:vAlign w:val="center"/>
          </w:tcPr>
          <w:p w14:paraId="743EAA05" w14:textId="77777777" w:rsidR="00595BE3" w:rsidRPr="00595BE3" w:rsidRDefault="00595BE3" w:rsidP="00595BE3">
            <w:pPr>
              <w:contextualSpacing/>
              <w:jc w:val="center"/>
              <w:rPr>
                <w:sz w:val="20"/>
                <w:szCs w:val="20"/>
              </w:rPr>
            </w:pPr>
            <w:r w:rsidRPr="00595BE3">
              <w:rPr>
                <w:sz w:val="20"/>
                <w:szCs w:val="20"/>
              </w:rPr>
              <w:t xml:space="preserve">Адм. </w:t>
            </w:r>
            <w:proofErr w:type="spellStart"/>
            <w:r w:rsidRPr="00595BE3">
              <w:rPr>
                <w:sz w:val="20"/>
                <w:szCs w:val="20"/>
              </w:rPr>
              <w:t>с.п</w:t>
            </w:r>
            <w:proofErr w:type="spellEnd"/>
            <w:r w:rsidRPr="00595BE3">
              <w:rPr>
                <w:sz w:val="20"/>
                <w:szCs w:val="20"/>
              </w:rPr>
              <w:t>. Сорум</w:t>
            </w:r>
          </w:p>
        </w:tc>
        <w:tc>
          <w:tcPr>
            <w:tcW w:w="1546" w:type="pct"/>
            <w:shd w:val="clear" w:color="auto" w:fill="auto"/>
            <w:vAlign w:val="center"/>
          </w:tcPr>
          <w:p w14:paraId="230D6E2A" w14:textId="77777777" w:rsidR="00595BE3" w:rsidRPr="00595BE3" w:rsidRDefault="00595BE3" w:rsidP="00595BE3">
            <w:pPr>
              <w:contextualSpacing/>
              <w:jc w:val="center"/>
              <w:rPr>
                <w:sz w:val="20"/>
                <w:szCs w:val="20"/>
              </w:rPr>
            </w:pPr>
            <w:r w:rsidRPr="00595BE3">
              <w:rPr>
                <w:sz w:val="20"/>
                <w:szCs w:val="20"/>
              </w:rPr>
              <w:t>ул. Таежная, дом 4</w:t>
            </w:r>
          </w:p>
        </w:tc>
        <w:tc>
          <w:tcPr>
            <w:tcW w:w="1177" w:type="pct"/>
            <w:shd w:val="clear" w:color="auto" w:fill="auto"/>
            <w:vAlign w:val="center"/>
          </w:tcPr>
          <w:p w14:paraId="6BB17BBE" w14:textId="77777777" w:rsidR="00595BE3" w:rsidRPr="00595BE3" w:rsidRDefault="00595BE3" w:rsidP="00595BE3">
            <w:pPr>
              <w:contextualSpacing/>
              <w:jc w:val="center"/>
              <w:rPr>
                <w:sz w:val="20"/>
                <w:szCs w:val="20"/>
              </w:rPr>
            </w:pPr>
            <w:r w:rsidRPr="00595BE3">
              <w:rPr>
                <w:sz w:val="20"/>
                <w:szCs w:val="20"/>
              </w:rPr>
              <w:t>16,00</w:t>
            </w:r>
          </w:p>
        </w:tc>
        <w:tc>
          <w:tcPr>
            <w:tcW w:w="807" w:type="pct"/>
            <w:shd w:val="clear" w:color="auto" w:fill="auto"/>
            <w:vAlign w:val="center"/>
          </w:tcPr>
          <w:p w14:paraId="42B3679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33767B4" w14:textId="77777777" w:rsidTr="008800E9">
        <w:trPr>
          <w:trHeight w:val="163"/>
        </w:trPr>
        <w:tc>
          <w:tcPr>
            <w:tcW w:w="1470" w:type="pct"/>
            <w:shd w:val="clear" w:color="auto" w:fill="auto"/>
            <w:vAlign w:val="center"/>
          </w:tcPr>
          <w:p w14:paraId="354874AE" w14:textId="77777777" w:rsidR="00595BE3" w:rsidRPr="00595BE3" w:rsidRDefault="00595BE3" w:rsidP="00595BE3">
            <w:pPr>
              <w:contextualSpacing/>
              <w:jc w:val="center"/>
              <w:rPr>
                <w:sz w:val="20"/>
                <w:szCs w:val="20"/>
              </w:rPr>
            </w:pPr>
            <w:r w:rsidRPr="00595BE3">
              <w:rPr>
                <w:sz w:val="20"/>
                <w:szCs w:val="20"/>
              </w:rPr>
              <w:t>Центр культуры и спорта Сорум</w:t>
            </w:r>
          </w:p>
        </w:tc>
        <w:tc>
          <w:tcPr>
            <w:tcW w:w="1546" w:type="pct"/>
            <w:shd w:val="clear" w:color="auto" w:fill="auto"/>
            <w:vAlign w:val="center"/>
          </w:tcPr>
          <w:p w14:paraId="37B10716" w14:textId="77777777" w:rsidR="00595BE3" w:rsidRPr="00595BE3" w:rsidRDefault="00595BE3" w:rsidP="00595BE3">
            <w:pPr>
              <w:contextualSpacing/>
              <w:jc w:val="center"/>
              <w:rPr>
                <w:sz w:val="20"/>
                <w:szCs w:val="20"/>
              </w:rPr>
            </w:pPr>
            <w:r w:rsidRPr="00595BE3">
              <w:rPr>
                <w:sz w:val="20"/>
                <w:szCs w:val="20"/>
              </w:rPr>
              <w:t>ул. Строителей, д. 6, Белоярский район</w:t>
            </w:r>
          </w:p>
        </w:tc>
        <w:tc>
          <w:tcPr>
            <w:tcW w:w="1177" w:type="pct"/>
            <w:shd w:val="clear" w:color="auto" w:fill="auto"/>
            <w:vAlign w:val="center"/>
          </w:tcPr>
          <w:p w14:paraId="35060DE3" w14:textId="77777777" w:rsidR="00595BE3" w:rsidRPr="00595BE3" w:rsidRDefault="00595BE3" w:rsidP="00595BE3">
            <w:pPr>
              <w:contextualSpacing/>
              <w:jc w:val="center"/>
              <w:rPr>
                <w:sz w:val="20"/>
                <w:szCs w:val="20"/>
              </w:rPr>
            </w:pPr>
            <w:r w:rsidRPr="00595BE3">
              <w:rPr>
                <w:sz w:val="20"/>
                <w:szCs w:val="20"/>
              </w:rPr>
              <w:t>1581,24</w:t>
            </w:r>
          </w:p>
        </w:tc>
        <w:tc>
          <w:tcPr>
            <w:tcW w:w="807" w:type="pct"/>
            <w:shd w:val="clear" w:color="auto" w:fill="auto"/>
            <w:vAlign w:val="center"/>
          </w:tcPr>
          <w:p w14:paraId="2E37D7D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659755C" w14:textId="77777777" w:rsidTr="008800E9">
        <w:trPr>
          <w:trHeight w:val="163"/>
        </w:trPr>
        <w:tc>
          <w:tcPr>
            <w:tcW w:w="1470" w:type="pct"/>
            <w:shd w:val="clear" w:color="auto" w:fill="auto"/>
            <w:vAlign w:val="center"/>
          </w:tcPr>
          <w:p w14:paraId="34429EF5" w14:textId="77777777" w:rsidR="00595BE3" w:rsidRPr="00595BE3" w:rsidRDefault="00595BE3" w:rsidP="00595BE3">
            <w:pPr>
              <w:contextualSpacing/>
              <w:jc w:val="center"/>
              <w:rPr>
                <w:sz w:val="20"/>
                <w:szCs w:val="20"/>
              </w:rPr>
            </w:pPr>
            <w:r w:rsidRPr="00595BE3">
              <w:rPr>
                <w:sz w:val="20"/>
                <w:szCs w:val="20"/>
              </w:rPr>
              <w:t>ШКОЛА ИСКУССТВ</w:t>
            </w:r>
          </w:p>
        </w:tc>
        <w:tc>
          <w:tcPr>
            <w:tcW w:w="1546" w:type="pct"/>
            <w:shd w:val="clear" w:color="auto" w:fill="auto"/>
            <w:vAlign w:val="center"/>
          </w:tcPr>
          <w:p w14:paraId="7AD8ECA6" w14:textId="77777777" w:rsidR="00595BE3" w:rsidRPr="00595BE3" w:rsidRDefault="00595BE3" w:rsidP="00595BE3">
            <w:pPr>
              <w:contextualSpacing/>
              <w:jc w:val="center"/>
              <w:rPr>
                <w:sz w:val="20"/>
                <w:szCs w:val="20"/>
              </w:rPr>
            </w:pPr>
            <w:r w:rsidRPr="00595BE3">
              <w:rPr>
                <w:sz w:val="20"/>
                <w:szCs w:val="20"/>
              </w:rPr>
              <w:t>ул. Таежная, д. 9</w:t>
            </w:r>
          </w:p>
        </w:tc>
        <w:tc>
          <w:tcPr>
            <w:tcW w:w="1177" w:type="pct"/>
            <w:shd w:val="clear" w:color="auto" w:fill="auto"/>
            <w:vAlign w:val="center"/>
          </w:tcPr>
          <w:p w14:paraId="10C5F210" w14:textId="77777777" w:rsidR="00595BE3" w:rsidRPr="00595BE3" w:rsidRDefault="00595BE3" w:rsidP="00595BE3">
            <w:pPr>
              <w:contextualSpacing/>
              <w:jc w:val="center"/>
              <w:rPr>
                <w:sz w:val="20"/>
                <w:szCs w:val="20"/>
              </w:rPr>
            </w:pPr>
            <w:r w:rsidRPr="00595BE3">
              <w:rPr>
                <w:sz w:val="20"/>
                <w:szCs w:val="20"/>
              </w:rPr>
              <w:t>18,50</w:t>
            </w:r>
          </w:p>
        </w:tc>
        <w:tc>
          <w:tcPr>
            <w:tcW w:w="807" w:type="pct"/>
            <w:shd w:val="clear" w:color="auto" w:fill="auto"/>
            <w:vAlign w:val="center"/>
          </w:tcPr>
          <w:p w14:paraId="7F528D45"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BFA9CAC" w14:textId="77777777" w:rsidTr="008800E9">
        <w:trPr>
          <w:trHeight w:val="163"/>
        </w:trPr>
        <w:tc>
          <w:tcPr>
            <w:tcW w:w="1470" w:type="pct"/>
            <w:shd w:val="clear" w:color="auto" w:fill="auto"/>
            <w:vAlign w:val="center"/>
          </w:tcPr>
          <w:p w14:paraId="0B96A460" w14:textId="77777777" w:rsidR="00595BE3" w:rsidRPr="00595BE3" w:rsidRDefault="00595BE3" w:rsidP="00595BE3">
            <w:pPr>
              <w:contextualSpacing/>
              <w:jc w:val="center"/>
              <w:rPr>
                <w:sz w:val="20"/>
                <w:szCs w:val="20"/>
              </w:rPr>
            </w:pPr>
            <w:r w:rsidRPr="00595BE3">
              <w:rPr>
                <w:sz w:val="20"/>
                <w:szCs w:val="20"/>
              </w:rPr>
              <w:t>МФЦ</w:t>
            </w:r>
          </w:p>
        </w:tc>
        <w:tc>
          <w:tcPr>
            <w:tcW w:w="1546" w:type="pct"/>
            <w:shd w:val="clear" w:color="auto" w:fill="auto"/>
            <w:vAlign w:val="center"/>
          </w:tcPr>
          <w:p w14:paraId="2D2CB6A4" w14:textId="77777777" w:rsidR="00595BE3" w:rsidRPr="00595BE3" w:rsidRDefault="00595BE3" w:rsidP="00595BE3">
            <w:pPr>
              <w:contextualSpacing/>
              <w:jc w:val="center"/>
              <w:rPr>
                <w:sz w:val="20"/>
                <w:szCs w:val="20"/>
              </w:rPr>
            </w:pPr>
            <w:r w:rsidRPr="00595BE3">
              <w:rPr>
                <w:sz w:val="20"/>
                <w:szCs w:val="20"/>
              </w:rPr>
              <w:t>ул. Центральная, д.34</w:t>
            </w:r>
          </w:p>
        </w:tc>
        <w:tc>
          <w:tcPr>
            <w:tcW w:w="1177" w:type="pct"/>
            <w:shd w:val="clear" w:color="auto" w:fill="auto"/>
            <w:vAlign w:val="center"/>
          </w:tcPr>
          <w:p w14:paraId="5A34409C" w14:textId="77777777" w:rsidR="00595BE3" w:rsidRPr="00595BE3" w:rsidRDefault="00595BE3" w:rsidP="00595BE3">
            <w:pPr>
              <w:contextualSpacing/>
              <w:jc w:val="center"/>
              <w:rPr>
                <w:sz w:val="20"/>
                <w:szCs w:val="20"/>
              </w:rPr>
            </w:pPr>
            <w:r w:rsidRPr="00595BE3">
              <w:rPr>
                <w:sz w:val="20"/>
                <w:szCs w:val="20"/>
              </w:rPr>
              <w:t>94,10</w:t>
            </w:r>
          </w:p>
        </w:tc>
        <w:tc>
          <w:tcPr>
            <w:tcW w:w="807" w:type="pct"/>
            <w:shd w:val="clear" w:color="auto" w:fill="auto"/>
            <w:vAlign w:val="center"/>
          </w:tcPr>
          <w:p w14:paraId="71A5E45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D8913A7" w14:textId="77777777" w:rsidTr="008800E9">
        <w:trPr>
          <w:trHeight w:val="163"/>
        </w:trPr>
        <w:tc>
          <w:tcPr>
            <w:tcW w:w="1470" w:type="pct"/>
            <w:shd w:val="clear" w:color="auto" w:fill="auto"/>
            <w:vAlign w:val="center"/>
          </w:tcPr>
          <w:p w14:paraId="555BD79E" w14:textId="59256195" w:rsidR="00595BE3" w:rsidRPr="00595BE3" w:rsidRDefault="00595BE3" w:rsidP="00595BE3">
            <w:pPr>
              <w:contextualSpacing/>
              <w:jc w:val="center"/>
              <w:rPr>
                <w:sz w:val="20"/>
                <w:szCs w:val="20"/>
              </w:rPr>
            </w:pPr>
            <w:r w:rsidRPr="00595BE3">
              <w:rPr>
                <w:sz w:val="20"/>
                <w:szCs w:val="20"/>
              </w:rPr>
              <w:t>Врачебная амбулатория</w:t>
            </w:r>
          </w:p>
        </w:tc>
        <w:tc>
          <w:tcPr>
            <w:tcW w:w="1546" w:type="pct"/>
            <w:shd w:val="clear" w:color="auto" w:fill="auto"/>
            <w:vAlign w:val="center"/>
          </w:tcPr>
          <w:p w14:paraId="3F6B9BCB" w14:textId="77777777" w:rsidR="00595BE3" w:rsidRPr="00595BE3" w:rsidRDefault="00595BE3" w:rsidP="00595BE3">
            <w:pPr>
              <w:contextualSpacing/>
              <w:jc w:val="center"/>
              <w:rPr>
                <w:sz w:val="20"/>
                <w:szCs w:val="20"/>
              </w:rPr>
            </w:pPr>
            <w:r w:rsidRPr="00595BE3">
              <w:rPr>
                <w:sz w:val="20"/>
                <w:szCs w:val="20"/>
              </w:rPr>
              <w:t>ул. Центральная, д.9</w:t>
            </w:r>
          </w:p>
        </w:tc>
        <w:tc>
          <w:tcPr>
            <w:tcW w:w="1177" w:type="pct"/>
            <w:shd w:val="clear" w:color="auto" w:fill="auto"/>
            <w:vAlign w:val="center"/>
          </w:tcPr>
          <w:p w14:paraId="22AB1D5B" w14:textId="77777777" w:rsidR="00595BE3" w:rsidRPr="00595BE3" w:rsidRDefault="00595BE3" w:rsidP="00595BE3">
            <w:pPr>
              <w:contextualSpacing/>
              <w:jc w:val="center"/>
              <w:rPr>
                <w:sz w:val="20"/>
                <w:szCs w:val="20"/>
              </w:rPr>
            </w:pPr>
            <w:r w:rsidRPr="00595BE3">
              <w:rPr>
                <w:sz w:val="20"/>
                <w:szCs w:val="20"/>
              </w:rPr>
              <w:t>185,80</w:t>
            </w:r>
          </w:p>
        </w:tc>
        <w:tc>
          <w:tcPr>
            <w:tcW w:w="807" w:type="pct"/>
            <w:shd w:val="clear" w:color="auto" w:fill="auto"/>
            <w:vAlign w:val="center"/>
          </w:tcPr>
          <w:p w14:paraId="5DDFE2EB"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5930ED9" w14:textId="77777777" w:rsidTr="008800E9">
        <w:trPr>
          <w:trHeight w:val="163"/>
        </w:trPr>
        <w:tc>
          <w:tcPr>
            <w:tcW w:w="1470" w:type="pct"/>
            <w:shd w:val="clear" w:color="auto" w:fill="auto"/>
            <w:vAlign w:val="center"/>
          </w:tcPr>
          <w:p w14:paraId="453195C6" w14:textId="77777777" w:rsidR="00595BE3" w:rsidRPr="00595BE3" w:rsidRDefault="00595BE3" w:rsidP="00595BE3">
            <w:pPr>
              <w:contextualSpacing/>
              <w:jc w:val="center"/>
              <w:rPr>
                <w:sz w:val="20"/>
                <w:szCs w:val="20"/>
              </w:rPr>
            </w:pPr>
            <w:r w:rsidRPr="00595BE3">
              <w:rPr>
                <w:sz w:val="20"/>
                <w:szCs w:val="20"/>
              </w:rPr>
              <w:t>Административное здание МЧС</w:t>
            </w:r>
          </w:p>
        </w:tc>
        <w:tc>
          <w:tcPr>
            <w:tcW w:w="1546" w:type="pct"/>
            <w:shd w:val="clear" w:color="auto" w:fill="auto"/>
            <w:vAlign w:val="center"/>
          </w:tcPr>
          <w:p w14:paraId="1A4B9F34" w14:textId="77777777" w:rsidR="00595BE3" w:rsidRPr="00595BE3" w:rsidRDefault="00595BE3" w:rsidP="00595BE3">
            <w:pPr>
              <w:contextualSpacing/>
              <w:jc w:val="center"/>
              <w:rPr>
                <w:sz w:val="20"/>
                <w:szCs w:val="20"/>
              </w:rPr>
            </w:pPr>
            <w:r w:rsidRPr="00595BE3">
              <w:rPr>
                <w:sz w:val="20"/>
                <w:szCs w:val="20"/>
              </w:rPr>
              <w:t>ул. Таежная, д. 4</w:t>
            </w:r>
          </w:p>
        </w:tc>
        <w:tc>
          <w:tcPr>
            <w:tcW w:w="1177" w:type="pct"/>
            <w:shd w:val="clear" w:color="auto" w:fill="auto"/>
            <w:vAlign w:val="center"/>
          </w:tcPr>
          <w:p w14:paraId="5734C0F8" w14:textId="77777777" w:rsidR="00595BE3" w:rsidRPr="00595BE3" w:rsidRDefault="00595BE3" w:rsidP="00595BE3">
            <w:pPr>
              <w:contextualSpacing/>
              <w:jc w:val="center"/>
              <w:rPr>
                <w:sz w:val="20"/>
                <w:szCs w:val="20"/>
              </w:rPr>
            </w:pPr>
            <w:r w:rsidRPr="00595BE3">
              <w:rPr>
                <w:sz w:val="20"/>
                <w:szCs w:val="20"/>
              </w:rPr>
              <w:t>56,03</w:t>
            </w:r>
          </w:p>
        </w:tc>
        <w:tc>
          <w:tcPr>
            <w:tcW w:w="807" w:type="pct"/>
            <w:shd w:val="clear" w:color="auto" w:fill="auto"/>
            <w:vAlign w:val="center"/>
          </w:tcPr>
          <w:p w14:paraId="45DF91E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C9C470F" w14:textId="77777777" w:rsidTr="008800E9">
        <w:trPr>
          <w:trHeight w:val="163"/>
        </w:trPr>
        <w:tc>
          <w:tcPr>
            <w:tcW w:w="1470" w:type="pct"/>
            <w:shd w:val="clear" w:color="auto" w:fill="auto"/>
            <w:vAlign w:val="center"/>
          </w:tcPr>
          <w:p w14:paraId="7EEDE7C7" w14:textId="0A1D6B1F" w:rsidR="00595BE3" w:rsidRPr="00595BE3" w:rsidRDefault="00595BE3" w:rsidP="00595BE3">
            <w:pPr>
              <w:contextualSpacing/>
              <w:jc w:val="center"/>
              <w:rPr>
                <w:sz w:val="20"/>
                <w:szCs w:val="20"/>
              </w:rPr>
            </w:pPr>
            <w:r w:rsidRPr="00595BE3">
              <w:rPr>
                <w:sz w:val="20"/>
                <w:szCs w:val="20"/>
              </w:rPr>
              <w:t>Участковый пункт полиции</w:t>
            </w:r>
          </w:p>
        </w:tc>
        <w:tc>
          <w:tcPr>
            <w:tcW w:w="1546" w:type="pct"/>
            <w:shd w:val="clear" w:color="auto" w:fill="auto"/>
            <w:vAlign w:val="center"/>
          </w:tcPr>
          <w:p w14:paraId="07E1A9A5" w14:textId="77777777" w:rsidR="00595BE3" w:rsidRPr="00595BE3" w:rsidRDefault="00595BE3" w:rsidP="00595BE3">
            <w:pPr>
              <w:contextualSpacing/>
              <w:jc w:val="center"/>
              <w:rPr>
                <w:sz w:val="20"/>
                <w:szCs w:val="20"/>
              </w:rPr>
            </w:pPr>
            <w:proofErr w:type="spellStart"/>
            <w:r w:rsidRPr="00595BE3">
              <w:rPr>
                <w:sz w:val="20"/>
                <w:szCs w:val="20"/>
              </w:rPr>
              <w:t>ул.Таежная</w:t>
            </w:r>
            <w:proofErr w:type="spellEnd"/>
            <w:r w:rsidRPr="00595BE3">
              <w:rPr>
                <w:sz w:val="20"/>
                <w:szCs w:val="20"/>
              </w:rPr>
              <w:t>, д.2а</w:t>
            </w:r>
          </w:p>
        </w:tc>
        <w:tc>
          <w:tcPr>
            <w:tcW w:w="1177" w:type="pct"/>
            <w:shd w:val="clear" w:color="auto" w:fill="auto"/>
            <w:vAlign w:val="center"/>
          </w:tcPr>
          <w:p w14:paraId="645D8BBE" w14:textId="77777777" w:rsidR="00595BE3" w:rsidRPr="00595BE3" w:rsidRDefault="00595BE3" w:rsidP="00595BE3">
            <w:pPr>
              <w:contextualSpacing/>
              <w:jc w:val="center"/>
              <w:rPr>
                <w:sz w:val="20"/>
                <w:szCs w:val="20"/>
              </w:rPr>
            </w:pPr>
            <w:r w:rsidRPr="00595BE3">
              <w:rPr>
                <w:sz w:val="20"/>
                <w:szCs w:val="20"/>
              </w:rPr>
              <w:t>59,96</w:t>
            </w:r>
          </w:p>
        </w:tc>
        <w:tc>
          <w:tcPr>
            <w:tcW w:w="807" w:type="pct"/>
            <w:shd w:val="clear" w:color="auto" w:fill="auto"/>
            <w:vAlign w:val="center"/>
          </w:tcPr>
          <w:p w14:paraId="6C2CEC2D"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0285EBF" w14:textId="77777777" w:rsidTr="008800E9">
        <w:trPr>
          <w:trHeight w:val="163"/>
        </w:trPr>
        <w:tc>
          <w:tcPr>
            <w:tcW w:w="1470" w:type="pct"/>
            <w:shd w:val="clear" w:color="auto" w:fill="auto"/>
            <w:vAlign w:val="center"/>
          </w:tcPr>
          <w:p w14:paraId="6907AEFD" w14:textId="77777777" w:rsidR="00595BE3" w:rsidRPr="00595BE3" w:rsidRDefault="00595BE3" w:rsidP="00595BE3">
            <w:pPr>
              <w:contextualSpacing/>
              <w:jc w:val="center"/>
              <w:rPr>
                <w:sz w:val="20"/>
                <w:szCs w:val="20"/>
              </w:rPr>
            </w:pPr>
            <w:r w:rsidRPr="00595BE3">
              <w:rPr>
                <w:sz w:val="20"/>
                <w:szCs w:val="20"/>
              </w:rPr>
              <w:t>Магазин СП Белоярское</w:t>
            </w:r>
          </w:p>
        </w:tc>
        <w:tc>
          <w:tcPr>
            <w:tcW w:w="1546" w:type="pct"/>
            <w:shd w:val="clear" w:color="auto" w:fill="auto"/>
            <w:vAlign w:val="center"/>
          </w:tcPr>
          <w:p w14:paraId="66D11B9D" w14:textId="77777777" w:rsidR="00595BE3" w:rsidRPr="00595BE3" w:rsidRDefault="00595BE3" w:rsidP="00595BE3">
            <w:pPr>
              <w:contextualSpacing/>
              <w:jc w:val="center"/>
              <w:rPr>
                <w:sz w:val="20"/>
                <w:szCs w:val="20"/>
              </w:rPr>
            </w:pPr>
            <w:r w:rsidRPr="00595BE3">
              <w:rPr>
                <w:sz w:val="20"/>
                <w:szCs w:val="20"/>
              </w:rPr>
              <w:t>ул. Центральная, №8Б</w:t>
            </w:r>
          </w:p>
        </w:tc>
        <w:tc>
          <w:tcPr>
            <w:tcW w:w="1177" w:type="pct"/>
            <w:shd w:val="clear" w:color="auto" w:fill="auto"/>
            <w:vAlign w:val="center"/>
          </w:tcPr>
          <w:p w14:paraId="475DB813" w14:textId="77777777" w:rsidR="00595BE3" w:rsidRPr="00595BE3" w:rsidRDefault="00595BE3" w:rsidP="00595BE3">
            <w:pPr>
              <w:contextualSpacing/>
              <w:jc w:val="center"/>
              <w:rPr>
                <w:sz w:val="20"/>
                <w:szCs w:val="20"/>
              </w:rPr>
            </w:pPr>
            <w:r w:rsidRPr="00595BE3">
              <w:rPr>
                <w:sz w:val="20"/>
                <w:szCs w:val="20"/>
              </w:rPr>
              <w:t>61,90</w:t>
            </w:r>
          </w:p>
        </w:tc>
        <w:tc>
          <w:tcPr>
            <w:tcW w:w="807" w:type="pct"/>
            <w:shd w:val="clear" w:color="auto" w:fill="auto"/>
            <w:vAlign w:val="center"/>
          </w:tcPr>
          <w:p w14:paraId="15D70217"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3ED40FF" w14:textId="77777777" w:rsidTr="008800E9">
        <w:trPr>
          <w:trHeight w:val="163"/>
        </w:trPr>
        <w:tc>
          <w:tcPr>
            <w:tcW w:w="1470" w:type="pct"/>
            <w:shd w:val="clear" w:color="auto" w:fill="auto"/>
            <w:vAlign w:val="center"/>
          </w:tcPr>
          <w:p w14:paraId="3C5A521A" w14:textId="77777777" w:rsidR="00595BE3" w:rsidRPr="00595BE3" w:rsidRDefault="00595BE3" w:rsidP="00595BE3">
            <w:pPr>
              <w:contextualSpacing/>
              <w:jc w:val="center"/>
              <w:rPr>
                <w:sz w:val="20"/>
                <w:szCs w:val="20"/>
              </w:rPr>
            </w:pPr>
            <w:r w:rsidRPr="00595BE3">
              <w:rPr>
                <w:sz w:val="20"/>
                <w:szCs w:val="20"/>
              </w:rPr>
              <w:t xml:space="preserve">Автоколонна 2 Белоярского </w:t>
            </w:r>
            <w:proofErr w:type="spellStart"/>
            <w:r w:rsidRPr="00595BE3">
              <w:rPr>
                <w:sz w:val="20"/>
                <w:szCs w:val="20"/>
              </w:rPr>
              <w:t>УТТиСТ</w:t>
            </w:r>
            <w:proofErr w:type="spellEnd"/>
          </w:p>
        </w:tc>
        <w:tc>
          <w:tcPr>
            <w:tcW w:w="1546" w:type="pct"/>
            <w:shd w:val="clear" w:color="auto" w:fill="auto"/>
            <w:vAlign w:val="center"/>
          </w:tcPr>
          <w:p w14:paraId="700C82FD" w14:textId="77777777" w:rsidR="00595BE3" w:rsidRPr="00595BE3" w:rsidRDefault="00595BE3" w:rsidP="00595BE3">
            <w:pPr>
              <w:contextualSpacing/>
              <w:jc w:val="center"/>
              <w:rPr>
                <w:sz w:val="20"/>
                <w:szCs w:val="20"/>
              </w:rPr>
            </w:pPr>
            <w:r w:rsidRPr="00595BE3">
              <w:rPr>
                <w:sz w:val="20"/>
                <w:szCs w:val="20"/>
              </w:rPr>
              <w:t>ул. Транспортников, 1</w:t>
            </w:r>
          </w:p>
        </w:tc>
        <w:tc>
          <w:tcPr>
            <w:tcW w:w="1177" w:type="pct"/>
            <w:shd w:val="clear" w:color="auto" w:fill="auto"/>
            <w:vAlign w:val="center"/>
          </w:tcPr>
          <w:p w14:paraId="4FD360BC" w14:textId="77777777" w:rsidR="00595BE3" w:rsidRPr="00595BE3" w:rsidRDefault="00595BE3" w:rsidP="00595BE3">
            <w:pPr>
              <w:contextualSpacing/>
              <w:jc w:val="center"/>
              <w:rPr>
                <w:sz w:val="20"/>
                <w:szCs w:val="20"/>
              </w:rPr>
            </w:pPr>
            <w:r w:rsidRPr="00595BE3">
              <w:rPr>
                <w:sz w:val="20"/>
                <w:szCs w:val="20"/>
              </w:rPr>
              <w:t>405,28</w:t>
            </w:r>
          </w:p>
        </w:tc>
        <w:tc>
          <w:tcPr>
            <w:tcW w:w="807" w:type="pct"/>
            <w:shd w:val="clear" w:color="auto" w:fill="auto"/>
            <w:vAlign w:val="center"/>
          </w:tcPr>
          <w:p w14:paraId="75F7622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1BE25DA" w14:textId="77777777" w:rsidTr="008800E9">
        <w:trPr>
          <w:trHeight w:val="163"/>
        </w:trPr>
        <w:tc>
          <w:tcPr>
            <w:tcW w:w="1470" w:type="pct"/>
            <w:shd w:val="clear" w:color="auto" w:fill="auto"/>
            <w:vAlign w:val="center"/>
          </w:tcPr>
          <w:p w14:paraId="3A99AEC7" w14:textId="25A33D82" w:rsidR="00595BE3" w:rsidRPr="00595BE3" w:rsidRDefault="00595BE3" w:rsidP="00595BE3">
            <w:pPr>
              <w:contextualSpacing/>
              <w:jc w:val="center"/>
              <w:rPr>
                <w:sz w:val="20"/>
                <w:szCs w:val="20"/>
              </w:rPr>
            </w:pPr>
            <w:r w:rsidRPr="00595BE3">
              <w:rPr>
                <w:sz w:val="20"/>
                <w:szCs w:val="20"/>
              </w:rPr>
              <w:t>Вахтовое общежитие на 75 мест</w:t>
            </w:r>
          </w:p>
        </w:tc>
        <w:tc>
          <w:tcPr>
            <w:tcW w:w="1546" w:type="pct"/>
            <w:shd w:val="clear" w:color="auto" w:fill="auto"/>
            <w:vAlign w:val="center"/>
          </w:tcPr>
          <w:p w14:paraId="34D2D9AB" w14:textId="77777777" w:rsidR="00595BE3" w:rsidRPr="00595BE3" w:rsidRDefault="00595BE3" w:rsidP="00595BE3">
            <w:pPr>
              <w:contextualSpacing/>
              <w:jc w:val="center"/>
              <w:rPr>
                <w:sz w:val="20"/>
                <w:szCs w:val="20"/>
              </w:rPr>
            </w:pPr>
            <w:proofErr w:type="spellStart"/>
            <w:r w:rsidRPr="00595BE3">
              <w:rPr>
                <w:sz w:val="20"/>
                <w:szCs w:val="20"/>
              </w:rPr>
              <w:t>ул.Строителей</w:t>
            </w:r>
            <w:proofErr w:type="spellEnd"/>
            <w:r w:rsidRPr="00595BE3">
              <w:rPr>
                <w:sz w:val="20"/>
                <w:szCs w:val="20"/>
              </w:rPr>
              <w:t>, д. 42, Белоярский район</w:t>
            </w:r>
          </w:p>
        </w:tc>
        <w:tc>
          <w:tcPr>
            <w:tcW w:w="1177" w:type="pct"/>
            <w:shd w:val="clear" w:color="auto" w:fill="auto"/>
            <w:vAlign w:val="center"/>
          </w:tcPr>
          <w:p w14:paraId="244CCF5B" w14:textId="77777777" w:rsidR="00595BE3" w:rsidRPr="00595BE3" w:rsidRDefault="00595BE3" w:rsidP="00595BE3">
            <w:pPr>
              <w:contextualSpacing/>
              <w:jc w:val="center"/>
              <w:rPr>
                <w:sz w:val="20"/>
                <w:szCs w:val="20"/>
              </w:rPr>
            </w:pPr>
            <w:r w:rsidRPr="00595BE3">
              <w:rPr>
                <w:sz w:val="20"/>
                <w:szCs w:val="20"/>
              </w:rPr>
              <w:t>1640,45</w:t>
            </w:r>
          </w:p>
        </w:tc>
        <w:tc>
          <w:tcPr>
            <w:tcW w:w="807" w:type="pct"/>
            <w:shd w:val="clear" w:color="auto" w:fill="auto"/>
            <w:vAlign w:val="center"/>
          </w:tcPr>
          <w:p w14:paraId="6BA7EC1C"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E41A8DF" w14:textId="77777777" w:rsidTr="008800E9">
        <w:trPr>
          <w:trHeight w:val="163"/>
        </w:trPr>
        <w:tc>
          <w:tcPr>
            <w:tcW w:w="1470" w:type="pct"/>
            <w:shd w:val="clear" w:color="auto" w:fill="auto"/>
            <w:vAlign w:val="center"/>
          </w:tcPr>
          <w:p w14:paraId="58F6F1A9" w14:textId="77777777" w:rsidR="00595BE3" w:rsidRPr="00595BE3" w:rsidRDefault="00595BE3" w:rsidP="00595BE3">
            <w:pPr>
              <w:contextualSpacing/>
              <w:jc w:val="center"/>
              <w:rPr>
                <w:sz w:val="20"/>
                <w:szCs w:val="20"/>
              </w:rPr>
            </w:pPr>
            <w:r w:rsidRPr="00595BE3">
              <w:rPr>
                <w:sz w:val="20"/>
                <w:szCs w:val="20"/>
              </w:rPr>
              <w:t>Вахтовое общежитие на 75 мест, жилое строение</w:t>
            </w:r>
          </w:p>
        </w:tc>
        <w:tc>
          <w:tcPr>
            <w:tcW w:w="1546" w:type="pct"/>
            <w:shd w:val="clear" w:color="auto" w:fill="auto"/>
            <w:vAlign w:val="center"/>
          </w:tcPr>
          <w:p w14:paraId="14A1D343" w14:textId="77777777" w:rsidR="00595BE3" w:rsidRPr="00595BE3" w:rsidRDefault="00595BE3" w:rsidP="00595BE3">
            <w:pPr>
              <w:contextualSpacing/>
              <w:jc w:val="center"/>
              <w:rPr>
                <w:sz w:val="20"/>
                <w:szCs w:val="20"/>
              </w:rPr>
            </w:pPr>
            <w:proofErr w:type="spellStart"/>
            <w:r w:rsidRPr="00595BE3">
              <w:rPr>
                <w:sz w:val="20"/>
                <w:szCs w:val="20"/>
              </w:rPr>
              <w:t>ул.Строителей</w:t>
            </w:r>
            <w:proofErr w:type="spellEnd"/>
            <w:r w:rsidRPr="00595BE3">
              <w:rPr>
                <w:sz w:val="20"/>
                <w:szCs w:val="20"/>
              </w:rPr>
              <w:t>, д. 36, Белоярский район</w:t>
            </w:r>
          </w:p>
        </w:tc>
        <w:tc>
          <w:tcPr>
            <w:tcW w:w="1177" w:type="pct"/>
            <w:shd w:val="clear" w:color="auto" w:fill="auto"/>
            <w:vAlign w:val="center"/>
          </w:tcPr>
          <w:p w14:paraId="33D9627F" w14:textId="77777777" w:rsidR="00595BE3" w:rsidRPr="00595BE3" w:rsidRDefault="00595BE3" w:rsidP="00595BE3">
            <w:pPr>
              <w:contextualSpacing/>
              <w:jc w:val="center"/>
              <w:rPr>
                <w:sz w:val="20"/>
                <w:szCs w:val="20"/>
              </w:rPr>
            </w:pPr>
            <w:r w:rsidRPr="00595BE3">
              <w:rPr>
                <w:sz w:val="20"/>
                <w:szCs w:val="20"/>
              </w:rPr>
              <w:t>1655,67</w:t>
            </w:r>
          </w:p>
        </w:tc>
        <w:tc>
          <w:tcPr>
            <w:tcW w:w="807" w:type="pct"/>
            <w:shd w:val="clear" w:color="auto" w:fill="auto"/>
            <w:vAlign w:val="center"/>
          </w:tcPr>
          <w:p w14:paraId="19BA7F7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B596B5E" w14:textId="77777777" w:rsidTr="008800E9">
        <w:trPr>
          <w:trHeight w:val="163"/>
        </w:trPr>
        <w:tc>
          <w:tcPr>
            <w:tcW w:w="1470" w:type="pct"/>
            <w:shd w:val="clear" w:color="auto" w:fill="auto"/>
            <w:vAlign w:val="center"/>
          </w:tcPr>
          <w:p w14:paraId="79789215" w14:textId="027B7561" w:rsidR="00595BE3" w:rsidRPr="00595BE3" w:rsidRDefault="00595BE3" w:rsidP="00595BE3">
            <w:pPr>
              <w:contextualSpacing/>
              <w:jc w:val="center"/>
              <w:rPr>
                <w:sz w:val="20"/>
                <w:szCs w:val="20"/>
              </w:rPr>
            </w:pPr>
            <w:r w:rsidRPr="00595BE3">
              <w:rPr>
                <w:sz w:val="20"/>
                <w:szCs w:val="20"/>
              </w:rPr>
              <w:t xml:space="preserve">Галерея переходная котельной </w:t>
            </w:r>
            <w:proofErr w:type="spellStart"/>
            <w:r w:rsidRPr="00595BE3">
              <w:rPr>
                <w:sz w:val="20"/>
                <w:szCs w:val="20"/>
              </w:rPr>
              <w:t>Сорумского</w:t>
            </w:r>
            <w:proofErr w:type="spellEnd"/>
            <w:r w:rsidRPr="00595BE3">
              <w:rPr>
                <w:sz w:val="20"/>
                <w:szCs w:val="20"/>
              </w:rPr>
              <w:t xml:space="preserve"> ЛПУ МГ</w:t>
            </w:r>
          </w:p>
        </w:tc>
        <w:tc>
          <w:tcPr>
            <w:tcW w:w="1546" w:type="pct"/>
            <w:shd w:val="clear" w:color="auto" w:fill="auto"/>
            <w:vAlign w:val="center"/>
          </w:tcPr>
          <w:p w14:paraId="21892D5C" w14:textId="77777777" w:rsidR="00595BE3" w:rsidRPr="00595BE3" w:rsidRDefault="00595BE3" w:rsidP="00595BE3">
            <w:pPr>
              <w:contextualSpacing/>
              <w:jc w:val="center"/>
              <w:rPr>
                <w:sz w:val="20"/>
                <w:szCs w:val="20"/>
              </w:rPr>
            </w:pPr>
            <w:proofErr w:type="spellStart"/>
            <w:r w:rsidRPr="00595BE3">
              <w:rPr>
                <w:sz w:val="20"/>
                <w:szCs w:val="20"/>
              </w:rPr>
              <w:t>ул.Газовиков</w:t>
            </w:r>
            <w:proofErr w:type="spellEnd"/>
            <w:r w:rsidRPr="00595BE3">
              <w:rPr>
                <w:sz w:val="20"/>
                <w:szCs w:val="20"/>
              </w:rPr>
              <w:t>, д. 7А, Белоярский район</w:t>
            </w:r>
          </w:p>
        </w:tc>
        <w:tc>
          <w:tcPr>
            <w:tcW w:w="1177" w:type="pct"/>
            <w:shd w:val="clear" w:color="auto" w:fill="auto"/>
            <w:vAlign w:val="center"/>
          </w:tcPr>
          <w:p w14:paraId="037F0FDB" w14:textId="77777777" w:rsidR="00595BE3" w:rsidRPr="00595BE3" w:rsidRDefault="00595BE3" w:rsidP="00595BE3">
            <w:pPr>
              <w:contextualSpacing/>
              <w:jc w:val="center"/>
              <w:rPr>
                <w:sz w:val="20"/>
                <w:szCs w:val="20"/>
              </w:rPr>
            </w:pPr>
            <w:r w:rsidRPr="00595BE3">
              <w:rPr>
                <w:sz w:val="20"/>
                <w:szCs w:val="20"/>
              </w:rPr>
              <w:t>25683,80</w:t>
            </w:r>
          </w:p>
        </w:tc>
        <w:tc>
          <w:tcPr>
            <w:tcW w:w="807" w:type="pct"/>
            <w:shd w:val="clear" w:color="auto" w:fill="auto"/>
            <w:vAlign w:val="center"/>
          </w:tcPr>
          <w:p w14:paraId="31DE84C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E34550A" w14:textId="77777777" w:rsidTr="008800E9">
        <w:trPr>
          <w:trHeight w:val="163"/>
        </w:trPr>
        <w:tc>
          <w:tcPr>
            <w:tcW w:w="1470" w:type="pct"/>
            <w:shd w:val="clear" w:color="auto" w:fill="auto"/>
            <w:vAlign w:val="center"/>
          </w:tcPr>
          <w:p w14:paraId="7710E16A" w14:textId="5552B2D9" w:rsidR="00595BE3" w:rsidRPr="00595BE3" w:rsidRDefault="00595BE3" w:rsidP="00595BE3">
            <w:pPr>
              <w:contextualSpacing/>
              <w:jc w:val="center"/>
              <w:rPr>
                <w:sz w:val="20"/>
                <w:szCs w:val="20"/>
              </w:rPr>
            </w:pPr>
            <w:r w:rsidRPr="00595BE3">
              <w:rPr>
                <w:sz w:val="20"/>
                <w:szCs w:val="20"/>
              </w:rPr>
              <w:t>Здание пожарного депо на 2 а/машины, нежилое строение</w:t>
            </w:r>
          </w:p>
        </w:tc>
        <w:tc>
          <w:tcPr>
            <w:tcW w:w="1546" w:type="pct"/>
            <w:shd w:val="clear" w:color="auto" w:fill="auto"/>
            <w:vAlign w:val="center"/>
          </w:tcPr>
          <w:p w14:paraId="5DA48EDA" w14:textId="77777777" w:rsidR="00595BE3" w:rsidRPr="00595BE3" w:rsidRDefault="00595BE3" w:rsidP="00595BE3">
            <w:pPr>
              <w:contextualSpacing/>
              <w:jc w:val="center"/>
              <w:rPr>
                <w:sz w:val="20"/>
                <w:szCs w:val="20"/>
              </w:rPr>
            </w:pPr>
            <w:proofErr w:type="spellStart"/>
            <w:r w:rsidRPr="00595BE3">
              <w:rPr>
                <w:sz w:val="20"/>
                <w:szCs w:val="20"/>
              </w:rPr>
              <w:t>ул.Таежная</w:t>
            </w:r>
            <w:proofErr w:type="spellEnd"/>
            <w:r w:rsidRPr="00595BE3">
              <w:rPr>
                <w:sz w:val="20"/>
                <w:szCs w:val="20"/>
              </w:rPr>
              <w:t>, д. 5А, газопровод Уренгой-Новопсков 7 оч., Белоярский район</w:t>
            </w:r>
          </w:p>
        </w:tc>
        <w:tc>
          <w:tcPr>
            <w:tcW w:w="1177" w:type="pct"/>
            <w:shd w:val="clear" w:color="auto" w:fill="auto"/>
            <w:vAlign w:val="center"/>
          </w:tcPr>
          <w:p w14:paraId="68A6E050" w14:textId="77777777" w:rsidR="00595BE3" w:rsidRPr="00595BE3" w:rsidRDefault="00595BE3" w:rsidP="00595BE3">
            <w:pPr>
              <w:contextualSpacing/>
              <w:jc w:val="center"/>
              <w:rPr>
                <w:sz w:val="20"/>
                <w:szCs w:val="20"/>
              </w:rPr>
            </w:pPr>
            <w:r w:rsidRPr="00595BE3">
              <w:rPr>
                <w:sz w:val="20"/>
                <w:szCs w:val="20"/>
              </w:rPr>
              <w:t>992,20</w:t>
            </w:r>
          </w:p>
        </w:tc>
        <w:tc>
          <w:tcPr>
            <w:tcW w:w="807" w:type="pct"/>
            <w:shd w:val="clear" w:color="auto" w:fill="auto"/>
            <w:vAlign w:val="center"/>
          </w:tcPr>
          <w:p w14:paraId="77C8241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9F86E26" w14:textId="77777777" w:rsidTr="008800E9">
        <w:trPr>
          <w:trHeight w:val="163"/>
        </w:trPr>
        <w:tc>
          <w:tcPr>
            <w:tcW w:w="1470" w:type="pct"/>
            <w:shd w:val="clear" w:color="auto" w:fill="auto"/>
            <w:vAlign w:val="center"/>
          </w:tcPr>
          <w:p w14:paraId="39A75490" w14:textId="60A419E8" w:rsidR="00595BE3" w:rsidRPr="00595BE3" w:rsidRDefault="00595BE3" w:rsidP="00595BE3">
            <w:pPr>
              <w:contextualSpacing/>
              <w:jc w:val="center"/>
              <w:rPr>
                <w:sz w:val="20"/>
                <w:szCs w:val="20"/>
              </w:rPr>
            </w:pPr>
            <w:r w:rsidRPr="00595BE3">
              <w:rPr>
                <w:sz w:val="20"/>
                <w:szCs w:val="20"/>
              </w:rPr>
              <w:t>Канализационно-очистное сооружение, нежилое</w:t>
            </w:r>
          </w:p>
        </w:tc>
        <w:tc>
          <w:tcPr>
            <w:tcW w:w="1546" w:type="pct"/>
            <w:shd w:val="clear" w:color="auto" w:fill="auto"/>
            <w:vAlign w:val="center"/>
          </w:tcPr>
          <w:p w14:paraId="6363D933" w14:textId="77777777" w:rsidR="00595BE3" w:rsidRPr="00595BE3" w:rsidRDefault="00595BE3" w:rsidP="00595BE3">
            <w:pPr>
              <w:contextualSpacing/>
              <w:jc w:val="center"/>
              <w:rPr>
                <w:sz w:val="20"/>
                <w:szCs w:val="20"/>
              </w:rPr>
            </w:pPr>
            <w:proofErr w:type="spellStart"/>
            <w:r w:rsidRPr="00595BE3">
              <w:rPr>
                <w:sz w:val="20"/>
                <w:szCs w:val="20"/>
              </w:rPr>
              <w:t>ул.Транспортников</w:t>
            </w:r>
            <w:proofErr w:type="spellEnd"/>
            <w:r w:rsidRPr="00595BE3">
              <w:rPr>
                <w:sz w:val="20"/>
                <w:szCs w:val="20"/>
              </w:rPr>
              <w:t>, №5, Белоярский район</w:t>
            </w:r>
          </w:p>
        </w:tc>
        <w:tc>
          <w:tcPr>
            <w:tcW w:w="1177" w:type="pct"/>
            <w:shd w:val="clear" w:color="auto" w:fill="auto"/>
            <w:vAlign w:val="center"/>
          </w:tcPr>
          <w:p w14:paraId="7C301AD6" w14:textId="77777777" w:rsidR="00595BE3" w:rsidRPr="00595BE3" w:rsidRDefault="00595BE3" w:rsidP="00595BE3">
            <w:pPr>
              <w:contextualSpacing/>
              <w:jc w:val="center"/>
              <w:rPr>
                <w:sz w:val="20"/>
                <w:szCs w:val="20"/>
              </w:rPr>
            </w:pPr>
            <w:r w:rsidRPr="00595BE3">
              <w:rPr>
                <w:sz w:val="20"/>
                <w:szCs w:val="20"/>
              </w:rPr>
              <w:t>423,87</w:t>
            </w:r>
          </w:p>
        </w:tc>
        <w:tc>
          <w:tcPr>
            <w:tcW w:w="807" w:type="pct"/>
            <w:shd w:val="clear" w:color="auto" w:fill="auto"/>
            <w:vAlign w:val="center"/>
          </w:tcPr>
          <w:p w14:paraId="5DA02A5C"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8AEE72B" w14:textId="77777777" w:rsidTr="008800E9">
        <w:trPr>
          <w:trHeight w:val="163"/>
        </w:trPr>
        <w:tc>
          <w:tcPr>
            <w:tcW w:w="1470" w:type="pct"/>
            <w:shd w:val="clear" w:color="auto" w:fill="auto"/>
            <w:vAlign w:val="center"/>
          </w:tcPr>
          <w:p w14:paraId="1BD4D8A7" w14:textId="1282B96B" w:rsidR="00595BE3" w:rsidRPr="00595BE3" w:rsidRDefault="00595BE3" w:rsidP="00595BE3">
            <w:pPr>
              <w:contextualSpacing/>
              <w:jc w:val="center"/>
              <w:rPr>
                <w:sz w:val="20"/>
                <w:szCs w:val="20"/>
              </w:rPr>
            </w:pPr>
            <w:r w:rsidRPr="00595BE3">
              <w:rPr>
                <w:sz w:val="20"/>
                <w:szCs w:val="20"/>
              </w:rPr>
              <w:t>Клуб на 300 мест для культурного досуга населения</w:t>
            </w:r>
          </w:p>
        </w:tc>
        <w:tc>
          <w:tcPr>
            <w:tcW w:w="1546" w:type="pct"/>
            <w:shd w:val="clear" w:color="auto" w:fill="auto"/>
            <w:vAlign w:val="center"/>
          </w:tcPr>
          <w:p w14:paraId="4F8836F0" w14:textId="3C0FF312" w:rsidR="00595BE3" w:rsidRPr="00595BE3" w:rsidRDefault="00595BE3" w:rsidP="00595BE3">
            <w:pPr>
              <w:contextualSpacing/>
              <w:jc w:val="center"/>
              <w:rPr>
                <w:sz w:val="20"/>
                <w:szCs w:val="20"/>
              </w:rPr>
            </w:pPr>
            <w:proofErr w:type="spellStart"/>
            <w:r w:rsidRPr="00595BE3">
              <w:rPr>
                <w:sz w:val="20"/>
                <w:szCs w:val="20"/>
              </w:rPr>
              <w:t>ул.Таежная</w:t>
            </w:r>
            <w:proofErr w:type="spellEnd"/>
            <w:r w:rsidRPr="00595BE3">
              <w:rPr>
                <w:sz w:val="20"/>
                <w:szCs w:val="20"/>
              </w:rPr>
              <w:t>, д. 5, Белоярский район</w:t>
            </w:r>
          </w:p>
        </w:tc>
        <w:tc>
          <w:tcPr>
            <w:tcW w:w="1177" w:type="pct"/>
            <w:shd w:val="clear" w:color="auto" w:fill="auto"/>
            <w:vAlign w:val="center"/>
          </w:tcPr>
          <w:p w14:paraId="2E962B4D" w14:textId="77777777" w:rsidR="00595BE3" w:rsidRPr="00595BE3" w:rsidRDefault="00595BE3" w:rsidP="00595BE3">
            <w:pPr>
              <w:contextualSpacing/>
              <w:jc w:val="center"/>
              <w:rPr>
                <w:sz w:val="20"/>
                <w:szCs w:val="20"/>
              </w:rPr>
            </w:pPr>
            <w:r w:rsidRPr="00595BE3">
              <w:rPr>
                <w:sz w:val="20"/>
                <w:szCs w:val="20"/>
              </w:rPr>
              <w:t>103,68</w:t>
            </w:r>
          </w:p>
        </w:tc>
        <w:tc>
          <w:tcPr>
            <w:tcW w:w="807" w:type="pct"/>
            <w:shd w:val="clear" w:color="auto" w:fill="auto"/>
            <w:vAlign w:val="center"/>
          </w:tcPr>
          <w:p w14:paraId="674707B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1B48B59" w14:textId="77777777" w:rsidTr="008800E9">
        <w:trPr>
          <w:trHeight w:val="163"/>
        </w:trPr>
        <w:tc>
          <w:tcPr>
            <w:tcW w:w="1470" w:type="pct"/>
            <w:shd w:val="clear" w:color="auto" w:fill="auto"/>
            <w:vAlign w:val="center"/>
          </w:tcPr>
          <w:p w14:paraId="69DED600" w14:textId="4AECD207" w:rsidR="00595BE3" w:rsidRPr="00595BE3" w:rsidRDefault="00595BE3" w:rsidP="00595BE3">
            <w:pPr>
              <w:contextualSpacing/>
              <w:jc w:val="center"/>
              <w:rPr>
                <w:sz w:val="20"/>
                <w:szCs w:val="20"/>
              </w:rPr>
            </w:pPr>
            <w:r w:rsidRPr="00595BE3">
              <w:rPr>
                <w:sz w:val="20"/>
                <w:szCs w:val="20"/>
              </w:rPr>
              <w:t>КПП (Здание группы по защите имущества)</w:t>
            </w:r>
          </w:p>
        </w:tc>
        <w:tc>
          <w:tcPr>
            <w:tcW w:w="1546" w:type="pct"/>
            <w:shd w:val="clear" w:color="auto" w:fill="auto"/>
            <w:vAlign w:val="center"/>
          </w:tcPr>
          <w:p w14:paraId="24C4BA4F" w14:textId="7A42443C" w:rsidR="00595BE3" w:rsidRPr="00595BE3" w:rsidRDefault="00595BE3" w:rsidP="00595BE3">
            <w:pPr>
              <w:contextualSpacing/>
              <w:jc w:val="center"/>
              <w:rPr>
                <w:sz w:val="20"/>
                <w:szCs w:val="20"/>
              </w:rPr>
            </w:pPr>
            <w:r w:rsidRPr="00595BE3">
              <w:rPr>
                <w:sz w:val="20"/>
                <w:szCs w:val="20"/>
              </w:rPr>
              <w:t xml:space="preserve">- </w:t>
            </w:r>
            <w:proofErr w:type="spellStart"/>
            <w:r w:rsidRPr="00595BE3">
              <w:rPr>
                <w:sz w:val="20"/>
                <w:szCs w:val="20"/>
              </w:rPr>
              <w:t>ул.Строителей</w:t>
            </w:r>
            <w:proofErr w:type="spellEnd"/>
            <w:r w:rsidRPr="00595BE3">
              <w:rPr>
                <w:sz w:val="20"/>
                <w:szCs w:val="20"/>
              </w:rPr>
              <w:t xml:space="preserve"> 44, Белоярский район</w:t>
            </w:r>
          </w:p>
        </w:tc>
        <w:tc>
          <w:tcPr>
            <w:tcW w:w="1177" w:type="pct"/>
            <w:shd w:val="clear" w:color="auto" w:fill="auto"/>
            <w:vAlign w:val="center"/>
          </w:tcPr>
          <w:p w14:paraId="4BF94812" w14:textId="77777777" w:rsidR="00595BE3" w:rsidRPr="00595BE3" w:rsidRDefault="00595BE3" w:rsidP="00595BE3">
            <w:pPr>
              <w:contextualSpacing/>
              <w:jc w:val="center"/>
              <w:rPr>
                <w:sz w:val="20"/>
                <w:szCs w:val="20"/>
              </w:rPr>
            </w:pPr>
            <w:r w:rsidRPr="00595BE3">
              <w:rPr>
                <w:sz w:val="20"/>
                <w:szCs w:val="20"/>
              </w:rPr>
              <w:t>21,06</w:t>
            </w:r>
          </w:p>
        </w:tc>
        <w:tc>
          <w:tcPr>
            <w:tcW w:w="807" w:type="pct"/>
            <w:shd w:val="clear" w:color="auto" w:fill="auto"/>
            <w:vAlign w:val="center"/>
          </w:tcPr>
          <w:p w14:paraId="5E60D34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7D0355E" w14:textId="77777777" w:rsidTr="008800E9">
        <w:trPr>
          <w:trHeight w:val="163"/>
        </w:trPr>
        <w:tc>
          <w:tcPr>
            <w:tcW w:w="1470" w:type="pct"/>
            <w:shd w:val="clear" w:color="auto" w:fill="auto"/>
            <w:vAlign w:val="center"/>
          </w:tcPr>
          <w:p w14:paraId="394B685E" w14:textId="5B40AF00" w:rsidR="00595BE3" w:rsidRPr="00595BE3" w:rsidRDefault="00595BE3" w:rsidP="00595BE3">
            <w:pPr>
              <w:contextualSpacing/>
              <w:jc w:val="center"/>
              <w:rPr>
                <w:sz w:val="20"/>
                <w:szCs w:val="20"/>
              </w:rPr>
            </w:pPr>
            <w:r w:rsidRPr="00595BE3">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14:paraId="1CEFC361" w14:textId="77777777" w:rsidR="00595BE3" w:rsidRPr="00595BE3" w:rsidRDefault="00595BE3" w:rsidP="00595BE3">
            <w:pPr>
              <w:contextualSpacing/>
              <w:jc w:val="center"/>
              <w:rPr>
                <w:sz w:val="20"/>
                <w:szCs w:val="20"/>
              </w:rPr>
            </w:pPr>
            <w:proofErr w:type="spellStart"/>
            <w:r w:rsidRPr="00595BE3">
              <w:rPr>
                <w:sz w:val="20"/>
                <w:szCs w:val="20"/>
              </w:rPr>
              <w:t>ул.Строителей</w:t>
            </w:r>
            <w:proofErr w:type="spellEnd"/>
            <w:r w:rsidRPr="00595BE3">
              <w:rPr>
                <w:sz w:val="20"/>
                <w:szCs w:val="20"/>
              </w:rPr>
              <w:t xml:space="preserve"> 44, Белоярский район</w:t>
            </w:r>
          </w:p>
        </w:tc>
        <w:tc>
          <w:tcPr>
            <w:tcW w:w="1177" w:type="pct"/>
            <w:shd w:val="clear" w:color="auto" w:fill="auto"/>
            <w:vAlign w:val="center"/>
          </w:tcPr>
          <w:p w14:paraId="25701A5D" w14:textId="77777777" w:rsidR="00595BE3" w:rsidRPr="00595BE3" w:rsidRDefault="00595BE3" w:rsidP="00595BE3">
            <w:pPr>
              <w:contextualSpacing/>
              <w:jc w:val="center"/>
              <w:rPr>
                <w:sz w:val="20"/>
                <w:szCs w:val="20"/>
              </w:rPr>
            </w:pPr>
            <w:r w:rsidRPr="00595BE3">
              <w:rPr>
                <w:sz w:val="20"/>
                <w:szCs w:val="20"/>
              </w:rPr>
              <w:t>74,36</w:t>
            </w:r>
          </w:p>
        </w:tc>
        <w:tc>
          <w:tcPr>
            <w:tcW w:w="807" w:type="pct"/>
            <w:shd w:val="clear" w:color="auto" w:fill="auto"/>
            <w:vAlign w:val="center"/>
          </w:tcPr>
          <w:p w14:paraId="0B7CA76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29EAD15" w14:textId="77777777" w:rsidTr="008800E9">
        <w:trPr>
          <w:trHeight w:val="163"/>
        </w:trPr>
        <w:tc>
          <w:tcPr>
            <w:tcW w:w="1470" w:type="pct"/>
            <w:shd w:val="clear" w:color="auto" w:fill="auto"/>
            <w:vAlign w:val="center"/>
          </w:tcPr>
          <w:p w14:paraId="63646161" w14:textId="5B8680EB" w:rsidR="00595BE3" w:rsidRPr="00595BE3" w:rsidRDefault="00595BE3" w:rsidP="00595BE3">
            <w:pPr>
              <w:contextualSpacing/>
              <w:jc w:val="center"/>
              <w:rPr>
                <w:sz w:val="20"/>
                <w:szCs w:val="20"/>
              </w:rPr>
            </w:pPr>
            <w:r w:rsidRPr="00595BE3">
              <w:rPr>
                <w:sz w:val="20"/>
                <w:szCs w:val="20"/>
              </w:rPr>
              <w:t>Столовая на 80 мест</w:t>
            </w:r>
          </w:p>
        </w:tc>
        <w:tc>
          <w:tcPr>
            <w:tcW w:w="1546" w:type="pct"/>
            <w:shd w:val="clear" w:color="auto" w:fill="auto"/>
            <w:vAlign w:val="center"/>
          </w:tcPr>
          <w:p w14:paraId="1CF8BA01" w14:textId="77777777" w:rsidR="00595BE3" w:rsidRPr="00595BE3" w:rsidRDefault="00595BE3" w:rsidP="00595BE3">
            <w:pPr>
              <w:contextualSpacing/>
              <w:jc w:val="center"/>
              <w:rPr>
                <w:sz w:val="20"/>
                <w:szCs w:val="20"/>
              </w:rPr>
            </w:pPr>
            <w:proofErr w:type="spellStart"/>
            <w:r w:rsidRPr="00595BE3">
              <w:rPr>
                <w:sz w:val="20"/>
                <w:szCs w:val="20"/>
              </w:rPr>
              <w:t>ул.Центральная</w:t>
            </w:r>
            <w:proofErr w:type="spellEnd"/>
            <w:r w:rsidRPr="00595BE3">
              <w:rPr>
                <w:sz w:val="20"/>
                <w:szCs w:val="20"/>
              </w:rPr>
              <w:t>, д.7А, Белоярский район</w:t>
            </w:r>
          </w:p>
        </w:tc>
        <w:tc>
          <w:tcPr>
            <w:tcW w:w="1177" w:type="pct"/>
            <w:shd w:val="clear" w:color="auto" w:fill="auto"/>
            <w:vAlign w:val="center"/>
          </w:tcPr>
          <w:p w14:paraId="79B86225" w14:textId="77777777" w:rsidR="00595BE3" w:rsidRPr="00595BE3" w:rsidRDefault="00595BE3" w:rsidP="00595BE3">
            <w:pPr>
              <w:contextualSpacing/>
              <w:jc w:val="center"/>
              <w:rPr>
                <w:sz w:val="20"/>
                <w:szCs w:val="20"/>
              </w:rPr>
            </w:pPr>
            <w:r w:rsidRPr="00595BE3">
              <w:rPr>
                <w:sz w:val="20"/>
                <w:szCs w:val="20"/>
              </w:rPr>
              <w:t>242,06</w:t>
            </w:r>
          </w:p>
        </w:tc>
        <w:tc>
          <w:tcPr>
            <w:tcW w:w="807" w:type="pct"/>
            <w:shd w:val="clear" w:color="auto" w:fill="auto"/>
            <w:vAlign w:val="center"/>
          </w:tcPr>
          <w:p w14:paraId="78582B98"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93AA9E3" w14:textId="77777777" w:rsidTr="008800E9">
        <w:trPr>
          <w:trHeight w:val="163"/>
        </w:trPr>
        <w:tc>
          <w:tcPr>
            <w:tcW w:w="1470" w:type="pct"/>
            <w:shd w:val="clear" w:color="auto" w:fill="auto"/>
            <w:vAlign w:val="center"/>
          </w:tcPr>
          <w:p w14:paraId="67734120" w14:textId="4310D5BE" w:rsidR="00595BE3" w:rsidRPr="00595BE3" w:rsidRDefault="00CB7F18" w:rsidP="00595BE3">
            <w:pPr>
              <w:contextualSpacing/>
              <w:jc w:val="center"/>
              <w:rPr>
                <w:sz w:val="20"/>
                <w:szCs w:val="20"/>
              </w:rPr>
            </w:pPr>
            <w:r>
              <w:rPr>
                <w:sz w:val="20"/>
                <w:szCs w:val="20"/>
              </w:rPr>
              <w:lastRenderedPageBreak/>
              <w:t>СБЕРБАНК</w:t>
            </w:r>
            <w:r w:rsidR="00595BE3" w:rsidRPr="00595BE3">
              <w:rPr>
                <w:sz w:val="20"/>
                <w:szCs w:val="20"/>
              </w:rPr>
              <w:t xml:space="preserve"> 1791</w:t>
            </w:r>
          </w:p>
        </w:tc>
        <w:tc>
          <w:tcPr>
            <w:tcW w:w="1546" w:type="pct"/>
            <w:shd w:val="clear" w:color="auto" w:fill="auto"/>
            <w:vAlign w:val="center"/>
          </w:tcPr>
          <w:p w14:paraId="4B965798" w14:textId="3694059C" w:rsidR="00595BE3" w:rsidRPr="00595BE3" w:rsidRDefault="00595BE3" w:rsidP="00595BE3">
            <w:pPr>
              <w:contextualSpacing/>
              <w:jc w:val="center"/>
              <w:rPr>
                <w:sz w:val="20"/>
                <w:szCs w:val="20"/>
              </w:rPr>
            </w:pPr>
            <w:r>
              <w:rPr>
                <w:sz w:val="20"/>
                <w:szCs w:val="20"/>
              </w:rPr>
              <w:t xml:space="preserve">Дополнительный </w:t>
            </w:r>
            <w:r w:rsidRPr="00595BE3">
              <w:rPr>
                <w:sz w:val="20"/>
                <w:szCs w:val="20"/>
              </w:rPr>
              <w:t>офис</w:t>
            </w:r>
            <w:r>
              <w:rPr>
                <w:sz w:val="20"/>
                <w:szCs w:val="20"/>
              </w:rPr>
              <w:t xml:space="preserve"> </w:t>
            </w:r>
            <w:r w:rsidR="00CB7F18">
              <w:rPr>
                <w:sz w:val="20"/>
                <w:szCs w:val="20"/>
              </w:rPr>
              <w:t xml:space="preserve">№1791/059 Ханты-Мансийского отделения </w:t>
            </w:r>
            <w:r w:rsidRPr="00595BE3">
              <w:rPr>
                <w:sz w:val="20"/>
                <w:szCs w:val="20"/>
              </w:rPr>
              <w:t>№1791 - ул. Центральная, д. 34, Белоярский район</w:t>
            </w:r>
          </w:p>
        </w:tc>
        <w:tc>
          <w:tcPr>
            <w:tcW w:w="1177" w:type="pct"/>
            <w:shd w:val="clear" w:color="auto" w:fill="auto"/>
            <w:vAlign w:val="center"/>
          </w:tcPr>
          <w:p w14:paraId="322ED91B" w14:textId="77777777" w:rsidR="00595BE3" w:rsidRPr="00595BE3" w:rsidRDefault="00595BE3" w:rsidP="00595BE3">
            <w:pPr>
              <w:contextualSpacing/>
              <w:jc w:val="center"/>
              <w:rPr>
                <w:sz w:val="20"/>
                <w:szCs w:val="20"/>
              </w:rPr>
            </w:pPr>
            <w:r w:rsidRPr="00595BE3">
              <w:rPr>
                <w:sz w:val="20"/>
                <w:szCs w:val="20"/>
              </w:rPr>
              <w:t>49,42</w:t>
            </w:r>
          </w:p>
        </w:tc>
        <w:tc>
          <w:tcPr>
            <w:tcW w:w="807" w:type="pct"/>
            <w:shd w:val="clear" w:color="auto" w:fill="auto"/>
            <w:vAlign w:val="center"/>
          </w:tcPr>
          <w:p w14:paraId="15E81D8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9C8176B" w14:textId="77777777" w:rsidTr="008800E9">
        <w:trPr>
          <w:trHeight w:val="163"/>
        </w:trPr>
        <w:tc>
          <w:tcPr>
            <w:tcW w:w="1470" w:type="pct"/>
            <w:shd w:val="clear" w:color="auto" w:fill="auto"/>
            <w:vAlign w:val="center"/>
          </w:tcPr>
          <w:p w14:paraId="4487FD47" w14:textId="77777777" w:rsidR="00595BE3" w:rsidRPr="00595BE3" w:rsidRDefault="00595BE3" w:rsidP="00595BE3">
            <w:pPr>
              <w:contextualSpacing/>
              <w:jc w:val="center"/>
              <w:rPr>
                <w:sz w:val="20"/>
                <w:szCs w:val="20"/>
              </w:rPr>
            </w:pPr>
            <w:r w:rsidRPr="00595BE3">
              <w:rPr>
                <w:sz w:val="20"/>
                <w:szCs w:val="20"/>
              </w:rPr>
              <w:t>ГАЗПРОМБАНК</w:t>
            </w:r>
          </w:p>
        </w:tc>
        <w:tc>
          <w:tcPr>
            <w:tcW w:w="1546" w:type="pct"/>
            <w:shd w:val="clear" w:color="auto" w:fill="auto"/>
            <w:vAlign w:val="center"/>
          </w:tcPr>
          <w:p w14:paraId="300C54BA" w14:textId="502FDD0F" w:rsidR="00595BE3" w:rsidRPr="00595BE3" w:rsidRDefault="00595BE3" w:rsidP="00595BE3">
            <w:pPr>
              <w:contextualSpacing/>
              <w:jc w:val="center"/>
              <w:rPr>
                <w:sz w:val="20"/>
                <w:szCs w:val="20"/>
              </w:rPr>
            </w:pPr>
            <w:r w:rsidRPr="00595BE3">
              <w:rPr>
                <w:sz w:val="20"/>
                <w:szCs w:val="20"/>
              </w:rPr>
              <w:t xml:space="preserve">Дополнительный офис №048/1019 филиала банка ГПБ (АО в </w:t>
            </w:r>
            <w:proofErr w:type="spellStart"/>
            <w:r w:rsidRPr="00595BE3">
              <w:rPr>
                <w:sz w:val="20"/>
                <w:szCs w:val="20"/>
              </w:rPr>
              <w:t>г.Сургуте</w:t>
            </w:r>
            <w:proofErr w:type="spellEnd"/>
            <w:r w:rsidRPr="00595BE3">
              <w:rPr>
                <w:sz w:val="20"/>
                <w:szCs w:val="20"/>
              </w:rPr>
              <w:t>) - ул. Це</w:t>
            </w:r>
            <w:r w:rsidR="00CB7F18">
              <w:rPr>
                <w:sz w:val="20"/>
                <w:szCs w:val="20"/>
              </w:rPr>
              <w:t xml:space="preserve">нтральная, д. 36, помещение 6, </w:t>
            </w:r>
            <w:r w:rsidRPr="00595BE3">
              <w:rPr>
                <w:sz w:val="20"/>
                <w:szCs w:val="20"/>
              </w:rPr>
              <w:t>Белоярский район</w:t>
            </w:r>
          </w:p>
        </w:tc>
        <w:tc>
          <w:tcPr>
            <w:tcW w:w="1177" w:type="pct"/>
            <w:shd w:val="clear" w:color="auto" w:fill="auto"/>
            <w:vAlign w:val="center"/>
          </w:tcPr>
          <w:p w14:paraId="11E0EC4E" w14:textId="77777777" w:rsidR="00595BE3" w:rsidRPr="00595BE3" w:rsidRDefault="00595BE3" w:rsidP="00595BE3">
            <w:pPr>
              <w:contextualSpacing/>
              <w:jc w:val="center"/>
              <w:rPr>
                <w:sz w:val="20"/>
                <w:szCs w:val="20"/>
              </w:rPr>
            </w:pPr>
            <w:r w:rsidRPr="00595BE3">
              <w:rPr>
                <w:sz w:val="20"/>
                <w:szCs w:val="20"/>
              </w:rPr>
              <w:t>98,80</w:t>
            </w:r>
          </w:p>
        </w:tc>
        <w:tc>
          <w:tcPr>
            <w:tcW w:w="807" w:type="pct"/>
            <w:shd w:val="clear" w:color="auto" w:fill="auto"/>
            <w:vAlign w:val="center"/>
          </w:tcPr>
          <w:p w14:paraId="73F08569"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3E8A9D0" w14:textId="77777777" w:rsidTr="008800E9">
        <w:trPr>
          <w:trHeight w:val="163"/>
        </w:trPr>
        <w:tc>
          <w:tcPr>
            <w:tcW w:w="1470" w:type="pct"/>
            <w:shd w:val="clear" w:color="auto" w:fill="auto"/>
            <w:vAlign w:val="center"/>
          </w:tcPr>
          <w:p w14:paraId="7AAC8A4D" w14:textId="77777777" w:rsidR="00595BE3" w:rsidRPr="00595BE3" w:rsidRDefault="00595BE3" w:rsidP="00595BE3">
            <w:pPr>
              <w:contextualSpacing/>
              <w:jc w:val="center"/>
              <w:rPr>
                <w:sz w:val="20"/>
                <w:szCs w:val="20"/>
              </w:rPr>
            </w:pPr>
            <w:r w:rsidRPr="00595BE3">
              <w:rPr>
                <w:sz w:val="20"/>
                <w:szCs w:val="20"/>
              </w:rPr>
              <w:t>Почта России</w:t>
            </w:r>
          </w:p>
        </w:tc>
        <w:tc>
          <w:tcPr>
            <w:tcW w:w="1546" w:type="pct"/>
            <w:shd w:val="clear" w:color="auto" w:fill="auto"/>
            <w:vAlign w:val="center"/>
          </w:tcPr>
          <w:p w14:paraId="484297DF" w14:textId="5B104DAD" w:rsidR="00595BE3" w:rsidRPr="00595BE3" w:rsidRDefault="00595BE3" w:rsidP="00595BE3">
            <w:pPr>
              <w:contextualSpacing/>
              <w:jc w:val="center"/>
              <w:rPr>
                <w:sz w:val="20"/>
                <w:szCs w:val="20"/>
              </w:rPr>
            </w:pPr>
            <w:r w:rsidRPr="00595BE3">
              <w:rPr>
                <w:sz w:val="20"/>
                <w:szCs w:val="20"/>
              </w:rPr>
              <w:t>Отделение почтовой связи - ул. Це</w:t>
            </w:r>
            <w:r w:rsidR="00CB7F18">
              <w:rPr>
                <w:sz w:val="20"/>
                <w:szCs w:val="20"/>
              </w:rPr>
              <w:t xml:space="preserve">нтральная, д. 36, помещение 1, </w:t>
            </w:r>
            <w:r w:rsidRPr="00595BE3">
              <w:rPr>
                <w:sz w:val="20"/>
                <w:szCs w:val="20"/>
              </w:rPr>
              <w:t>Белоярский район</w:t>
            </w:r>
          </w:p>
        </w:tc>
        <w:tc>
          <w:tcPr>
            <w:tcW w:w="1177" w:type="pct"/>
            <w:shd w:val="clear" w:color="auto" w:fill="auto"/>
            <w:vAlign w:val="center"/>
          </w:tcPr>
          <w:p w14:paraId="5D4BD987" w14:textId="77777777" w:rsidR="00595BE3" w:rsidRPr="00595BE3" w:rsidRDefault="00595BE3" w:rsidP="00595BE3">
            <w:pPr>
              <w:contextualSpacing/>
              <w:jc w:val="center"/>
              <w:rPr>
                <w:sz w:val="20"/>
                <w:szCs w:val="20"/>
              </w:rPr>
            </w:pPr>
            <w:r w:rsidRPr="00595BE3">
              <w:rPr>
                <w:sz w:val="20"/>
                <w:szCs w:val="20"/>
              </w:rPr>
              <w:t>24,70</w:t>
            </w:r>
          </w:p>
        </w:tc>
        <w:tc>
          <w:tcPr>
            <w:tcW w:w="807" w:type="pct"/>
            <w:shd w:val="clear" w:color="auto" w:fill="auto"/>
            <w:vAlign w:val="center"/>
          </w:tcPr>
          <w:p w14:paraId="6AA3FEC8"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5A70B8B3" w14:textId="77777777" w:rsidTr="008800E9">
        <w:trPr>
          <w:trHeight w:val="163"/>
        </w:trPr>
        <w:tc>
          <w:tcPr>
            <w:tcW w:w="1470" w:type="pct"/>
            <w:shd w:val="clear" w:color="auto" w:fill="auto"/>
            <w:vAlign w:val="center"/>
          </w:tcPr>
          <w:p w14:paraId="0FDF67E1" w14:textId="77777777" w:rsidR="00595BE3" w:rsidRPr="00595BE3" w:rsidRDefault="00595BE3" w:rsidP="00595BE3">
            <w:pPr>
              <w:contextualSpacing/>
              <w:jc w:val="center"/>
              <w:rPr>
                <w:sz w:val="20"/>
                <w:szCs w:val="20"/>
              </w:rPr>
            </w:pPr>
            <w:proofErr w:type="spellStart"/>
            <w:r w:rsidRPr="00595BE3">
              <w:rPr>
                <w:sz w:val="20"/>
                <w:szCs w:val="20"/>
              </w:rPr>
              <w:t>Солянник</w:t>
            </w:r>
            <w:proofErr w:type="spellEnd"/>
            <w:r w:rsidRPr="00595BE3">
              <w:rPr>
                <w:sz w:val="20"/>
                <w:szCs w:val="20"/>
              </w:rPr>
              <w:t xml:space="preserve"> Л.Ф. (СОРУМ)</w:t>
            </w:r>
          </w:p>
        </w:tc>
        <w:tc>
          <w:tcPr>
            <w:tcW w:w="1546" w:type="pct"/>
            <w:shd w:val="clear" w:color="auto" w:fill="auto"/>
            <w:vAlign w:val="center"/>
          </w:tcPr>
          <w:p w14:paraId="08A0D4CB" w14:textId="3E2A4EBD" w:rsidR="00595BE3" w:rsidRPr="00595BE3" w:rsidRDefault="00595BE3" w:rsidP="00CB7F18">
            <w:pPr>
              <w:contextualSpacing/>
              <w:jc w:val="center"/>
              <w:rPr>
                <w:sz w:val="20"/>
                <w:szCs w:val="20"/>
              </w:rPr>
            </w:pPr>
            <w:r w:rsidRPr="00595BE3">
              <w:rPr>
                <w:sz w:val="20"/>
                <w:szCs w:val="20"/>
              </w:rPr>
              <w:t xml:space="preserve">Магазин </w:t>
            </w:r>
            <w:r w:rsidR="00CB7F18">
              <w:rPr>
                <w:sz w:val="20"/>
                <w:szCs w:val="20"/>
              </w:rPr>
              <w:t>«Мечта»</w:t>
            </w:r>
            <w:r w:rsidRPr="00595BE3">
              <w:rPr>
                <w:sz w:val="20"/>
                <w:szCs w:val="20"/>
              </w:rPr>
              <w:t xml:space="preserve"> - ул. Таежная, д. 11 Белоярский район</w:t>
            </w:r>
          </w:p>
        </w:tc>
        <w:tc>
          <w:tcPr>
            <w:tcW w:w="1177" w:type="pct"/>
            <w:shd w:val="clear" w:color="auto" w:fill="auto"/>
            <w:vAlign w:val="center"/>
          </w:tcPr>
          <w:p w14:paraId="0D576ED3" w14:textId="77777777" w:rsidR="00595BE3" w:rsidRPr="00595BE3" w:rsidRDefault="00595BE3" w:rsidP="00595BE3">
            <w:pPr>
              <w:contextualSpacing/>
              <w:jc w:val="center"/>
              <w:rPr>
                <w:sz w:val="20"/>
                <w:szCs w:val="20"/>
              </w:rPr>
            </w:pPr>
            <w:r w:rsidRPr="00595BE3">
              <w:rPr>
                <w:sz w:val="20"/>
                <w:szCs w:val="20"/>
              </w:rPr>
              <w:t>164,98</w:t>
            </w:r>
          </w:p>
        </w:tc>
        <w:tc>
          <w:tcPr>
            <w:tcW w:w="807" w:type="pct"/>
            <w:shd w:val="clear" w:color="auto" w:fill="auto"/>
            <w:vAlign w:val="center"/>
          </w:tcPr>
          <w:p w14:paraId="2D9D60C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E487D31" w14:textId="77777777" w:rsidTr="008800E9">
        <w:trPr>
          <w:trHeight w:val="163"/>
        </w:trPr>
        <w:tc>
          <w:tcPr>
            <w:tcW w:w="1470" w:type="pct"/>
            <w:shd w:val="clear" w:color="auto" w:fill="auto"/>
            <w:vAlign w:val="center"/>
          </w:tcPr>
          <w:p w14:paraId="616EE82D" w14:textId="77777777" w:rsidR="00595BE3" w:rsidRPr="00595BE3" w:rsidRDefault="00595BE3" w:rsidP="00595BE3">
            <w:pPr>
              <w:contextualSpacing/>
              <w:jc w:val="center"/>
              <w:rPr>
                <w:sz w:val="20"/>
                <w:szCs w:val="20"/>
              </w:rPr>
            </w:pPr>
            <w:proofErr w:type="spellStart"/>
            <w:r w:rsidRPr="00595BE3">
              <w:rPr>
                <w:sz w:val="20"/>
                <w:szCs w:val="20"/>
              </w:rPr>
              <w:t>Солянник</w:t>
            </w:r>
            <w:proofErr w:type="spellEnd"/>
            <w:r w:rsidRPr="00595BE3">
              <w:rPr>
                <w:sz w:val="20"/>
                <w:szCs w:val="20"/>
              </w:rPr>
              <w:t xml:space="preserve"> Л.Ф. (СОРУМ)</w:t>
            </w:r>
          </w:p>
        </w:tc>
        <w:tc>
          <w:tcPr>
            <w:tcW w:w="1546" w:type="pct"/>
            <w:shd w:val="clear" w:color="auto" w:fill="auto"/>
            <w:vAlign w:val="center"/>
          </w:tcPr>
          <w:p w14:paraId="76CDF850" w14:textId="6596330A" w:rsidR="00595BE3" w:rsidRPr="00595BE3" w:rsidRDefault="00595BE3" w:rsidP="00CB7F18">
            <w:pPr>
              <w:contextualSpacing/>
              <w:jc w:val="center"/>
              <w:rPr>
                <w:sz w:val="20"/>
                <w:szCs w:val="20"/>
              </w:rPr>
            </w:pPr>
            <w:r w:rsidRPr="00595BE3">
              <w:rPr>
                <w:sz w:val="20"/>
                <w:szCs w:val="20"/>
              </w:rPr>
              <w:t>Магазин</w:t>
            </w:r>
            <w:r w:rsidR="00CB7F18">
              <w:rPr>
                <w:sz w:val="20"/>
                <w:szCs w:val="20"/>
              </w:rPr>
              <w:t xml:space="preserve"> «</w:t>
            </w:r>
            <w:r w:rsidRPr="00595BE3">
              <w:rPr>
                <w:sz w:val="20"/>
                <w:szCs w:val="20"/>
              </w:rPr>
              <w:t>От и До</w:t>
            </w:r>
            <w:r w:rsidR="00CB7F18">
              <w:rPr>
                <w:sz w:val="20"/>
                <w:szCs w:val="20"/>
              </w:rPr>
              <w:t>»</w:t>
            </w:r>
            <w:r w:rsidRPr="00595BE3">
              <w:rPr>
                <w:sz w:val="20"/>
                <w:szCs w:val="20"/>
              </w:rPr>
              <w:t xml:space="preserve"> - ул. Таежная, д. 11А Белоярский район</w:t>
            </w:r>
          </w:p>
        </w:tc>
        <w:tc>
          <w:tcPr>
            <w:tcW w:w="1177" w:type="pct"/>
            <w:shd w:val="clear" w:color="auto" w:fill="auto"/>
            <w:vAlign w:val="center"/>
          </w:tcPr>
          <w:p w14:paraId="2CE4FDD4" w14:textId="77777777" w:rsidR="00595BE3" w:rsidRPr="00595BE3" w:rsidRDefault="00595BE3" w:rsidP="00595BE3">
            <w:pPr>
              <w:contextualSpacing/>
              <w:jc w:val="center"/>
              <w:rPr>
                <w:sz w:val="20"/>
                <w:szCs w:val="20"/>
              </w:rPr>
            </w:pPr>
            <w:r w:rsidRPr="00595BE3">
              <w:rPr>
                <w:sz w:val="20"/>
                <w:szCs w:val="20"/>
              </w:rPr>
              <w:t>164,98</w:t>
            </w:r>
          </w:p>
        </w:tc>
        <w:tc>
          <w:tcPr>
            <w:tcW w:w="807" w:type="pct"/>
            <w:shd w:val="clear" w:color="auto" w:fill="auto"/>
            <w:vAlign w:val="center"/>
          </w:tcPr>
          <w:p w14:paraId="151E9EAC"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00DBF0C" w14:textId="77777777" w:rsidTr="008800E9">
        <w:trPr>
          <w:trHeight w:val="163"/>
        </w:trPr>
        <w:tc>
          <w:tcPr>
            <w:tcW w:w="1470" w:type="pct"/>
            <w:shd w:val="clear" w:color="auto" w:fill="auto"/>
            <w:vAlign w:val="center"/>
          </w:tcPr>
          <w:p w14:paraId="64ED9286" w14:textId="5FF551C1" w:rsidR="00595BE3" w:rsidRPr="00595BE3" w:rsidRDefault="00595BE3" w:rsidP="00CB7F18">
            <w:pPr>
              <w:contextualSpacing/>
              <w:jc w:val="center"/>
              <w:rPr>
                <w:sz w:val="20"/>
                <w:szCs w:val="20"/>
              </w:rPr>
            </w:pPr>
            <w:r w:rsidRPr="00595BE3">
              <w:rPr>
                <w:sz w:val="20"/>
                <w:szCs w:val="20"/>
              </w:rPr>
              <w:t>ГК</w:t>
            </w:r>
            <w:r w:rsidR="00CB7F18">
              <w:rPr>
                <w:sz w:val="20"/>
                <w:szCs w:val="20"/>
              </w:rPr>
              <w:t xml:space="preserve"> «</w:t>
            </w:r>
            <w:r w:rsidRPr="00595BE3">
              <w:rPr>
                <w:sz w:val="20"/>
                <w:szCs w:val="20"/>
              </w:rPr>
              <w:t>ЛУЧ</w:t>
            </w:r>
            <w:r w:rsidR="00CB7F18">
              <w:rPr>
                <w:sz w:val="20"/>
                <w:szCs w:val="20"/>
              </w:rPr>
              <w:t>»</w:t>
            </w:r>
            <w:r w:rsidRPr="00595BE3">
              <w:rPr>
                <w:sz w:val="20"/>
                <w:szCs w:val="20"/>
              </w:rPr>
              <w:t xml:space="preserve"> (</w:t>
            </w:r>
            <w:proofErr w:type="spellStart"/>
            <w:r w:rsidRPr="00595BE3">
              <w:rPr>
                <w:sz w:val="20"/>
                <w:szCs w:val="20"/>
              </w:rPr>
              <w:t>п.Сорум</w:t>
            </w:r>
            <w:proofErr w:type="spellEnd"/>
            <w:r w:rsidRPr="00595BE3">
              <w:rPr>
                <w:sz w:val="20"/>
                <w:szCs w:val="20"/>
              </w:rPr>
              <w:t>)</w:t>
            </w:r>
          </w:p>
        </w:tc>
        <w:tc>
          <w:tcPr>
            <w:tcW w:w="1546" w:type="pct"/>
            <w:shd w:val="clear" w:color="auto" w:fill="auto"/>
            <w:vAlign w:val="center"/>
          </w:tcPr>
          <w:p w14:paraId="091AF959" w14:textId="77777777" w:rsidR="00595BE3" w:rsidRPr="00595BE3" w:rsidRDefault="00595BE3" w:rsidP="00595BE3">
            <w:pPr>
              <w:contextualSpacing/>
              <w:jc w:val="center"/>
              <w:rPr>
                <w:sz w:val="20"/>
                <w:szCs w:val="20"/>
              </w:rPr>
            </w:pPr>
            <w:r w:rsidRPr="00595BE3">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14:paraId="4BC2706E" w14:textId="77777777" w:rsidR="00595BE3" w:rsidRPr="00595BE3" w:rsidRDefault="00595BE3" w:rsidP="00595BE3">
            <w:pPr>
              <w:contextualSpacing/>
              <w:jc w:val="center"/>
              <w:rPr>
                <w:sz w:val="20"/>
                <w:szCs w:val="20"/>
              </w:rPr>
            </w:pPr>
            <w:r w:rsidRPr="00595BE3">
              <w:rPr>
                <w:sz w:val="20"/>
                <w:szCs w:val="20"/>
              </w:rPr>
              <w:t>11150,10</w:t>
            </w:r>
          </w:p>
        </w:tc>
        <w:tc>
          <w:tcPr>
            <w:tcW w:w="807" w:type="pct"/>
            <w:shd w:val="clear" w:color="auto" w:fill="auto"/>
            <w:vAlign w:val="center"/>
          </w:tcPr>
          <w:p w14:paraId="5C5E9F0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04CEB85" w14:textId="77777777" w:rsidTr="008800E9">
        <w:trPr>
          <w:trHeight w:val="163"/>
        </w:trPr>
        <w:tc>
          <w:tcPr>
            <w:tcW w:w="1470" w:type="pct"/>
            <w:vMerge w:val="restart"/>
            <w:shd w:val="clear" w:color="auto" w:fill="auto"/>
            <w:vAlign w:val="center"/>
          </w:tcPr>
          <w:p w14:paraId="31AFCEF9" w14:textId="2F758C84" w:rsidR="00595BE3" w:rsidRPr="00595BE3" w:rsidRDefault="006258D8" w:rsidP="00595BE3">
            <w:pPr>
              <w:contextualSpacing/>
              <w:jc w:val="center"/>
              <w:rPr>
                <w:sz w:val="20"/>
                <w:szCs w:val="20"/>
              </w:rPr>
            </w:pPr>
            <w:r>
              <w:rPr>
                <w:sz w:val="20"/>
                <w:szCs w:val="20"/>
              </w:rPr>
              <w:t>ООО «БУК»</w:t>
            </w:r>
          </w:p>
        </w:tc>
        <w:tc>
          <w:tcPr>
            <w:tcW w:w="1546" w:type="pct"/>
            <w:shd w:val="clear" w:color="auto" w:fill="auto"/>
            <w:vAlign w:val="center"/>
          </w:tcPr>
          <w:p w14:paraId="40A3E386" w14:textId="49DA9761" w:rsidR="00595BE3" w:rsidRPr="00595BE3" w:rsidRDefault="00595BE3" w:rsidP="00595BE3">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4094130D" w14:textId="77777777" w:rsidR="00595BE3" w:rsidRPr="00595BE3" w:rsidRDefault="00595BE3" w:rsidP="00595BE3">
            <w:pPr>
              <w:contextualSpacing/>
              <w:jc w:val="center"/>
              <w:rPr>
                <w:sz w:val="20"/>
                <w:szCs w:val="20"/>
              </w:rPr>
            </w:pPr>
            <w:r w:rsidRPr="00595BE3">
              <w:rPr>
                <w:sz w:val="20"/>
                <w:szCs w:val="20"/>
              </w:rPr>
              <w:t>2747,13</w:t>
            </w:r>
          </w:p>
        </w:tc>
        <w:tc>
          <w:tcPr>
            <w:tcW w:w="807" w:type="pct"/>
            <w:shd w:val="clear" w:color="auto" w:fill="auto"/>
            <w:vAlign w:val="center"/>
          </w:tcPr>
          <w:p w14:paraId="7DF8452A"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504CF27" w14:textId="77777777" w:rsidTr="008800E9">
        <w:trPr>
          <w:trHeight w:val="163"/>
        </w:trPr>
        <w:tc>
          <w:tcPr>
            <w:tcW w:w="1470" w:type="pct"/>
            <w:vMerge/>
            <w:shd w:val="clear" w:color="auto" w:fill="auto"/>
            <w:vAlign w:val="center"/>
          </w:tcPr>
          <w:p w14:paraId="7043E78B" w14:textId="77777777" w:rsidR="00595BE3" w:rsidRPr="00595BE3" w:rsidRDefault="00595BE3" w:rsidP="00595BE3">
            <w:pPr>
              <w:contextualSpacing/>
              <w:jc w:val="center"/>
              <w:rPr>
                <w:sz w:val="20"/>
                <w:szCs w:val="20"/>
              </w:rPr>
            </w:pPr>
          </w:p>
        </w:tc>
        <w:tc>
          <w:tcPr>
            <w:tcW w:w="1546" w:type="pct"/>
            <w:shd w:val="clear" w:color="auto" w:fill="auto"/>
            <w:vAlign w:val="center"/>
          </w:tcPr>
          <w:p w14:paraId="7816B2A8" w14:textId="61EE4A24" w:rsidR="00595BE3" w:rsidRPr="00595BE3" w:rsidRDefault="00595BE3" w:rsidP="00595BE3">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09569894" w14:textId="77777777" w:rsidR="00595BE3" w:rsidRPr="00595BE3" w:rsidRDefault="00595BE3" w:rsidP="00595BE3">
            <w:pPr>
              <w:contextualSpacing/>
              <w:jc w:val="center"/>
              <w:rPr>
                <w:sz w:val="20"/>
                <w:szCs w:val="20"/>
              </w:rPr>
            </w:pPr>
            <w:r w:rsidRPr="00595BE3">
              <w:rPr>
                <w:sz w:val="20"/>
                <w:szCs w:val="20"/>
              </w:rPr>
              <w:t>1774,49</w:t>
            </w:r>
          </w:p>
        </w:tc>
        <w:tc>
          <w:tcPr>
            <w:tcW w:w="807" w:type="pct"/>
            <w:shd w:val="clear" w:color="auto" w:fill="auto"/>
            <w:vAlign w:val="center"/>
          </w:tcPr>
          <w:p w14:paraId="44B8B020"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101631B" w14:textId="77777777" w:rsidTr="008800E9">
        <w:trPr>
          <w:trHeight w:val="163"/>
        </w:trPr>
        <w:tc>
          <w:tcPr>
            <w:tcW w:w="1470" w:type="pct"/>
            <w:vMerge/>
            <w:shd w:val="clear" w:color="auto" w:fill="auto"/>
            <w:vAlign w:val="center"/>
          </w:tcPr>
          <w:p w14:paraId="56366B63" w14:textId="77777777" w:rsidR="00595BE3" w:rsidRPr="00595BE3" w:rsidRDefault="00595BE3" w:rsidP="00595BE3">
            <w:pPr>
              <w:contextualSpacing/>
              <w:jc w:val="center"/>
              <w:rPr>
                <w:sz w:val="20"/>
                <w:szCs w:val="20"/>
              </w:rPr>
            </w:pPr>
          </w:p>
        </w:tc>
        <w:tc>
          <w:tcPr>
            <w:tcW w:w="1546" w:type="pct"/>
            <w:shd w:val="clear" w:color="auto" w:fill="auto"/>
            <w:vAlign w:val="center"/>
          </w:tcPr>
          <w:p w14:paraId="00C2A80F" w14:textId="0D9F221F" w:rsidR="00595BE3" w:rsidRPr="00595BE3" w:rsidRDefault="00595BE3" w:rsidP="00595BE3">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0CCA956C" w14:textId="77777777" w:rsidR="00595BE3" w:rsidRPr="00595BE3" w:rsidRDefault="00595BE3" w:rsidP="00595BE3">
            <w:pPr>
              <w:contextualSpacing/>
              <w:jc w:val="center"/>
              <w:rPr>
                <w:sz w:val="20"/>
                <w:szCs w:val="20"/>
              </w:rPr>
            </w:pPr>
            <w:r w:rsidRPr="00595BE3">
              <w:rPr>
                <w:sz w:val="20"/>
                <w:szCs w:val="20"/>
              </w:rPr>
              <w:t>2886,41</w:t>
            </w:r>
          </w:p>
        </w:tc>
        <w:tc>
          <w:tcPr>
            <w:tcW w:w="807" w:type="pct"/>
            <w:shd w:val="clear" w:color="auto" w:fill="auto"/>
            <w:vAlign w:val="center"/>
          </w:tcPr>
          <w:p w14:paraId="2ACD3D71"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99B69AD" w14:textId="77777777" w:rsidTr="008800E9">
        <w:trPr>
          <w:trHeight w:val="163"/>
        </w:trPr>
        <w:tc>
          <w:tcPr>
            <w:tcW w:w="1470" w:type="pct"/>
            <w:vMerge/>
            <w:shd w:val="clear" w:color="auto" w:fill="auto"/>
            <w:vAlign w:val="center"/>
          </w:tcPr>
          <w:p w14:paraId="11B38430" w14:textId="77777777" w:rsidR="00595BE3" w:rsidRPr="00595BE3" w:rsidRDefault="00595BE3" w:rsidP="00595BE3">
            <w:pPr>
              <w:contextualSpacing/>
              <w:jc w:val="center"/>
              <w:rPr>
                <w:sz w:val="20"/>
                <w:szCs w:val="20"/>
              </w:rPr>
            </w:pPr>
          </w:p>
        </w:tc>
        <w:tc>
          <w:tcPr>
            <w:tcW w:w="1546" w:type="pct"/>
            <w:shd w:val="clear" w:color="auto" w:fill="auto"/>
            <w:vAlign w:val="center"/>
          </w:tcPr>
          <w:p w14:paraId="2EE2F337" w14:textId="2CECA6FA" w:rsidR="00595BE3" w:rsidRPr="00595BE3" w:rsidRDefault="00595BE3" w:rsidP="00595BE3">
            <w:pPr>
              <w:contextualSpacing/>
              <w:jc w:val="center"/>
              <w:rPr>
                <w:sz w:val="20"/>
                <w:szCs w:val="20"/>
              </w:rPr>
            </w:pPr>
            <w:r w:rsidRPr="00595BE3">
              <w:rPr>
                <w:sz w:val="20"/>
                <w:szCs w:val="20"/>
              </w:rPr>
              <w:t>Строителей ул., д. 31</w:t>
            </w:r>
          </w:p>
        </w:tc>
        <w:tc>
          <w:tcPr>
            <w:tcW w:w="1177" w:type="pct"/>
            <w:shd w:val="clear" w:color="auto" w:fill="auto"/>
            <w:vAlign w:val="center"/>
          </w:tcPr>
          <w:p w14:paraId="40923F57" w14:textId="77777777" w:rsidR="00595BE3" w:rsidRPr="00595BE3" w:rsidRDefault="00595BE3" w:rsidP="00595BE3">
            <w:pPr>
              <w:contextualSpacing/>
              <w:jc w:val="center"/>
              <w:rPr>
                <w:sz w:val="20"/>
                <w:szCs w:val="20"/>
              </w:rPr>
            </w:pPr>
            <w:r w:rsidRPr="00595BE3">
              <w:rPr>
                <w:sz w:val="20"/>
                <w:szCs w:val="20"/>
              </w:rPr>
              <w:t>591,87</w:t>
            </w:r>
          </w:p>
        </w:tc>
        <w:tc>
          <w:tcPr>
            <w:tcW w:w="807" w:type="pct"/>
            <w:shd w:val="clear" w:color="auto" w:fill="auto"/>
            <w:vAlign w:val="center"/>
          </w:tcPr>
          <w:p w14:paraId="7B3DCD4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D559389" w14:textId="77777777" w:rsidTr="008800E9">
        <w:trPr>
          <w:trHeight w:val="163"/>
        </w:trPr>
        <w:tc>
          <w:tcPr>
            <w:tcW w:w="1470" w:type="pct"/>
            <w:vMerge/>
            <w:shd w:val="clear" w:color="auto" w:fill="auto"/>
            <w:vAlign w:val="center"/>
          </w:tcPr>
          <w:p w14:paraId="549F397A" w14:textId="77777777" w:rsidR="00595BE3" w:rsidRPr="00595BE3" w:rsidRDefault="00595BE3" w:rsidP="00595BE3">
            <w:pPr>
              <w:contextualSpacing/>
              <w:jc w:val="center"/>
              <w:rPr>
                <w:sz w:val="20"/>
                <w:szCs w:val="20"/>
              </w:rPr>
            </w:pPr>
          </w:p>
        </w:tc>
        <w:tc>
          <w:tcPr>
            <w:tcW w:w="1546" w:type="pct"/>
            <w:shd w:val="clear" w:color="auto" w:fill="auto"/>
            <w:vAlign w:val="center"/>
          </w:tcPr>
          <w:p w14:paraId="7B6CD49C" w14:textId="0DCE82A4" w:rsidR="00595BE3" w:rsidRPr="00595BE3" w:rsidRDefault="00595BE3" w:rsidP="00595BE3">
            <w:pPr>
              <w:contextualSpacing/>
              <w:jc w:val="center"/>
              <w:rPr>
                <w:sz w:val="20"/>
                <w:szCs w:val="20"/>
              </w:rPr>
            </w:pPr>
            <w:r w:rsidRPr="00595BE3">
              <w:rPr>
                <w:sz w:val="20"/>
                <w:szCs w:val="20"/>
              </w:rPr>
              <w:t>Строителей ул., д. 35</w:t>
            </w:r>
          </w:p>
        </w:tc>
        <w:tc>
          <w:tcPr>
            <w:tcW w:w="1177" w:type="pct"/>
            <w:shd w:val="clear" w:color="auto" w:fill="auto"/>
            <w:vAlign w:val="center"/>
          </w:tcPr>
          <w:p w14:paraId="1A0DD082" w14:textId="77777777" w:rsidR="00595BE3" w:rsidRPr="00595BE3" w:rsidRDefault="00595BE3" w:rsidP="00595BE3">
            <w:pPr>
              <w:contextualSpacing/>
              <w:jc w:val="center"/>
              <w:rPr>
                <w:sz w:val="20"/>
                <w:szCs w:val="20"/>
              </w:rPr>
            </w:pPr>
            <w:r w:rsidRPr="00595BE3">
              <w:rPr>
                <w:sz w:val="20"/>
                <w:szCs w:val="20"/>
              </w:rPr>
              <w:t>2586,81</w:t>
            </w:r>
          </w:p>
        </w:tc>
        <w:tc>
          <w:tcPr>
            <w:tcW w:w="807" w:type="pct"/>
            <w:shd w:val="clear" w:color="auto" w:fill="auto"/>
            <w:vAlign w:val="center"/>
          </w:tcPr>
          <w:p w14:paraId="43D0D5F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CA20EE7" w14:textId="77777777" w:rsidTr="008800E9">
        <w:trPr>
          <w:trHeight w:val="163"/>
        </w:trPr>
        <w:tc>
          <w:tcPr>
            <w:tcW w:w="1470" w:type="pct"/>
            <w:vMerge/>
            <w:shd w:val="clear" w:color="auto" w:fill="auto"/>
            <w:vAlign w:val="center"/>
          </w:tcPr>
          <w:p w14:paraId="37D01A7D" w14:textId="77777777" w:rsidR="00595BE3" w:rsidRPr="00595BE3" w:rsidRDefault="00595BE3" w:rsidP="00595BE3">
            <w:pPr>
              <w:contextualSpacing/>
              <w:jc w:val="center"/>
              <w:rPr>
                <w:sz w:val="20"/>
                <w:szCs w:val="20"/>
              </w:rPr>
            </w:pPr>
          </w:p>
        </w:tc>
        <w:tc>
          <w:tcPr>
            <w:tcW w:w="1546" w:type="pct"/>
            <w:shd w:val="clear" w:color="auto" w:fill="auto"/>
            <w:vAlign w:val="center"/>
          </w:tcPr>
          <w:p w14:paraId="45951197" w14:textId="46767B6F" w:rsidR="00595BE3" w:rsidRPr="00595BE3" w:rsidRDefault="00595BE3" w:rsidP="00595BE3">
            <w:pPr>
              <w:contextualSpacing/>
              <w:jc w:val="center"/>
              <w:rPr>
                <w:sz w:val="20"/>
                <w:szCs w:val="20"/>
              </w:rPr>
            </w:pPr>
            <w:r w:rsidRPr="00595BE3">
              <w:rPr>
                <w:sz w:val="20"/>
                <w:szCs w:val="20"/>
              </w:rPr>
              <w:t>Строителей ул., д. 37</w:t>
            </w:r>
          </w:p>
        </w:tc>
        <w:tc>
          <w:tcPr>
            <w:tcW w:w="1177" w:type="pct"/>
            <w:shd w:val="clear" w:color="auto" w:fill="auto"/>
            <w:vAlign w:val="center"/>
          </w:tcPr>
          <w:p w14:paraId="60A39BD5" w14:textId="77777777" w:rsidR="00595BE3" w:rsidRPr="00595BE3" w:rsidRDefault="00595BE3" w:rsidP="00595BE3">
            <w:pPr>
              <w:contextualSpacing/>
              <w:jc w:val="center"/>
              <w:rPr>
                <w:sz w:val="20"/>
                <w:szCs w:val="20"/>
              </w:rPr>
            </w:pPr>
            <w:r w:rsidRPr="00595BE3">
              <w:rPr>
                <w:sz w:val="20"/>
                <w:szCs w:val="20"/>
              </w:rPr>
              <w:t>3528,37</w:t>
            </w:r>
          </w:p>
        </w:tc>
        <w:tc>
          <w:tcPr>
            <w:tcW w:w="807" w:type="pct"/>
            <w:shd w:val="clear" w:color="auto" w:fill="auto"/>
            <w:vAlign w:val="center"/>
          </w:tcPr>
          <w:p w14:paraId="69254F51"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BC3B8E2" w14:textId="77777777" w:rsidTr="008800E9">
        <w:trPr>
          <w:trHeight w:val="163"/>
        </w:trPr>
        <w:tc>
          <w:tcPr>
            <w:tcW w:w="1470" w:type="pct"/>
            <w:vMerge/>
            <w:shd w:val="clear" w:color="auto" w:fill="auto"/>
            <w:vAlign w:val="center"/>
          </w:tcPr>
          <w:p w14:paraId="39DE6F0D" w14:textId="77777777" w:rsidR="00595BE3" w:rsidRPr="00595BE3" w:rsidRDefault="00595BE3" w:rsidP="00595BE3">
            <w:pPr>
              <w:contextualSpacing/>
              <w:jc w:val="center"/>
              <w:rPr>
                <w:sz w:val="20"/>
                <w:szCs w:val="20"/>
              </w:rPr>
            </w:pPr>
          </w:p>
        </w:tc>
        <w:tc>
          <w:tcPr>
            <w:tcW w:w="1546" w:type="pct"/>
            <w:shd w:val="clear" w:color="auto" w:fill="auto"/>
            <w:vAlign w:val="center"/>
          </w:tcPr>
          <w:p w14:paraId="25572A47" w14:textId="4A6A3175" w:rsidR="00595BE3" w:rsidRPr="00595BE3" w:rsidRDefault="00595BE3" w:rsidP="00595BE3">
            <w:pPr>
              <w:contextualSpacing/>
              <w:jc w:val="center"/>
              <w:rPr>
                <w:sz w:val="20"/>
                <w:szCs w:val="20"/>
              </w:rPr>
            </w:pPr>
            <w:r w:rsidRPr="00595BE3">
              <w:rPr>
                <w:sz w:val="20"/>
                <w:szCs w:val="20"/>
              </w:rPr>
              <w:t>Строителей ул., д. 38</w:t>
            </w:r>
          </w:p>
        </w:tc>
        <w:tc>
          <w:tcPr>
            <w:tcW w:w="1177" w:type="pct"/>
            <w:shd w:val="clear" w:color="auto" w:fill="auto"/>
            <w:vAlign w:val="center"/>
          </w:tcPr>
          <w:p w14:paraId="3CDA2669" w14:textId="77777777" w:rsidR="00595BE3" w:rsidRPr="00595BE3" w:rsidRDefault="00595BE3" w:rsidP="00595BE3">
            <w:pPr>
              <w:contextualSpacing/>
              <w:jc w:val="center"/>
              <w:rPr>
                <w:sz w:val="20"/>
                <w:szCs w:val="20"/>
              </w:rPr>
            </w:pPr>
            <w:r w:rsidRPr="00595BE3">
              <w:rPr>
                <w:sz w:val="20"/>
                <w:szCs w:val="20"/>
              </w:rPr>
              <w:t>3150,32</w:t>
            </w:r>
          </w:p>
        </w:tc>
        <w:tc>
          <w:tcPr>
            <w:tcW w:w="807" w:type="pct"/>
            <w:shd w:val="clear" w:color="auto" w:fill="auto"/>
            <w:vAlign w:val="center"/>
          </w:tcPr>
          <w:p w14:paraId="6FA7DD49"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352CB39" w14:textId="77777777" w:rsidTr="008800E9">
        <w:trPr>
          <w:trHeight w:val="163"/>
        </w:trPr>
        <w:tc>
          <w:tcPr>
            <w:tcW w:w="1470" w:type="pct"/>
            <w:vMerge/>
            <w:shd w:val="clear" w:color="auto" w:fill="auto"/>
            <w:vAlign w:val="center"/>
          </w:tcPr>
          <w:p w14:paraId="676AAC32" w14:textId="77777777" w:rsidR="00595BE3" w:rsidRPr="00595BE3" w:rsidRDefault="00595BE3" w:rsidP="00595BE3">
            <w:pPr>
              <w:contextualSpacing/>
              <w:jc w:val="center"/>
              <w:rPr>
                <w:sz w:val="20"/>
                <w:szCs w:val="20"/>
              </w:rPr>
            </w:pPr>
          </w:p>
        </w:tc>
        <w:tc>
          <w:tcPr>
            <w:tcW w:w="1546" w:type="pct"/>
            <w:shd w:val="clear" w:color="auto" w:fill="auto"/>
            <w:vAlign w:val="center"/>
          </w:tcPr>
          <w:p w14:paraId="025CE4CB" w14:textId="66F83110" w:rsidR="00595BE3" w:rsidRPr="00595BE3" w:rsidRDefault="00595BE3" w:rsidP="00595BE3">
            <w:pPr>
              <w:contextualSpacing/>
              <w:jc w:val="center"/>
              <w:rPr>
                <w:sz w:val="20"/>
                <w:szCs w:val="20"/>
              </w:rPr>
            </w:pPr>
            <w:r w:rsidRPr="00595BE3">
              <w:rPr>
                <w:sz w:val="20"/>
                <w:szCs w:val="20"/>
              </w:rPr>
              <w:t>Строителей ул., д. 39</w:t>
            </w:r>
          </w:p>
        </w:tc>
        <w:tc>
          <w:tcPr>
            <w:tcW w:w="1177" w:type="pct"/>
            <w:shd w:val="clear" w:color="auto" w:fill="auto"/>
            <w:vAlign w:val="center"/>
          </w:tcPr>
          <w:p w14:paraId="13376C0C" w14:textId="77777777" w:rsidR="00595BE3" w:rsidRPr="00595BE3" w:rsidRDefault="00595BE3" w:rsidP="00595BE3">
            <w:pPr>
              <w:contextualSpacing/>
              <w:jc w:val="center"/>
              <w:rPr>
                <w:sz w:val="20"/>
                <w:szCs w:val="20"/>
              </w:rPr>
            </w:pPr>
            <w:r w:rsidRPr="00595BE3">
              <w:rPr>
                <w:sz w:val="20"/>
                <w:szCs w:val="20"/>
              </w:rPr>
              <w:t>1413,21</w:t>
            </w:r>
          </w:p>
        </w:tc>
        <w:tc>
          <w:tcPr>
            <w:tcW w:w="807" w:type="pct"/>
            <w:shd w:val="clear" w:color="auto" w:fill="auto"/>
            <w:vAlign w:val="center"/>
          </w:tcPr>
          <w:p w14:paraId="6A55DD30"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0CBD5FE" w14:textId="77777777" w:rsidTr="008800E9">
        <w:trPr>
          <w:trHeight w:val="163"/>
        </w:trPr>
        <w:tc>
          <w:tcPr>
            <w:tcW w:w="1470" w:type="pct"/>
            <w:vMerge/>
            <w:shd w:val="clear" w:color="auto" w:fill="auto"/>
            <w:vAlign w:val="center"/>
          </w:tcPr>
          <w:p w14:paraId="11E70948" w14:textId="77777777" w:rsidR="00595BE3" w:rsidRPr="00595BE3" w:rsidRDefault="00595BE3" w:rsidP="00595BE3">
            <w:pPr>
              <w:contextualSpacing/>
              <w:jc w:val="center"/>
              <w:rPr>
                <w:sz w:val="20"/>
                <w:szCs w:val="20"/>
              </w:rPr>
            </w:pPr>
          </w:p>
        </w:tc>
        <w:tc>
          <w:tcPr>
            <w:tcW w:w="1546" w:type="pct"/>
            <w:shd w:val="clear" w:color="auto" w:fill="auto"/>
            <w:vAlign w:val="center"/>
          </w:tcPr>
          <w:p w14:paraId="675BC999" w14:textId="5A7F31AA" w:rsidR="00595BE3" w:rsidRPr="00595BE3" w:rsidRDefault="00595BE3" w:rsidP="00595BE3">
            <w:pPr>
              <w:contextualSpacing/>
              <w:jc w:val="center"/>
              <w:rPr>
                <w:sz w:val="20"/>
                <w:szCs w:val="20"/>
              </w:rPr>
            </w:pPr>
            <w:r w:rsidRPr="00595BE3">
              <w:rPr>
                <w:sz w:val="20"/>
                <w:szCs w:val="20"/>
              </w:rPr>
              <w:t>Строителей ул., д. 40</w:t>
            </w:r>
          </w:p>
        </w:tc>
        <w:tc>
          <w:tcPr>
            <w:tcW w:w="1177" w:type="pct"/>
            <w:shd w:val="clear" w:color="auto" w:fill="auto"/>
            <w:vAlign w:val="center"/>
          </w:tcPr>
          <w:p w14:paraId="4145BB9F" w14:textId="77777777" w:rsidR="00595BE3" w:rsidRPr="00595BE3" w:rsidRDefault="00595BE3" w:rsidP="00595BE3">
            <w:pPr>
              <w:contextualSpacing/>
              <w:jc w:val="center"/>
              <w:rPr>
                <w:sz w:val="20"/>
                <w:szCs w:val="20"/>
              </w:rPr>
            </w:pPr>
            <w:r w:rsidRPr="00595BE3">
              <w:rPr>
                <w:sz w:val="20"/>
                <w:szCs w:val="20"/>
              </w:rPr>
              <w:t>1143,28</w:t>
            </w:r>
          </w:p>
        </w:tc>
        <w:tc>
          <w:tcPr>
            <w:tcW w:w="807" w:type="pct"/>
            <w:shd w:val="clear" w:color="auto" w:fill="auto"/>
            <w:vAlign w:val="center"/>
          </w:tcPr>
          <w:p w14:paraId="3EA0786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A470209" w14:textId="77777777" w:rsidTr="008800E9">
        <w:trPr>
          <w:trHeight w:val="163"/>
        </w:trPr>
        <w:tc>
          <w:tcPr>
            <w:tcW w:w="1470" w:type="pct"/>
            <w:vMerge/>
            <w:shd w:val="clear" w:color="auto" w:fill="auto"/>
            <w:vAlign w:val="center"/>
          </w:tcPr>
          <w:p w14:paraId="202A8525" w14:textId="77777777" w:rsidR="00595BE3" w:rsidRPr="00595BE3" w:rsidRDefault="00595BE3" w:rsidP="00595BE3">
            <w:pPr>
              <w:contextualSpacing/>
              <w:jc w:val="center"/>
              <w:rPr>
                <w:sz w:val="20"/>
                <w:szCs w:val="20"/>
              </w:rPr>
            </w:pPr>
          </w:p>
        </w:tc>
        <w:tc>
          <w:tcPr>
            <w:tcW w:w="1546" w:type="pct"/>
            <w:shd w:val="clear" w:color="auto" w:fill="auto"/>
            <w:vAlign w:val="center"/>
          </w:tcPr>
          <w:p w14:paraId="1A42976A" w14:textId="5CA13474" w:rsidR="00595BE3" w:rsidRPr="00595BE3" w:rsidRDefault="00595BE3" w:rsidP="00595BE3">
            <w:pPr>
              <w:contextualSpacing/>
              <w:jc w:val="center"/>
              <w:rPr>
                <w:sz w:val="20"/>
                <w:szCs w:val="20"/>
              </w:rPr>
            </w:pPr>
            <w:r w:rsidRPr="00595BE3">
              <w:rPr>
                <w:sz w:val="20"/>
                <w:szCs w:val="20"/>
              </w:rPr>
              <w:t>Строителей ул., д. 41</w:t>
            </w:r>
          </w:p>
        </w:tc>
        <w:tc>
          <w:tcPr>
            <w:tcW w:w="1177" w:type="pct"/>
            <w:shd w:val="clear" w:color="auto" w:fill="auto"/>
            <w:vAlign w:val="center"/>
          </w:tcPr>
          <w:p w14:paraId="4669F777" w14:textId="77777777" w:rsidR="00595BE3" w:rsidRPr="00595BE3" w:rsidRDefault="00595BE3" w:rsidP="00595BE3">
            <w:pPr>
              <w:contextualSpacing/>
              <w:jc w:val="center"/>
              <w:rPr>
                <w:sz w:val="20"/>
                <w:szCs w:val="20"/>
              </w:rPr>
            </w:pPr>
            <w:r w:rsidRPr="00595BE3">
              <w:rPr>
                <w:sz w:val="20"/>
                <w:szCs w:val="20"/>
              </w:rPr>
              <w:t>1462,31</w:t>
            </w:r>
          </w:p>
        </w:tc>
        <w:tc>
          <w:tcPr>
            <w:tcW w:w="807" w:type="pct"/>
            <w:shd w:val="clear" w:color="auto" w:fill="auto"/>
            <w:vAlign w:val="center"/>
          </w:tcPr>
          <w:p w14:paraId="6E7415A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B081B04" w14:textId="77777777" w:rsidTr="008800E9">
        <w:trPr>
          <w:trHeight w:val="163"/>
        </w:trPr>
        <w:tc>
          <w:tcPr>
            <w:tcW w:w="1470" w:type="pct"/>
            <w:vMerge/>
            <w:shd w:val="clear" w:color="auto" w:fill="auto"/>
            <w:vAlign w:val="center"/>
          </w:tcPr>
          <w:p w14:paraId="7B028F14" w14:textId="77777777" w:rsidR="00595BE3" w:rsidRPr="00595BE3" w:rsidRDefault="00595BE3" w:rsidP="00595BE3">
            <w:pPr>
              <w:contextualSpacing/>
              <w:jc w:val="center"/>
              <w:rPr>
                <w:sz w:val="20"/>
                <w:szCs w:val="20"/>
              </w:rPr>
            </w:pPr>
          </w:p>
        </w:tc>
        <w:tc>
          <w:tcPr>
            <w:tcW w:w="1546" w:type="pct"/>
            <w:shd w:val="clear" w:color="auto" w:fill="auto"/>
            <w:vAlign w:val="center"/>
          </w:tcPr>
          <w:p w14:paraId="2C37FAC9" w14:textId="2F661CFC" w:rsidR="00595BE3" w:rsidRPr="00595BE3" w:rsidRDefault="00595BE3" w:rsidP="00595BE3">
            <w:pPr>
              <w:contextualSpacing/>
              <w:jc w:val="center"/>
              <w:rPr>
                <w:sz w:val="20"/>
                <w:szCs w:val="20"/>
              </w:rPr>
            </w:pPr>
            <w:r w:rsidRPr="00595BE3">
              <w:rPr>
                <w:sz w:val="20"/>
                <w:szCs w:val="20"/>
              </w:rPr>
              <w:t>Строителей ул., д. 5</w:t>
            </w:r>
          </w:p>
        </w:tc>
        <w:tc>
          <w:tcPr>
            <w:tcW w:w="1177" w:type="pct"/>
            <w:shd w:val="clear" w:color="auto" w:fill="auto"/>
            <w:vAlign w:val="center"/>
          </w:tcPr>
          <w:p w14:paraId="2C3E5262" w14:textId="77777777" w:rsidR="00595BE3" w:rsidRPr="00595BE3" w:rsidRDefault="00595BE3" w:rsidP="00595BE3">
            <w:pPr>
              <w:contextualSpacing/>
              <w:jc w:val="center"/>
              <w:rPr>
                <w:sz w:val="20"/>
                <w:szCs w:val="20"/>
              </w:rPr>
            </w:pPr>
            <w:r w:rsidRPr="00595BE3">
              <w:rPr>
                <w:sz w:val="20"/>
                <w:szCs w:val="20"/>
              </w:rPr>
              <w:t>15,00</w:t>
            </w:r>
          </w:p>
        </w:tc>
        <w:tc>
          <w:tcPr>
            <w:tcW w:w="807" w:type="pct"/>
            <w:shd w:val="clear" w:color="auto" w:fill="auto"/>
            <w:vAlign w:val="center"/>
          </w:tcPr>
          <w:p w14:paraId="6E4E175E"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C8896FB" w14:textId="77777777" w:rsidTr="008800E9">
        <w:trPr>
          <w:trHeight w:val="163"/>
        </w:trPr>
        <w:tc>
          <w:tcPr>
            <w:tcW w:w="1470" w:type="pct"/>
            <w:vMerge/>
            <w:shd w:val="clear" w:color="auto" w:fill="auto"/>
            <w:vAlign w:val="center"/>
          </w:tcPr>
          <w:p w14:paraId="1BD420E8" w14:textId="77777777" w:rsidR="00595BE3" w:rsidRPr="00595BE3" w:rsidRDefault="00595BE3" w:rsidP="00595BE3">
            <w:pPr>
              <w:contextualSpacing/>
              <w:jc w:val="center"/>
              <w:rPr>
                <w:sz w:val="20"/>
                <w:szCs w:val="20"/>
              </w:rPr>
            </w:pPr>
          </w:p>
        </w:tc>
        <w:tc>
          <w:tcPr>
            <w:tcW w:w="1546" w:type="pct"/>
            <w:shd w:val="clear" w:color="auto" w:fill="auto"/>
            <w:vAlign w:val="center"/>
          </w:tcPr>
          <w:p w14:paraId="33FF12BD" w14:textId="7B72B706" w:rsidR="00595BE3" w:rsidRPr="00595BE3" w:rsidRDefault="00595BE3" w:rsidP="00595BE3">
            <w:pPr>
              <w:contextualSpacing/>
              <w:jc w:val="center"/>
              <w:rPr>
                <w:sz w:val="20"/>
                <w:szCs w:val="20"/>
              </w:rPr>
            </w:pPr>
            <w:r w:rsidRPr="00595BE3">
              <w:rPr>
                <w:sz w:val="20"/>
                <w:szCs w:val="20"/>
              </w:rPr>
              <w:t>Таежная ул., д. 26</w:t>
            </w:r>
          </w:p>
        </w:tc>
        <w:tc>
          <w:tcPr>
            <w:tcW w:w="1177" w:type="pct"/>
            <w:shd w:val="clear" w:color="auto" w:fill="auto"/>
            <w:vAlign w:val="center"/>
          </w:tcPr>
          <w:p w14:paraId="74A544CD" w14:textId="77777777" w:rsidR="00595BE3" w:rsidRPr="00595BE3" w:rsidRDefault="00595BE3" w:rsidP="00595BE3">
            <w:pPr>
              <w:contextualSpacing/>
              <w:jc w:val="center"/>
              <w:rPr>
                <w:sz w:val="20"/>
                <w:szCs w:val="20"/>
              </w:rPr>
            </w:pPr>
            <w:r w:rsidRPr="00595BE3">
              <w:rPr>
                <w:sz w:val="20"/>
                <w:szCs w:val="20"/>
              </w:rPr>
              <w:t>414,86</w:t>
            </w:r>
          </w:p>
        </w:tc>
        <w:tc>
          <w:tcPr>
            <w:tcW w:w="807" w:type="pct"/>
            <w:shd w:val="clear" w:color="auto" w:fill="auto"/>
            <w:vAlign w:val="center"/>
          </w:tcPr>
          <w:p w14:paraId="3C65AFD8"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C223711" w14:textId="77777777" w:rsidTr="008800E9">
        <w:trPr>
          <w:trHeight w:val="163"/>
        </w:trPr>
        <w:tc>
          <w:tcPr>
            <w:tcW w:w="1470" w:type="pct"/>
            <w:vMerge/>
            <w:shd w:val="clear" w:color="auto" w:fill="auto"/>
            <w:vAlign w:val="center"/>
          </w:tcPr>
          <w:p w14:paraId="7669C67D" w14:textId="77777777" w:rsidR="00595BE3" w:rsidRPr="00595BE3" w:rsidRDefault="00595BE3" w:rsidP="00595BE3">
            <w:pPr>
              <w:contextualSpacing/>
              <w:jc w:val="center"/>
              <w:rPr>
                <w:sz w:val="20"/>
                <w:szCs w:val="20"/>
              </w:rPr>
            </w:pPr>
          </w:p>
        </w:tc>
        <w:tc>
          <w:tcPr>
            <w:tcW w:w="1546" w:type="pct"/>
            <w:shd w:val="clear" w:color="auto" w:fill="auto"/>
            <w:vAlign w:val="center"/>
          </w:tcPr>
          <w:p w14:paraId="52F08DD0" w14:textId="7AE46C51" w:rsidR="00595BE3" w:rsidRPr="00595BE3" w:rsidRDefault="00595BE3" w:rsidP="00595BE3">
            <w:pPr>
              <w:contextualSpacing/>
              <w:jc w:val="center"/>
              <w:rPr>
                <w:sz w:val="20"/>
                <w:szCs w:val="20"/>
              </w:rPr>
            </w:pPr>
            <w:r w:rsidRPr="00595BE3">
              <w:rPr>
                <w:sz w:val="20"/>
                <w:szCs w:val="20"/>
              </w:rPr>
              <w:t>Таежная ул., д. 27</w:t>
            </w:r>
          </w:p>
        </w:tc>
        <w:tc>
          <w:tcPr>
            <w:tcW w:w="1177" w:type="pct"/>
            <w:shd w:val="clear" w:color="auto" w:fill="auto"/>
            <w:vAlign w:val="center"/>
          </w:tcPr>
          <w:p w14:paraId="5A31F897" w14:textId="77777777" w:rsidR="00595BE3" w:rsidRPr="00595BE3" w:rsidRDefault="00595BE3" w:rsidP="00595BE3">
            <w:pPr>
              <w:contextualSpacing/>
              <w:jc w:val="center"/>
              <w:rPr>
                <w:sz w:val="20"/>
                <w:szCs w:val="20"/>
              </w:rPr>
            </w:pPr>
            <w:r w:rsidRPr="00595BE3">
              <w:rPr>
                <w:sz w:val="20"/>
                <w:szCs w:val="20"/>
              </w:rPr>
              <w:t>710,33</w:t>
            </w:r>
          </w:p>
        </w:tc>
        <w:tc>
          <w:tcPr>
            <w:tcW w:w="807" w:type="pct"/>
            <w:shd w:val="clear" w:color="auto" w:fill="auto"/>
            <w:vAlign w:val="center"/>
          </w:tcPr>
          <w:p w14:paraId="1F80B99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0F07D628" w14:textId="77777777" w:rsidTr="008800E9">
        <w:trPr>
          <w:trHeight w:val="163"/>
        </w:trPr>
        <w:tc>
          <w:tcPr>
            <w:tcW w:w="1470" w:type="pct"/>
            <w:vMerge/>
            <w:shd w:val="clear" w:color="auto" w:fill="auto"/>
            <w:vAlign w:val="center"/>
          </w:tcPr>
          <w:p w14:paraId="38BAE539" w14:textId="77777777" w:rsidR="00595BE3" w:rsidRPr="00595BE3" w:rsidRDefault="00595BE3" w:rsidP="00595BE3">
            <w:pPr>
              <w:contextualSpacing/>
              <w:jc w:val="center"/>
              <w:rPr>
                <w:sz w:val="20"/>
                <w:szCs w:val="20"/>
              </w:rPr>
            </w:pPr>
          </w:p>
        </w:tc>
        <w:tc>
          <w:tcPr>
            <w:tcW w:w="1546" w:type="pct"/>
            <w:shd w:val="clear" w:color="auto" w:fill="auto"/>
            <w:vAlign w:val="center"/>
          </w:tcPr>
          <w:p w14:paraId="74F89B9D" w14:textId="77777777" w:rsidR="00595BE3" w:rsidRPr="00595BE3" w:rsidRDefault="00595BE3" w:rsidP="00595BE3">
            <w:pPr>
              <w:contextualSpacing/>
              <w:jc w:val="center"/>
              <w:rPr>
                <w:sz w:val="20"/>
                <w:szCs w:val="20"/>
              </w:rPr>
            </w:pPr>
            <w:r w:rsidRPr="00595BE3">
              <w:rPr>
                <w:sz w:val="20"/>
                <w:szCs w:val="20"/>
              </w:rPr>
              <w:t>Таежная ул., д. 28</w:t>
            </w:r>
          </w:p>
        </w:tc>
        <w:tc>
          <w:tcPr>
            <w:tcW w:w="1177" w:type="pct"/>
            <w:shd w:val="clear" w:color="auto" w:fill="auto"/>
            <w:vAlign w:val="center"/>
          </w:tcPr>
          <w:p w14:paraId="3169C7A2" w14:textId="77777777" w:rsidR="00595BE3" w:rsidRPr="00595BE3" w:rsidRDefault="00595BE3" w:rsidP="00595BE3">
            <w:pPr>
              <w:contextualSpacing/>
              <w:jc w:val="center"/>
              <w:rPr>
                <w:sz w:val="20"/>
                <w:szCs w:val="20"/>
              </w:rPr>
            </w:pPr>
            <w:r w:rsidRPr="00595BE3">
              <w:rPr>
                <w:sz w:val="20"/>
                <w:szCs w:val="20"/>
              </w:rPr>
              <w:t>653,36</w:t>
            </w:r>
          </w:p>
        </w:tc>
        <w:tc>
          <w:tcPr>
            <w:tcW w:w="807" w:type="pct"/>
            <w:shd w:val="clear" w:color="auto" w:fill="auto"/>
            <w:vAlign w:val="center"/>
          </w:tcPr>
          <w:p w14:paraId="339E5012"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F8624F6" w14:textId="77777777" w:rsidTr="008800E9">
        <w:trPr>
          <w:trHeight w:val="163"/>
        </w:trPr>
        <w:tc>
          <w:tcPr>
            <w:tcW w:w="1470" w:type="pct"/>
            <w:vMerge/>
            <w:shd w:val="clear" w:color="auto" w:fill="auto"/>
            <w:vAlign w:val="center"/>
          </w:tcPr>
          <w:p w14:paraId="76D634FE" w14:textId="77777777" w:rsidR="00595BE3" w:rsidRPr="00595BE3" w:rsidRDefault="00595BE3" w:rsidP="00595BE3">
            <w:pPr>
              <w:contextualSpacing/>
              <w:jc w:val="center"/>
              <w:rPr>
                <w:sz w:val="20"/>
                <w:szCs w:val="20"/>
              </w:rPr>
            </w:pPr>
          </w:p>
        </w:tc>
        <w:tc>
          <w:tcPr>
            <w:tcW w:w="1546" w:type="pct"/>
            <w:shd w:val="clear" w:color="auto" w:fill="auto"/>
            <w:vAlign w:val="center"/>
          </w:tcPr>
          <w:p w14:paraId="12BBE006" w14:textId="281C6B78" w:rsidR="00595BE3" w:rsidRPr="00595BE3" w:rsidRDefault="00595BE3" w:rsidP="00595BE3">
            <w:pPr>
              <w:contextualSpacing/>
              <w:jc w:val="center"/>
              <w:rPr>
                <w:sz w:val="20"/>
                <w:szCs w:val="20"/>
              </w:rPr>
            </w:pPr>
            <w:r w:rsidRPr="00595BE3">
              <w:rPr>
                <w:sz w:val="20"/>
                <w:szCs w:val="20"/>
              </w:rPr>
              <w:t>Таежная ул., д. 29</w:t>
            </w:r>
          </w:p>
        </w:tc>
        <w:tc>
          <w:tcPr>
            <w:tcW w:w="1177" w:type="pct"/>
            <w:shd w:val="clear" w:color="auto" w:fill="auto"/>
            <w:vAlign w:val="center"/>
          </w:tcPr>
          <w:p w14:paraId="1B919E69" w14:textId="77777777" w:rsidR="00595BE3" w:rsidRPr="00595BE3" w:rsidRDefault="00595BE3" w:rsidP="00595BE3">
            <w:pPr>
              <w:contextualSpacing/>
              <w:jc w:val="center"/>
              <w:rPr>
                <w:sz w:val="20"/>
                <w:szCs w:val="20"/>
              </w:rPr>
            </w:pPr>
            <w:r w:rsidRPr="00595BE3">
              <w:rPr>
                <w:sz w:val="20"/>
                <w:szCs w:val="20"/>
              </w:rPr>
              <w:t>683,66</w:t>
            </w:r>
          </w:p>
        </w:tc>
        <w:tc>
          <w:tcPr>
            <w:tcW w:w="807" w:type="pct"/>
            <w:shd w:val="clear" w:color="auto" w:fill="auto"/>
            <w:vAlign w:val="center"/>
          </w:tcPr>
          <w:p w14:paraId="30250DB3"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7046D5A" w14:textId="77777777" w:rsidTr="008800E9">
        <w:trPr>
          <w:trHeight w:val="163"/>
        </w:trPr>
        <w:tc>
          <w:tcPr>
            <w:tcW w:w="1470" w:type="pct"/>
            <w:vMerge/>
            <w:shd w:val="clear" w:color="auto" w:fill="auto"/>
            <w:vAlign w:val="center"/>
          </w:tcPr>
          <w:p w14:paraId="1284FE4F" w14:textId="77777777" w:rsidR="00595BE3" w:rsidRPr="00595BE3" w:rsidRDefault="00595BE3" w:rsidP="00595BE3">
            <w:pPr>
              <w:contextualSpacing/>
              <w:jc w:val="center"/>
              <w:rPr>
                <w:sz w:val="20"/>
                <w:szCs w:val="20"/>
              </w:rPr>
            </w:pPr>
          </w:p>
        </w:tc>
        <w:tc>
          <w:tcPr>
            <w:tcW w:w="1546" w:type="pct"/>
            <w:shd w:val="clear" w:color="auto" w:fill="auto"/>
            <w:vAlign w:val="center"/>
          </w:tcPr>
          <w:p w14:paraId="131CCF6E" w14:textId="6553A0CD" w:rsidR="00595BE3" w:rsidRPr="00595BE3" w:rsidRDefault="00595BE3" w:rsidP="00595BE3">
            <w:pPr>
              <w:contextualSpacing/>
              <w:jc w:val="center"/>
              <w:rPr>
                <w:sz w:val="20"/>
                <w:szCs w:val="20"/>
              </w:rPr>
            </w:pPr>
            <w:r w:rsidRPr="00595BE3">
              <w:rPr>
                <w:sz w:val="20"/>
                <w:szCs w:val="20"/>
              </w:rPr>
              <w:t>Таежная ул., д. 30</w:t>
            </w:r>
          </w:p>
        </w:tc>
        <w:tc>
          <w:tcPr>
            <w:tcW w:w="1177" w:type="pct"/>
            <w:shd w:val="clear" w:color="auto" w:fill="auto"/>
            <w:vAlign w:val="center"/>
          </w:tcPr>
          <w:p w14:paraId="487C5274" w14:textId="77777777" w:rsidR="00595BE3" w:rsidRPr="00595BE3" w:rsidRDefault="00595BE3" w:rsidP="00595BE3">
            <w:pPr>
              <w:contextualSpacing/>
              <w:jc w:val="center"/>
              <w:rPr>
                <w:sz w:val="20"/>
                <w:szCs w:val="20"/>
              </w:rPr>
            </w:pPr>
            <w:r w:rsidRPr="00595BE3">
              <w:rPr>
                <w:sz w:val="20"/>
                <w:szCs w:val="20"/>
              </w:rPr>
              <w:t>941,19</w:t>
            </w:r>
          </w:p>
        </w:tc>
        <w:tc>
          <w:tcPr>
            <w:tcW w:w="807" w:type="pct"/>
            <w:shd w:val="clear" w:color="auto" w:fill="auto"/>
            <w:vAlign w:val="center"/>
          </w:tcPr>
          <w:p w14:paraId="2911374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1C4ADC7B" w14:textId="77777777" w:rsidTr="008800E9">
        <w:trPr>
          <w:trHeight w:val="163"/>
        </w:trPr>
        <w:tc>
          <w:tcPr>
            <w:tcW w:w="1470" w:type="pct"/>
            <w:vMerge/>
            <w:shd w:val="clear" w:color="auto" w:fill="auto"/>
            <w:vAlign w:val="center"/>
          </w:tcPr>
          <w:p w14:paraId="351E9B51" w14:textId="77777777" w:rsidR="00595BE3" w:rsidRPr="00595BE3" w:rsidRDefault="00595BE3" w:rsidP="00595BE3">
            <w:pPr>
              <w:contextualSpacing/>
              <w:jc w:val="center"/>
              <w:rPr>
                <w:sz w:val="20"/>
                <w:szCs w:val="20"/>
              </w:rPr>
            </w:pPr>
          </w:p>
        </w:tc>
        <w:tc>
          <w:tcPr>
            <w:tcW w:w="1546" w:type="pct"/>
            <w:shd w:val="clear" w:color="auto" w:fill="auto"/>
            <w:vAlign w:val="center"/>
          </w:tcPr>
          <w:p w14:paraId="72393303" w14:textId="544CB9E1" w:rsidR="00595BE3" w:rsidRPr="00595BE3" w:rsidRDefault="00595BE3" w:rsidP="00595BE3">
            <w:pPr>
              <w:contextualSpacing/>
              <w:jc w:val="center"/>
              <w:rPr>
                <w:sz w:val="20"/>
                <w:szCs w:val="20"/>
              </w:rPr>
            </w:pPr>
            <w:r w:rsidRPr="00595BE3">
              <w:rPr>
                <w:sz w:val="20"/>
                <w:szCs w:val="20"/>
              </w:rPr>
              <w:t>Центральная ул., д. 32</w:t>
            </w:r>
          </w:p>
        </w:tc>
        <w:tc>
          <w:tcPr>
            <w:tcW w:w="1177" w:type="pct"/>
            <w:shd w:val="clear" w:color="auto" w:fill="auto"/>
            <w:vAlign w:val="center"/>
          </w:tcPr>
          <w:p w14:paraId="097A2478" w14:textId="77777777" w:rsidR="00595BE3" w:rsidRPr="00595BE3" w:rsidRDefault="00595BE3" w:rsidP="00595BE3">
            <w:pPr>
              <w:contextualSpacing/>
              <w:jc w:val="center"/>
              <w:rPr>
                <w:sz w:val="20"/>
                <w:szCs w:val="20"/>
              </w:rPr>
            </w:pPr>
            <w:r w:rsidRPr="00595BE3">
              <w:rPr>
                <w:sz w:val="20"/>
                <w:szCs w:val="20"/>
              </w:rPr>
              <w:t>2292,09</w:t>
            </w:r>
          </w:p>
        </w:tc>
        <w:tc>
          <w:tcPr>
            <w:tcW w:w="807" w:type="pct"/>
            <w:shd w:val="clear" w:color="auto" w:fill="auto"/>
            <w:vAlign w:val="center"/>
          </w:tcPr>
          <w:p w14:paraId="31069E34"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38A57A31" w14:textId="77777777" w:rsidTr="008800E9">
        <w:trPr>
          <w:trHeight w:val="163"/>
        </w:trPr>
        <w:tc>
          <w:tcPr>
            <w:tcW w:w="1470" w:type="pct"/>
            <w:vMerge/>
            <w:shd w:val="clear" w:color="auto" w:fill="auto"/>
            <w:vAlign w:val="center"/>
          </w:tcPr>
          <w:p w14:paraId="37BFFD1B" w14:textId="77777777" w:rsidR="00595BE3" w:rsidRPr="00595BE3" w:rsidRDefault="00595BE3" w:rsidP="00595BE3">
            <w:pPr>
              <w:contextualSpacing/>
              <w:jc w:val="center"/>
              <w:rPr>
                <w:sz w:val="20"/>
                <w:szCs w:val="20"/>
              </w:rPr>
            </w:pPr>
          </w:p>
        </w:tc>
        <w:tc>
          <w:tcPr>
            <w:tcW w:w="1546" w:type="pct"/>
            <w:shd w:val="clear" w:color="auto" w:fill="auto"/>
            <w:vAlign w:val="center"/>
          </w:tcPr>
          <w:p w14:paraId="5B5DBE03" w14:textId="1E83CBAD" w:rsidR="00595BE3" w:rsidRPr="00595BE3" w:rsidRDefault="00595BE3" w:rsidP="00595BE3">
            <w:pPr>
              <w:contextualSpacing/>
              <w:jc w:val="center"/>
              <w:rPr>
                <w:sz w:val="20"/>
                <w:szCs w:val="20"/>
              </w:rPr>
            </w:pPr>
            <w:r w:rsidRPr="00595BE3">
              <w:rPr>
                <w:sz w:val="20"/>
                <w:szCs w:val="20"/>
              </w:rPr>
              <w:t>Центральная ул., д. 33</w:t>
            </w:r>
          </w:p>
        </w:tc>
        <w:tc>
          <w:tcPr>
            <w:tcW w:w="1177" w:type="pct"/>
            <w:shd w:val="clear" w:color="auto" w:fill="auto"/>
            <w:vAlign w:val="center"/>
          </w:tcPr>
          <w:p w14:paraId="271867D4" w14:textId="77777777" w:rsidR="00595BE3" w:rsidRPr="00595BE3" w:rsidRDefault="00595BE3" w:rsidP="00595BE3">
            <w:pPr>
              <w:contextualSpacing/>
              <w:jc w:val="center"/>
              <w:rPr>
                <w:sz w:val="20"/>
                <w:szCs w:val="20"/>
              </w:rPr>
            </w:pPr>
            <w:r w:rsidRPr="00595BE3">
              <w:rPr>
                <w:sz w:val="20"/>
                <w:szCs w:val="20"/>
              </w:rPr>
              <w:t>1934,33</w:t>
            </w:r>
          </w:p>
        </w:tc>
        <w:tc>
          <w:tcPr>
            <w:tcW w:w="807" w:type="pct"/>
            <w:shd w:val="clear" w:color="auto" w:fill="auto"/>
            <w:vAlign w:val="center"/>
          </w:tcPr>
          <w:p w14:paraId="3822742B"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24940F12" w14:textId="77777777" w:rsidTr="008800E9">
        <w:trPr>
          <w:trHeight w:val="163"/>
        </w:trPr>
        <w:tc>
          <w:tcPr>
            <w:tcW w:w="1470" w:type="pct"/>
            <w:vMerge/>
            <w:shd w:val="clear" w:color="auto" w:fill="auto"/>
            <w:vAlign w:val="center"/>
          </w:tcPr>
          <w:p w14:paraId="18BD9EE9" w14:textId="77777777" w:rsidR="00595BE3" w:rsidRPr="00595BE3" w:rsidRDefault="00595BE3" w:rsidP="00595BE3">
            <w:pPr>
              <w:contextualSpacing/>
              <w:jc w:val="center"/>
              <w:rPr>
                <w:sz w:val="20"/>
                <w:szCs w:val="20"/>
              </w:rPr>
            </w:pPr>
          </w:p>
        </w:tc>
        <w:tc>
          <w:tcPr>
            <w:tcW w:w="1546" w:type="pct"/>
            <w:shd w:val="clear" w:color="auto" w:fill="auto"/>
            <w:vAlign w:val="center"/>
          </w:tcPr>
          <w:p w14:paraId="3D8621F1" w14:textId="412964A5" w:rsidR="00595BE3" w:rsidRPr="00595BE3" w:rsidRDefault="00595BE3" w:rsidP="00595BE3">
            <w:pPr>
              <w:contextualSpacing/>
              <w:jc w:val="center"/>
              <w:rPr>
                <w:sz w:val="20"/>
                <w:szCs w:val="20"/>
              </w:rPr>
            </w:pPr>
            <w:r w:rsidRPr="00595BE3">
              <w:rPr>
                <w:sz w:val="20"/>
                <w:szCs w:val="20"/>
              </w:rPr>
              <w:t>Центральная ул., д. 34</w:t>
            </w:r>
          </w:p>
        </w:tc>
        <w:tc>
          <w:tcPr>
            <w:tcW w:w="1177" w:type="pct"/>
            <w:shd w:val="clear" w:color="auto" w:fill="auto"/>
            <w:vAlign w:val="center"/>
          </w:tcPr>
          <w:p w14:paraId="373538E8" w14:textId="77777777" w:rsidR="00595BE3" w:rsidRPr="00595BE3" w:rsidRDefault="00595BE3" w:rsidP="00595BE3">
            <w:pPr>
              <w:contextualSpacing/>
              <w:jc w:val="center"/>
              <w:rPr>
                <w:sz w:val="20"/>
                <w:szCs w:val="20"/>
              </w:rPr>
            </w:pPr>
            <w:r w:rsidRPr="00595BE3">
              <w:rPr>
                <w:sz w:val="20"/>
                <w:szCs w:val="20"/>
              </w:rPr>
              <w:t>1998,06</w:t>
            </w:r>
          </w:p>
        </w:tc>
        <w:tc>
          <w:tcPr>
            <w:tcW w:w="807" w:type="pct"/>
            <w:shd w:val="clear" w:color="auto" w:fill="auto"/>
            <w:vAlign w:val="center"/>
          </w:tcPr>
          <w:p w14:paraId="43A05CBF"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6912A74C" w14:textId="77777777" w:rsidTr="008800E9">
        <w:trPr>
          <w:trHeight w:val="163"/>
        </w:trPr>
        <w:tc>
          <w:tcPr>
            <w:tcW w:w="1470" w:type="pct"/>
            <w:vMerge/>
            <w:shd w:val="clear" w:color="auto" w:fill="auto"/>
            <w:vAlign w:val="center"/>
          </w:tcPr>
          <w:p w14:paraId="71196040" w14:textId="77777777" w:rsidR="00595BE3" w:rsidRPr="00595BE3" w:rsidRDefault="00595BE3" w:rsidP="00595BE3">
            <w:pPr>
              <w:contextualSpacing/>
              <w:jc w:val="center"/>
              <w:rPr>
                <w:sz w:val="20"/>
                <w:szCs w:val="20"/>
              </w:rPr>
            </w:pPr>
          </w:p>
        </w:tc>
        <w:tc>
          <w:tcPr>
            <w:tcW w:w="1546" w:type="pct"/>
            <w:shd w:val="clear" w:color="auto" w:fill="auto"/>
            <w:vAlign w:val="center"/>
          </w:tcPr>
          <w:p w14:paraId="758E7B1F" w14:textId="6C06DBA4" w:rsidR="00595BE3" w:rsidRPr="00595BE3" w:rsidRDefault="00595BE3" w:rsidP="00595BE3">
            <w:pPr>
              <w:contextualSpacing/>
              <w:jc w:val="center"/>
              <w:rPr>
                <w:sz w:val="20"/>
                <w:szCs w:val="20"/>
              </w:rPr>
            </w:pPr>
            <w:r w:rsidRPr="00595BE3">
              <w:rPr>
                <w:sz w:val="20"/>
                <w:szCs w:val="20"/>
              </w:rPr>
              <w:t>Строителей ул., д. 1</w:t>
            </w:r>
          </w:p>
        </w:tc>
        <w:tc>
          <w:tcPr>
            <w:tcW w:w="1177" w:type="pct"/>
            <w:shd w:val="clear" w:color="auto" w:fill="auto"/>
            <w:vAlign w:val="center"/>
          </w:tcPr>
          <w:p w14:paraId="75826ABE" w14:textId="77777777" w:rsidR="00595BE3" w:rsidRPr="00595BE3" w:rsidRDefault="00595BE3" w:rsidP="00595BE3">
            <w:pPr>
              <w:contextualSpacing/>
              <w:jc w:val="center"/>
              <w:rPr>
                <w:sz w:val="20"/>
                <w:szCs w:val="20"/>
              </w:rPr>
            </w:pPr>
            <w:r w:rsidRPr="00595BE3">
              <w:rPr>
                <w:sz w:val="20"/>
                <w:szCs w:val="20"/>
              </w:rPr>
              <w:t>2747,13</w:t>
            </w:r>
          </w:p>
        </w:tc>
        <w:tc>
          <w:tcPr>
            <w:tcW w:w="807" w:type="pct"/>
            <w:shd w:val="clear" w:color="auto" w:fill="auto"/>
            <w:vAlign w:val="center"/>
          </w:tcPr>
          <w:p w14:paraId="7FFAA174"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48568393" w14:textId="77777777" w:rsidTr="008800E9">
        <w:trPr>
          <w:trHeight w:val="163"/>
        </w:trPr>
        <w:tc>
          <w:tcPr>
            <w:tcW w:w="1470" w:type="pct"/>
            <w:vMerge/>
            <w:shd w:val="clear" w:color="auto" w:fill="auto"/>
            <w:vAlign w:val="center"/>
          </w:tcPr>
          <w:p w14:paraId="6B37C672" w14:textId="77777777" w:rsidR="00595BE3" w:rsidRPr="00595BE3" w:rsidRDefault="00595BE3" w:rsidP="00595BE3">
            <w:pPr>
              <w:contextualSpacing/>
              <w:jc w:val="center"/>
              <w:rPr>
                <w:sz w:val="20"/>
                <w:szCs w:val="20"/>
              </w:rPr>
            </w:pPr>
          </w:p>
        </w:tc>
        <w:tc>
          <w:tcPr>
            <w:tcW w:w="1546" w:type="pct"/>
            <w:shd w:val="clear" w:color="auto" w:fill="auto"/>
            <w:vAlign w:val="center"/>
          </w:tcPr>
          <w:p w14:paraId="55C4F17C" w14:textId="5E250A47" w:rsidR="00595BE3" w:rsidRPr="00595BE3" w:rsidRDefault="00595BE3" w:rsidP="00595BE3">
            <w:pPr>
              <w:contextualSpacing/>
              <w:jc w:val="center"/>
              <w:rPr>
                <w:sz w:val="20"/>
                <w:szCs w:val="20"/>
              </w:rPr>
            </w:pPr>
            <w:r w:rsidRPr="00595BE3">
              <w:rPr>
                <w:sz w:val="20"/>
                <w:szCs w:val="20"/>
              </w:rPr>
              <w:t>Строителей ул., д. 2</w:t>
            </w:r>
          </w:p>
        </w:tc>
        <w:tc>
          <w:tcPr>
            <w:tcW w:w="1177" w:type="pct"/>
            <w:shd w:val="clear" w:color="auto" w:fill="auto"/>
            <w:vAlign w:val="center"/>
          </w:tcPr>
          <w:p w14:paraId="21365682" w14:textId="77777777" w:rsidR="00595BE3" w:rsidRPr="00595BE3" w:rsidRDefault="00595BE3" w:rsidP="00595BE3">
            <w:pPr>
              <w:contextualSpacing/>
              <w:jc w:val="center"/>
              <w:rPr>
                <w:sz w:val="20"/>
                <w:szCs w:val="20"/>
              </w:rPr>
            </w:pPr>
            <w:r w:rsidRPr="00595BE3">
              <w:rPr>
                <w:sz w:val="20"/>
                <w:szCs w:val="20"/>
              </w:rPr>
              <w:t>1774,49</w:t>
            </w:r>
          </w:p>
        </w:tc>
        <w:tc>
          <w:tcPr>
            <w:tcW w:w="807" w:type="pct"/>
            <w:shd w:val="clear" w:color="auto" w:fill="auto"/>
            <w:vAlign w:val="center"/>
          </w:tcPr>
          <w:p w14:paraId="56DF6034" w14:textId="77777777" w:rsidR="00595BE3" w:rsidRPr="00595BE3" w:rsidRDefault="00595BE3" w:rsidP="00595BE3">
            <w:pPr>
              <w:contextualSpacing/>
              <w:jc w:val="center"/>
              <w:rPr>
                <w:sz w:val="20"/>
                <w:szCs w:val="20"/>
              </w:rPr>
            </w:pPr>
            <w:r w:rsidRPr="00595BE3">
              <w:rPr>
                <w:sz w:val="20"/>
                <w:szCs w:val="20"/>
              </w:rPr>
              <w:t>да</w:t>
            </w:r>
          </w:p>
        </w:tc>
      </w:tr>
      <w:tr w:rsidR="00595BE3" w:rsidRPr="00595BE3" w14:paraId="7EE18DA5" w14:textId="77777777" w:rsidTr="008800E9">
        <w:trPr>
          <w:trHeight w:val="163"/>
        </w:trPr>
        <w:tc>
          <w:tcPr>
            <w:tcW w:w="1470" w:type="pct"/>
            <w:vMerge/>
            <w:shd w:val="clear" w:color="auto" w:fill="auto"/>
            <w:vAlign w:val="center"/>
          </w:tcPr>
          <w:p w14:paraId="099B2D6B" w14:textId="77777777" w:rsidR="00595BE3" w:rsidRPr="00595BE3" w:rsidRDefault="00595BE3" w:rsidP="00595BE3">
            <w:pPr>
              <w:contextualSpacing/>
              <w:jc w:val="center"/>
              <w:rPr>
                <w:sz w:val="20"/>
                <w:szCs w:val="20"/>
              </w:rPr>
            </w:pPr>
          </w:p>
        </w:tc>
        <w:tc>
          <w:tcPr>
            <w:tcW w:w="1546" w:type="pct"/>
            <w:shd w:val="clear" w:color="auto" w:fill="auto"/>
            <w:vAlign w:val="center"/>
          </w:tcPr>
          <w:p w14:paraId="212A12E0" w14:textId="4E082E9E" w:rsidR="00595BE3" w:rsidRPr="00595BE3" w:rsidRDefault="00595BE3" w:rsidP="00595BE3">
            <w:pPr>
              <w:contextualSpacing/>
              <w:jc w:val="center"/>
              <w:rPr>
                <w:sz w:val="20"/>
                <w:szCs w:val="20"/>
              </w:rPr>
            </w:pPr>
            <w:r w:rsidRPr="00595BE3">
              <w:rPr>
                <w:sz w:val="20"/>
                <w:szCs w:val="20"/>
              </w:rPr>
              <w:t>Строителей ул., д. 3</w:t>
            </w:r>
          </w:p>
        </w:tc>
        <w:tc>
          <w:tcPr>
            <w:tcW w:w="1177" w:type="pct"/>
            <w:shd w:val="clear" w:color="auto" w:fill="auto"/>
            <w:vAlign w:val="center"/>
          </w:tcPr>
          <w:p w14:paraId="3431D7A6" w14:textId="77777777" w:rsidR="00595BE3" w:rsidRPr="00595BE3" w:rsidRDefault="00595BE3" w:rsidP="00595BE3">
            <w:pPr>
              <w:contextualSpacing/>
              <w:jc w:val="center"/>
              <w:rPr>
                <w:sz w:val="20"/>
                <w:szCs w:val="20"/>
              </w:rPr>
            </w:pPr>
            <w:r w:rsidRPr="00595BE3">
              <w:rPr>
                <w:sz w:val="20"/>
                <w:szCs w:val="20"/>
              </w:rPr>
              <w:t>2886,41</w:t>
            </w:r>
          </w:p>
        </w:tc>
        <w:tc>
          <w:tcPr>
            <w:tcW w:w="807" w:type="pct"/>
            <w:shd w:val="clear" w:color="auto" w:fill="auto"/>
            <w:vAlign w:val="center"/>
          </w:tcPr>
          <w:p w14:paraId="3FD7A8EA" w14:textId="77777777" w:rsidR="00595BE3" w:rsidRPr="00595BE3" w:rsidRDefault="00595BE3" w:rsidP="00595BE3">
            <w:pPr>
              <w:contextualSpacing/>
              <w:jc w:val="center"/>
              <w:rPr>
                <w:sz w:val="20"/>
                <w:szCs w:val="20"/>
              </w:rPr>
            </w:pPr>
            <w:r w:rsidRPr="00595BE3">
              <w:rPr>
                <w:sz w:val="20"/>
                <w:szCs w:val="20"/>
              </w:rPr>
              <w:t>да</w:t>
            </w:r>
          </w:p>
        </w:tc>
      </w:tr>
    </w:tbl>
    <w:p w14:paraId="6E219CEE" w14:textId="77777777" w:rsidR="00595BE3" w:rsidRDefault="00595BE3" w:rsidP="002F7A2E">
      <w:pPr>
        <w:pStyle w:val="affffffffffff3"/>
        <w:spacing w:line="240" w:lineRule="auto"/>
        <w:rPr>
          <w:szCs w:val="24"/>
          <w:shd w:val="clear" w:color="auto" w:fill="FFFFFF"/>
        </w:rPr>
      </w:pPr>
    </w:p>
    <w:p w14:paraId="25C844C9" w14:textId="06952937" w:rsidR="00C33486" w:rsidRPr="008E420B" w:rsidRDefault="00C33486" w:rsidP="00CB7F18">
      <w:pPr>
        <w:pStyle w:val="affffffffffff3"/>
        <w:spacing w:line="240" w:lineRule="auto"/>
        <w:rPr>
          <w:szCs w:val="24"/>
          <w:shd w:val="clear" w:color="auto" w:fill="FFFFFF"/>
        </w:rPr>
      </w:pPr>
      <w:r w:rsidRPr="008E420B">
        <w:rPr>
          <w:szCs w:val="24"/>
          <w:shd w:val="clear" w:color="auto" w:fill="FFFFFF"/>
        </w:rPr>
        <w:t xml:space="preserve">По </w:t>
      </w:r>
      <w:proofErr w:type="spellStart"/>
      <w:r w:rsidR="008146A9">
        <w:rPr>
          <w:szCs w:val="24"/>
          <w:shd w:val="clear" w:color="auto" w:fill="FFFFFF"/>
        </w:rPr>
        <w:t>с.п</w:t>
      </w:r>
      <w:proofErr w:type="spellEnd"/>
      <w:r w:rsidR="008146A9">
        <w:rPr>
          <w:szCs w:val="24"/>
          <w:shd w:val="clear" w:color="auto" w:fill="FFFFFF"/>
        </w:rPr>
        <w:t>.</w:t>
      </w:r>
      <w:r w:rsidRPr="008E420B">
        <w:rPr>
          <w:szCs w:val="24"/>
          <w:shd w:val="clear" w:color="auto" w:fill="FFFFFF"/>
        </w:rPr>
        <w:t xml:space="preserve"> Со</w:t>
      </w:r>
      <w:r w:rsidR="00CB7F18">
        <w:rPr>
          <w:szCs w:val="24"/>
          <w:shd w:val="clear" w:color="auto" w:fill="FFFFFF"/>
        </w:rPr>
        <w:t>рум</w:t>
      </w:r>
      <w:r w:rsidRPr="008E420B">
        <w:rPr>
          <w:szCs w:val="24"/>
          <w:shd w:val="clear" w:color="auto" w:fill="FFFFFF"/>
        </w:rPr>
        <w:t xml:space="preserve">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w:t>
      </w:r>
      <w:proofErr w:type="spellStart"/>
      <w:r w:rsidR="008146A9">
        <w:rPr>
          <w:szCs w:val="24"/>
          <w:shd w:val="clear" w:color="auto" w:fill="FFFFFF"/>
        </w:rPr>
        <w:t>с.п</w:t>
      </w:r>
      <w:proofErr w:type="spellEnd"/>
      <w:r w:rsidR="008146A9">
        <w:rPr>
          <w:szCs w:val="24"/>
          <w:shd w:val="clear" w:color="auto" w:fill="FFFFFF"/>
        </w:rPr>
        <w:t>.</w:t>
      </w:r>
      <w:r w:rsidRPr="008E420B">
        <w:rPr>
          <w:szCs w:val="24"/>
          <w:shd w:val="clear" w:color="auto" w:fill="FFFFFF"/>
        </w:rPr>
        <w:t xml:space="preserve"> </w:t>
      </w:r>
      <w:r w:rsidR="00CB7F18" w:rsidRPr="008E420B">
        <w:rPr>
          <w:szCs w:val="24"/>
          <w:shd w:val="clear" w:color="auto" w:fill="FFFFFF"/>
        </w:rPr>
        <w:t>Со</w:t>
      </w:r>
      <w:r w:rsidR="00CB7F18">
        <w:rPr>
          <w:szCs w:val="24"/>
          <w:shd w:val="clear" w:color="auto" w:fill="FFFFFF"/>
        </w:rPr>
        <w:t>рум</w:t>
      </w:r>
      <w:r w:rsidRPr="008E420B">
        <w:rPr>
          <w:szCs w:val="24"/>
          <w:shd w:val="clear" w:color="auto" w:fill="FFFFFF"/>
        </w:rPr>
        <w:t xml:space="preserve"> и адм</w:t>
      </w:r>
      <w:r w:rsidR="00B21A3C">
        <w:rPr>
          <w:szCs w:val="24"/>
          <w:shd w:val="clear" w:color="auto" w:fill="FFFFFF"/>
        </w:rPr>
        <w:t xml:space="preserve">инистрации </w:t>
      </w:r>
      <w:proofErr w:type="spellStart"/>
      <w:r w:rsidR="008146A9">
        <w:rPr>
          <w:szCs w:val="24"/>
          <w:shd w:val="clear" w:color="auto" w:fill="FFFFFF"/>
        </w:rPr>
        <w:t>с.п</w:t>
      </w:r>
      <w:proofErr w:type="spellEnd"/>
      <w:r w:rsidR="008146A9">
        <w:rPr>
          <w:szCs w:val="24"/>
          <w:shd w:val="clear" w:color="auto" w:fill="FFFFFF"/>
        </w:rPr>
        <w:t>.</w:t>
      </w:r>
      <w:r w:rsidR="00B21A3C">
        <w:rPr>
          <w:szCs w:val="24"/>
          <w:shd w:val="clear" w:color="auto" w:fill="FFFFFF"/>
        </w:rPr>
        <w:t xml:space="preserve"> </w:t>
      </w:r>
      <w:r w:rsidR="00B21A3C" w:rsidRPr="008E420B">
        <w:rPr>
          <w:szCs w:val="24"/>
          <w:shd w:val="clear" w:color="auto" w:fill="FFFFFF"/>
        </w:rPr>
        <w:t>Со</w:t>
      </w:r>
      <w:r w:rsidR="00B21A3C">
        <w:rPr>
          <w:szCs w:val="24"/>
          <w:shd w:val="clear" w:color="auto" w:fill="FFFFFF"/>
        </w:rPr>
        <w:t>рум</w:t>
      </w:r>
      <w:r w:rsidRPr="008E420B">
        <w:rPr>
          <w:szCs w:val="24"/>
          <w:shd w:val="clear" w:color="auto" w:fill="FFFFFF"/>
        </w:rPr>
        <w:t xml:space="preserve"> планы по установке коммерческих приборов учёта - не составлялись.</w:t>
      </w:r>
    </w:p>
    <w:p w14:paraId="4C9DBE36" w14:textId="77777777" w:rsidR="0000769F" w:rsidRPr="008E420B" w:rsidRDefault="00563F3A" w:rsidP="00CB7F18">
      <w:pPr>
        <w:ind w:firstLine="709"/>
        <w:jc w:val="both"/>
      </w:pPr>
      <w:r w:rsidRPr="008E420B">
        <w:t>В соответствии с Федеральным законом Российской Федерации от 23</w:t>
      </w:r>
      <w:r w:rsidR="004111BA" w:rsidRPr="008E420B">
        <w:t>.11.2009</w:t>
      </w:r>
      <w:r w:rsidRPr="008E420B">
        <w:t xml:space="preserve"> №</w:t>
      </w:r>
      <w:r w:rsidR="0079242A" w:rsidRPr="008E420B">
        <w:t xml:space="preserve"> </w:t>
      </w:r>
      <w:r w:rsidRPr="008E420B">
        <w:t xml:space="preserve">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w:t>
      </w:r>
      <w:r w:rsidRPr="008E420B">
        <w:lastRenderedPageBreak/>
        <w:t>потребляемых водных ресурсов администрация городского округа осуществляет мероприятия по оснащению приборами уч</w:t>
      </w:r>
      <w:r w:rsidR="001179AD" w:rsidRPr="008E420B">
        <w:t>ё</w:t>
      </w:r>
      <w:r w:rsidRPr="008E420B">
        <w:t>та воды всех объектов бюджетной сфер</w:t>
      </w:r>
      <w:r w:rsidR="00536513" w:rsidRPr="008E420B">
        <w:t>ы</w:t>
      </w:r>
      <w:r w:rsidR="0079242A" w:rsidRPr="008E420B">
        <w:t>.</w:t>
      </w:r>
    </w:p>
    <w:p w14:paraId="02D30922" w14:textId="475032B2" w:rsidR="007E3855" w:rsidRPr="008E420B" w:rsidRDefault="00563F3A" w:rsidP="00CB7F18">
      <w:pPr>
        <w:ind w:firstLine="709"/>
        <w:jc w:val="both"/>
      </w:pPr>
      <w:r w:rsidRPr="008E420B">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w:t>
      </w:r>
      <w:r w:rsidR="007218D8" w:rsidRPr="008E420B">
        <w:t xml:space="preserve"> коммерческого</w:t>
      </w:r>
      <w:r w:rsidRPr="008E420B">
        <w:t xml:space="preserve"> уч</w:t>
      </w:r>
      <w:r w:rsidR="001179AD" w:rsidRPr="008E420B">
        <w:t>ёт</w:t>
      </w:r>
      <w:r w:rsidRPr="008E420B">
        <w:t>а воды.</w:t>
      </w:r>
    </w:p>
    <w:p w14:paraId="5BD40511" w14:textId="77777777" w:rsidR="007E3855" w:rsidRDefault="007E3855" w:rsidP="00E83D16">
      <w:pPr>
        <w:ind w:firstLine="709"/>
        <w:jc w:val="both"/>
      </w:pPr>
    </w:p>
    <w:p w14:paraId="4EE6C4A0" w14:textId="6F603A4F" w:rsidR="00563F3A" w:rsidRPr="008E420B" w:rsidRDefault="00563F3A" w:rsidP="00B4243B">
      <w:pPr>
        <w:pStyle w:val="1e"/>
        <w:numPr>
          <w:ilvl w:val="2"/>
          <w:numId w:val="1"/>
        </w:numPr>
        <w:spacing w:after="0" w:line="240" w:lineRule="auto"/>
        <w:ind w:left="0" w:firstLine="709"/>
        <w:outlineLvl w:val="2"/>
        <w:rPr>
          <w:szCs w:val="24"/>
        </w:rPr>
      </w:pPr>
      <w:bookmarkStart w:id="153" w:name="_Toc379894528"/>
      <w:bookmarkStart w:id="154" w:name="_Toc384223038"/>
      <w:bookmarkStart w:id="155" w:name="_Toc387246806"/>
      <w:bookmarkStart w:id="156" w:name="_Toc388948549"/>
      <w:bookmarkStart w:id="157" w:name="_Toc404669616"/>
      <w:bookmarkStart w:id="158" w:name="_Toc508984870"/>
      <w:bookmarkStart w:id="159" w:name="_Toc45784626"/>
      <w:r w:rsidRPr="008E420B">
        <w:rPr>
          <w:szCs w:val="24"/>
        </w:rPr>
        <w:t xml:space="preserve">Анализ резервов и дефицитов производственных мощностей системы водоснабжения </w:t>
      </w:r>
      <w:bookmarkEnd w:id="153"/>
      <w:bookmarkEnd w:id="154"/>
      <w:bookmarkEnd w:id="155"/>
      <w:bookmarkEnd w:id="156"/>
      <w:bookmarkEnd w:id="157"/>
      <w:r w:rsidRPr="008E420B">
        <w:rPr>
          <w:szCs w:val="24"/>
        </w:rPr>
        <w:t>муниципального образования</w:t>
      </w:r>
      <w:bookmarkEnd w:id="158"/>
      <w:bookmarkEnd w:id="159"/>
    </w:p>
    <w:p w14:paraId="4F860773" w14:textId="77777777" w:rsidR="00B4243B" w:rsidRPr="008E420B" w:rsidRDefault="00B4243B" w:rsidP="00E83D16">
      <w:pPr>
        <w:pStyle w:val="1a"/>
        <w:spacing w:before="0"/>
        <w:rPr>
          <w:sz w:val="24"/>
        </w:rPr>
      </w:pPr>
    </w:p>
    <w:p w14:paraId="06120366" w14:textId="37723597" w:rsidR="00563F3A" w:rsidRPr="008E420B" w:rsidRDefault="0072659B" w:rsidP="00E83D16">
      <w:pPr>
        <w:pStyle w:val="1a"/>
        <w:spacing w:before="0"/>
        <w:rPr>
          <w:sz w:val="24"/>
        </w:rPr>
      </w:pPr>
      <w:r w:rsidRPr="008E420B">
        <w:rPr>
          <w:sz w:val="24"/>
        </w:rPr>
        <w:t xml:space="preserve">Резервы и дефициты мощности существующих источников водоснабжения </w:t>
      </w:r>
      <w:proofErr w:type="spellStart"/>
      <w:r w:rsidRPr="008E420B">
        <w:rPr>
          <w:sz w:val="24"/>
        </w:rPr>
        <w:t>с.п</w:t>
      </w:r>
      <w:proofErr w:type="spellEnd"/>
      <w:r w:rsidRPr="008E420B">
        <w:rPr>
          <w:sz w:val="24"/>
        </w:rPr>
        <w:t xml:space="preserve">. </w:t>
      </w:r>
      <w:r w:rsidR="00B21A3C" w:rsidRPr="00B21A3C">
        <w:rPr>
          <w:sz w:val="24"/>
        </w:rPr>
        <w:t>Сорум</w:t>
      </w:r>
      <w:r w:rsidR="00891DFC" w:rsidRPr="008E420B">
        <w:rPr>
          <w:sz w:val="24"/>
        </w:rPr>
        <w:t xml:space="preserve"> </w:t>
      </w:r>
      <w:r w:rsidRPr="008E420B">
        <w:rPr>
          <w:sz w:val="24"/>
        </w:rPr>
        <w:t xml:space="preserve">на период до 2029 года </w:t>
      </w:r>
      <w:r w:rsidR="00563F3A" w:rsidRPr="008E420B">
        <w:rPr>
          <w:sz w:val="24"/>
        </w:rPr>
        <w:t>представлен</w:t>
      </w:r>
      <w:r w:rsidR="00751C74" w:rsidRPr="008E420B">
        <w:rPr>
          <w:sz w:val="24"/>
        </w:rPr>
        <w:t>ы</w:t>
      </w:r>
      <w:r w:rsidR="00563F3A" w:rsidRPr="008E420B">
        <w:rPr>
          <w:sz w:val="24"/>
        </w:rPr>
        <w:t xml:space="preserve"> в таблиц</w:t>
      </w:r>
      <w:r w:rsidR="00891DFC" w:rsidRPr="008E420B">
        <w:rPr>
          <w:sz w:val="24"/>
        </w:rPr>
        <w:t xml:space="preserve">е </w:t>
      </w:r>
      <w:r w:rsidR="00B21A3C">
        <w:rPr>
          <w:sz w:val="24"/>
        </w:rPr>
        <w:t>2</w:t>
      </w:r>
      <w:r w:rsidR="008800E9">
        <w:rPr>
          <w:sz w:val="24"/>
        </w:rPr>
        <w:t>6</w:t>
      </w:r>
      <w:r w:rsidR="006942DC" w:rsidRPr="008E420B">
        <w:rPr>
          <w:sz w:val="24"/>
        </w:rPr>
        <w:t>.</w:t>
      </w:r>
    </w:p>
    <w:p w14:paraId="2139BFBE" w14:textId="4982BC9C" w:rsidR="006942DC" w:rsidRPr="008E420B" w:rsidRDefault="006942DC" w:rsidP="00E83D16">
      <w:pPr>
        <w:pStyle w:val="1a"/>
        <w:spacing w:before="0"/>
        <w:rPr>
          <w:sz w:val="24"/>
        </w:rPr>
      </w:pPr>
    </w:p>
    <w:p w14:paraId="67A24C2E" w14:textId="00601E41" w:rsidR="006942DC" w:rsidRPr="008E420B" w:rsidRDefault="006942DC" w:rsidP="006942DC">
      <w:pPr>
        <w:pStyle w:val="affffffffffff3"/>
        <w:spacing w:line="240" w:lineRule="auto"/>
        <w:ind w:firstLine="0"/>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26</w:t>
      </w:r>
      <w:r w:rsidR="00C33AC7">
        <w:rPr>
          <w:bCs/>
          <w:lang w:val="x-none" w:eastAsia="x-none"/>
        </w:rPr>
        <w:fldChar w:fldCharType="end"/>
      </w:r>
      <w:r w:rsidRPr="008E420B">
        <w:rPr>
          <w:bCs/>
          <w:lang w:val="x-none" w:eastAsia="x-none"/>
        </w:rPr>
        <w:t xml:space="preserve"> – </w:t>
      </w:r>
      <w:r w:rsidR="00ED58B3" w:rsidRPr="008E420B">
        <w:rPr>
          <w:bCs/>
          <w:lang w:val="x-none" w:eastAsia="x-none"/>
        </w:rPr>
        <w:t xml:space="preserve">Анализ резервов/дефицитов производственных мощностей системы водоснабжения </w:t>
      </w:r>
      <w:proofErr w:type="spellStart"/>
      <w:r w:rsidR="00ED58B3" w:rsidRPr="008E420B">
        <w:rPr>
          <w:bCs/>
          <w:lang w:val="x-none" w:eastAsia="x-none"/>
        </w:rPr>
        <w:t>с.п</w:t>
      </w:r>
      <w:proofErr w:type="spellEnd"/>
      <w:r w:rsidR="00ED58B3" w:rsidRPr="008E420B">
        <w:rPr>
          <w:bCs/>
          <w:lang w:val="x-none" w:eastAsia="x-none"/>
        </w:rPr>
        <w:t xml:space="preserve">. </w:t>
      </w:r>
      <w:r w:rsidR="00B21A3C" w:rsidRPr="00B21A3C">
        <w:rPr>
          <w:bCs/>
          <w:lang w:eastAsia="x-none"/>
        </w:rPr>
        <w:t>Сорум</w:t>
      </w:r>
    </w:p>
    <w:p w14:paraId="2AE038F2" w14:textId="0528B9DA" w:rsidR="0072659B" w:rsidRPr="008E420B" w:rsidRDefault="0072659B" w:rsidP="006942DC">
      <w:pPr>
        <w:pStyle w:val="affffffffffff3"/>
        <w:spacing w:line="240" w:lineRule="auto"/>
        <w:ind w:firstLine="0"/>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3"/>
        <w:gridCol w:w="1060"/>
        <w:gridCol w:w="869"/>
        <w:gridCol w:w="871"/>
        <w:gridCol w:w="1301"/>
      </w:tblGrid>
      <w:tr w:rsidR="0072659B" w:rsidRPr="008E420B" w14:paraId="663CE135" w14:textId="77777777" w:rsidTr="006258D8">
        <w:trPr>
          <w:trHeight w:val="85"/>
          <w:tblHeader/>
          <w:jc w:val="center"/>
        </w:trPr>
        <w:tc>
          <w:tcPr>
            <w:tcW w:w="2919" w:type="pct"/>
            <w:vMerge w:val="restart"/>
            <w:shd w:val="clear" w:color="auto" w:fill="auto"/>
            <w:vAlign w:val="center"/>
            <w:hideMark/>
          </w:tcPr>
          <w:p w14:paraId="38DA4A02" w14:textId="77777777" w:rsidR="0072659B" w:rsidRPr="008E420B" w:rsidRDefault="0072659B" w:rsidP="00CD1601">
            <w:pPr>
              <w:jc w:val="center"/>
              <w:rPr>
                <w:bCs/>
                <w:color w:val="000000"/>
                <w:sz w:val="20"/>
                <w:szCs w:val="20"/>
              </w:rPr>
            </w:pPr>
            <w:r w:rsidRPr="008E420B">
              <w:rPr>
                <w:bCs/>
                <w:color w:val="000000"/>
                <w:sz w:val="20"/>
                <w:szCs w:val="20"/>
              </w:rPr>
              <w:t>Показатель</w:t>
            </w:r>
          </w:p>
        </w:tc>
        <w:tc>
          <w:tcPr>
            <w:tcW w:w="2081" w:type="pct"/>
            <w:gridSpan w:val="4"/>
            <w:shd w:val="clear" w:color="auto" w:fill="auto"/>
            <w:vAlign w:val="center"/>
            <w:hideMark/>
          </w:tcPr>
          <w:p w14:paraId="295613A8" w14:textId="25E33DED" w:rsidR="0072659B" w:rsidRPr="008E420B" w:rsidRDefault="0072659B" w:rsidP="00CD1601">
            <w:pPr>
              <w:jc w:val="center"/>
              <w:rPr>
                <w:bCs/>
                <w:color w:val="000000"/>
                <w:sz w:val="20"/>
                <w:szCs w:val="20"/>
              </w:rPr>
            </w:pPr>
            <w:r w:rsidRPr="008E420B">
              <w:rPr>
                <w:bCs/>
                <w:color w:val="000000"/>
                <w:sz w:val="20"/>
                <w:szCs w:val="20"/>
              </w:rPr>
              <w:t>Значения по периодам</w:t>
            </w:r>
          </w:p>
        </w:tc>
      </w:tr>
      <w:tr w:rsidR="0072659B" w:rsidRPr="008E420B" w14:paraId="61D5E637" w14:textId="77777777" w:rsidTr="006258D8">
        <w:trPr>
          <w:trHeight w:val="85"/>
          <w:tblHeader/>
          <w:jc w:val="center"/>
        </w:trPr>
        <w:tc>
          <w:tcPr>
            <w:tcW w:w="2919" w:type="pct"/>
            <w:vMerge/>
            <w:vAlign w:val="center"/>
            <w:hideMark/>
          </w:tcPr>
          <w:p w14:paraId="48988B8A" w14:textId="77777777" w:rsidR="0072659B" w:rsidRPr="008E420B" w:rsidRDefault="0072659B" w:rsidP="00CD1601">
            <w:pPr>
              <w:rPr>
                <w:bCs/>
                <w:color w:val="000000"/>
                <w:sz w:val="20"/>
                <w:szCs w:val="20"/>
              </w:rPr>
            </w:pPr>
          </w:p>
        </w:tc>
        <w:tc>
          <w:tcPr>
            <w:tcW w:w="538" w:type="pct"/>
            <w:shd w:val="clear" w:color="auto" w:fill="auto"/>
            <w:vAlign w:val="center"/>
          </w:tcPr>
          <w:p w14:paraId="4383C544" w14:textId="77777777" w:rsidR="0072659B" w:rsidRPr="008E420B" w:rsidRDefault="0072659B" w:rsidP="00CD1601">
            <w:pPr>
              <w:jc w:val="center"/>
              <w:rPr>
                <w:bCs/>
                <w:color w:val="000000"/>
                <w:sz w:val="20"/>
                <w:szCs w:val="20"/>
              </w:rPr>
            </w:pPr>
            <w:r w:rsidRPr="008E420B">
              <w:rPr>
                <w:bCs/>
                <w:color w:val="000000"/>
                <w:sz w:val="20"/>
                <w:szCs w:val="20"/>
              </w:rPr>
              <w:t>2019 г.</w:t>
            </w:r>
          </w:p>
        </w:tc>
        <w:tc>
          <w:tcPr>
            <w:tcW w:w="441" w:type="pct"/>
            <w:shd w:val="clear" w:color="auto" w:fill="auto"/>
            <w:vAlign w:val="center"/>
            <w:hideMark/>
          </w:tcPr>
          <w:p w14:paraId="313398EC" w14:textId="77777777" w:rsidR="0072659B" w:rsidRPr="008E420B" w:rsidRDefault="0072659B" w:rsidP="00CD1601">
            <w:pPr>
              <w:jc w:val="center"/>
              <w:rPr>
                <w:bCs/>
                <w:color w:val="000000"/>
                <w:sz w:val="20"/>
                <w:szCs w:val="20"/>
              </w:rPr>
            </w:pPr>
            <w:r w:rsidRPr="008E420B">
              <w:rPr>
                <w:bCs/>
                <w:color w:val="000000"/>
                <w:sz w:val="20"/>
                <w:szCs w:val="20"/>
              </w:rPr>
              <w:t>2020 г.</w:t>
            </w:r>
          </w:p>
        </w:tc>
        <w:tc>
          <w:tcPr>
            <w:tcW w:w="442" w:type="pct"/>
            <w:shd w:val="clear" w:color="auto" w:fill="auto"/>
            <w:vAlign w:val="center"/>
            <w:hideMark/>
          </w:tcPr>
          <w:p w14:paraId="237E59B2" w14:textId="77777777" w:rsidR="0072659B" w:rsidRPr="008E420B" w:rsidRDefault="0072659B" w:rsidP="00CD1601">
            <w:pPr>
              <w:jc w:val="center"/>
              <w:rPr>
                <w:bCs/>
                <w:color w:val="000000"/>
                <w:sz w:val="20"/>
                <w:szCs w:val="20"/>
              </w:rPr>
            </w:pPr>
            <w:r w:rsidRPr="008E420B">
              <w:rPr>
                <w:bCs/>
                <w:color w:val="000000"/>
                <w:sz w:val="20"/>
                <w:szCs w:val="20"/>
              </w:rPr>
              <w:t>2021 г.</w:t>
            </w:r>
          </w:p>
        </w:tc>
        <w:tc>
          <w:tcPr>
            <w:tcW w:w="660" w:type="pct"/>
            <w:shd w:val="clear" w:color="auto" w:fill="auto"/>
            <w:vAlign w:val="center"/>
            <w:hideMark/>
          </w:tcPr>
          <w:p w14:paraId="4143D1D6" w14:textId="55FAC4D8" w:rsidR="0072659B" w:rsidRPr="008E420B" w:rsidRDefault="0072659B" w:rsidP="00CD1601">
            <w:pPr>
              <w:jc w:val="center"/>
              <w:rPr>
                <w:bCs/>
                <w:color w:val="000000"/>
                <w:sz w:val="20"/>
                <w:szCs w:val="20"/>
              </w:rPr>
            </w:pPr>
            <w:r w:rsidRPr="008E420B">
              <w:rPr>
                <w:bCs/>
                <w:color w:val="000000"/>
                <w:sz w:val="20"/>
                <w:szCs w:val="20"/>
              </w:rPr>
              <w:t>2022-2029 г.</w:t>
            </w:r>
          </w:p>
        </w:tc>
      </w:tr>
      <w:tr w:rsidR="00B21A3C" w:rsidRPr="008E420B" w14:paraId="7F2E6AF1" w14:textId="77777777" w:rsidTr="006258D8">
        <w:trPr>
          <w:trHeight w:val="85"/>
          <w:jc w:val="center"/>
        </w:trPr>
        <w:tc>
          <w:tcPr>
            <w:tcW w:w="2919" w:type="pct"/>
            <w:shd w:val="clear" w:color="auto" w:fill="auto"/>
            <w:vAlign w:val="center"/>
            <w:hideMark/>
          </w:tcPr>
          <w:p w14:paraId="6D5DA694" w14:textId="77777777" w:rsidR="00B21A3C" w:rsidRPr="008E420B" w:rsidRDefault="00B21A3C" w:rsidP="00B21A3C">
            <w:pPr>
              <w:rPr>
                <w:color w:val="000000"/>
                <w:sz w:val="20"/>
                <w:szCs w:val="20"/>
              </w:rPr>
            </w:pPr>
            <w:r w:rsidRPr="008E420B">
              <w:rPr>
                <w:color w:val="000000"/>
                <w:sz w:val="20"/>
                <w:szCs w:val="20"/>
              </w:rPr>
              <w:t>Полная фактическая производительность ВЗУ, м</w:t>
            </w:r>
            <w:r w:rsidRPr="008E420B">
              <w:rPr>
                <w:color w:val="000000"/>
                <w:sz w:val="20"/>
                <w:szCs w:val="20"/>
                <w:vertAlign w:val="superscript"/>
              </w:rPr>
              <w:t>3</w:t>
            </w:r>
            <w:r w:rsidRPr="008E420B">
              <w:rPr>
                <w:color w:val="000000"/>
                <w:sz w:val="20"/>
                <w:szCs w:val="20"/>
              </w:rPr>
              <w:t>/</w:t>
            </w:r>
            <w:proofErr w:type="spellStart"/>
            <w:r w:rsidRPr="008E420B">
              <w:rPr>
                <w:color w:val="000000"/>
                <w:sz w:val="20"/>
                <w:szCs w:val="20"/>
              </w:rPr>
              <w:t>сут</w:t>
            </w:r>
            <w:proofErr w:type="spellEnd"/>
            <w:r w:rsidRPr="008E420B">
              <w:rPr>
                <w:color w:val="000000"/>
                <w:sz w:val="20"/>
                <w:szCs w:val="20"/>
              </w:rPr>
              <w:t>.</w:t>
            </w:r>
          </w:p>
        </w:tc>
        <w:tc>
          <w:tcPr>
            <w:tcW w:w="538" w:type="pct"/>
            <w:shd w:val="clear" w:color="auto" w:fill="auto"/>
            <w:vAlign w:val="center"/>
          </w:tcPr>
          <w:p w14:paraId="58CA67EF" w14:textId="174DC04E" w:rsidR="00B21A3C" w:rsidRPr="008E420B" w:rsidRDefault="00B21A3C" w:rsidP="00B21A3C">
            <w:pPr>
              <w:jc w:val="center"/>
              <w:rPr>
                <w:color w:val="000000"/>
                <w:sz w:val="20"/>
                <w:szCs w:val="20"/>
              </w:rPr>
            </w:pPr>
            <w:r>
              <w:rPr>
                <w:color w:val="000000"/>
                <w:sz w:val="20"/>
                <w:szCs w:val="20"/>
              </w:rPr>
              <w:t>1000</w:t>
            </w:r>
          </w:p>
        </w:tc>
        <w:tc>
          <w:tcPr>
            <w:tcW w:w="441" w:type="pct"/>
            <w:shd w:val="clear" w:color="auto" w:fill="auto"/>
            <w:hideMark/>
          </w:tcPr>
          <w:p w14:paraId="680210DE" w14:textId="631A11FE" w:rsidR="00B21A3C" w:rsidRPr="008E420B" w:rsidRDefault="00B21A3C" w:rsidP="00B21A3C">
            <w:pPr>
              <w:jc w:val="center"/>
              <w:rPr>
                <w:color w:val="000000"/>
                <w:sz w:val="20"/>
                <w:szCs w:val="20"/>
              </w:rPr>
            </w:pPr>
            <w:r w:rsidRPr="00DD149B">
              <w:rPr>
                <w:color w:val="000000"/>
                <w:sz w:val="20"/>
                <w:szCs w:val="20"/>
              </w:rPr>
              <w:t>1000</w:t>
            </w:r>
          </w:p>
        </w:tc>
        <w:tc>
          <w:tcPr>
            <w:tcW w:w="442" w:type="pct"/>
            <w:shd w:val="clear" w:color="auto" w:fill="auto"/>
            <w:hideMark/>
          </w:tcPr>
          <w:p w14:paraId="324DF4B5" w14:textId="4A0E1129" w:rsidR="00B21A3C" w:rsidRPr="008E420B" w:rsidRDefault="00B21A3C" w:rsidP="00B21A3C">
            <w:pPr>
              <w:jc w:val="center"/>
              <w:rPr>
                <w:color w:val="000000"/>
                <w:sz w:val="20"/>
                <w:szCs w:val="20"/>
              </w:rPr>
            </w:pPr>
            <w:r w:rsidRPr="00DD149B">
              <w:rPr>
                <w:color w:val="000000"/>
                <w:sz w:val="20"/>
                <w:szCs w:val="20"/>
              </w:rPr>
              <w:t>1000</w:t>
            </w:r>
          </w:p>
        </w:tc>
        <w:tc>
          <w:tcPr>
            <w:tcW w:w="660" w:type="pct"/>
            <w:shd w:val="clear" w:color="auto" w:fill="auto"/>
            <w:hideMark/>
          </w:tcPr>
          <w:p w14:paraId="73B19858" w14:textId="7B4FC676" w:rsidR="00B21A3C" w:rsidRPr="008E420B" w:rsidRDefault="00B21A3C" w:rsidP="00B21A3C">
            <w:pPr>
              <w:jc w:val="center"/>
              <w:rPr>
                <w:color w:val="000000"/>
                <w:sz w:val="20"/>
                <w:szCs w:val="20"/>
              </w:rPr>
            </w:pPr>
            <w:r w:rsidRPr="00DD149B">
              <w:rPr>
                <w:color w:val="000000"/>
                <w:sz w:val="20"/>
                <w:szCs w:val="20"/>
              </w:rPr>
              <w:t>1000</w:t>
            </w:r>
          </w:p>
        </w:tc>
      </w:tr>
      <w:tr w:rsidR="00891DFC" w:rsidRPr="008E420B" w14:paraId="4DC6E9DB" w14:textId="77777777" w:rsidTr="006258D8">
        <w:trPr>
          <w:trHeight w:val="85"/>
          <w:jc w:val="center"/>
        </w:trPr>
        <w:tc>
          <w:tcPr>
            <w:tcW w:w="2919" w:type="pct"/>
            <w:shd w:val="clear" w:color="auto" w:fill="auto"/>
            <w:vAlign w:val="center"/>
            <w:hideMark/>
          </w:tcPr>
          <w:p w14:paraId="32C98CDF" w14:textId="77777777" w:rsidR="00891DFC" w:rsidRPr="008E420B" w:rsidRDefault="00891DFC" w:rsidP="00891DFC">
            <w:pPr>
              <w:rPr>
                <w:color w:val="000000"/>
                <w:sz w:val="20"/>
                <w:szCs w:val="20"/>
              </w:rPr>
            </w:pPr>
            <w:r w:rsidRPr="008E420B">
              <w:rPr>
                <w:color w:val="000000"/>
                <w:sz w:val="20"/>
                <w:szCs w:val="20"/>
              </w:rPr>
              <w:t xml:space="preserve">Потребление воды в сутки максимального </w:t>
            </w:r>
            <w:proofErr w:type="spellStart"/>
            <w:r w:rsidRPr="008E420B">
              <w:rPr>
                <w:color w:val="000000"/>
                <w:sz w:val="20"/>
                <w:szCs w:val="20"/>
              </w:rPr>
              <w:t>водоразбора</w:t>
            </w:r>
            <w:proofErr w:type="spellEnd"/>
            <w:r w:rsidRPr="008E420B">
              <w:rPr>
                <w:color w:val="000000"/>
                <w:sz w:val="20"/>
                <w:szCs w:val="20"/>
              </w:rPr>
              <w:t>, м</w:t>
            </w:r>
            <w:r w:rsidRPr="008E420B">
              <w:rPr>
                <w:color w:val="000000"/>
                <w:sz w:val="20"/>
                <w:szCs w:val="20"/>
                <w:vertAlign w:val="superscript"/>
              </w:rPr>
              <w:t>3</w:t>
            </w:r>
            <w:r w:rsidRPr="008E420B">
              <w:rPr>
                <w:color w:val="000000"/>
                <w:sz w:val="20"/>
                <w:szCs w:val="20"/>
              </w:rPr>
              <w:t>/</w:t>
            </w:r>
            <w:proofErr w:type="spellStart"/>
            <w:r w:rsidRPr="008E420B">
              <w:rPr>
                <w:color w:val="000000"/>
                <w:sz w:val="20"/>
                <w:szCs w:val="20"/>
              </w:rPr>
              <w:t>сут</w:t>
            </w:r>
            <w:proofErr w:type="spellEnd"/>
            <w:r w:rsidRPr="008E420B">
              <w:rPr>
                <w:color w:val="000000"/>
                <w:sz w:val="20"/>
                <w:szCs w:val="20"/>
              </w:rPr>
              <w:t>.</w:t>
            </w:r>
          </w:p>
        </w:tc>
        <w:tc>
          <w:tcPr>
            <w:tcW w:w="538" w:type="pct"/>
            <w:shd w:val="clear" w:color="auto" w:fill="auto"/>
            <w:vAlign w:val="center"/>
          </w:tcPr>
          <w:p w14:paraId="23D4714C" w14:textId="7D25B86C" w:rsidR="00891DFC" w:rsidRPr="008E420B" w:rsidRDefault="00B21A3C" w:rsidP="00891DFC">
            <w:pPr>
              <w:jc w:val="center"/>
              <w:rPr>
                <w:color w:val="000000"/>
                <w:sz w:val="20"/>
                <w:szCs w:val="20"/>
              </w:rPr>
            </w:pPr>
            <w:r>
              <w:rPr>
                <w:color w:val="000000"/>
                <w:sz w:val="20"/>
                <w:szCs w:val="20"/>
              </w:rPr>
              <w:t>655,6</w:t>
            </w:r>
          </w:p>
        </w:tc>
        <w:tc>
          <w:tcPr>
            <w:tcW w:w="441" w:type="pct"/>
            <w:shd w:val="clear" w:color="auto" w:fill="auto"/>
            <w:vAlign w:val="center"/>
          </w:tcPr>
          <w:p w14:paraId="280B4548" w14:textId="425E98F5" w:rsidR="00891DFC" w:rsidRPr="008E420B" w:rsidRDefault="00B21A3C" w:rsidP="00891DFC">
            <w:pPr>
              <w:jc w:val="center"/>
              <w:rPr>
                <w:color w:val="000000"/>
                <w:sz w:val="20"/>
                <w:szCs w:val="20"/>
              </w:rPr>
            </w:pPr>
            <w:r>
              <w:rPr>
                <w:color w:val="000000"/>
                <w:sz w:val="20"/>
                <w:szCs w:val="20"/>
              </w:rPr>
              <w:t>675,3</w:t>
            </w:r>
          </w:p>
        </w:tc>
        <w:tc>
          <w:tcPr>
            <w:tcW w:w="442" w:type="pct"/>
            <w:shd w:val="clear" w:color="auto" w:fill="auto"/>
            <w:vAlign w:val="center"/>
          </w:tcPr>
          <w:p w14:paraId="536D985F" w14:textId="421ECAA4" w:rsidR="00891DFC" w:rsidRPr="008E420B" w:rsidRDefault="00B21A3C" w:rsidP="00891DFC">
            <w:pPr>
              <w:jc w:val="center"/>
              <w:rPr>
                <w:color w:val="000000"/>
                <w:sz w:val="20"/>
                <w:szCs w:val="20"/>
              </w:rPr>
            </w:pPr>
            <w:r>
              <w:rPr>
                <w:color w:val="000000"/>
                <w:sz w:val="20"/>
                <w:szCs w:val="20"/>
              </w:rPr>
              <w:t>695,6</w:t>
            </w:r>
          </w:p>
        </w:tc>
        <w:tc>
          <w:tcPr>
            <w:tcW w:w="660" w:type="pct"/>
            <w:shd w:val="clear" w:color="auto" w:fill="auto"/>
            <w:vAlign w:val="center"/>
          </w:tcPr>
          <w:p w14:paraId="2E7B5DB6" w14:textId="3250D50A" w:rsidR="00891DFC" w:rsidRPr="008E420B" w:rsidRDefault="00B21A3C" w:rsidP="00891DFC">
            <w:pPr>
              <w:jc w:val="center"/>
              <w:rPr>
                <w:color w:val="000000"/>
                <w:sz w:val="20"/>
                <w:szCs w:val="20"/>
              </w:rPr>
            </w:pPr>
            <w:r>
              <w:rPr>
                <w:color w:val="000000"/>
                <w:sz w:val="20"/>
                <w:szCs w:val="20"/>
              </w:rPr>
              <w:t>716,4</w:t>
            </w:r>
          </w:p>
        </w:tc>
      </w:tr>
      <w:tr w:rsidR="00891DFC" w:rsidRPr="008E420B" w14:paraId="38242203" w14:textId="77777777" w:rsidTr="006258D8">
        <w:trPr>
          <w:trHeight w:val="85"/>
          <w:jc w:val="center"/>
        </w:trPr>
        <w:tc>
          <w:tcPr>
            <w:tcW w:w="2919" w:type="pct"/>
            <w:shd w:val="clear" w:color="auto" w:fill="auto"/>
            <w:vAlign w:val="center"/>
            <w:hideMark/>
          </w:tcPr>
          <w:p w14:paraId="63064F1F" w14:textId="77777777" w:rsidR="00891DFC" w:rsidRPr="008E420B" w:rsidRDefault="00891DFC" w:rsidP="00891DFC">
            <w:pPr>
              <w:rPr>
                <w:color w:val="000000"/>
                <w:sz w:val="20"/>
                <w:szCs w:val="20"/>
              </w:rPr>
            </w:pPr>
            <w:r w:rsidRPr="008E420B">
              <w:rPr>
                <w:color w:val="000000"/>
                <w:sz w:val="20"/>
                <w:szCs w:val="20"/>
              </w:rPr>
              <w:t>Резерв производственной мощности, %</w:t>
            </w:r>
          </w:p>
        </w:tc>
        <w:tc>
          <w:tcPr>
            <w:tcW w:w="538" w:type="pct"/>
            <w:shd w:val="clear" w:color="auto" w:fill="auto"/>
            <w:vAlign w:val="center"/>
          </w:tcPr>
          <w:p w14:paraId="61E6AEB2" w14:textId="26DF6CB0" w:rsidR="00891DFC" w:rsidRPr="008E420B" w:rsidRDefault="00B21A3C" w:rsidP="00891DFC">
            <w:pPr>
              <w:jc w:val="center"/>
              <w:rPr>
                <w:color w:val="000000"/>
                <w:sz w:val="20"/>
                <w:szCs w:val="20"/>
              </w:rPr>
            </w:pPr>
            <w:r>
              <w:rPr>
                <w:color w:val="000000"/>
                <w:sz w:val="20"/>
                <w:szCs w:val="20"/>
              </w:rPr>
              <w:t>34,4</w:t>
            </w:r>
          </w:p>
        </w:tc>
        <w:tc>
          <w:tcPr>
            <w:tcW w:w="441" w:type="pct"/>
            <w:shd w:val="clear" w:color="auto" w:fill="auto"/>
            <w:vAlign w:val="center"/>
          </w:tcPr>
          <w:p w14:paraId="69C8DA06" w14:textId="53E98547" w:rsidR="00891DFC" w:rsidRPr="008E420B" w:rsidRDefault="00B21A3C" w:rsidP="00891DFC">
            <w:pPr>
              <w:jc w:val="center"/>
              <w:rPr>
                <w:color w:val="000000"/>
                <w:sz w:val="20"/>
                <w:szCs w:val="20"/>
              </w:rPr>
            </w:pPr>
            <w:r>
              <w:rPr>
                <w:color w:val="000000"/>
                <w:sz w:val="20"/>
                <w:szCs w:val="20"/>
              </w:rPr>
              <w:t>32,5</w:t>
            </w:r>
          </w:p>
        </w:tc>
        <w:tc>
          <w:tcPr>
            <w:tcW w:w="442" w:type="pct"/>
            <w:shd w:val="clear" w:color="auto" w:fill="auto"/>
            <w:vAlign w:val="center"/>
          </w:tcPr>
          <w:p w14:paraId="5960FF94" w14:textId="40AADF6B" w:rsidR="00891DFC" w:rsidRPr="008E420B" w:rsidRDefault="00B21A3C" w:rsidP="00891DFC">
            <w:pPr>
              <w:jc w:val="center"/>
              <w:rPr>
                <w:color w:val="000000"/>
                <w:sz w:val="20"/>
                <w:szCs w:val="20"/>
              </w:rPr>
            </w:pPr>
            <w:r>
              <w:rPr>
                <w:color w:val="000000"/>
                <w:sz w:val="20"/>
                <w:szCs w:val="20"/>
              </w:rPr>
              <w:t>30,4</w:t>
            </w:r>
          </w:p>
        </w:tc>
        <w:tc>
          <w:tcPr>
            <w:tcW w:w="660" w:type="pct"/>
            <w:shd w:val="clear" w:color="auto" w:fill="auto"/>
            <w:vAlign w:val="center"/>
          </w:tcPr>
          <w:p w14:paraId="7939C414" w14:textId="7649D18D" w:rsidR="00891DFC" w:rsidRPr="008E420B" w:rsidRDefault="00B21A3C" w:rsidP="00891DFC">
            <w:pPr>
              <w:jc w:val="center"/>
              <w:rPr>
                <w:color w:val="000000"/>
                <w:sz w:val="20"/>
                <w:szCs w:val="20"/>
              </w:rPr>
            </w:pPr>
            <w:r>
              <w:rPr>
                <w:color w:val="000000"/>
                <w:sz w:val="20"/>
                <w:szCs w:val="20"/>
              </w:rPr>
              <w:t>28,4</w:t>
            </w:r>
          </w:p>
        </w:tc>
      </w:tr>
    </w:tbl>
    <w:p w14:paraId="68146516" w14:textId="49E4A589" w:rsidR="0072659B" w:rsidRPr="008E420B" w:rsidRDefault="0072659B" w:rsidP="006942DC">
      <w:pPr>
        <w:pStyle w:val="affffffffffff3"/>
        <w:spacing w:line="240" w:lineRule="auto"/>
        <w:ind w:firstLine="0"/>
        <w:rPr>
          <w:bCs/>
          <w:lang w:eastAsia="x-none"/>
        </w:rPr>
      </w:pPr>
    </w:p>
    <w:p w14:paraId="74C75F04" w14:textId="5FA8C69F" w:rsidR="00563F3A" w:rsidRPr="008E420B" w:rsidRDefault="00563F3A" w:rsidP="00B4243B">
      <w:pPr>
        <w:pStyle w:val="1e"/>
        <w:numPr>
          <w:ilvl w:val="2"/>
          <w:numId w:val="1"/>
        </w:numPr>
        <w:spacing w:after="0" w:line="240" w:lineRule="auto"/>
        <w:ind w:left="0" w:firstLine="720"/>
        <w:outlineLvl w:val="2"/>
        <w:rPr>
          <w:szCs w:val="24"/>
        </w:rPr>
      </w:pPr>
      <w:bookmarkStart w:id="160" w:name="_Toc374427145"/>
      <w:bookmarkStart w:id="161" w:name="_Toc374431756"/>
      <w:bookmarkStart w:id="162" w:name="_Toc374449672"/>
      <w:bookmarkStart w:id="163" w:name="_Toc379894529"/>
      <w:bookmarkStart w:id="164" w:name="_Toc384223039"/>
      <w:bookmarkStart w:id="165" w:name="_Toc387246807"/>
      <w:bookmarkStart w:id="166" w:name="_Toc388948550"/>
      <w:bookmarkStart w:id="167" w:name="_Toc404669617"/>
      <w:bookmarkStart w:id="168" w:name="_Toc508984871"/>
      <w:bookmarkStart w:id="169" w:name="_Toc45784627"/>
      <w:r w:rsidRPr="008E420B">
        <w:rPr>
          <w:szCs w:val="24"/>
        </w:rPr>
        <w:t>Прогнозные балансы потребления горячей, питьевой, технической во</w:t>
      </w:r>
      <w:r w:rsidR="001179AD" w:rsidRPr="008E420B">
        <w:rPr>
          <w:szCs w:val="24"/>
        </w:rPr>
        <w:t>ды на срок не менее 10 лет с учё</w:t>
      </w:r>
      <w:r w:rsidRPr="008E420B">
        <w:rPr>
          <w:szCs w:val="24"/>
        </w:rPr>
        <w:t xml:space="preserve">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0A0DCB" w:rsidRPr="008E420B">
        <w:rPr>
          <w:szCs w:val="24"/>
        </w:rPr>
        <w:t>его динамики с уч</w:t>
      </w:r>
      <w:r w:rsidR="001179AD" w:rsidRPr="008E420B">
        <w:rPr>
          <w:szCs w:val="24"/>
        </w:rPr>
        <w:t>ё</w:t>
      </w:r>
      <w:r w:rsidR="000A0DCB" w:rsidRPr="008E420B">
        <w:rPr>
          <w:szCs w:val="24"/>
        </w:rPr>
        <w:t>том перспективы развития и изменения состава,</w:t>
      </w:r>
      <w:r w:rsidRPr="008E420B">
        <w:rPr>
          <w:szCs w:val="24"/>
        </w:rPr>
        <w:t xml:space="preserve"> и структуры застройки</w:t>
      </w:r>
      <w:bookmarkEnd w:id="160"/>
      <w:bookmarkEnd w:id="161"/>
      <w:bookmarkEnd w:id="162"/>
      <w:bookmarkEnd w:id="163"/>
      <w:bookmarkEnd w:id="164"/>
      <w:bookmarkEnd w:id="165"/>
      <w:bookmarkEnd w:id="166"/>
      <w:bookmarkEnd w:id="167"/>
      <w:bookmarkEnd w:id="168"/>
      <w:bookmarkEnd w:id="169"/>
    </w:p>
    <w:p w14:paraId="69D4A82F" w14:textId="77777777" w:rsidR="00B4243B" w:rsidRPr="008E420B" w:rsidRDefault="00B4243B" w:rsidP="00E83D16">
      <w:pPr>
        <w:pStyle w:val="1a"/>
        <w:spacing w:before="0"/>
        <w:rPr>
          <w:sz w:val="24"/>
        </w:rPr>
      </w:pPr>
    </w:p>
    <w:p w14:paraId="0B6F78AF" w14:textId="6B246E6B" w:rsidR="00563F3A" w:rsidRPr="006258D8" w:rsidRDefault="0030721B" w:rsidP="006258D8">
      <w:pPr>
        <w:pStyle w:val="1a"/>
        <w:spacing w:before="0"/>
        <w:rPr>
          <w:sz w:val="24"/>
        </w:rPr>
      </w:pPr>
      <w:r w:rsidRPr="008E420B">
        <w:rPr>
          <w:sz w:val="24"/>
        </w:rPr>
        <w:t xml:space="preserve">Прогнозные балансы </w:t>
      </w:r>
      <w:r w:rsidR="00797430" w:rsidRPr="008E420B">
        <w:rPr>
          <w:sz w:val="24"/>
        </w:rPr>
        <w:t xml:space="preserve">потребления воды </w:t>
      </w:r>
      <w:r w:rsidRPr="008E420B">
        <w:rPr>
          <w:sz w:val="24"/>
        </w:rPr>
        <w:t>до 20</w:t>
      </w:r>
      <w:r w:rsidR="000078DA" w:rsidRPr="008E420B">
        <w:rPr>
          <w:sz w:val="24"/>
        </w:rPr>
        <w:t>29</w:t>
      </w:r>
      <w:r w:rsidRPr="008E420B">
        <w:rPr>
          <w:sz w:val="24"/>
        </w:rPr>
        <w:t xml:space="preserve"> года</w:t>
      </w:r>
      <w:r w:rsidR="00563F3A" w:rsidRPr="008E420B">
        <w:rPr>
          <w:sz w:val="24"/>
        </w:rPr>
        <w:t xml:space="preserve"> </w:t>
      </w:r>
      <w:r w:rsidR="00CC2EAA" w:rsidRPr="008E420B">
        <w:rPr>
          <w:sz w:val="24"/>
        </w:rPr>
        <w:t xml:space="preserve">включительно </w:t>
      </w:r>
      <w:r w:rsidR="00563F3A" w:rsidRPr="008E420B">
        <w:rPr>
          <w:sz w:val="24"/>
        </w:rPr>
        <w:t>составлен</w:t>
      </w:r>
      <w:r w:rsidRPr="008E420B">
        <w:rPr>
          <w:sz w:val="24"/>
        </w:rPr>
        <w:t>ы</w:t>
      </w:r>
      <w:r w:rsidR="00563F3A" w:rsidRPr="008E420B">
        <w:rPr>
          <w:sz w:val="24"/>
        </w:rPr>
        <w:t xml:space="preserve"> на основании</w:t>
      </w:r>
      <w:r w:rsidRPr="008E420B">
        <w:rPr>
          <w:sz w:val="24"/>
        </w:rPr>
        <w:t xml:space="preserve"> прогноза</w:t>
      </w:r>
      <w:r w:rsidR="00563F3A" w:rsidRPr="008E420B">
        <w:rPr>
          <w:sz w:val="24"/>
        </w:rPr>
        <w:t xml:space="preserve"> п.</w:t>
      </w:r>
      <w:r w:rsidR="00797430" w:rsidRPr="008E420B">
        <w:rPr>
          <w:sz w:val="24"/>
        </w:rPr>
        <w:t xml:space="preserve"> </w:t>
      </w:r>
      <w:r w:rsidR="00563F3A" w:rsidRPr="008E420B">
        <w:rPr>
          <w:sz w:val="24"/>
        </w:rPr>
        <w:t>2 настоящей схемы</w:t>
      </w:r>
      <w:r w:rsidR="00797430" w:rsidRPr="008E420B">
        <w:rPr>
          <w:sz w:val="24"/>
        </w:rPr>
        <w:t xml:space="preserve"> и представлены в таблиц</w:t>
      </w:r>
      <w:r w:rsidR="003A0044" w:rsidRPr="008E420B">
        <w:rPr>
          <w:sz w:val="24"/>
        </w:rPr>
        <w:t>е</w:t>
      </w:r>
      <w:r w:rsidR="00797430" w:rsidRPr="008E420B">
        <w:rPr>
          <w:sz w:val="24"/>
        </w:rPr>
        <w:t xml:space="preserve"> </w:t>
      </w:r>
      <w:r w:rsidR="00D65504">
        <w:rPr>
          <w:sz w:val="24"/>
        </w:rPr>
        <w:t>2</w:t>
      </w:r>
      <w:r w:rsidR="008800E9">
        <w:rPr>
          <w:sz w:val="24"/>
        </w:rPr>
        <w:t>7</w:t>
      </w:r>
      <w:r w:rsidR="00563F3A" w:rsidRPr="008E420B">
        <w:rPr>
          <w:sz w:val="24"/>
        </w:rPr>
        <w:t>. В прогнозн</w:t>
      </w:r>
      <w:r w:rsidRPr="008E420B">
        <w:rPr>
          <w:sz w:val="24"/>
        </w:rPr>
        <w:t>ых</w:t>
      </w:r>
      <w:r w:rsidR="00563F3A" w:rsidRPr="008E420B">
        <w:rPr>
          <w:sz w:val="24"/>
        </w:rPr>
        <w:t xml:space="preserve"> баланс</w:t>
      </w:r>
      <w:r w:rsidRPr="008E420B">
        <w:rPr>
          <w:sz w:val="24"/>
        </w:rPr>
        <w:t>ах</w:t>
      </w:r>
      <w:r w:rsidR="00563F3A" w:rsidRPr="008E420B">
        <w:rPr>
          <w:sz w:val="24"/>
        </w:rPr>
        <w:t xml:space="preserve"> учтены: увеличение объема водопотребления населением, связанного с</w:t>
      </w:r>
      <w:r w:rsidR="00731721" w:rsidRPr="008E420B">
        <w:rPr>
          <w:sz w:val="24"/>
        </w:rPr>
        <w:t xml:space="preserve"> ожидаемым</w:t>
      </w:r>
      <w:r w:rsidR="00563F3A" w:rsidRPr="008E420B">
        <w:rPr>
          <w:sz w:val="24"/>
        </w:rPr>
        <w:t xml:space="preserve"> увеличением численности населения</w:t>
      </w:r>
      <w:r w:rsidR="00731721" w:rsidRPr="008E420B">
        <w:rPr>
          <w:sz w:val="24"/>
        </w:rPr>
        <w:t xml:space="preserve"> (в соответствии развитию территории)</w:t>
      </w:r>
      <w:r w:rsidR="00563F3A" w:rsidRPr="008E420B">
        <w:rPr>
          <w:sz w:val="24"/>
        </w:rPr>
        <w:t xml:space="preserve">; снижение доли потерь и неучтенных расходов, связанных с планируемой реконструкцией сетей водоснабжения; реконструкция </w:t>
      </w:r>
      <w:r w:rsidR="00731721" w:rsidRPr="008E420B">
        <w:rPr>
          <w:sz w:val="24"/>
        </w:rPr>
        <w:t>объектов</w:t>
      </w:r>
      <w:r w:rsidR="00563F3A" w:rsidRPr="008E420B">
        <w:rPr>
          <w:sz w:val="24"/>
        </w:rPr>
        <w:t xml:space="preserve"> водоснабжения.</w:t>
      </w:r>
    </w:p>
    <w:p w14:paraId="4E7587E6" w14:textId="77777777" w:rsidR="00563F3A" w:rsidRPr="008E420B" w:rsidRDefault="00563F3A" w:rsidP="00E83D16">
      <w:pPr>
        <w:ind w:firstLine="709"/>
        <w:sectPr w:rsidR="00563F3A" w:rsidRPr="008E420B" w:rsidSect="00946A5E">
          <w:pgSz w:w="11906" w:h="16838"/>
          <w:pgMar w:top="1134" w:right="567" w:bottom="1134" w:left="1701" w:header="284" w:footer="397" w:gutter="0"/>
          <w:cols w:space="708"/>
          <w:docGrid w:linePitch="360"/>
        </w:sectPr>
      </w:pPr>
    </w:p>
    <w:p w14:paraId="1084444D" w14:textId="36565FE6" w:rsidR="000078DA" w:rsidRDefault="000078DA" w:rsidP="000078DA">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27</w:t>
      </w:r>
      <w:r w:rsidR="00C33AC7">
        <w:rPr>
          <w:bCs/>
          <w:lang w:val="x-none" w:eastAsia="x-none"/>
        </w:rPr>
        <w:fldChar w:fldCharType="end"/>
      </w:r>
      <w:r w:rsidRPr="008E420B">
        <w:rPr>
          <w:bCs/>
          <w:lang w:val="x-none" w:eastAsia="x-none"/>
        </w:rPr>
        <w:t xml:space="preserve"> – </w:t>
      </w:r>
      <w:r w:rsidR="00CD1601" w:rsidRPr="008E420B">
        <w:rPr>
          <w:bCs/>
          <w:lang w:eastAsia="x-none"/>
        </w:rPr>
        <w:t>Прогнозные балансы потребления воды до 2029 года включительно</w:t>
      </w:r>
    </w:p>
    <w:p w14:paraId="198927CB" w14:textId="77777777" w:rsidR="000F76FE" w:rsidRPr="008E420B" w:rsidRDefault="000F76FE" w:rsidP="000078DA">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220"/>
        <w:gridCol w:w="887"/>
        <w:gridCol w:w="955"/>
        <w:gridCol w:w="778"/>
        <w:gridCol w:w="1174"/>
        <w:gridCol w:w="855"/>
        <w:gridCol w:w="852"/>
        <w:gridCol w:w="852"/>
        <w:gridCol w:w="846"/>
        <w:gridCol w:w="846"/>
        <w:gridCol w:w="843"/>
      </w:tblGrid>
      <w:tr w:rsidR="000F76FE" w:rsidRPr="000F76FE" w14:paraId="255B3B23" w14:textId="2E5188EC" w:rsidTr="000F76FE">
        <w:trPr>
          <w:trHeight w:val="85"/>
        </w:trPr>
        <w:tc>
          <w:tcPr>
            <w:tcW w:w="229" w:type="pct"/>
            <w:vMerge w:val="restart"/>
            <w:shd w:val="clear" w:color="auto" w:fill="auto"/>
            <w:vAlign w:val="center"/>
            <w:hideMark/>
          </w:tcPr>
          <w:p w14:paraId="4670754F" w14:textId="77777777" w:rsidR="000F76FE" w:rsidRPr="000F76FE" w:rsidRDefault="000F76FE" w:rsidP="000F76FE">
            <w:pPr>
              <w:contextualSpacing/>
              <w:jc w:val="center"/>
              <w:rPr>
                <w:sz w:val="18"/>
                <w:szCs w:val="18"/>
              </w:rPr>
            </w:pPr>
            <w:r w:rsidRPr="000F76FE">
              <w:rPr>
                <w:sz w:val="18"/>
                <w:szCs w:val="18"/>
              </w:rPr>
              <w:t>№ п/п</w:t>
            </w:r>
          </w:p>
        </w:tc>
        <w:tc>
          <w:tcPr>
            <w:tcW w:w="1765" w:type="pct"/>
            <w:vMerge w:val="restart"/>
            <w:shd w:val="clear" w:color="auto" w:fill="auto"/>
            <w:vAlign w:val="center"/>
            <w:hideMark/>
          </w:tcPr>
          <w:p w14:paraId="635143F8" w14:textId="77777777" w:rsidR="000F76FE" w:rsidRPr="000F76FE" w:rsidRDefault="000F76FE" w:rsidP="000F76FE">
            <w:pPr>
              <w:contextualSpacing/>
              <w:jc w:val="center"/>
              <w:rPr>
                <w:color w:val="000000"/>
                <w:sz w:val="18"/>
                <w:szCs w:val="18"/>
              </w:rPr>
            </w:pPr>
            <w:r w:rsidRPr="000F76FE">
              <w:rPr>
                <w:color w:val="000000"/>
                <w:sz w:val="18"/>
                <w:szCs w:val="18"/>
              </w:rPr>
              <w:t>Показатели</w:t>
            </w:r>
          </w:p>
        </w:tc>
        <w:tc>
          <w:tcPr>
            <w:tcW w:w="300" w:type="pct"/>
            <w:vMerge w:val="restart"/>
            <w:shd w:val="clear" w:color="auto" w:fill="auto"/>
            <w:vAlign w:val="center"/>
            <w:hideMark/>
          </w:tcPr>
          <w:p w14:paraId="3FA96CFE" w14:textId="77777777" w:rsidR="000F76FE" w:rsidRPr="000F76FE" w:rsidRDefault="000F76FE" w:rsidP="000F76FE">
            <w:pPr>
              <w:contextualSpacing/>
              <w:jc w:val="center"/>
              <w:rPr>
                <w:color w:val="000000"/>
                <w:sz w:val="18"/>
                <w:szCs w:val="18"/>
              </w:rPr>
            </w:pPr>
            <w:r w:rsidRPr="000F76FE">
              <w:rPr>
                <w:color w:val="000000"/>
                <w:sz w:val="18"/>
                <w:szCs w:val="18"/>
              </w:rPr>
              <w:t>Ед. изм.</w:t>
            </w:r>
          </w:p>
        </w:tc>
        <w:tc>
          <w:tcPr>
            <w:tcW w:w="323" w:type="pct"/>
            <w:shd w:val="clear" w:color="auto" w:fill="auto"/>
            <w:vAlign w:val="center"/>
            <w:hideMark/>
          </w:tcPr>
          <w:p w14:paraId="61C71554" w14:textId="77777777" w:rsidR="000F76FE" w:rsidRPr="000F76FE" w:rsidRDefault="000F76FE" w:rsidP="000F76FE">
            <w:pPr>
              <w:contextualSpacing/>
              <w:jc w:val="center"/>
              <w:rPr>
                <w:sz w:val="18"/>
                <w:szCs w:val="18"/>
              </w:rPr>
            </w:pPr>
            <w:r w:rsidRPr="000F76FE">
              <w:rPr>
                <w:sz w:val="18"/>
                <w:szCs w:val="18"/>
              </w:rPr>
              <w:t>2019 год</w:t>
            </w:r>
          </w:p>
        </w:tc>
        <w:tc>
          <w:tcPr>
            <w:tcW w:w="660" w:type="pct"/>
            <w:gridSpan w:val="2"/>
            <w:shd w:val="clear" w:color="auto" w:fill="auto"/>
            <w:vAlign w:val="center"/>
            <w:hideMark/>
          </w:tcPr>
          <w:p w14:paraId="2D8A152D" w14:textId="77777777" w:rsidR="000F76FE" w:rsidRPr="000F76FE" w:rsidRDefault="000F76FE" w:rsidP="000F76FE">
            <w:pPr>
              <w:contextualSpacing/>
              <w:jc w:val="center"/>
              <w:rPr>
                <w:sz w:val="18"/>
                <w:szCs w:val="18"/>
              </w:rPr>
            </w:pPr>
            <w:r w:rsidRPr="000F76FE">
              <w:rPr>
                <w:sz w:val="18"/>
                <w:szCs w:val="18"/>
              </w:rPr>
              <w:t>2020 год</w:t>
            </w:r>
          </w:p>
        </w:tc>
        <w:tc>
          <w:tcPr>
            <w:tcW w:w="289" w:type="pct"/>
            <w:vMerge w:val="restart"/>
            <w:vAlign w:val="center"/>
          </w:tcPr>
          <w:p w14:paraId="2CC01E2B" w14:textId="0BB85BE7" w:rsidR="000F76FE" w:rsidRPr="000F76FE" w:rsidRDefault="000F76FE" w:rsidP="000F76FE">
            <w:pPr>
              <w:contextualSpacing/>
              <w:jc w:val="center"/>
              <w:rPr>
                <w:sz w:val="18"/>
                <w:szCs w:val="18"/>
              </w:rPr>
            </w:pPr>
            <w:r w:rsidRPr="000F76FE">
              <w:rPr>
                <w:color w:val="000000"/>
                <w:sz w:val="18"/>
                <w:szCs w:val="18"/>
              </w:rPr>
              <w:t>2021 г.</w:t>
            </w:r>
          </w:p>
        </w:tc>
        <w:tc>
          <w:tcPr>
            <w:tcW w:w="288" w:type="pct"/>
            <w:vMerge w:val="restart"/>
            <w:vAlign w:val="center"/>
          </w:tcPr>
          <w:p w14:paraId="5918673E" w14:textId="3AAA5292" w:rsidR="000F76FE" w:rsidRPr="000F76FE" w:rsidRDefault="000F76FE" w:rsidP="000F76FE">
            <w:pPr>
              <w:contextualSpacing/>
              <w:jc w:val="center"/>
              <w:rPr>
                <w:sz w:val="18"/>
                <w:szCs w:val="18"/>
              </w:rPr>
            </w:pPr>
            <w:r w:rsidRPr="000F76FE">
              <w:rPr>
                <w:color w:val="000000"/>
                <w:sz w:val="18"/>
                <w:szCs w:val="18"/>
              </w:rPr>
              <w:t>2022 г.</w:t>
            </w:r>
          </w:p>
        </w:tc>
        <w:tc>
          <w:tcPr>
            <w:tcW w:w="288" w:type="pct"/>
            <w:vMerge w:val="restart"/>
            <w:vAlign w:val="center"/>
          </w:tcPr>
          <w:p w14:paraId="29BAD3C7" w14:textId="332E7C3A" w:rsidR="000F76FE" w:rsidRPr="000F76FE" w:rsidRDefault="000F76FE" w:rsidP="000F76FE">
            <w:pPr>
              <w:contextualSpacing/>
              <w:jc w:val="center"/>
              <w:rPr>
                <w:sz w:val="18"/>
                <w:szCs w:val="18"/>
              </w:rPr>
            </w:pPr>
            <w:r w:rsidRPr="000F76FE">
              <w:rPr>
                <w:color w:val="000000"/>
                <w:sz w:val="18"/>
                <w:szCs w:val="18"/>
              </w:rPr>
              <w:t>2023 г.</w:t>
            </w:r>
          </w:p>
        </w:tc>
        <w:tc>
          <w:tcPr>
            <w:tcW w:w="286" w:type="pct"/>
            <w:vMerge w:val="restart"/>
            <w:vAlign w:val="center"/>
          </w:tcPr>
          <w:p w14:paraId="27BDFF69" w14:textId="19607C50" w:rsidR="000F76FE" w:rsidRPr="000F76FE" w:rsidRDefault="000F76FE" w:rsidP="000F76FE">
            <w:pPr>
              <w:contextualSpacing/>
              <w:jc w:val="center"/>
              <w:rPr>
                <w:sz w:val="18"/>
                <w:szCs w:val="18"/>
              </w:rPr>
            </w:pPr>
            <w:r w:rsidRPr="000F76FE">
              <w:rPr>
                <w:color w:val="000000"/>
                <w:sz w:val="18"/>
                <w:szCs w:val="18"/>
              </w:rPr>
              <w:t>2024 г.</w:t>
            </w:r>
          </w:p>
        </w:tc>
        <w:tc>
          <w:tcPr>
            <w:tcW w:w="286" w:type="pct"/>
            <w:vMerge w:val="restart"/>
            <w:vAlign w:val="center"/>
          </w:tcPr>
          <w:p w14:paraId="06259E2C" w14:textId="22625399" w:rsidR="000F76FE" w:rsidRPr="000F76FE" w:rsidRDefault="000F76FE" w:rsidP="000F76FE">
            <w:pPr>
              <w:contextualSpacing/>
              <w:jc w:val="center"/>
              <w:rPr>
                <w:color w:val="000000"/>
                <w:sz w:val="18"/>
                <w:szCs w:val="18"/>
              </w:rPr>
            </w:pPr>
            <w:r w:rsidRPr="000F76FE">
              <w:rPr>
                <w:color w:val="000000"/>
                <w:sz w:val="18"/>
                <w:szCs w:val="18"/>
              </w:rPr>
              <w:t>2025 г.</w:t>
            </w:r>
          </w:p>
        </w:tc>
        <w:tc>
          <w:tcPr>
            <w:tcW w:w="285" w:type="pct"/>
            <w:vMerge w:val="restart"/>
            <w:vAlign w:val="center"/>
          </w:tcPr>
          <w:p w14:paraId="08FE9FF4" w14:textId="312DD46C" w:rsidR="000F76FE" w:rsidRPr="000F76FE" w:rsidRDefault="000F76FE" w:rsidP="000F76FE">
            <w:pPr>
              <w:contextualSpacing/>
              <w:jc w:val="center"/>
              <w:rPr>
                <w:color w:val="000000"/>
                <w:sz w:val="18"/>
                <w:szCs w:val="18"/>
              </w:rPr>
            </w:pPr>
            <w:r w:rsidRPr="000F76FE">
              <w:rPr>
                <w:color w:val="000000"/>
                <w:sz w:val="18"/>
                <w:szCs w:val="18"/>
              </w:rPr>
              <w:t>2026-2029 г.</w:t>
            </w:r>
          </w:p>
        </w:tc>
      </w:tr>
      <w:tr w:rsidR="000F76FE" w:rsidRPr="000F76FE" w14:paraId="78A93E57" w14:textId="2B4AFB6E" w:rsidTr="000F76FE">
        <w:trPr>
          <w:trHeight w:val="77"/>
        </w:trPr>
        <w:tc>
          <w:tcPr>
            <w:tcW w:w="229" w:type="pct"/>
            <w:vMerge/>
            <w:shd w:val="clear" w:color="auto" w:fill="auto"/>
            <w:vAlign w:val="center"/>
            <w:hideMark/>
          </w:tcPr>
          <w:p w14:paraId="37F874BF" w14:textId="77777777" w:rsidR="000F76FE" w:rsidRPr="000F76FE" w:rsidRDefault="000F76FE" w:rsidP="000F76FE">
            <w:pPr>
              <w:contextualSpacing/>
              <w:rPr>
                <w:sz w:val="18"/>
                <w:szCs w:val="18"/>
              </w:rPr>
            </w:pPr>
          </w:p>
        </w:tc>
        <w:tc>
          <w:tcPr>
            <w:tcW w:w="1765" w:type="pct"/>
            <w:vMerge/>
            <w:shd w:val="clear" w:color="auto" w:fill="auto"/>
            <w:vAlign w:val="center"/>
            <w:hideMark/>
          </w:tcPr>
          <w:p w14:paraId="51A3A4B8" w14:textId="77777777" w:rsidR="000F76FE" w:rsidRPr="000F76FE" w:rsidRDefault="000F76FE" w:rsidP="000F76FE">
            <w:pPr>
              <w:contextualSpacing/>
              <w:rPr>
                <w:color w:val="000000"/>
                <w:sz w:val="18"/>
                <w:szCs w:val="18"/>
              </w:rPr>
            </w:pPr>
          </w:p>
        </w:tc>
        <w:tc>
          <w:tcPr>
            <w:tcW w:w="300" w:type="pct"/>
            <w:vMerge/>
            <w:shd w:val="clear" w:color="auto" w:fill="auto"/>
            <w:vAlign w:val="center"/>
            <w:hideMark/>
          </w:tcPr>
          <w:p w14:paraId="0DF2FED0" w14:textId="77777777" w:rsidR="000F76FE" w:rsidRPr="000F76FE" w:rsidRDefault="000F76FE" w:rsidP="000F76FE">
            <w:pPr>
              <w:contextualSpacing/>
              <w:rPr>
                <w:color w:val="000000"/>
                <w:sz w:val="18"/>
                <w:szCs w:val="18"/>
              </w:rPr>
            </w:pPr>
          </w:p>
        </w:tc>
        <w:tc>
          <w:tcPr>
            <w:tcW w:w="323" w:type="pct"/>
            <w:shd w:val="clear" w:color="auto" w:fill="auto"/>
            <w:noWrap/>
            <w:vAlign w:val="center"/>
            <w:hideMark/>
          </w:tcPr>
          <w:p w14:paraId="3E262E7B" w14:textId="77777777" w:rsidR="000F76FE" w:rsidRPr="000F76FE" w:rsidRDefault="000F76FE" w:rsidP="000F76FE">
            <w:pPr>
              <w:contextualSpacing/>
              <w:jc w:val="center"/>
              <w:rPr>
                <w:sz w:val="18"/>
                <w:szCs w:val="18"/>
              </w:rPr>
            </w:pPr>
            <w:r w:rsidRPr="000F76FE">
              <w:rPr>
                <w:sz w:val="18"/>
                <w:szCs w:val="18"/>
              </w:rPr>
              <w:t>факт</w:t>
            </w:r>
          </w:p>
        </w:tc>
        <w:tc>
          <w:tcPr>
            <w:tcW w:w="263" w:type="pct"/>
            <w:shd w:val="clear" w:color="auto" w:fill="auto"/>
            <w:noWrap/>
            <w:vAlign w:val="center"/>
            <w:hideMark/>
          </w:tcPr>
          <w:p w14:paraId="59D1F202" w14:textId="77777777" w:rsidR="000F76FE" w:rsidRPr="000F76FE" w:rsidRDefault="000F76FE" w:rsidP="000F76FE">
            <w:pPr>
              <w:contextualSpacing/>
              <w:jc w:val="center"/>
              <w:rPr>
                <w:sz w:val="18"/>
                <w:szCs w:val="18"/>
              </w:rPr>
            </w:pPr>
            <w:r w:rsidRPr="000F76FE">
              <w:rPr>
                <w:sz w:val="18"/>
                <w:szCs w:val="18"/>
              </w:rPr>
              <w:t>тариф</w:t>
            </w:r>
          </w:p>
        </w:tc>
        <w:tc>
          <w:tcPr>
            <w:tcW w:w="397" w:type="pct"/>
            <w:vAlign w:val="center"/>
          </w:tcPr>
          <w:p w14:paraId="663E21F2" w14:textId="77777777" w:rsidR="000F76FE" w:rsidRPr="000F76FE" w:rsidRDefault="000F76FE" w:rsidP="000F76FE">
            <w:pPr>
              <w:contextualSpacing/>
              <w:jc w:val="center"/>
              <w:rPr>
                <w:sz w:val="18"/>
                <w:szCs w:val="18"/>
              </w:rPr>
            </w:pPr>
            <w:r w:rsidRPr="000F76FE">
              <w:rPr>
                <w:sz w:val="18"/>
                <w:szCs w:val="18"/>
              </w:rPr>
              <w:t>ожидаемое</w:t>
            </w:r>
          </w:p>
        </w:tc>
        <w:tc>
          <w:tcPr>
            <w:tcW w:w="289" w:type="pct"/>
            <w:vMerge/>
          </w:tcPr>
          <w:p w14:paraId="282C59F5" w14:textId="77777777" w:rsidR="000F76FE" w:rsidRPr="000F76FE" w:rsidRDefault="000F76FE" w:rsidP="000F76FE">
            <w:pPr>
              <w:contextualSpacing/>
              <w:jc w:val="center"/>
              <w:rPr>
                <w:sz w:val="18"/>
                <w:szCs w:val="18"/>
              </w:rPr>
            </w:pPr>
          </w:p>
        </w:tc>
        <w:tc>
          <w:tcPr>
            <w:tcW w:w="288" w:type="pct"/>
            <w:vMerge/>
          </w:tcPr>
          <w:p w14:paraId="0EE7FAFC" w14:textId="77777777" w:rsidR="000F76FE" w:rsidRPr="000F76FE" w:rsidRDefault="000F76FE" w:rsidP="000F76FE">
            <w:pPr>
              <w:contextualSpacing/>
              <w:jc w:val="center"/>
              <w:rPr>
                <w:sz w:val="18"/>
                <w:szCs w:val="18"/>
              </w:rPr>
            </w:pPr>
          </w:p>
        </w:tc>
        <w:tc>
          <w:tcPr>
            <w:tcW w:w="288" w:type="pct"/>
            <w:vMerge/>
          </w:tcPr>
          <w:p w14:paraId="6CD9194C" w14:textId="183D9E20" w:rsidR="000F76FE" w:rsidRPr="000F76FE" w:rsidRDefault="000F76FE" w:rsidP="000F76FE">
            <w:pPr>
              <w:contextualSpacing/>
              <w:jc w:val="center"/>
              <w:rPr>
                <w:sz w:val="18"/>
                <w:szCs w:val="18"/>
              </w:rPr>
            </w:pPr>
          </w:p>
        </w:tc>
        <w:tc>
          <w:tcPr>
            <w:tcW w:w="286" w:type="pct"/>
            <w:vMerge/>
          </w:tcPr>
          <w:p w14:paraId="69EFB213" w14:textId="7F5B4E55" w:rsidR="000F76FE" w:rsidRPr="000F76FE" w:rsidRDefault="000F76FE" w:rsidP="000F76FE">
            <w:pPr>
              <w:contextualSpacing/>
              <w:jc w:val="center"/>
              <w:rPr>
                <w:sz w:val="18"/>
                <w:szCs w:val="18"/>
              </w:rPr>
            </w:pPr>
          </w:p>
        </w:tc>
        <w:tc>
          <w:tcPr>
            <w:tcW w:w="286" w:type="pct"/>
            <w:vMerge/>
          </w:tcPr>
          <w:p w14:paraId="484C9ABB" w14:textId="77777777" w:rsidR="000F76FE" w:rsidRPr="000F76FE" w:rsidRDefault="000F76FE" w:rsidP="000F76FE">
            <w:pPr>
              <w:contextualSpacing/>
              <w:jc w:val="center"/>
              <w:rPr>
                <w:sz w:val="18"/>
                <w:szCs w:val="18"/>
              </w:rPr>
            </w:pPr>
          </w:p>
        </w:tc>
        <w:tc>
          <w:tcPr>
            <w:tcW w:w="285" w:type="pct"/>
            <w:vMerge/>
          </w:tcPr>
          <w:p w14:paraId="769C6FBE" w14:textId="77777777" w:rsidR="000F76FE" w:rsidRPr="000F76FE" w:rsidRDefault="000F76FE" w:rsidP="000F76FE">
            <w:pPr>
              <w:contextualSpacing/>
              <w:jc w:val="center"/>
              <w:rPr>
                <w:sz w:val="18"/>
                <w:szCs w:val="18"/>
              </w:rPr>
            </w:pPr>
          </w:p>
        </w:tc>
      </w:tr>
      <w:tr w:rsidR="000F76FE" w:rsidRPr="000F76FE" w14:paraId="470D0B9E" w14:textId="6A77C27C" w:rsidTr="000F76FE">
        <w:trPr>
          <w:trHeight w:val="85"/>
        </w:trPr>
        <w:tc>
          <w:tcPr>
            <w:tcW w:w="229" w:type="pct"/>
            <w:shd w:val="clear" w:color="auto" w:fill="auto"/>
            <w:noWrap/>
            <w:vAlign w:val="center"/>
            <w:hideMark/>
          </w:tcPr>
          <w:p w14:paraId="0FC9925C" w14:textId="77777777" w:rsidR="000F76FE" w:rsidRPr="000F76FE" w:rsidRDefault="000F76FE" w:rsidP="000F76FE">
            <w:pPr>
              <w:contextualSpacing/>
              <w:jc w:val="center"/>
              <w:rPr>
                <w:color w:val="000000"/>
                <w:sz w:val="18"/>
                <w:szCs w:val="18"/>
              </w:rPr>
            </w:pPr>
            <w:r w:rsidRPr="000F76FE">
              <w:rPr>
                <w:color w:val="000000"/>
                <w:sz w:val="18"/>
                <w:szCs w:val="18"/>
              </w:rPr>
              <w:t>1.</w:t>
            </w:r>
          </w:p>
        </w:tc>
        <w:tc>
          <w:tcPr>
            <w:tcW w:w="1765" w:type="pct"/>
            <w:shd w:val="clear" w:color="auto" w:fill="auto"/>
            <w:vAlign w:val="center"/>
            <w:hideMark/>
          </w:tcPr>
          <w:p w14:paraId="4300858D" w14:textId="77777777" w:rsidR="000F76FE" w:rsidRPr="000F76FE" w:rsidRDefault="000F76FE" w:rsidP="000F76FE">
            <w:pPr>
              <w:contextualSpacing/>
              <w:rPr>
                <w:color w:val="000000"/>
                <w:sz w:val="18"/>
                <w:szCs w:val="18"/>
              </w:rPr>
            </w:pPr>
            <w:r w:rsidRPr="000F76FE">
              <w:rPr>
                <w:color w:val="000000"/>
                <w:sz w:val="18"/>
                <w:szCs w:val="18"/>
              </w:rPr>
              <w:t>Поднято воды насосными станциями 1 подъема, из них:</w:t>
            </w:r>
          </w:p>
        </w:tc>
        <w:tc>
          <w:tcPr>
            <w:tcW w:w="300" w:type="pct"/>
            <w:shd w:val="clear" w:color="auto" w:fill="auto"/>
            <w:vAlign w:val="center"/>
            <w:hideMark/>
          </w:tcPr>
          <w:p w14:paraId="0610398F"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377CD36E" w14:textId="77777777" w:rsidR="000F76FE" w:rsidRPr="000F76FE" w:rsidRDefault="000F76FE" w:rsidP="000F76FE">
            <w:pPr>
              <w:contextualSpacing/>
              <w:jc w:val="center"/>
              <w:rPr>
                <w:color w:val="000000"/>
                <w:sz w:val="18"/>
                <w:szCs w:val="18"/>
              </w:rPr>
            </w:pPr>
            <w:r w:rsidRPr="000F76FE">
              <w:rPr>
                <w:color w:val="000000"/>
                <w:sz w:val="18"/>
                <w:szCs w:val="18"/>
              </w:rPr>
              <w:t>190,19</w:t>
            </w:r>
          </w:p>
        </w:tc>
        <w:tc>
          <w:tcPr>
            <w:tcW w:w="263" w:type="pct"/>
            <w:shd w:val="clear" w:color="auto" w:fill="auto"/>
            <w:vAlign w:val="center"/>
          </w:tcPr>
          <w:p w14:paraId="4AC7EA71"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7279D5D4"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03104F71" w14:textId="1F803C00"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76C2685C" w14:textId="1FD5511B"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75E01E1A" w14:textId="33F1B8BC"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395DEEBC" w14:textId="305F0856"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1A3EE39" w14:textId="6BCB4D87"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0F6CEFA2" w14:textId="1B1ED288"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3A12CC4C" w14:textId="6131D27F" w:rsidTr="000F76FE">
        <w:trPr>
          <w:trHeight w:val="85"/>
        </w:trPr>
        <w:tc>
          <w:tcPr>
            <w:tcW w:w="229" w:type="pct"/>
            <w:shd w:val="clear" w:color="auto" w:fill="auto"/>
            <w:noWrap/>
            <w:vAlign w:val="center"/>
            <w:hideMark/>
          </w:tcPr>
          <w:p w14:paraId="5A8391ED" w14:textId="77777777" w:rsidR="000F76FE" w:rsidRPr="000F76FE" w:rsidRDefault="000F76FE" w:rsidP="000F76FE">
            <w:pPr>
              <w:contextualSpacing/>
              <w:jc w:val="center"/>
              <w:rPr>
                <w:color w:val="000000"/>
                <w:sz w:val="18"/>
                <w:szCs w:val="18"/>
              </w:rPr>
            </w:pPr>
            <w:r w:rsidRPr="000F76FE">
              <w:rPr>
                <w:color w:val="000000"/>
                <w:sz w:val="18"/>
                <w:szCs w:val="18"/>
              </w:rPr>
              <w:t>1.2.</w:t>
            </w:r>
          </w:p>
        </w:tc>
        <w:tc>
          <w:tcPr>
            <w:tcW w:w="1765" w:type="pct"/>
            <w:shd w:val="clear" w:color="auto" w:fill="auto"/>
            <w:vAlign w:val="center"/>
            <w:hideMark/>
          </w:tcPr>
          <w:p w14:paraId="04820FA9" w14:textId="77777777" w:rsidR="000F76FE" w:rsidRPr="000F76FE" w:rsidRDefault="000F76FE" w:rsidP="000F76FE">
            <w:pPr>
              <w:contextualSpacing/>
              <w:rPr>
                <w:color w:val="000000"/>
                <w:sz w:val="18"/>
                <w:szCs w:val="18"/>
              </w:rPr>
            </w:pPr>
            <w:r w:rsidRPr="000F76FE">
              <w:rPr>
                <w:color w:val="000000"/>
                <w:sz w:val="18"/>
                <w:szCs w:val="18"/>
              </w:rPr>
              <w:t>из подземных источников</w:t>
            </w:r>
          </w:p>
        </w:tc>
        <w:tc>
          <w:tcPr>
            <w:tcW w:w="300" w:type="pct"/>
            <w:shd w:val="clear" w:color="auto" w:fill="auto"/>
            <w:vAlign w:val="center"/>
            <w:hideMark/>
          </w:tcPr>
          <w:p w14:paraId="0C9F82B7"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5E66626C" w14:textId="77777777" w:rsidR="000F76FE" w:rsidRPr="000F76FE" w:rsidRDefault="000F76FE" w:rsidP="000F76FE">
            <w:pPr>
              <w:contextualSpacing/>
              <w:jc w:val="center"/>
              <w:rPr>
                <w:color w:val="000000"/>
                <w:sz w:val="18"/>
                <w:szCs w:val="18"/>
              </w:rPr>
            </w:pPr>
            <w:r w:rsidRPr="000F76FE">
              <w:rPr>
                <w:color w:val="000000"/>
                <w:sz w:val="18"/>
                <w:szCs w:val="18"/>
              </w:rPr>
              <w:t>190,19</w:t>
            </w:r>
          </w:p>
        </w:tc>
        <w:tc>
          <w:tcPr>
            <w:tcW w:w="263" w:type="pct"/>
            <w:shd w:val="clear" w:color="auto" w:fill="auto"/>
            <w:vAlign w:val="center"/>
          </w:tcPr>
          <w:p w14:paraId="18DAAF11"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187ACCE3"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40A1503B" w14:textId="158A9296"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488C569E" w14:textId="55953E7E"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545F33EA" w14:textId="5B48D358"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042549F8" w14:textId="48CFA561"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1253ECA" w14:textId="716A16B9"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4F653843" w14:textId="087F6657"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1CC4E064" w14:textId="792C5248" w:rsidTr="000F76FE">
        <w:trPr>
          <w:trHeight w:val="85"/>
        </w:trPr>
        <w:tc>
          <w:tcPr>
            <w:tcW w:w="229" w:type="pct"/>
            <w:shd w:val="clear" w:color="auto" w:fill="auto"/>
            <w:noWrap/>
            <w:vAlign w:val="center"/>
            <w:hideMark/>
          </w:tcPr>
          <w:p w14:paraId="7E346369" w14:textId="77777777" w:rsidR="000F76FE" w:rsidRPr="000F76FE" w:rsidRDefault="000F76FE" w:rsidP="000F76FE">
            <w:pPr>
              <w:contextualSpacing/>
              <w:jc w:val="center"/>
              <w:rPr>
                <w:color w:val="000000"/>
                <w:sz w:val="18"/>
                <w:szCs w:val="18"/>
              </w:rPr>
            </w:pPr>
            <w:r w:rsidRPr="000F76FE">
              <w:rPr>
                <w:color w:val="000000"/>
                <w:sz w:val="18"/>
                <w:szCs w:val="18"/>
              </w:rPr>
              <w:t>2.</w:t>
            </w:r>
          </w:p>
        </w:tc>
        <w:tc>
          <w:tcPr>
            <w:tcW w:w="1765" w:type="pct"/>
            <w:shd w:val="clear" w:color="auto" w:fill="auto"/>
            <w:vAlign w:val="center"/>
            <w:hideMark/>
          </w:tcPr>
          <w:p w14:paraId="3AD6B140" w14:textId="77777777" w:rsidR="000F76FE" w:rsidRPr="000F76FE" w:rsidRDefault="000F76FE" w:rsidP="000F76FE">
            <w:pPr>
              <w:contextualSpacing/>
              <w:rPr>
                <w:color w:val="000000"/>
                <w:sz w:val="18"/>
                <w:szCs w:val="18"/>
              </w:rPr>
            </w:pPr>
            <w:r w:rsidRPr="000F76FE">
              <w:rPr>
                <w:color w:val="000000"/>
                <w:sz w:val="18"/>
                <w:szCs w:val="18"/>
              </w:rPr>
              <w:t>Пропущено воды через очистные сооружения</w:t>
            </w:r>
          </w:p>
        </w:tc>
        <w:tc>
          <w:tcPr>
            <w:tcW w:w="300" w:type="pct"/>
            <w:shd w:val="clear" w:color="auto" w:fill="auto"/>
            <w:vAlign w:val="center"/>
            <w:hideMark/>
          </w:tcPr>
          <w:p w14:paraId="595AB2B3"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07865DB0" w14:textId="77777777" w:rsidR="000F76FE" w:rsidRPr="000F76FE" w:rsidRDefault="000F76FE" w:rsidP="000F76FE">
            <w:pPr>
              <w:contextualSpacing/>
              <w:jc w:val="center"/>
              <w:rPr>
                <w:color w:val="000000"/>
                <w:sz w:val="18"/>
                <w:szCs w:val="18"/>
              </w:rPr>
            </w:pPr>
            <w:r w:rsidRPr="000F76FE">
              <w:rPr>
                <w:color w:val="000000"/>
                <w:sz w:val="18"/>
                <w:szCs w:val="18"/>
              </w:rPr>
              <w:t>190,19</w:t>
            </w:r>
          </w:p>
        </w:tc>
        <w:tc>
          <w:tcPr>
            <w:tcW w:w="263" w:type="pct"/>
            <w:shd w:val="clear" w:color="auto" w:fill="auto"/>
            <w:vAlign w:val="center"/>
          </w:tcPr>
          <w:p w14:paraId="48C4E88D"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451A4B3B"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318345C4" w14:textId="00263C05"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1E5D6EFB" w14:textId="598B3EC4"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2E247315" w14:textId="13E0C903"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23C31AFF" w14:textId="610867C8"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8883FEE" w14:textId="0DF69997"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345D7C3C" w14:textId="1A85D8E8"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2C424974" w14:textId="0173C8D1" w:rsidTr="000F76FE">
        <w:trPr>
          <w:trHeight w:val="85"/>
        </w:trPr>
        <w:tc>
          <w:tcPr>
            <w:tcW w:w="229" w:type="pct"/>
            <w:shd w:val="clear" w:color="auto" w:fill="auto"/>
            <w:noWrap/>
            <w:vAlign w:val="center"/>
            <w:hideMark/>
          </w:tcPr>
          <w:p w14:paraId="47E11A85" w14:textId="77777777" w:rsidR="000F76FE" w:rsidRPr="000F76FE" w:rsidRDefault="000F76FE" w:rsidP="000F76FE">
            <w:pPr>
              <w:contextualSpacing/>
              <w:jc w:val="center"/>
              <w:rPr>
                <w:color w:val="000000"/>
                <w:sz w:val="18"/>
                <w:szCs w:val="18"/>
              </w:rPr>
            </w:pPr>
            <w:r w:rsidRPr="000F76FE">
              <w:rPr>
                <w:color w:val="000000"/>
                <w:sz w:val="18"/>
                <w:szCs w:val="18"/>
              </w:rPr>
              <w:t>3.</w:t>
            </w:r>
          </w:p>
        </w:tc>
        <w:tc>
          <w:tcPr>
            <w:tcW w:w="1765" w:type="pct"/>
            <w:shd w:val="clear" w:color="auto" w:fill="auto"/>
            <w:vAlign w:val="center"/>
            <w:hideMark/>
          </w:tcPr>
          <w:p w14:paraId="21C33104" w14:textId="77777777" w:rsidR="000F76FE" w:rsidRPr="000F76FE" w:rsidRDefault="000F76FE" w:rsidP="000F76FE">
            <w:pPr>
              <w:contextualSpacing/>
              <w:rPr>
                <w:color w:val="000000"/>
                <w:sz w:val="18"/>
                <w:szCs w:val="18"/>
              </w:rPr>
            </w:pPr>
            <w:r w:rsidRPr="000F76FE">
              <w:rPr>
                <w:color w:val="000000"/>
                <w:sz w:val="18"/>
                <w:szCs w:val="18"/>
              </w:rPr>
              <w:t>Подано в сеть технической воды</w:t>
            </w:r>
          </w:p>
        </w:tc>
        <w:tc>
          <w:tcPr>
            <w:tcW w:w="300" w:type="pct"/>
            <w:shd w:val="clear" w:color="auto" w:fill="auto"/>
            <w:vAlign w:val="center"/>
            <w:hideMark/>
          </w:tcPr>
          <w:p w14:paraId="583C31FB"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1856479F"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410665A5"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397" w:type="pct"/>
            <w:vAlign w:val="center"/>
          </w:tcPr>
          <w:p w14:paraId="2D763E57" w14:textId="77777777" w:rsidR="000F76FE" w:rsidRPr="000F76FE" w:rsidRDefault="000F76FE" w:rsidP="000F76FE">
            <w:pPr>
              <w:contextualSpacing/>
              <w:jc w:val="center"/>
              <w:rPr>
                <w:color w:val="000000"/>
                <w:sz w:val="18"/>
                <w:szCs w:val="18"/>
              </w:rPr>
            </w:pPr>
            <w:r w:rsidRPr="000F76FE">
              <w:rPr>
                <w:color w:val="000000"/>
                <w:sz w:val="18"/>
                <w:szCs w:val="18"/>
              </w:rPr>
              <w:t>181,5</w:t>
            </w:r>
          </w:p>
        </w:tc>
        <w:tc>
          <w:tcPr>
            <w:tcW w:w="289" w:type="pct"/>
            <w:vAlign w:val="center"/>
          </w:tcPr>
          <w:p w14:paraId="01480BE8" w14:textId="55D92FC8"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5C370104" w14:textId="4DF3BA9F"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3C8AC697" w14:textId="318C3D1A"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13D243C" w14:textId="1A8252ED"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38BE92CD" w14:textId="486EFC5D"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51EBA42F" w14:textId="1BDF0E71"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41C793BE" w14:textId="580689FF" w:rsidTr="000F76FE">
        <w:trPr>
          <w:trHeight w:val="85"/>
        </w:trPr>
        <w:tc>
          <w:tcPr>
            <w:tcW w:w="229" w:type="pct"/>
            <w:shd w:val="clear" w:color="auto" w:fill="auto"/>
            <w:noWrap/>
            <w:vAlign w:val="center"/>
          </w:tcPr>
          <w:p w14:paraId="0608A350" w14:textId="77777777" w:rsidR="000F76FE" w:rsidRPr="000F76FE" w:rsidRDefault="000F76FE" w:rsidP="000F76FE">
            <w:pPr>
              <w:contextualSpacing/>
              <w:jc w:val="center"/>
              <w:rPr>
                <w:color w:val="000000"/>
                <w:sz w:val="18"/>
                <w:szCs w:val="18"/>
              </w:rPr>
            </w:pPr>
            <w:r w:rsidRPr="000F76FE">
              <w:rPr>
                <w:color w:val="000000"/>
                <w:sz w:val="18"/>
                <w:szCs w:val="18"/>
              </w:rPr>
              <w:t>4.</w:t>
            </w:r>
          </w:p>
        </w:tc>
        <w:tc>
          <w:tcPr>
            <w:tcW w:w="1765" w:type="pct"/>
            <w:shd w:val="clear" w:color="auto" w:fill="auto"/>
            <w:vAlign w:val="center"/>
          </w:tcPr>
          <w:p w14:paraId="146DE212" w14:textId="77777777" w:rsidR="000F76FE" w:rsidRPr="000F76FE" w:rsidRDefault="000F76FE" w:rsidP="000F76FE">
            <w:pPr>
              <w:contextualSpacing/>
              <w:rPr>
                <w:color w:val="000000"/>
                <w:sz w:val="18"/>
                <w:szCs w:val="18"/>
              </w:rPr>
            </w:pPr>
            <w:r w:rsidRPr="000F76FE">
              <w:rPr>
                <w:color w:val="000000"/>
                <w:sz w:val="18"/>
                <w:szCs w:val="18"/>
              </w:rPr>
              <w:t>Отпущено технической воды (по сети), из них:</w:t>
            </w:r>
          </w:p>
        </w:tc>
        <w:tc>
          <w:tcPr>
            <w:tcW w:w="300" w:type="pct"/>
            <w:shd w:val="clear" w:color="auto" w:fill="auto"/>
            <w:vAlign w:val="center"/>
          </w:tcPr>
          <w:p w14:paraId="5686943F"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03F20836"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7731B27E" w14:textId="77777777" w:rsidR="000F76FE" w:rsidRPr="000F76FE" w:rsidRDefault="000F76FE" w:rsidP="000F76FE">
            <w:pPr>
              <w:contextualSpacing/>
              <w:jc w:val="center"/>
              <w:rPr>
                <w:sz w:val="18"/>
                <w:szCs w:val="18"/>
              </w:rPr>
            </w:pPr>
            <w:r w:rsidRPr="000F76FE">
              <w:rPr>
                <w:color w:val="000000"/>
                <w:sz w:val="18"/>
                <w:szCs w:val="18"/>
              </w:rPr>
              <w:t>181,5</w:t>
            </w:r>
          </w:p>
        </w:tc>
        <w:tc>
          <w:tcPr>
            <w:tcW w:w="397" w:type="pct"/>
            <w:vAlign w:val="center"/>
          </w:tcPr>
          <w:p w14:paraId="4899726D" w14:textId="77777777" w:rsidR="000F76FE" w:rsidRPr="000F76FE" w:rsidRDefault="000F76FE" w:rsidP="000F76FE">
            <w:pPr>
              <w:contextualSpacing/>
              <w:jc w:val="center"/>
              <w:rPr>
                <w:sz w:val="18"/>
                <w:szCs w:val="18"/>
              </w:rPr>
            </w:pPr>
            <w:r w:rsidRPr="000F76FE">
              <w:rPr>
                <w:color w:val="000000"/>
                <w:sz w:val="18"/>
                <w:szCs w:val="18"/>
              </w:rPr>
              <w:t>181,5</w:t>
            </w:r>
          </w:p>
        </w:tc>
        <w:tc>
          <w:tcPr>
            <w:tcW w:w="289" w:type="pct"/>
            <w:vAlign w:val="center"/>
          </w:tcPr>
          <w:p w14:paraId="6E881939" w14:textId="080AECB2"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325DEED6" w14:textId="1A4B424D"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7224E804" w14:textId="6C10CD15"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33273C5A" w14:textId="14B41DD3"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F81F50C" w14:textId="64D452B3"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0DE8E8A9" w14:textId="5739D230"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3701FD70" w14:textId="3B3259E3" w:rsidTr="000F76FE">
        <w:trPr>
          <w:trHeight w:val="85"/>
        </w:trPr>
        <w:tc>
          <w:tcPr>
            <w:tcW w:w="229" w:type="pct"/>
            <w:shd w:val="clear" w:color="auto" w:fill="auto"/>
            <w:noWrap/>
            <w:vAlign w:val="center"/>
          </w:tcPr>
          <w:p w14:paraId="207BB931" w14:textId="77777777" w:rsidR="000F76FE" w:rsidRPr="000F76FE" w:rsidRDefault="000F76FE" w:rsidP="000F76FE">
            <w:pPr>
              <w:contextualSpacing/>
              <w:jc w:val="center"/>
              <w:rPr>
                <w:color w:val="000000"/>
                <w:sz w:val="18"/>
                <w:szCs w:val="18"/>
              </w:rPr>
            </w:pPr>
          </w:p>
        </w:tc>
        <w:tc>
          <w:tcPr>
            <w:tcW w:w="1765" w:type="pct"/>
            <w:vMerge w:val="restart"/>
            <w:shd w:val="clear" w:color="auto" w:fill="auto"/>
            <w:vAlign w:val="center"/>
          </w:tcPr>
          <w:p w14:paraId="457C461F" w14:textId="77777777" w:rsidR="000F76FE" w:rsidRPr="000F76FE" w:rsidRDefault="000F76FE" w:rsidP="000F76FE">
            <w:pPr>
              <w:contextualSpacing/>
              <w:rPr>
                <w:color w:val="000000"/>
                <w:sz w:val="18"/>
                <w:szCs w:val="18"/>
              </w:rPr>
            </w:pPr>
            <w:r w:rsidRPr="000F76FE">
              <w:rPr>
                <w:color w:val="000000"/>
                <w:sz w:val="18"/>
                <w:szCs w:val="18"/>
              </w:rPr>
              <w:t>по приборам учёта</w:t>
            </w:r>
          </w:p>
        </w:tc>
        <w:tc>
          <w:tcPr>
            <w:tcW w:w="300" w:type="pct"/>
            <w:shd w:val="clear" w:color="auto" w:fill="auto"/>
            <w:vAlign w:val="center"/>
          </w:tcPr>
          <w:p w14:paraId="4B9AEB61"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1144B318"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139764CE" w14:textId="77777777" w:rsidR="000F76FE" w:rsidRPr="000F76FE" w:rsidRDefault="000F76FE" w:rsidP="000F76FE">
            <w:pPr>
              <w:contextualSpacing/>
              <w:jc w:val="center"/>
              <w:rPr>
                <w:sz w:val="18"/>
                <w:szCs w:val="18"/>
              </w:rPr>
            </w:pPr>
            <w:r w:rsidRPr="000F76FE">
              <w:rPr>
                <w:color w:val="000000"/>
                <w:sz w:val="18"/>
                <w:szCs w:val="18"/>
              </w:rPr>
              <w:t>181,5</w:t>
            </w:r>
          </w:p>
        </w:tc>
        <w:tc>
          <w:tcPr>
            <w:tcW w:w="397" w:type="pct"/>
            <w:vAlign w:val="center"/>
          </w:tcPr>
          <w:p w14:paraId="3202F872" w14:textId="77777777" w:rsidR="000F76FE" w:rsidRPr="000F76FE" w:rsidRDefault="000F76FE" w:rsidP="000F76FE">
            <w:pPr>
              <w:contextualSpacing/>
              <w:jc w:val="center"/>
              <w:rPr>
                <w:sz w:val="18"/>
                <w:szCs w:val="18"/>
              </w:rPr>
            </w:pPr>
            <w:r w:rsidRPr="000F76FE">
              <w:rPr>
                <w:color w:val="000000"/>
                <w:sz w:val="18"/>
                <w:szCs w:val="18"/>
              </w:rPr>
              <w:t>181,5</w:t>
            </w:r>
          </w:p>
        </w:tc>
        <w:tc>
          <w:tcPr>
            <w:tcW w:w="289" w:type="pct"/>
            <w:vAlign w:val="center"/>
          </w:tcPr>
          <w:p w14:paraId="0E1787AC" w14:textId="26270CC8"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1B36E987" w14:textId="543B43F6"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66854470" w14:textId="5B989923"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40D8BBB8" w14:textId="5CE8E551"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1B6A917" w14:textId="407591D7"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15AF1FAD" w14:textId="6041686B"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1DD257D0" w14:textId="7A5EEAE3" w:rsidTr="000F76FE">
        <w:trPr>
          <w:trHeight w:val="85"/>
        </w:trPr>
        <w:tc>
          <w:tcPr>
            <w:tcW w:w="229" w:type="pct"/>
            <w:shd w:val="clear" w:color="auto" w:fill="auto"/>
            <w:noWrap/>
            <w:vAlign w:val="center"/>
          </w:tcPr>
          <w:p w14:paraId="62648B3A" w14:textId="77777777" w:rsidR="000F76FE" w:rsidRPr="000F76FE" w:rsidRDefault="000F76FE" w:rsidP="000F76FE">
            <w:pPr>
              <w:contextualSpacing/>
              <w:jc w:val="center"/>
              <w:rPr>
                <w:color w:val="000000"/>
                <w:sz w:val="18"/>
                <w:szCs w:val="18"/>
              </w:rPr>
            </w:pPr>
          </w:p>
        </w:tc>
        <w:tc>
          <w:tcPr>
            <w:tcW w:w="1765" w:type="pct"/>
            <w:vMerge/>
            <w:shd w:val="clear" w:color="auto" w:fill="auto"/>
            <w:vAlign w:val="center"/>
          </w:tcPr>
          <w:p w14:paraId="463E0C3B" w14:textId="77777777" w:rsidR="000F76FE" w:rsidRPr="000F76FE" w:rsidRDefault="000F76FE" w:rsidP="000F76FE">
            <w:pPr>
              <w:contextualSpacing/>
              <w:rPr>
                <w:color w:val="000000"/>
                <w:sz w:val="18"/>
                <w:szCs w:val="18"/>
              </w:rPr>
            </w:pPr>
          </w:p>
        </w:tc>
        <w:tc>
          <w:tcPr>
            <w:tcW w:w="300" w:type="pct"/>
            <w:shd w:val="clear" w:color="auto" w:fill="auto"/>
            <w:vAlign w:val="center"/>
          </w:tcPr>
          <w:p w14:paraId="55681D4E"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16392C6E" w14:textId="77777777" w:rsidR="000F76FE" w:rsidRPr="000F76FE" w:rsidRDefault="000F76FE" w:rsidP="000F76FE">
            <w:pPr>
              <w:contextualSpacing/>
              <w:jc w:val="center"/>
              <w:rPr>
                <w:color w:val="000000"/>
                <w:sz w:val="18"/>
                <w:szCs w:val="18"/>
              </w:rPr>
            </w:pPr>
            <w:r w:rsidRPr="000F76FE">
              <w:rPr>
                <w:color w:val="000000"/>
                <w:sz w:val="18"/>
                <w:szCs w:val="18"/>
              </w:rPr>
              <w:t>1,658</w:t>
            </w:r>
          </w:p>
        </w:tc>
        <w:tc>
          <w:tcPr>
            <w:tcW w:w="263" w:type="pct"/>
            <w:shd w:val="clear" w:color="auto" w:fill="auto"/>
            <w:vAlign w:val="center"/>
          </w:tcPr>
          <w:p w14:paraId="2A6A2B70" w14:textId="77777777" w:rsidR="000F76FE" w:rsidRPr="000F76FE" w:rsidRDefault="000F76FE" w:rsidP="000F76FE">
            <w:pPr>
              <w:contextualSpacing/>
              <w:jc w:val="center"/>
              <w:rPr>
                <w:sz w:val="18"/>
                <w:szCs w:val="18"/>
              </w:rPr>
            </w:pPr>
            <w:r w:rsidRPr="000F76FE">
              <w:rPr>
                <w:sz w:val="18"/>
                <w:szCs w:val="18"/>
              </w:rPr>
              <w:t>100</w:t>
            </w:r>
          </w:p>
        </w:tc>
        <w:tc>
          <w:tcPr>
            <w:tcW w:w="397" w:type="pct"/>
            <w:vAlign w:val="center"/>
          </w:tcPr>
          <w:p w14:paraId="4611395C" w14:textId="77777777" w:rsidR="000F76FE" w:rsidRPr="000F76FE" w:rsidRDefault="000F76FE" w:rsidP="000F76FE">
            <w:pPr>
              <w:contextualSpacing/>
              <w:jc w:val="center"/>
              <w:rPr>
                <w:sz w:val="18"/>
                <w:szCs w:val="18"/>
              </w:rPr>
            </w:pPr>
            <w:r w:rsidRPr="000F76FE">
              <w:rPr>
                <w:sz w:val="18"/>
                <w:szCs w:val="18"/>
              </w:rPr>
              <w:t>100</w:t>
            </w:r>
          </w:p>
        </w:tc>
        <w:tc>
          <w:tcPr>
            <w:tcW w:w="289" w:type="pct"/>
            <w:vAlign w:val="center"/>
          </w:tcPr>
          <w:p w14:paraId="568A9FEF" w14:textId="43221D43"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1BDA40F8" w14:textId="00AB12DB"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7D873402" w14:textId="0837ACF5"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694EFA4D" w14:textId="6DB24112"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31C5E763" w14:textId="7968C5C3" w:rsidR="000F76FE" w:rsidRPr="000F76FE" w:rsidRDefault="000F76FE" w:rsidP="000F76FE">
            <w:pPr>
              <w:contextualSpacing/>
              <w:jc w:val="center"/>
              <w:rPr>
                <w:sz w:val="18"/>
                <w:szCs w:val="18"/>
              </w:rPr>
            </w:pPr>
            <w:r w:rsidRPr="000F76FE">
              <w:rPr>
                <w:sz w:val="18"/>
                <w:szCs w:val="18"/>
              </w:rPr>
              <w:t>100</w:t>
            </w:r>
          </w:p>
        </w:tc>
        <w:tc>
          <w:tcPr>
            <w:tcW w:w="285" w:type="pct"/>
            <w:vAlign w:val="center"/>
          </w:tcPr>
          <w:p w14:paraId="26660BC4" w14:textId="484FC576" w:rsidR="000F76FE" w:rsidRPr="000F76FE" w:rsidRDefault="000F76FE" w:rsidP="000F76FE">
            <w:pPr>
              <w:contextualSpacing/>
              <w:jc w:val="center"/>
              <w:rPr>
                <w:sz w:val="18"/>
                <w:szCs w:val="18"/>
              </w:rPr>
            </w:pPr>
            <w:r w:rsidRPr="000F76FE">
              <w:rPr>
                <w:sz w:val="18"/>
                <w:szCs w:val="18"/>
              </w:rPr>
              <w:t>100</w:t>
            </w:r>
          </w:p>
        </w:tc>
      </w:tr>
      <w:tr w:rsidR="000F76FE" w:rsidRPr="000F76FE" w14:paraId="4F900A5D" w14:textId="33DE1713" w:rsidTr="000F76FE">
        <w:trPr>
          <w:trHeight w:val="85"/>
        </w:trPr>
        <w:tc>
          <w:tcPr>
            <w:tcW w:w="229" w:type="pct"/>
            <w:shd w:val="clear" w:color="auto" w:fill="auto"/>
            <w:noWrap/>
            <w:vAlign w:val="center"/>
          </w:tcPr>
          <w:p w14:paraId="297F94CA" w14:textId="77777777" w:rsidR="000F76FE" w:rsidRPr="000F76FE" w:rsidRDefault="000F76FE" w:rsidP="000F76FE">
            <w:pPr>
              <w:contextualSpacing/>
              <w:jc w:val="center"/>
              <w:rPr>
                <w:color w:val="000000"/>
                <w:sz w:val="18"/>
                <w:szCs w:val="18"/>
              </w:rPr>
            </w:pPr>
          </w:p>
        </w:tc>
        <w:tc>
          <w:tcPr>
            <w:tcW w:w="1765" w:type="pct"/>
            <w:vMerge w:val="restart"/>
            <w:shd w:val="clear" w:color="auto" w:fill="auto"/>
            <w:vAlign w:val="center"/>
          </w:tcPr>
          <w:p w14:paraId="1E7BD523" w14:textId="77777777" w:rsidR="000F76FE" w:rsidRPr="000F76FE" w:rsidRDefault="000F76FE" w:rsidP="000F76FE">
            <w:pPr>
              <w:contextualSpacing/>
              <w:rPr>
                <w:color w:val="000000"/>
                <w:sz w:val="18"/>
                <w:szCs w:val="18"/>
              </w:rPr>
            </w:pPr>
            <w:r w:rsidRPr="000F76FE">
              <w:rPr>
                <w:color w:val="000000"/>
                <w:sz w:val="18"/>
                <w:szCs w:val="18"/>
              </w:rPr>
              <w:t>по нормативам</w:t>
            </w:r>
          </w:p>
        </w:tc>
        <w:tc>
          <w:tcPr>
            <w:tcW w:w="300" w:type="pct"/>
            <w:shd w:val="clear" w:color="auto" w:fill="auto"/>
            <w:vAlign w:val="center"/>
          </w:tcPr>
          <w:p w14:paraId="0FAC6BB2"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64AC462E" w14:textId="77777777" w:rsidR="000F76FE" w:rsidRPr="000F76FE" w:rsidRDefault="000F76FE" w:rsidP="000F76FE">
            <w:pPr>
              <w:contextualSpacing/>
              <w:jc w:val="center"/>
              <w:rPr>
                <w:color w:val="000000"/>
                <w:sz w:val="18"/>
                <w:szCs w:val="18"/>
              </w:rPr>
            </w:pPr>
            <w:r w:rsidRPr="000F76FE">
              <w:rPr>
                <w:color w:val="000000"/>
                <w:sz w:val="18"/>
                <w:szCs w:val="18"/>
              </w:rPr>
              <w:t>3,153</w:t>
            </w:r>
          </w:p>
        </w:tc>
        <w:tc>
          <w:tcPr>
            <w:tcW w:w="263" w:type="pct"/>
            <w:shd w:val="clear" w:color="auto" w:fill="auto"/>
            <w:vAlign w:val="center"/>
          </w:tcPr>
          <w:p w14:paraId="400D4D98" w14:textId="77777777" w:rsidR="000F76FE" w:rsidRPr="000F76FE" w:rsidRDefault="000F76FE" w:rsidP="000F76FE">
            <w:pPr>
              <w:contextualSpacing/>
              <w:jc w:val="center"/>
              <w:rPr>
                <w:sz w:val="18"/>
                <w:szCs w:val="18"/>
              </w:rPr>
            </w:pPr>
            <w:r w:rsidRPr="000F76FE">
              <w:rPr>
                <w:color w:val="000000"/>
                <w:sz w:val="18"/>
                <w:szCs w:val="18"/>
              </w:rPr>
              <w:t>181,5</w:t>
            </w:r>
          </w:p>
        </w:tc>
        <w:tc>
          <w:tcPr>
            <w:tcW w:w="397" w:type="pct"/>
            <w:vAlign w:val="center"/>
          </w:tcPr>
          <w:p w14:paraId="596695DC" w14:textId="77777777" w:rsidR="000F76FE" w:rsidRPr="000F76FE" w:rsidRDefault="000F76FE" w:rsidP="000F76FE">
            <w:pPr>
              <w:contextualSpacing/>
              <w:jc w:val="center"/>
              <w:rPr>
                <w:sz w:val="18"/>
                <w:szCs w:val="18"/>
              </w:rPr>
            </w:pPr>
            <w:r w:rsidRPr="000F76FE">
              <w:rPr>
                <w:color w:val="000000"/>
                <w:sz w:val="18"/>
                <w:szCs w:val="18"/>
              </w:rPr>
              <w:t>181,5</w:t>
            </w:r>
          </w:p>
        </w:tc>
        <w:tc>
          <w:tcPr>
            <w:tcW w:w="289" w:type="pct"/>
            <w:vAlign w:val="center"/>
          </w:tcPr>
          <w:p w14:paraId="22A58946" w14:textId="0EC96D8F"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250020D0" w14:textId="3DFF10E8" w:rsidR="000F76FE" w:rsidRPr="000F76FE" w:rsidRDefault="000F76FE" w:rsidP="000F76FE">
            <w:pPr>
              <w:contextualSpacing/>
              <w:jc w:val="center"/>
              <w:rPr>
                <w:color w:val="000000"/>
                <w:sz w:val="18"/>
                <w:szCs w:val="18"/>
              </w:rPr>
            </w:pPr>
            <w:r w:rsidRPr="000F76FE">
              <w:rPr>
                <w:color w:val="000000"/>
                <w:sz w:val="18"/>
                <w:szCs w:val="18"/>
              </w:rPr>
              <w:t>181,5</w:t>
            </w:r>
          </w:p>
        </w:tc>
        <w:tc>
          <w:tcPr>
            <w:tcW w:w="288" w:type="pct"/>
            <w:vAlign w:val="center"/>
          </w:tcPr>
          <w:p w14:paraId="1240EA03" w14:textId="5AF2F34B"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6DDCC43" w14:textId="6A7737E9" w:rsidR="000F76FE" w:rsidRPr="000F76FE" w:rsidRDefault="000F76FE" w:rsidP="000F76FE">
            <w:pPr>
              <w:contextualSpacing/>
              <w:jc w:val="center"/>
              <w:rPr>
                <w:color w:val="000000"/>
                <w:sz w:val="18"/>
                <w:szCs w:val="18"/>
              </w:rPr>
            </w:pPr>
            <w:r w:rsidRPr="000F76FE">
              <w:rPr>
                <w:color w:val="000000"/>
                <w:sz w:val="18"/>
                <w:szCs w:val="18"/>
              </w:rPr>
              <w:t>181,5</w:t>
            </w:r>
          </w:p>
        </w:tc>
        <w:tc>
          <w:tcPr>
            <w:tcW w:w="286" w:type="pct"/>
            <w:vAlign w:val="center"/>
          </w:tcPr>
          <w:p w14:paraId="1547AEDF" w14:textId="4377AFD1" w:rsidR="000F76FE" w:rsidRPr="000F76FE" w:rsidRDefault="000F76FE" w:rsidP="000F76FE">
            <w:pPr>
              <w:contextualSpacing/>
              <w:jc w:val="center"/>
              <w:rPr>
                <w:color w:val="000000"/>
                <w:sz w:val="18"/>
                <w:szCs w:val="18"/>
              </w:rPr>
            </w:pPr>
            <w:r w:rsidRPr="000F76FE">
              <w:rPr>
                <w:color w:val="000000"/>
                <w:sz w:val="18"/>
                <w:szCs w:val="18"/>
              </w:rPr>
              <w:t>181,5</w:t>
            </w:r>
          </w:p>
        </w:tc>
        <w:tc>
          <w:tcPr>
            <w:tcW w:w="285" w:type="pct"/>
            <w:vAlign w:val="center"/>
          </w:tcPr>
          <w:p w14:paraId="6A280892" w14:textId="37570B9F" w:rsidR="000F76FE" w:rsidRPr="000F76FE" w:rsidRDefault="000F76FE" w:rsidP="000F76FE">
            <w:pPr>
              <w:contextualSpacing/>
              <w:jc w:val="center"/>
              <w:rPr>
                <w:color w:val="000000"/>
                <w:sz w:val="18"/>
                <w:szCs w:val="18"/>
              </w:rPr>
            </w:pPr>
            <w:r w:rsidRPr="000F76FE">
              <w:rPr>
                <w:color w:val="000000"/>
                <w:sz w:val="18"/>
                <w:szCs w:val="18"/>
              </w:rPr>
              <w:t>181,5</w:t>
            </w:r>
          </w:p>
        </w:tc>
      </w:tr>
      <w:tr w:rsidR="000F76FE" w:rsidRPr="000F76FE" w14:paraId="45730B2E" w14:textId="1CDDAC9F" w:rsidTr="000F76FE">
        <w:trPr>
          <w:trHeight w:val="77"/>
        </w:trPr>
        <w:tc>
          <w:tcPr>
            <w:tcW w:w="229" w:type="pct"/>
            <w:shd w:val="clear" w:color="auto" w:fill="auto"/>
            <w:noWrap/>
            <w:vAlign w:val="center"/>
          </w:tcPr>
          <w:p w14:paraId="63EA6BC6" w14:textId="77777777" w:rsidR="000F76FE" w:rsidRPr="000F76FE" w:rsidRDefault="000F76FE" w:rsidP="000F76FE">
            <w:pPr>
              <w:contextualSpacing/>
              <w:jc w:val="center"/>
              <w:rPr>
                <w:color w:val="000000"/>
                <w:sz w:val="18"/>
                <w:szCs w:val="18"/>
              </w:rPr>
            </w:pPr>
          </w:p>
        </w:tc>
        <w:tc>
          <w:tcPr>
            <w:tcW w:w="1765" w:type="pct"/>
            <w:vMerge/>
            <w:shd w:val="clear" w:color="auto" w:fill="auto"/>
            <w:vAlign w:val="center"/>
          </w:tcPr>
          <w:p w14:paraId="33356A8A" w14:textId="77777777" w:rsidR="000F76FE" w:rsidRPr="000F76FE" w:rsidRDefault="000F76FE" w:rsidP="000F76FE">
            <w:pPr>
              <w:contextualSpacing/>
              <w:rPr>
                <w:color w:val="000000"/>
                <w:sz w:val="18"/>
                <w:szCs w:val="18"/>
              </w:rPr>
            </w:pPr>
          </w:p>
        </w:tc>
        <w:tc>
          <w:tcPr>
            <w:tcW w:w="300" w:type="pct"/>
            <w:shd w:val="clear" w:color="auto" w:fill="auto"/>
            <w:vAlign w:val="center"/>
          </w:tcPr>
          <w:p w14:paraId="23450148"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294EF622" w14:textId="77777777" w:rsidR="000F76FE" w:rsidRPr="000F76FE" w:rsidRDefault="000F76FE" w:rsidP="000F76FE">
            <w:pPr>
              <w:contextualSpacing/>
              <w:jc w:val="center"/>
              <w:rPr>
                <w:color w:val="000000"/>
                <w:sz w:val="18"/>
                <w:szCs w:val="18"/>
              </w:rPr>
            </w:pPr>
            <w:r w:rsidRPr="000F76FE">
              <w:rPr>
                <w:color w:val="000000"/>
                <w:sz w:val="18"/>
                <w:szCs w:val="18"/>
              </w:rPr>
              <w:t>100</w:t>
            </w:r>
          </w:p>
        </w:tc>
        <w:tc>
          <w:tcPr>
            <w:tcW w:w="263" w:type="pct"/>
            <w:shd w:val="clear" w:color="auto" w:fill="auto"/>
            <w:vAlign w:val="center"/>
          </w:tcPr>
          <w:p w14:paraId="55453B0F" w14:textId="77777777" w:rsidR="000F76FE" w:rsidRPr="000F76FE" w:rsidRDefault="000F76FE" w:rsidP="000F76FE">
            <w:pPr>
              <w:contextualSpacing/>
              <w:jc w:val="center"/>
              <w:rPr>
                <w:sz w:val="18"/>
                <w:szCs w:val="18"/>
              </w:rPr>
            </w:pPr>
            <w:r w:rsidRPr="000F76FE">
              <w:rPr>
                <w:sz w:val="18"/>
                <w:szCs w:val="18"/>
              </w:rPr>
              <w:t>100</w:t>
            </w:r>
          </w:p>
        </w:tc>
        <w:tc>
          <w:tcPr>
            <w:tcW w:w="397" w:type="pct"/>
            <w:vAlign w:val="center"/>
          </w:tcPr>
          <w:p w14:paraId="5BF79DF1" w14:textId="77777777" w:rsidR="000F76FE" w:rsidRPr="000F76FE" w:rsidRDefault="000F76FE" w:rsidP="000F76FE">
            <w:pPr>
              <w:contextualSpacing/>
              <w:jc w:val="center"/>
              <w:rPr>
                <w:sz w:val="18"/>
                <w:szCs w:val="18"/>
              </w:rPr>
            </w:pPr>
            <w:r w:rsidRPr="000F76FE">
              <w:rPr>
                <w:sz w:val="18"/>
                <w:szCs w:val="18"/>
              </w:rPr>
              <w:t>100</w:t>
            </w:r>
          </w:p>
        </w:tc>
        <w:tc>
          <w:tcPr>
            <w:tcW w:w="289" w:type="pct"/>
            <w:vAlign w:val="center"/>
          </w:tcPr>
          <w:p w14:paraId="0751FA81" w14:textId="607CAEBC"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058609A2" w14:textId="7D387AB5" w:rsidR="000F76FE" w:rsidRPr="000F76FE" w:rsidRDefault="000F76FE" w:rsidP="000F76FE">
            <w:pPr>
              <w:contextualSpacing/>
              <w:jc w:val="center"/>
              <w:rPr>
                <w:sz w:val="18"/>
                <w:szCs w:val="18"/>
              </w:rPr>
            </w:pPr>
            <w:r w:rsidRPr="000F76FE">
              <w:rPr>
                <w:sz w:val="18"/>
                <w:szCs w:val="18"/>
              </w:rPr>
              <w:t>100</w:t>
            </w:r>
          </w:p>
        </w:tc>
        <w:tc>
          <w:tcPr>
            <w:tcW w:w="288" w:type="pct"/>
            <w:vAlign w:val="center"/>
          </w:tcPr>
          <w:p w14:paraId="3924C169" w14:textId="356C583E"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3A9154D9" w14:textId="7AA8E6E4" w:rsidR="000F76FE" w:rsidRPr="000F76FE" w:rsidRDefault="000F76FE" w:rsidP="000F76FE">
            <w:pPr>
              <w:contextualSpacing/>
              <w:jc w:val="center"/>
              <w:rPr>
                <w:sz w:val="18"/>
                <w:szCs w:val="18"/>
              </w:rPr>
            </w:pPr>
            <w:r w:rsidRPr="000F76FE">
              <w:rPr>
                <w:sz w:val="18"/>
                <w:szCs w:val="18"/>
              </w:rPr>
              <w:t>100</w:t>
            </w:r>
          </w:p>
        </w:tc>
        <w:tc>
          <w:tcPr>
            <w:tcW w:w="286" w:type="pct"/>
            <w:vAlign w:val="center"/>
          </w:tcPr>
          <w:p w14:paraId="451DBC13" w14:textId="61A0C701" w:rsidR="000F76FE" w:rsidRPr="000F76FE" w:rsidRDefault="000F76FE" w:rsidP="000F76FE">
            <w:pPr>
              <w:contextualSpacing/>
              <w:jc w:val="center"/>
              <w:rPr>
                <w:sz w:val="18"/>
                <w:szCs w:val="18"/>
              </w:rPr>
            </w:pPr>
            <w:r w:rsidRPr="000F76FE">
              <w:rPr>
                <w:sz w:val="18"/>
                <w:szCs w:val="18"/>
              </w:rPr>
              <w:t>100</w:t>
            </w:r>
          </w:p>
        </w:tc>
        <w:tc>
          <w:tcPr>
            <w:tcW w:w="285" w:type="pct"/>
            <w:vAlign w:val="center"/>
          </w:tcPr>
          <w:p w14:paraId="7F341298" w14:textId="21659EBE" w:rsidR="000F76FE" w:rsidRPr="000F76FE" w:rsidRDefault="000F76FE" w:rsidP="000F76FE">
            <w:pPr>
              <w:contextualSpacing/>
              <w:jc w:val="center"/>
              <w:rPr>
                <w:sz w:val="18"/>
                <w:szCs w:val="18"/>
              </w:rPr>
            </w:pPr>
            <w:r w:rsidRPr="000F76FE">
              <w:rPr>
                <w:sz w:val="18"/>
                <w:szCs w:val="18"/>
              </w:rPr>
              <w:t>100</w:t>
            </w:r>
          </w:p>
        </w:tc>
      </w:tr>
      <w:tr w:rsidR="000F76FE" w:rsidRPr="000F76FE" w14:paraId="78551659" w14:textId="0BBA5253" w:rsidTr="000F76FE">
        <w:trPr>
          <w:trHeight w:val="85"/>
        </w:trPr>
        <w:tc>
          <w:tcPr>
            <w:tcW w:w="229" w:type="pct"/>
            <w:shd w:val="clear" w:color="auto" w:fill="auto"/>
            <w:noWrap/>
            <w:vAlign w:val="center"/>
          </w:tcPr>
          <w:p w14:paraId="6980BB60" w14:textId="77777777" w:rsidR="000F76FE" w:rsidRPr="000F76FE" w:rsidRDefault="000F76FE" w:rsidP="000F76FE">
            <w:pPr>
              <w:contextualSpacing/>
              <w:jc w:val="center"/>
              <w:rPr>
                <w:color w:val="000000"/>
                <w:sz w:val="18"/>
                <w:szCs w:val="18"/>
              </w:rPr>
            </w:pPr>
            <w:r w:rsidRPr="000F76FE">
              <w:rPr>
                <w:color w:val="000000"/>
                <w:sz w:val="18"/>
                <w:szCs w:val="18"/>
              </w:rPr>
              <w:t>5.</w:t>
            </w:r>
          </w:p>
        </w:tc>
        <w:tc>
          <w:tcPr>
            <w:tcW w:w="1765" w:type="pct"/>
            <w:shd w:val="clear" w:color="auto" w:fill="auto"/>
            <w:vAlign w:val="center"/>
          </w:tcPr>
          <w:p w14:paraId="0AA13FA6" w14:textId="77777777" w:rsidR="000F76FE" w:rsidRPr="000F76FE" w:rsidRDefault="000F76FE" w:rsidP="000F76FE">
            <w:pPr>
              <w:contextualSpacing/>
              <w:rPr>
                <w:color w:val="000000"/>
                <w:sz w:val="18"/>
                <w:szCs w:val="18"/>
              </w:rPr>
            </w:pPr>
            <w:r w:rsidRPr="000F76FE">
              <w:rPr>
                <w:color w:val="000000"/>
                <w:sz w:val="18"/>
                <w:szCs w:val="18"/>
              </w:rPr>
              <w:t>Подано в сеть питьевой воды</w:t>
            </w:r>
          </w:p>
        </w:tc>
        <w:tc>
          <w:tcPr>
            <w:tcW w:w="300" w:type="pct"/>
            <w:shd w:val="clear" w:color="auto" w:fill="auto"/>
            <w:vAlign w:val="center"/>
          </w:tcPr>
          <w:p w14:paraId="67137AC0"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1590179" w14:textId="77777777" w:rsidR="000F76FE" w:rsidRPr="000F76FE" w:rsidRDefault="000F76FE" w:rsidP="000F76FE">
            <w:pPr>
              <w:contextualSpacing/>
              <w:jc w:val="center"/>
              <w:rPr>
                <w:color w:val="000000"/>
                <w:sz w:val="18"/>
                <w:szCs w:val="18"/>
              </w:rPr>
            </w:pPr>
            <w:r w:rsidRPr="000F76FE">
              <w:rPr>
                <w:color w:val="000000"/>
                <w:sz w:val="18"/>
                <w:szCs w:val="18"/>
              </w:rPr>
              <w:t>187,037</w:t>
            </w:r>
          </w:p>
        </w:tc>
        <w:tc>
          <w:tcPr>
            <w:tcW w:w="263" w:type="pct"/>
            <w:shd w:val="clear" w:color="auto" w:fill="auto"/>
            <w:vAlign w:val="center"/>
          </w:tcPr>
          <w:p w14:paraId="7E9A641B" w14:textId="77777777" w:rsidR="000F76FE" w:rsidRPr="000F76FE" w:rsidRDefault="000F76FE" w:rsidP="000F76FE">
            <w:pPr>
              <w:contextualSpacing/>
              <w:jc w:val="center"/>
              <w:rPr>
                <w:sz w:val="18"/>
                <w:szCs w:val="18"/>
              </w:rPr>
            </w:pPr>
          </w:p>
        </w:tc>
        <w:tc>
          <w:tcPr>
            <w:tcW w:w="397" w:type="pct"/>
            <w:vAlign w:val="center"/>
          </w:tcPr>
          <w:p w14:paraId="03FF6868" w14:textId="77777777" w:rsidR="000F76FE" w:rsidRPr="000F76FE" w:rsidRDefault="000F76FE" w:rsidP="000F76FE">
            <w:pPr>
              <w:contextualSpacing/>
              <w:jc w:val="center"/>
              <w:rPr>
                <w:sz w:val="18"/>
                <w:szCs w:val="18"/>
              </w:rPr>
            </w:pPr>
          </w:p>
        </w:tc>
        <w:tc>
          <w:tcPr>
            <w:tcW w:w="289" w:type="pct"/>
            <w:vAlign w:val="center"/>
          </w:tcPr>
          <w:p w14:paraId="03E735BE" w14:textId="77777777" w:rsidR="000F76FE" w:rsidRPr="000F76FE" w:rsidRDefault="000F76FE" w:rsidP="000F76FE">
            <w:pPr>
              <w:contextualSpacing/>
              <w:jc w:val="center"/>
              <w:rPr>
                <w:sz w:val="18"/>
                <w:szCs w:val="18"/>
              </w:rPr>
            </w:pPr>
          </w:p>
        </w:tc>
        <w:tc>
          <w:tcPr>
            <w:tcW w:w="288" w:type="pct"/>
            <w:vAlign w:val="center"/>
          </w:tcPr>
          <w:p w14:paraId="73DFE9B5" w14:textId="77777777" w:rsidR="000F76FE" w:rsidRPr="000F76FE" w:rsidRDefault="000F76FE" w:rsidP="000F76FE">
            <w:pPr>
              <w:contextualSpacing/>
              <w:jc w:val="center"/>
              <w:rPr>
                <w:sz w:val="18"/>
                <w:szCs w:val="18"/>
              </w:rPr>
            </w:pPr>
          </w:p>
        </w:tc>
        <w:tc>
          <w:tcPr>
            <w:tcW w:w="288" w:type="pct"/>
            <w:vAlign w:val="center"/>
          </w:tcPr>
          <w:p w14:paraId="311CA9F4" w14:textId="022C2DA6" w:rsidR="000F76FE" w:rsidRPr="000F76FE" w:rsidRDefault="000F76FE" w:rsidP="000F76FE">
            <w:pPr>
              <w:contextualSpacing/>
              <w:jc w:val="center"/>
              <w:rPr>
                <w:sz w:val="18"/>
                <w:szCs w:val="18"/>
              </w:rPr>
            </w:pPr>
          </w:p>
        </w:tc>
        <w:tc>
          <w:tcPr>
            <w:tcW w:w="286" w:type="pct"/>
            <w:vAlign w:val="center"/>
          </w:tcPr>
          <w:p w14:paraId="28F9DA90" w14:textId="521CACC4" w:rsidR="000F76FE" w:rsidRPr="000F76FE" w:rsidRDefault="000F76FE" w:rsidP="000F76FE">
            <w:pPr>
              <w:contextualSpacing/>
              <w:jc w:val="center"/>
              <w:rPr>
                <w:sz w:val="18"/>
                <w:szCs w:val="18"/>
              </w:rPr>
            </w:pPr>
          </w:p>
        </w:tc>
        <w:tc>
          <w:tcPr>
            <w:tcW w:w="286" w:type="pct"/>
            <w:vAlign w:val="center"/>
          </w:tcPr>
          <w:p w14:paraId="411FC8AD" w14:textId="77777777" w:rsidR="000F76FE" w:rsidRPr="000F76FE" w:rsidRDefault="000F76FE" w:rsidP="000F76FE">
            <w:pPr>
              <w:contextualSpacing/>
              <w:jc w:val="center"/>
              <w:rPr>
                <w:sz w:val="18"/>
                <w:szCs w:val="18"/>
              </w:rPr>
            </w:pPr>
          </w:p>
        </w:tc>
        <w:tc>
          <w:tcPr>
            <w:tcW w:w="285" w:type="pct"/>
            <w:vAlign w:val="center"/>
          </w:tcPr>
          <w:p w14:paraId="05F4EC6F" w14:textId="77777777" w:rsidR="000F76FE" w:rsidRPr="000F76FE" w:rsidRDefault="000F76FE" w:rsidP="000F76FE">
            <w:pPr>
              <w:contextualSpacing/>
              <w:jc w:val="center"/>
              <w:rPr>
                <w:sz w:val="18"/>
                <w:szCs w:val="18"/>
              </w:rPr>
            </w:pPr>
          </w:p>
        </w:tc>
      </w:tr>
      <w:tr w:rsidR="000F76FE" w:rsidRPr="000F76FE" w14:paraId="33D541C6" w14:textId="201F0D3B" w:rsidTr="000F76FE">
        <w:trPr>
          <w:trHeight w:val="85"/>
        </w:trPr>
        <w:tc>
          <w:tcPr>
            <w:tcW w:w="229" w:type="pct"/>
            <w:shd w:val="clear" w:color="auto" w:fill="auto"/>
            <w:noWrap/>
            <w:vAlign w:val="center"/>
          </w:tcPr>
          <w:p w14:paraId="734759DA" w14:textId="77777777" w:rsidR="000F76FE" w:rsidRPr="000F76FE" w:rsidRDefault="000F76FE" w:rsidP="000F76FE">
            <w:pPr>
              <w:contextualSpacing/>
              <w:jc w:val="center"/>
              <w:rPr>
                <w:color w:val="000000"/>
                <w:sz w:val="18"/>
                <w:szCs w:val="18"/>
              </w:rPr>
            </w:pPr>
          </w:p>
        </w:tc>
        <w:tc>
          <w:tcPr>
            <w:tcW w:w="1765" w:type="pct"/>
            <w:vMerge w:val="restart"/>
            <w:shd w:val="clear" w:color="auto" w:fill="auto"/>
            <w:vAlign w:val="center"/>
          </w:tcPr>
          <w:p w14:paraId="134EF46A" w14:textId="77777777" w:rsidR="000F76FE" w:rsidRPr="000F76FE" w:rsidRDefault="000F76FE" w:rsidP="000F76FE">
            <w:pPr>
              <w:contextualSpacing/>
              <w:rPr>
                <w:color w:val="000000"/>
                <w:sz w:val="18"/>
                <w:szCs w:val="18"/>
              </w:rPr>
            </w:pPr>
            <w:r w:rsidRPr="000F76FE">
              <w:rPr>
                <w:color w:val="000000"/>
                <w:sz w:val="18"/>
                <w:szCs w:val="18"/>
              </w:rPr>
              <w:t>Утечка и неучтённый расход питьевой воды</w:t>
            </w:r>
          </w:p>
        </w:tc>
        <w:tc>
          <w:tcPr>
            <w:tcW w:w="300" w:type="pct"/>
            <w:shd w:val="clear" w:color="auto" w:fill="auto"/>
            <w:vAlign w:val="center"/>
          </w:tcPr>
          <w:p w14:paraId="57032F7E"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3041DC53" w14:textId="77777777" w:rsidR="000F76FE" w:rsidRPr="000F76FE" w:rsidRDefault="000F76FE" w:rsidP="000F76FE">
            <w:pPr>
              <w:contextualSpacing/>
              <w:jc w:val="center"/>
              <w:rPr>
                <w:color w:val="000000"/>
                <w:sz w:val="18"/>
                <w:szCs w:val="18"/>
              </w:rPr>
            </w:pPr>
            <w:r w:rsidRPr="000F76FE">
              <w:rPr>
                <w:color w:val="000000"/>
                <w:sz w:val="18"/>
                <w:szCs w:val="18"/>
              </w:rPr>
              <w:t>5,71</w:t>
            </w:r>
          </w:p>
        </w:tc>
        <w:tc>
          <w:tcPr>
            <w:tcW w:w="263" w:type="pct"/>
            <w:shd w:val="clear" w:color="auto" w:fill="auto"/>
            <w:vAlign w:val="center"/>
          </w:tcPr>
          <w:p w14:paraId="69AE370A" w14:textId="77777777" w:rsidR="000F76FE" w:rsidRPr="000F76FE" w:rsidRDefault="000F76FE" w:rsidP="000F76FE">
            <w:pPr>
              <w:contextualSpacing/>
              <w:jc w:val="center"/>
              <w:rPr>
                <w:sz w:val="18"/>
                <w:szCs w:val="18"/>
              </w:rPr>
            </w:pPr>
          </w:p>
        </w:tc>
        <w:tc>
          <w:tcPr>
            <w:tcW w:w="397" w:type="pct"/>
            <w:vAlign w:val="center"/>
          </w:tcPr>
          <w:p w14:paraId="5B826122" w14:textId="77777777" w:rsidR="000F76FE" w:rsidRPr="000F76FE" w:rsidRDefault="000F76FE" w:rsidP="000F76FE">
            <w:pPr>
              <w:contextualSpacing/>
              <w:jc w:val="center"/>
              <w:rPr>
                <w:sz w:val="18"/>
                <w:szCs w:val="18"/>
              </w:rPr>
            </w:pPr>
          </w:p>
        </w:tc>
        <w:tc>
          <w:tcPr>
            <w:tcW w:w="289" w:type="pct"/>
            <w:vAlign w:val="center"/>
          </w:tcPr>
          <w:p w14:paraId="65CA7C33" w14:textId="77777777" w:rsidR="000F76FE" w:rsidRPr="000F76FE" w:rsidRDefault="000F76FE" w:rsidP="000F76FE">
            <w:pPr>
              <w:contextualSpacing/>
              <w:jc w:val="center"/>
              <w:rPr>
                <w:sz w:val="18"/>
                <w:szCs w:val="18"/>
              </w:rPr>
            </w:pPr>
          </w:p>
        </w:tc>
        <w:tc>
          <w:tcPr>
            <w:tcW w:w="288" w:type="pct"/>
            <w:vAlign w:val="center"/>
          </w:tcPr>
          <w:p w14:paraId="0A663F65" w14:textId="77777777" w:rsidR="000F76FE" w:rsidRPr="000F76FE" w:rsidRDefault="000F76FE" w:rsidP="000F76FE">
            <w:pPr>
              <w:contextualSpacing/>
              <w:jc w:val="center"/>
              <w:rPr>
                <w:sz w:val="18"/>
                <w:szCs w:val="18"/>
              </w:rPr>
            </w:pPr>
          </w:p>
        </w:tc>
        <w:tc>
          <w:tcPr>
            <w:tcW w:w="288" w:type="pct"/>
            <w:vAlign w:val="center"/>
          </w:tcPr>
          <w:p w14:paraId="208799B2" w14:textId="7015ABA1" w:rsidR="000F76FE" w:rsidRPr="000F76FE" w:rsidRDefault="000F76FE" w:rsidP="000F76FE">
            <w:pPr>
              <w:contextualSpacing/>
              <w:jc w:val="center"/>
              <w:rPr>
                <w:sz w:val="18"/>
                <w:szCs w:val="18"/>
              </w:rPr>
            </w:pPr>
          </w:p>
        </w:tc>
        <w:tc>
          <w:tcPr>
            <w:tcW w:w="286" w:type="pct"/>
            <w:vAlign w:val="center"/>
          </w:tcPr>
          <w:p w14:paraId="5ADE8BA6" w14:textId="33B0CBCF" w:rsidR="000F76FE" w:rsidRPr="000F76FE" w:rsidRDefault="000F76FE" w:rsidP="000F76FE">
            <w:pPr>
              <w:contextualSpacing/>
              <w:jc w:val="center"/>
              <w:rPr>
                <w:sz w:val="18"/>
                <w:szCs w:val="18"/>
              </w:rPr>
            </w:pPr>
          </w:p>
        </w:tc>
        <w:tc>
          <w:tcPr>
            <w:tcW w:w="286" w:type="pct"/>
            <w:vAlign w:val="center"/>
          </w:tcPr>
          <w:p w14:paraId="0C2011E3" w14:textId="77777777" w:rsidR="000F76FE" w:rsidRPr="000F76FE" w:rsidRDefault="000F76FE" w:rsidP="000F76FE">
            <w:pPr>
              <w:contextualSpacing/>
              <w:jc w:val="center"/>
              <w:rPr>
                <w:sz w:val="18"/>
                <w:szCs w:val="18"/>
              </w:rPr>
            </w:pPr>
          </w:p>
        </w:tc>
        <w:tc>
          <w:tcPr>
            <w:tcW w:w="285" w:type="pct"/>
            <w:vAlign w:val="center"/>
          </w:tcPr>
          <w:p w14:paraId="624B5F08" w14:textId="77777777" w:rsidR="000F76FE" w:rsidRPr="000F76FE" w:rsidRDefault="000F76FE" w:rsidP="000F76FE">
            <w:pPr>
              <w:contextualSpacing/>
              <w:jc w:val="center"/>
              <w:rPr>
                <w:sz w:val="18"/>
                <w:szCs w:val="18"/>
              </w:rPr>
            </w:pPr>
          </w:p>
        </w:tc>
      </w:tr>
      <w:tr w:rsidR="000F76FE" w:rsidRPr="000F76FE" w14:paraId="0CACB05C" w14:textId="0089A481" w:rsidTr="000F76FE">
        <w:trPr>
          <w:trHeight w:val="85"/>
        </w:trPr>
        <w:tc>
          <w:tcPr>
            <w:tcW w:w="229" w:type="pct"/>
            <w:shd w:val="clear" w:color="auto" w:fill="auto"/>
            <w:noWrap/>
            <w:vAlign w:val="center"/>
          </w:tcPr>
          <w:p w14:paraId="17491C67" w14:textId="77777777" w:rsidR="000F76FE" w:rsidRPr="000F76FE" w:rsidRDefault="000F76FE" w:rsidP="000F76FE">
            <w:pPr>
              <w:contextualSpacing/>
              <w:jc w:val="center"/>
              <w:rPr>
                <w:color w:val="000000"/>
                <w:sz w:val="18"/>
                <w:szCs w:val="18"/>
              </w:rPr>
            </w:pPr>
          </w:p>
        </w:tc>
        <w:tc>
          <w:tcPr>
            <w:tcW w:w="1765" w:type="pct"/>
            <w:vMerge/>
            <w:shd w:val="clear" w:color="auto" w:fill="auto"/>
            <w:vAlign w:val="center"/>
          </w:tcPr>
          <w:p w14:paraId="6AD35C3B" w14:textId="77777777" w:rsidR="000F76FE" w:rsidRPr="000F76FE" w:rsidRDefault="000F76FE" w:rsidP="000F76FE">
            <w:pPr>
              <w:contextualSpacing/>
              <w:rPr>
                <w:color w:val="000000"/>
                <w:sz w:val="18"/>
                <w:szCs w:val="18"/>
              </w:rPr>
            </w:pPr>
          </w:p>
        </w:tc>
        <w:tc>
          <w:tcPr>
            <w:tcW w:w="300" w:type="pct"/>
            <w:shd w:val="clear" w:color="auto" w:fill="auto"/>
            <w:vAlign w:val="center"/>
          </w:tcPr>
          <w:p w14:paraId="498621D8"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39CD3037" w14:textId="77777777" w:rsidR="000F76FE" w:rsidRPr="000F76FE" w:rsidRDefault="000F76FE" w:rsidP="000F76FE">
            <w:pPr>
              <w:contextualSpacing/>
              <w:jc w:val="center"/>
              <w:rPr>
                <w:color w:val="000000"/>
                <w:sz w:val="18"/>
                <w:szCs w:val="18"/>
              </w:rPr>
            </w:pPr>
            <w:r w:rsidRPr="000F76FE">
              <w:rPr>
                <w:color w:val="000000"/>
                <w:sz w:val="18"/>
                <w:szCs w:val="18"/>
              </w:rPr>
              <w:t>3,053</w:t>
            </w:r>
          </w:p>
        </w:tc>
        <w:tc>
          <w:tcPr>
            <w:tcW w:w="263" w:type="pct"/>
            <w:shd w:val="clear" w:color="auto" w:fill="auto"/>
            <w:vAlign w:val="center"/>
          </w:tcPr>
          <w:p w14:paraId="0FBF722B" w14:textId="77777777" w:rsidR="000F76FE" w:rsidRPr="000F76FE" w:rsidRDefault="000F76FE" w:rsidP="000F76FE">
            <w:pPr>
              <w:contextualSpacing/>
              <w:jc w:val="center"/>
              <w:rPr>
                <w:sz w:val="18"/>
                <w:szCs w:val="18"/>
              </w:rPr>
            </w:pPr>
          </w:p>
        </w:tc>
        <w:tc>
          <w:tcPr>
            <w:tcW w:w="397" w:type="pct"/>
            <w:vAlign w:val="center"/>
          </w:tcPr>
          <w:p w14:paraId="3E8B9A56" w14:textId="77777777" w:rsidR="000F76FE" w:rsidRPr="000F76FE" w:rsidRDefault="000F76FE" w:rsidP="000F76FE">
            <w:pPr>
              <w:contextualSpacing/>
              <w:jc w:val="center"/>
              <w:rPr>
                <w:sz w:val="18"/>
                <w:szCs w:val="18"/>
              </w:rPr>
            </w:pPr>
          </w:p>
        </w:tc>
        <w:tc>
          <w:tcPr>
            <w:tcW w:w="289" w:type="pct"/>
            <w:vAlign w:val="center"/>
          </w:tcPr>
          <w:p w14:paraId="6F1A8C84" w14:textId="77777777" w:rsidR="000F76FE" w:rsidRPr="000F76FE" w:rsidRDefault="000F76FE" w:rsidP="000F76FE">
            <w:pPr>
              <w:contextualSpacing/>
              <w:jc w:val="center"/>
              <w:rPr>
                <w:sz w:val="18"/>
                <w:szCs w:val="18"/>
              </w:rPr>
            </w:pPr>
          </w:p>
        </w:tc>
        <w:tc>
          <w:tcPr>
            <w:tcW w:w="288" w:type="pct"/>
            <w:vAlign w:val="center"/>
          </w:tcPr>
          <w:p w14:paraId="3E1A7428" w14:textId="77777777" w:rsidR="000F76FE" w:rsidRPr="000F76FE" w:rsidRDefault="000F76FE" w:rsidP="000F76FE">
            <w:pPr>
              <w:contextualSpacing/>
              <w:jc w:val="center"/>
              <w:rPr>
                <w:sz w:val="18"/>
                <w:szCs w:val="18"/>
              </w:rPr>
            </w:pPr>
          </w:p>
        </w:tc>
        <w:tc>
          <w:tcPr>
            <w:tcW w:w="288" w:type="pct"/>
            <w:vAlign w:val="center"/>
          </w:tcPr>
          <w:p w14:paraId="1F7F0712" w14:textId="0F9ABB91" w:rsidR="000F76FE" w:rsidRPr="000F76FE" w:rsidRDefault="000F76FE" w:rsidP="000F76FE">
            <w:pPr>
              <w:contextualSpacing/>
              <w:jc w:val="center"/>
              <w:rPr>
                <w:sz w:val="18"/>
                <w:szCs w:val="18"/>
              </w:rPr>
            </w:pPr>
          </w:p>
        </w:tc>
        <w:tc>
          <w:tcPr>
            <w:tcW w:w="286" w:type="pct"/>
            <w:vAlign w:val="center"/>
          </w:tcPr>
          <w:p w14:paraId="6E917185" w14:textId="0D1FFECF" w:rsidR="000F76FE" w:rsidRPr="000F76FE" w:rsidRDefault="000F76FE" w:rsidP="000F76FE">
            <w:pPr>
              <w:contextualSpacing/>
              <w:jc w:val="center"/>
              <w:rPr>
                <w:sz w:val="18"/>
                <w:szCs w:val="18"/>
              </w:rPr>
            </w:pPr>
          </w:p>
        </w:tc>
        <w:tc>
          <w:tcPr>
            <w:tcW w:w="286" w:type="pct"/>
            <w:vAlign w:val="center"/>
          </w:tcPr>
          <w:p w14:paraId="4ABD46D8" w14:textId="77777777" w:rsidR="000F76FE" w:rsidRPr="000F76FE" w:rsidRDefault="000F76FE" w:rsidP="000F76FE">
            <w:pPr>
              <w:contextualSpacing/>
              <w:jc w:val="center"/>
              <w:rPr>
                <w:sz w:val="18"/>
                <w:szCs w:val="18"/>
              </w:rPr>
            </w:pPr>
          </w:p>
        </w:tc>
        <w:tc>
          <w:tcPr>
            <w:tcW w:w="285" w:type="pct"/>
            <w:vAlign w:val="center"/>
          </w:tcPr>
          <w:p w14:paraId="3B78A03C" w14:textId="77777777" w:rsidR="000F76FE" w:rsidRPr="000F76FE" w:rsidRDefault="000F76FE" w:rsidP="000F76FE">
            <w:pPr>
              <w:contextualSpacing/>
              <w:jc w:val="center"/>
              <w:rPr>
                <w:sz w:val="18"/>
                <w:szCs w:val="18"/>
              </w:rPr>
            </w:pPr>
          </w:p>
        </w:tc>
      </w:tr>
      <w:tr w:rsidR="000F76FE" w:rsidRPr="000F76FE" w14:paraId="13644D0A" w14:textId="1DA8008E" w:rsidTr="000F76FE">
        <w:trPr>
          <w:trHeight w:val="85"/>
        </w:trPr>
        <w:tc>
          <w:tcPr>
            <w:tcW w:w="229" w:type="pct"/>
            <w:shd w:val="clear" w:color="auto" w:fill="auto"/>
            <w:noWrap/>
            <w:vAlign w:val="center"/>
            <w:hideMark/>
          </w:tcPr>
          <w:p w14:paraId="57F6681A" w14:textId="77777777" w:rsidR="000F76FE" w:rsidRPr="000F76FE" w:rsidRDefault="000F76FE" w:rsidP="000F76FE">
            <w:pPr>
              <w:contextualSpacing/>
              <w:jc w:val="center"/>
              <w:rPr>
                <w:color w:val="000000"/>
                <w:sz w:val="18"/>
                <w:szCs w:val="18"/>
              </w:rPr>
            </w:pPr>
            <w:r w:rsidRPr="000F76FE">
              <w:rPr>
                <w:color w:val="000000"/>
                <w:sz w:val="18"/>
                <w:szCs w:val="18"/>
              </w:rPr>
              <w:t>6.</w:t>
            </w:r>
          </w:p>
        </w:tc>
        <w:tc>
          <w:tcPr>
            <w:tcW w:w="1765" w:type="pct"/>
            <w:shd w:val="clear" w:color="auto" w:fill="auto"/>
            <w:vAlign w:val="center"/>
            <w:hideMark/>
          </w:tcPr>
          <w:p w14:paraId="23048D81" w14:textId="77777777" w:rsidR="000F76FE" w:rsidRPr="000F76FE" w:rsidRDefault="000F76FE" w:rsidP="000F76FE">
            <w:pPr>
              <w:contextualSpacing/>
              <w:rPr>
                <w:color w:val="000000"/>
                <w:sz w:val="18"/>
                <w:szCs w:val="18"/>
              </w:rPr>
            </w:pPr>
            <w:r w:rsidRPr="000F76FE">
              <w:rPr>
                <w:color w:val="000000"/>
                <w:sz w:val="18"/>
                <w:szCs w:val="18"/>
              </w:rPr>
              <w:t xml:space="preserve">Отпущено питьевой воды всего для </w:t>
            </w:r>
            <w:proofErr w:type="spellStart"/>
            <w:r w:rsidRPr="000F76FE">
              <w:rPr>
                <w:color w:val="000000"/>
                <w:sz w:val="18"/>
                <w:szCs w:val="18"/>
              </w:rPr>
              <w:t>для</w:t>
            </w:r>
            <w:proofErr w:type="spellEnd"/>
            <w:r w:rsidRPr="000F76FE">
              <w:rPr>
                <w:color w:val="000000"/>
                <w:sz w:val="18"/>
                <w:szCs w:val="18"/>
              </w:rPr>
              <w:t xml:space="preserve"> нужд холодного и горячего водоснабжения (по сети), из них:</w:t>
            </w:r>
          </w:p>
        </w:tc>
        <w:tc>
          <w:tcPr>
            <w:tcW w:w="300" w:type="pct"/>
            <w:shd w:val="clear" w:color="auto" w:fill="auto"/>
            <w:vAlign w:val="center"/>
            <w:hideMark/>
          </w:tcPr>
          <w:p w14:paraId="00B56276"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498EFF1D" w14:textId="77777777" w:rsidR="000F76FE" w:rsidRPr="000F76FE" w:rsidRDefault="000F76FE" w:rsidP="000F76FE">
            <w:pPr>
              <w:contextualSpacing/>
              <w:jc w:val="center"/>
              <w:rPr>
                <w:color w:val="000000"/>
                <w:sz w:val="18"/>
                <w:szCs w:val="18"/>
              </w:rPr>
            </w:pPr>
            <w:r w:rsidRPr="000F76FE">
              <w:rPr>
                <w:color w:val="000000"/>
                <w:sz w:val="18"/>
                <w:szCs w:val="18"/>
              </w:rPr>
              <w:t>187,037</w:t>
            </w:r>
          </w:p>
        </w:tc>
        <w:tc>
          <w:tcPr>
            <w:tcW w:w="263" w:type="pct"/>
            <w:shd w:val="clear" w:color="auto" w:fill="auto"/>
            <w:vAlign w:val="center"/>
            <w:hideMark/>
          </w:tcPr>
          <w:p w14:paraId="0DDDE8DC" w14:textId="77777777" w:rsidR="000F76FE" w:rsidRPr="000F76FE" w:rsidRDefault="000F76FE" w:rsidP="000F76FE">
            <w:pPr>
              <w:contextualSpacing/>
              <w:jc w:val="center"/>
              <w:rPr>
                <w:color w:val="000000"/>
                <w:sz w:val="18"/>
                <w:szCs w:val="18"/>
              </w:rPr>
            </w:pPr>
            <w:r w:rsidRPr="000F76FE">
              <w:rPr>
                <w:sz w:val="18"/>
                <w:szCs w:val="18"/>
              </w:rPr>
              <w:t>178,91</w:t>
            </w:r>
          </w:p>
        </w:tc>
        <w:tc>
          <w:tcPr>
            <w:tcW w:w="397" w:type="pct"/>
            <w:vAlign w:val="center"/>
          </w:tcPr>
          <w:p w14:paraId="153AFF64" w14:textId="77777777" w:rsidR="000F76FE" w:rsidRPr="000F76FE" w:rsidRDefault="000F76FE" w:rsidP="000F76FE">
            <w:pPr>
              <w:contextualSpacing/>
              <w:jc w:val="center"/>
              <w:rPr>
                <w:color w:val="000000"/>
                <w:sz w:val="18"/>
                <w:szCs w:val="18"/>
              </w:rPr>
            </w:pPr>
            <w:r w:rsidRPr="000F76FE">
              <w:rPr>
                <w:sz w:val="18"/>
                <w:szCs w:val="18"/>
              </w:rPr>
              <w:t>79,355</w:t>
            </w:r>
          </w:p>
        </w:tc>
        <w:tc>
          <w:tcPr>
            <w:tcW w:w="289" w:type="pct"/>
            <w:vAlign w:val="center"/>
          </w:tcPr>
          <w:p w14:paraId="1D46DFA0" w14:textId="2A484D72"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10D777EF" w14:textId="7AC862AB"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75718F75" w14:textId="18820DC1"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5891347E" w14:textId="3CAEC5B2"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561A36A1" w14:textId="6FFF68A6" w:rsidR="000F76FE" w:rsidRPr="000F76FE" w:rsidRDefault="000F76FE" w:rsidP="000F76FE">
            <w:pPr>
              <w:contextualSpacing/>
              <w:jc w:val="center"/>
              <w:rPr>
                <w:sz w:val="18"/>
                <w:szCs w:val="18"/>
              </w:rPr>
            </w:pPr>
            <w:r w:rsidRPr="000F76FE">
              <w:rPr>
                <w:sz w:val="18"/>
                <w:szCs w:val="18"/>
              </w:rPr>
              <w:t>79,355</w:t>
            </w:r>
          </w:p>
        </w:tc>
        <w:tc>
          <w:tcPr>
            <w:tcW w:w="285" w:type="pct"/>
            <w:vAlign w:val="center"/>
          </w:tcPr>
          <w:p w14:paraId="512A15F6" w14:textId="5287998B" w:rsidR="000F76FE" w:rsidRPr="000F76FE" w:rsidRDefault="000F76FE" w:rsidP="000F76FE">
            <w:pPr>
              <w:contextualSpacing/>
              <w:jc w:val="center"/>
              <w:rPr>
                <w:sz w:val="18"/>
                <w:szCs w:val="18"/>
              </w:rPr>
            </w:pPr>
            <w:r w:rsidRPr="000F76FE">
              <w:rPr>
                <w:sz w:val="18"/>
                <w:szCs w:val="18"/>
              </w:rPr>
              <w:t>79,355</w:t>
            </w:r>
          </w:p>
        </w:tc>
      </w:tr>
      <w:tr w:rsidR="000F76FE" w:rsidRPr="000F76FE" w14:paraId="39B95370" w14:textId="5699580E" w:rsidTr="000F76FE">
        <w:trPr>
          <w:trHeight w:val="77"/>
        </w:trPr>
        <w:tc>
          <w:tcPr>
            <w:tcW w:w="229" w:type="pct"/>
            <w:shd w:val="clear" w:color="auto" w:fill="auto"/>
            <w:noWrap/>
            <w:vAlign w:val="center"/>
            <w:hideMark/>
          </w:tcPr>
          <w:p w14:paraId="09EC2478" w14:textId="77777777" w:rsidR="000F76FE" w:rsidRPr="000F76FE" w:rsidRDefault="000F76FE" w:rsidP="000F76FE">
            <w:pPr>
              <w:contextualSpacing/>
              <w:jc w:val="center"/>
              <w:rPr>
                <w:color w:val="000000"/>
                <w:sz w:val="18"/>
                <w:szCs w:val="18"/>
              </w:rPr>
            </w:pPr>
            <w:r w:rsidRPr="000F76FE">
              <w:rPr>
                <w:color w:val="000000"/>
                <w:sz w:val="18"/>
                <w:szCs w:val="18"/>
              </w:rPr>
              <w:t>6.1.</w:t>
            </w:r>
          </w:p>
        </w:tc>
        <w:tc>
          <w:tcPr>
            <w:tcW w:w="1765" w:type="pct"/>
            <w:shd w:val="clear" w:color="auto" w:fill="auto"/>
            <w:vAlign w:val="center"/>
            <w:hideMark/>
          </w:tcPr>
          <w:p w14:paraId="433FCD09" w14:textId="77777777" w:rsidR="000F76FE" w:rsidRPr="000F76FE" w:rsidRDefault="000F76FE" w:rsidP="000F76FE">
            <w:pPr>
              <w:contextualSpacing/>
              <w:rPr>
                <w:color w:val="000000"/>
                <w:sz w:val="18"/>
                <w:szCs w:val="18"/>
              </w:rPr>
            </w:pPr>
            <w:r w:rsidRPr="000F76FE">
              <w:rPr>
                <w:color w:val="000000"/>
                <w:sz w:val="18"/>
                <w:szCs w:val="18"/>
              </w:rPr>
              <w:t>Отпущено питьевой воды для нужд холодного водоснабжения (по сети), из них:</w:t>
            </w:r>
          </w:p>
        </w:tc>
        <w:tc>
          <w:tcPr>
            <w:tcW w:w="300" w:type="pct"/>
            <w:shd w:val="clear" w:color="auto" w:fill="auto"/>
            <w:vAlign w:val="center"/>
            <w:hideMark/>
          </w:tcPr>
          <w:p w14:paraId="01A9AA04"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64EC0377" w14:textId="77777777" w:rsidR="000F76FE" w:rsidRPr="000F76FE" w:rsidRDefault="000F76FE" w:rsidP="000F76FE">
            <w:pPr>
              <w:contextualSpacing/>
              <w:jc w:val="center"/>
              <w:rPr>
                <w:color w:val="000000"/>
                <w:sz w:val="18"/>
                <w:szCs w:val="18"/>
              </w:rPr>
            </w:pPr>
            <w:r w:rsidRPr="000F76FE">
              <w:rPr>
                <w:color w:val="000000"/>
                <w:sz w:val="18"/>
                <w:szCs w:val="18"/>
              </w:rPr>
              <w:t>160,18</w:t>
            </w:r>
          </w:p>
        </w:tc>
        <w:tc>
          <w:tcPr>
            <w:tcW w:w="263" w:type="pct"/>
            <w:shd w:val="clear" w:color="auto" w:fill="auto"/>
            <w:vAlign w:val="center"/>
            <w:hideMark/>
          </w:tcPr>
          <w:p w14:paraId="4D4DC5EC" w14:textId="77777777" w:rsidR="000F76FE" w:rsidRPr="000F76FE" w:rsidRDefault="000F76FE" w:rsidP="000F76FE">
            <w:pPr>
              <w:contextualSpacing/>
              <w:jc w:val="center"/>
              <w:rPr>
                <w:color w:val="000000"/>
                <w:sz w:val="18"/>
                <w:szCs w:val="18"/>
              </w:rPr>
            </w:pPr>
            <w:r w:rsidRPr="000F76FE">
              <w:rPr>
                <w:sz w:val="18"/>
                <w:szCs w:val="18"/>
              </w:rPr>
              <w:t>178,91</w:t>
            </w:r>
          </w:p>
        </w:tc>
        <w:tc>
          <w:tcPr>
            <w:tcW w:w="397" w:type="pct"/>
            <w:vAlign w:val="center"/>
          </w:tcPr>
          <w:p w14:paraId="3BAEBDEF" w14:textId="77777777" w:rsidR="000F76FE" w:rsidRPr="000F76FE" w:rsidRDefault="000F76FE" w:rsidP="000F76FE">
            <w:pPr>
              <w:contextualSpacing/>
              <w:jc w:val="center"/>
              <w:rPr>
                <w:color w:val="000000"/>
                <w:sz w:val="18"/>
                <w:szCs w:val="18"/>
              </w:rPr>
            </w:pPr>
            <w:r w:rsidRPr="000F76FE">
              <w:rPr>
                <w:sz w:val="18"/>
                <w:szCs w:val="18"/>
              </w:rPr>
              <w:t>79,355</w:t>
            </w:r>
          </w:p>
        </w:tc>
        <w:tc>
          <w:tcPr>
            <w:tcW w:w="289" w:type="pct"/>
            <w:vAlign w:val="center"/>
          </w:tcPr>
          <w:p w14:paraId="1B2A6193" w14:textId="32CFDE83"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429752D2" w14:textId="747E3021" w:rsidR="000F76FE" w:rsidRPr="000F76FE" w:rsidRDefault="000F76FE" w:rsidP="000F76FE">
            <w:pPr>
              <w:contextualSpacing/>
              <w:jc w:val="center"/>
              <w:rPr>
                <w:sz w:val="18"/>
                <w:szCs w:val="18"/>
              </w:rPr>
            </w:pPr>
            <w:r w:rsidRPr="000F76FE">
              <w:rPr>
                <w:sz w:val="18"/>
                <w:szCs w:val="18"/>
              </w:rPr>
              <w:t>79,355</w:t>
            </w:r>
          </w:p>
        </w:tc>
        <w:tc>
          <w:tcPr>
            <w:tcW w:w="288" w:type="pct"/>
            <w:vAlign w:val="center"/>
          </w:tcPr>
          <w:p w14:paraId="39F80E44" w14:textId="505666AD"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38BE4E93" w14:textId="17E303BA" w:rsidR="000F76FE" w:rsidRPr="000F76FE" w:rsidRDefault="000F76FE" w:rsidP="000F76FE">
            <w:pPr>
              <w:contextualSpacing/>
              <w:jc w:val="center"/>
              <w:rPr>
                <w:sz w:val="18"/>
                <w:szCs w:val="18"/>
              </w:rPr>
            </w:pPr>
            <w:r w:rsidRPr="000F76FE">
              <w:rPr>
                <w:sz w:val="18"/>
                <w:szCs w:val="18"/>
              </w:rPr>
              <w:t>79,355</w:t>
            </w:r>
          </w:p>
        </w:tc>
        <w:tc>
          <w:tcPr>
            <w:tcW w:w="286" w:type="pct"/>
            <w:vAlign w:val="center"/>
          </w:tcPr>
          <w:p w14:paraId="344192BD" w14:textId="345E88BD" w:rsidR="000F76FE" w:rsidRPr="000F76FE" w:rsidRDefault="000F76FE" w:rsidP="000F76FE">
            <w:pPr>
              <w:contextualSpacing/>
              <w:jc w:val="center"/>
              <w:rPr>
                <w:sz w:val="18"/>
                <w:szCs w:val="18"/>
              </w:rPr>
            </w:pPr>
            <w:r w:rsidRPr="000F76FE">
              <w:rPr>
                <w:sz w:val="18"/>
                <w:szCs w:val="18"/>
              </w:rPr>
              <w:t>79,355</w:t>
            </w:r>
          </w:p>
        </w:tc>
        <w:tc>
          <w:tcPr>
            <w:tcW w:w="285" w:type="pct"/>
            <w:vAlign w:val="center"/>
          </w:tcPr>
          <w:p w14:paraId="53D3FB2F" w14:textId="371A3E04" w:rsidR="000F76FE" w:rsidRPr="000F76FE" w:rsidRDefault="000F76FE" w:rsidP="000F76FE">
            <w:pPr>
              <w:contextualSpacing/>
              <w:jc w:val="center"/>
              <w:rPr>
                <w:sz w:val="18"/>
                <w:szCs w:val="18"/>
              </w:rPr>
            </w:pPr>
            <w:r w:rsidRPr="000F76FE">
              <w:rPr>
                <w:sz w:val="18"/>
                <w:szCs w:val="18"/>
              </w:rPr>
              <w:t>79,355</w:t>
            </w:r>
          </w:p>
        </w:tc>
      </w:tr>
      <w:tr w:rsidR="000F76FE" w:rsidRPr="000F76FE" w14:paraId="7812C9C8" w14:textId="06581BB6" w:rsidTr="000F76FE">
        <w:trPr>
          <w:trHeight w:val="85"/>
        </w:trPr>
        <w:tc>
          <w:tcPr>
            <w:tcW w:w="229" w:type="pct"/>
            <w:vMerge w:val="restart"/>
            <w:shd w:val="clear" w:color="auto" w:fill="auto"/>
            <w:noWrap/>
            <w:vAlign w:val="center"/>
            <w:hideMark/>
          </w:tcPr>
          <w:p w14:paraId="15C2D2D2" w14:textId="77777777" w:rsidR="000F76FE" w:rsidRPr="000F76FE" w:rsidRDefault="000F76FE" w:rsidP="000F76FE">
            <w:pPr>
              <w:contextualSpacing/>
              <w:jc w:val="center"/>
              <w:rPr>
                <w:color w:val="000000"/>
                <w:sz w:val="18"/>
                <w:szCs w:val="18"/>
              </w:rPr>
            </w:pPr>
            <w:r w:rsidRPr="000F76FE">
              <w:rPr>
                <w:color w:val="000000"/>
                <w:sz w:val="18"/>
                <w:szCs w:val="18"/>
              </w:rPr>
              <w:t>6.1.1.</w:t>
            </w:r>
          </w:p>
        </w:tc>
        <w:tc>
          <w:tcPr>
            <w:tcW w:w="1765" w:type="pct"/>
            <w:vMerge w:val="restart"/>
            <w:shd w:val="clear" w:color="auto" w:fill="auto"/>
            <w:vAlign w:val="center"/>
            <w:hideMark/>
          </w:tcPr>
          <w:p w14:paraId="6E1E81AD" w14:textId="77777777" w:rsidR="000F76FE" w:rsidRPr="000F76FE" w:rsidRDefault="000F76FE" w:rsidP="000F76FE">
            <w:pPr>
              <w:contextualSpacing/>
              <w:rPr>
                <w:color w:val="000000"/>
                <w:sz w:val="18"/>
                <w:szCs w:val="18"/>
              </w:rPr>
            </w:pPr>
            <w:r w:rsidRPr="000F76FE">
              <w:rPr>
                <w:color w:val="000000"/>
                <w:sz w:val="18"/>
                <w:szCs w:val="18"/>
              </w:rPr>
              <w:t xml:space="preserve">населению в </w:t>
            </w:r>
            <w:proofErr w:type="spellStart"/>
            <w:r w:rsidRPr="000F76FE">
              <w:rPr>
                <w:color w:val="000000"/>
                <w:sz w:val="18"/>
                <w:szCs w:val="18"/>
              </w:rPr>
              <w:t>т.ч</w:t>
            </w:r>
            <w:proofErr w:type="spellEnd"/>
            <w:r w:rsidRPr="000F76FE">
              <w:rPr>
                <w:color w:val="000000"/>
                <w:sz w:val="18"/>
                <w:szCs w:val="18"/>
              </w:rPr>
              <w:t>.:</w:t>
            </w:r>
          </w:p>
        </w:tc>
        <w:tc>
          <w:tcPr>
            <w:tcW w:w="300" w:type="pct"/>
            <w:shd w:val="clear" w:color="auto" w:fill="auto"/>
            <w:vAlign w:val="center"/>
            <w:hideMark/>
          </w:tcPr>
          <w:p w14:paraId="2361BD50"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7A87C74" w14:textId="77777777" w:rsidR="000F76FE" w:rsidRPr="000F76FE" w:rsidRDefault="000F76FE" w:rsidP="000F76FE">
            <w:pPr>
              <w:contextualSpacing/>
              <w:jc w:val="center"/>
              <w:rPr>
                <w:sz w:val="18"/>
                <w:szCs w:val="18"/>
              </w:rPr>
            </w:pPr>
            <w:r w:rsidRPr="000F76FE">
              <w:rPr>
                <w:sz w:val="18"/>
                <w:szCs w:val="18"/>
              </w:rPr>
              <w:t>33,566</w:t>
            </w:r>
          </w:p>
        </w:tc>
        <w:tc>
          <w:tcPr>
            <w:tcW w:w="263" w:type="pct"/>
            <w:shd w:val="clear" w:color="auto" w:fill="auto"/>
            <w:vAlign w:val="center"/>
          </w:tcPr>
          <w:p w14:paraId="15BB588B" w14:textId="77777777" w:rsidR="000F76FE" w:rsidRPr="000F76FE" w:rsidRDefault="000F76FE" w:rsidP="000F76FE">
            <w:pPr>
              <w:contextualSpacing/>
              <w:jc w:val="center"/>
              <w:rPr>
                <w:color w:val="000000"/>
                <w:sz w:val="18"/>
                <w:szCs w:val="18"/>
              </w:rPr>
            </w:pPr>
            <w:r w:rsidRPr="000F76FE">
              <w:rPr>
                <w:sz w:val="18"/>
                <w:szCs w:val="18"/>
              </w:rPr>
              <w:t>40,46</w:t>
            </w:r>
          </w:p>
        </w:tc>
        <w:tc>
          <w:tcPr>
            <w:tcW w:w="397" w:type="pct"/>
            <w:vAlign w:val="center"/>
          </w:tcPr>
          <w:p w14:paraId="4F407D46" w14:textId="77777777" w:rsidR="000F76FE" w:rsidRPr="000F76FE" w:rsidRDefault="000F76FE" w:rsidP="000F76FE">
            <w:pPr>
              <w:contextualSpacing/>
              <w:jc w:val="center"/>
              <w:rPr>
                <w:sz w:val="18"/>
                <w:szCs w:val="18"/>
              </w:rPr>
            </w:pPr>
            <w:r w:rsidRPr="000F76FE">
              <w:rPr>
                <w:sz w:val="18"/>
                <w:szCs w:val="18"/>
              </w:rPr>
              <w:t>32,806</w:t>
            </w:r>
          </w:p>
        </w:tc>
        <w:tc>
          <w:tcPr>
            <w:tcW w:w="289" w:type="pct"/>
            <w:vAlign w:val="center"/>
          </w:tcPr>
          <w:p w14:paraId="1D3C8E0A" w14:textId="6B982818" w:rsidR="000F76FE" w:rsidRPr="000F76FE" w:rsidRDefault="000F76FE" w:rsidP="000F76FE">
            <w:pPr>
              <w:contextualSpacing/>
              <w:jc w:val="center"/>
              <w:rPr>
                <w:sz w:val="18"/>
                <w:szCs w:val="18"/>
              </w:rPr>
            </w:pPr>
            <w:r w:rsidRPr="000F76FE">
              <w:rPr>
                <w:sz w:val="18"/>
                <w:szCs w:val="18"/>
              </w:rPr>
              <w:t>32,806</w:t>
            </w:r>
          </w:p>
        </w:tc>
        <w:tc>
          <w:tcPr>
            <w:tcW w:w="288" w:type="pct"/>
            <w:vAlign w:val="center"/>
          </w:tcPr>
          <w:p w14:paraId="3B3B4079" w14:textId="2809657D" w:rsidR="000F76FE" w:rsidRPr="000F76FE" w:rsidRDefault="000F76FE" w:rsidP="000F76FE">
            <w:pPr>
              <w:contextualSpacing/>
              <w:jc w:val="center"/>
              <w:rPr>
                <w:sz w:val="18"/>
                <w:szCs w:val="18"/>
              </w:rPr>
            </w:pPr>
            <w:r w:rsidRPr="000F76FE">
              <w:rPr>
                <w:sz w:val="18"/>
                <w:szCs w:val="18"/>
              </w:rPr>
              <w:t>32,806</w:t>
            </w:r>
          </w:p>
        </w:tc>
        <w:tc>
          <w:tcPr>
            <w:tcW w:w="288" w:type="pct"/>
            <w:vAlign w:val="center"/>
          </w:tcPr>
          <w:p w14:paraId="731B8870" w14:textId="1DADD237" w:rsidR="000F76FE" w:rsidRPr="000F76FE" w:rsidRDefault="000F76FE" w:rsidP="000F76FE">
            <w:pPr>
              <w:contextualSpacing/>
              <w:jc w:val="center"/>
              <w:rPr>
                <w:sz w:val="18"/>
                <w:szCs w:val="18"/>
              </w:rPr>
            </w:pPr>
            <w:r w:rsidRPr="000F76FE">
              <w:rPr>
                <w:sz w:val="18"/>
                <w:szCs w:val="18"/>
              </w:rPr>
              <w:t>32,806</w:t>
            </w:r>
          </w:p>
        </w:tc>
        <w:tc>
          <w:tcPr>
            <w:tcW w:w="286" w:type="pct"/>
            <w:vAlign w:val="center"/>
          </w:tcPr>
          <w:p w14:paraId="6046586E" w14:textId="7B12A3AD" w:rsidR="000F76FE" w:rsidRPr="000F76FE" w:rsidRDefault="000F76FE" w:rsidP="000F76FE">
            <w:pPr>
              <w:contextualSpacing/>
              <w:jc w:val="center"/>
              <w:rPr>
                <w:sz w:val="18"/>
                <w:szCs w:val="18"/>
              </w:rPr>
            </w:pPr>
            <w:r w:rsidRPr="000F76FE">
              <w:rPr>
                <w:sz w:val="18"/>
                <w:szCs w:val="18"/>
              </w:rPr>
              <w:t>32,806</w:t>
            </w:r>
          </w:p>
        </w:tc>
        <w:tc>
          <w:tcPr>
            <w:tcW w:w="286" w:type="pct"/>
            <w:vAlign w:val="center"/>
          </w:tcPr>
          <w:p w14:paraId="72D46A53" w14:textId="29B08BCF" w:rsidR="000F76FE" w:rsidRPr="000F76FE" w:rsidRDefault="000F76FE" w:rsidP="000F76FE">
            <w:pPr>
              <w:contextualSpacing/>
              <w:jc w:val="center"/>
              <w:rPr>
                <w:sz w:val="18"/>
                <w:szCs w:val="18"/>
              </w:rPr>
            </w:pPr>
            <w:r w:rsidRPr="000F76FE">
              <w:rPr>
                <w:sz w:val="18"/>
                <w:szCs w:val="18"/>
              </w:rPr>
              <w:t>32,806</w:t>
            </w:r>
          </w:p>
        </w:tc>
        <w:tc>
          <w:tcPr>
            <w:tcW w:w="285" w:type="pct"/>
            <w:vAlign w:val="center"/>
          </w:tcPr>
          <w:p w14:paraId="7D2BBC3A" w14:textId="04C9F51A" w:rsidR="000F76FE" w:rsidRPr="000F76FE" w:rsidRDefault="000F76FE" w:rsidP="000F76FE">
            <w:pPr>
              <w:contextualSpacing/>
              <w:jc w:val="center"/>
              <w:rPr>
                <w:sz w:val="18"/>
                <w:szCs w:val="18"/>
              </w:rPr>
            </w:pPr>
            <w:r w:rsidRPr="000F76FE">
              <w:rPr>
                <w:sz w:val="18"/>
                <w:szCs w:val="18"/>
              </w:rPr>
              <w:t>32,806</w:t>
            </w:r>
          </w:p>
        </w:tc>
      </w:tr>
      <w:tr w:rsidR="000F76FE" w:rsidRPr="000F76FE" w14:paraId="317C4A48" w14:textId="11E0F63C" w:rsidTr="000F76FE">
        <w:trPr>
          <w:trHeight w:val="85"/>
        </w:trPr>
        <w:tc>
          <w:tcPr>
            <w:tcW w:w="229" w:type="pct"/>
            <w:vMerge/>
            <w:shd w:val="clear" w:color="auto" w:fill="auto"/>
            <w:vAlign w:val="center"/>
            <w:hideMark/>
          </w:tcPr>
          <w:p w14:paraId="03D3F851"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75E9FC3C"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2C7E8E92"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0E304BC9" w14:textId="77777777" w:rsidR="000F76FE" w:rsidRPr="000F76FE" w:rsidRDefault="000F76FE" w:rsidP="000F76FE">
            <w:pPr>
              <w:contextualSpacing/>
              <w:jc w:val="center"/>
              <w:rPr>
                <w:sz w:val="18"/>
                <w:szCs w:val="18"/>
              </w:rPr>
            </w:pPr>
            <w:r w:rsidRPr="000F76FE">
              <w:rPr>
                <w:sz w:val="18"/>
                <w:szCs w:val="18"/>
              </w:rPr>
              <w:t>20,95</w:t>
            </w:r>
          </w:p>
        </w:tc>
        <w:tc>
          <w:tcPr>
            <w:tcW w:w="263" w:type="pct"/>
            <w:shd w:val="clear" w:color="auto" w:fill="auto"/>
            <w:vAlign w:val="center"/>
          </w:tcPr>
          <w:p w14:paraId="6DD82234" w14:textId="77777777" w:rsidR="000F76FE" w:rsidRPr="000F76FE" w:rsidRDefault="000F76FE" w:rsidP="000F76FE">
            <w:pPr>
              <w:contextualSpacing/>
              <w:jc w:val="center"/>
              <w:rPr>
                <w:color w:val="000000"/>
                <w:sz w:val="18"/>
                <w:szCs w:val="18"/>
              </w:rPr>
            </w:pPr>
            <w:r w:rsidRPr="000F76FE">
              <w:rPr>
                <w:color w:val="000000"/>
                <w:sz w:val="18"/>
                <w:szCs w:val="18"/>
              </w:rPr>
              <w:t>22,61</w:t>
            </w:r>
          </w:p>
        </w:tc>
        <w:tc>
          <w:tcPr>
            <w:tcW w:w="397" w:type="pct"/>
            <w:vAlign w:val="center"/>
          </w:tcPr>
          <w:p w14:paraId="17A509F9" w14:textId="77777777" w:rsidR="000F76FE" w:rsidRPr="000F76FE" w:rsidRDefault="000F76FE" w:rsidP="000F76FE">
            <w:pPr>
              <w:contextualSpacing/>
              <w:jc w:val="center"/>
              <w:rPr>
                <w:sz w:val="18"/>
                <w:szCs w:val="18"/>
              </w:rPr>
            </w:pPr>
            <w:r w:rsidRPr="000F76FE">
              <w:rPr>
                <w:sz w:val="18"/>
                <w:szCs w:val="18"/>
              </w:rPr>
              <w:t>41,34</w:t>
            </w:r>
          </w:p>
        </w:tc>
        <w:tc>
          <w:tcPr>
            <w:tcW w:w="289" w:type="pct"/>
            <w:vAlign w:val="center"/>
          </w:tcPr>
          <w:p w14:paraId="28800E13" w14:textId="47471F1F" w:rsidR="000F76FE" w:rsidRPr="000F76FE" w:rsidRDefault="000F76FE" w:rsidP="000F76FE">
            <w:pPr>
              <w:contextualSpacing/>
              <w:jc w:val="center"/>
              <w:rPr>
                <w:sz w:val="18"/>
                <w:szCs w:val="18"/>
              </w:rPr>
            </w:pPr>
            <w:r w:rsidRPr="000F76FE">
              <w:rPr>
                <w:sz w:val="18"/>
                <w:szCs w:val="18"/>
              </w:rPr>
              <w:t>41,34</w:t>
            </w:r>
          </w:p>
        </w:tc>
        <w:tc>
          <w:tcPr>
            <w:tcW w:w="288" w:type="pct"/>
            <w:vAlign w:val="center"/>
          </w:tcPr>
          <w:p w14:paraId="0E2ED5E3" w14:textId="0B873DDC" w:rsidR="000F76FE" w:rsidRPr="000F76FE" w:rsidRDefault="000F76FE" w:rsidP="000F76FE">
            <w:pPr>
              <w:contextualSpacing/>
              <w:jc w:val="center"/>
              <w:rPr>
                <w:sz w:val="18"/>
                <w:szCs w:val="18"/>
              </w:rPr>
            </w:pPr>
            <w:r w:rsidRPr="000F76FE">
              <w:rPr>
                <w:sz w:val="18"/>
                <w:szCs w:val="18"/>
              </w:rPr>
              <w:t>41,34</w:t>
            </w:r>
          </w:p>
        </w:tc>
        <w:tc>
          <w:tcPr>
            <w:tcW w:w="288" w:type="pct"/>
            <w:vAlign w:val="center"/>
          </w:tcPr>
          <w:p w14:paraId="09975088" w14:textId="306659E1" w:rsidR="000F76FE" w:rsidRPr="000F76FE" w:rsidRDefault="000F76FE" w:rsidP="000F76FE">
            <w:pPr>
              <w:contextualSpacing/>
              <w:jc w:val="center"/>
              <w:rPr>
                <w:sz w:val="18"/>
                <w:szCs w:val="18"/>
              </w:rPr>
            </w:pPr>
            <w:r w:rsidRPr="000F76FE">
              <w:rPr>
                <w:sz w:val="18"/>
                <w:szCs w:val="18"/>
              </w:rPr>
              <w:t>41,34</w:t>
            </w:r>
          </w:p>
        </w:tc>
        <w:tc>
          <w:tcPr>
            <w:tcW w:w="286" w:type="pct"/>
            <w:vAlign w:val="center"/>
          </w:tcPr>
          <w:p w14:paraId="01141B93" w14:textId="151E0B07" w:rsidR="000F76FE" w:rsidRPr="000F76FE" w:rsidRDefault="000F76FE" w:rsidP="000F76FE">
            <w:pPr>
              <w:contextualSpacing/>
              <w:jc w:val="center"/>
              <w:rPr>
                <w:sz w:val="18"/>
                <w:szCs w:val="18"/>
              </w:rPr>
            </w:pPr>
            <w:r w:rsidRPr="000F76FE">
              <w:rPr>
                <w:sz w:val="18"/>
                <w:szCs w:val="18"/>
              </w:rPr>
              <w:t>41,34</w:t>
            </w:r>
          </w:p>
        </w:tc>
        <w:tc>
          <w:tcPr>
            <w:tcW w:w="286" w:type="pct"/>
            <w:vAlign w:val="center"/>
          </w:tcPr>
          <w:p w14:paraId="4B7FD91D" w14:textId="74F0532C" w:rsidR="000F76FE" w:rsidRPr="000F76FE" w:rsidRDefault="000F76FE" w:rsidP="000F76FE">
            <w:pPr>
              <w:contextualSpacing/>
              <w:jc w:val="center"/>
              <w:rPr>
                <w:sz w:val="18"/>
                <w:szCs w:val="18"/>
              </w:rPr>
            </w:pPr>
            <w:r w:rsidRPr="000F76FE">
              <w:rPr>
                <w:sz w:val="18"/>
                <w:szCs w:val="18"/>
              </w:rPr>
              <w:t>41,34</w:t>
            </w:r>
          </w:p>
        </w:tc>
        <w:tc>
          <w:tcPr>
            <w:tcW w:w="285" w:type="pct"/>
            <w:vAlign w:val="center"/>
          </w:tcPr>
          <w:p w14:paraId="7E530454" w14:textId="52CC8B29" w:rsidR="000F76FE" w:rsidRPr="000F76FE" w:rsidRDefault="000F76FE" w:rsidP="000F76FE">
            <w:pPr>
              <w:contextualSpacing/>
              <w:jc w:val="center"/>
              <w:rPr>
                <w:sz w:val="18"/>
                <w:szCs w:val="18"/>
              </w:rPr>
            </w:pPr>
            <w:r w:rsidRPr="000F76FE">
              <w:rPr>
                <w:sz w:val="18"/>
                <w:szCs w:val="18"/>
              </w:rPr>
              <w:t>41,34</w:t>
            </w:r>
          </w:p>
        </w:tc>
      </w:tr>
      <w:tr w:rsidR="000F76FE" w:rsidRPr="000F76FE" w14:paraId="37875C64" w14:textId="51DA14FB" w:rsidTr="000F76FE">
        <w:trPr>
          <w:trHeight w:val="85"/>
        </w:trPr>
        <w:tc>
          <w:tcPr>
            <w:tcW w:w="229" w:type="pct"/>
            <w:vMerge w:val="restart"/>
            <w:shd w:val="clear" w:color="auto" w:fill="auto"/>
            <w:noWrap/>
            <w:vAlign w:val="center"/>
            <w:hideMark/>
          </w:tcPr>
          <w:p w14:paraId="083A882C" w14:textId="77777777" w:rsidR="000F76FE" w:rsidRPr="000F76FE" w:rsidRDefault="000F76FE" w:rsidP="000F76FE">
            <w:pPr>
              <w:contextualSpacing/>
              <w:jc w:val="center"/>
              <w:rPr>
                <w:color w:val="000000"/>
                <w:sz w:val="18"/>
                <w:szCs w:val="18"/>
              </w:rPr>
            </w:pPr>
            <w:r w:rsidRPr="000F76FE">
              <w:rPr>
                <w:color w:val="000000"/>
                <w:sz w:val="18"/>
                <w:szCs w:val="18"/>
              </w:rPr>
              <w:t>6.1.2.</w:t>
            </w:r>
          </w:p>
        </w:tc>
        <w:tc>
          <w:tcPr>
            <w:tcW w:w="1765" w:type="pct"/>
            <w:vMerge w:val="restart"/>
            <w:shd w:val="clear" w:color="auto" w:fill="auto"/>
            <w:vAlign w:val="center"/>
            <w:hideMark/>
          </w:tcPr>
          <w:p w14:paraId="4886B58F" w14:textId="77777777" w:rsidR="000F76FE" w:rsidRPr="000F76FE" w:rsidRDefault="000F76FE" w:rsidP="000F76FE">
            <w:pPr>
              <w:contextualSpacing/>
              <w:rPr>
                <w:color w:val="000000"/>
                <w:sz w:val="18"/>
                <w:szCs w:val="18"/>
              </w:rPr>
            </w:pPr>
            <w:r w:rsidRPr="000F76FE">
              <w:rPr>
                <w:color w:val="000000"/>
                <w:sz w:val="18"/>
                <w:szCs w:val="18"/>
              </w:rPr>
              <w:t xml:space="preserve">бюджетным организациям, в </w:t>
            </w:r>
            <w:proofErr w:type="spellStart"/>
            <w:r w:rsidRPr="000F76FE">
              <w:rPr>
                <w:color w:val="000000"/>
                <w:sz w:val="18"/>
                <w:szCs w:val="18"/>
              </w:rPr>
              <w:t>т.ч</w:t>
            </w:r>
            <w:proofErr w:type="spellEnd"/>
            <w:r w:rsidRPr="000F76FE">
              <w:rPr>
                <w:color w:val="000000"/>
                <w:sz w:val="18"/>
                <w:szCs w:val="18"/>
              </w:rPr>
              <w:t>.:</w:t>
            </w:r>
          </w:p>
        </w:tc>
        <w:tc>
          <w:tcPr>
            <w:tcW w:w="300" w:type="pct"/>
            <w:shd w:val="clear" w:color="auto" w:fill="auto"/>
            <w:vAlign w:val="center"/>
            <w:hideMark/>
          </w:tcPr>
          <w:p w14:paraId="72F003EA"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CD32775" w14:textId="77777777" w:rsidR="000F76FE" w:rsidRPr="000F76FE" w:rsidRDefault="000F76FE" w:rsidP="000F76FE">
            <w:pPr>
              <w:contextualSpacing/>
              <w:jc w:val="center"/>
              <w:rPr>
                <w:sz w:val="18"/>
                <w:szCs w:val="18"/>
              </w:rPr>
            </w:pPr>
            <w:r w:rsidRPr="000F76FE">
              <w:rPr>
                <w:sz w:val="18"/>
                <w:szCs w:val="18"/>
              </w:rPr>
              <w:t>5,795</w:t>
            </w:r>
          </w:p>
        </w:tc>
        <w:tc>
          <w:tcPr>
            <w:tcW w:w="263" w:type="pct"/>
            <w:shd w:val="clear" w:color="auto" w:fill="auto"/>
            <w:vAlign w:val="center"/>
          </w:tcPr>
          <w:p w14:paraId="4B9DB2A8" w14:textId="77777777" w:rsidR="000F76FE" w:rsidRPr="000F76FE" w:rsidRDefault="000F76FE" w:rsidP="000F76FE">
            <w:pPr>
              <w:contextualSpacing/>
              <w:jc w:val="center"/>
              <w:rPr>
                <w:color w:val="000000"/>
                <w:sz w:val="18"/>
                <w:szCs w:val="18"/>
              </w:rPr>
            </w:pPr>
            <w:r w:rsidRPr="000F76FE">
              <w:rPr>
                <w:sz w:val="18"/>
                <w:szCs w:val="18"/>
              </w:rPr>
              <w:t>4,71</w:t>
            </w:r>
          </w:p>
        </w:tc>
        <w:tc>
          <w:tcPr>
            <w:tcW w:w="397" w:type="pct"/>
            <w:vAlign w:val="center"/>
          </w:tcPr>
          <w:p w14:paraId="7BDBBA4F" w14:textId="77777777" w:rsidR="000F76FE" w:rsidRPr="000F76FE" w:rsidRDefault="000F76FE" w:rsidP="000F76FE">
            <w:pPr>
              <w:contextualSpacing/>
              <w:jc w:val="center"/>
              <w:rPr>
                <w:sz w:val="18"/>
                <w:szCs w:val="18"/>
              </w:rPr>
            </w:pPr>
            <w:r w:rsidRPr="000F76FE">
              <w:rPr>
                <w:sz w:val="18"/>
                <w:szCs w:val="18"/>
              </w:rPr>
              <w:t>6,447</w:t>
            </w:r>
          </w:p>
        </w:tc>
        <w:tc>
          <w:tcPr>
            <w:tcW w:w="289" w:type="pct"/>
            <w:vAlign w:val="center"/>
          </w:tcPr>
          <w:p w14:paraId="0BBCE320" w14:textId="0E81D297" w:rsidR="000F76FE" w:rsidRPr="000F76FE" w:rsidRDefault="000F76FE" w:rsidP="000F76FE">
            <w:pPr>
              <w:contextualSpacing/>
              <w:jc w:val="center"/>
              <w:rPr>
                <w:sz w:val="18"/>
                <w:szCs w:val="18"/>
              </w:rPr>
            </w:pPr>
            <w:r w:rsidRPr="000F76FE">
              <w:rPr>
                <w:sz w:val="18"/>
                <w:szCs w:val="18"/>
              </w:rPr>
              <w:t>6,447</w:t>
            </w:r>
          </w:p>
        </w:tc>
        <w:tc>
          <w:tcPr>
            <w:tcW w:w="288" w:type="pct"/>
            <w:vAlign w:val="center"/>
          </w:tcPr>
          <w:p w14:paraId="0EA10176" w14:textId="5E5CE568" w:rsidR="000F76FE" w:rsidRPr="000F76FE" w:rsidRDefault="000F76FE" w:rsidP="000F76FE">
            <w:pPr>
              <w:contextualSpacing/>
              <w:jc w:val="center"/>
              <w:rPr>
                <w:sz w:val="18"/>
                <w:szCs w:val="18"/>
              </w:rPr>
            </w:pPr>
            <w:r w:rsidRPr="000F76FE">
              <w:rPr>
                <w:sz w:val="18"/>
                <w:szCs w:val="18"/>
              </w:rPr>
              <w:t>6,447</w:t>
            </w:r>
          </w:p>
        </w:tc>
        <w:tc>
          <w:tcPr>
            <w:tcW w:w="288" w:type="pct"/>
            <w:vAlign w:val="center"/>
          </w:tcPr>
          <w:p w14:paraId="4D39B891" w14:textId="6192D4AB" w:rsidR="000F76FE" w:rsidRPr="000F76FE" w:rsidRDefault="000F76FE" w:rsidP="000F76FE">
            <w:pPr>
              <w:contextualSpacing/>
              <w:jc w:val="center"/>
              <w:rPr>
                <w:sz w:val="18"/>
                <w:szCs w:val="18"/>
              </w:rPr>
            </w:pPr>
            <w:r w:rsidRPr="000F76FE">
              <w:rPr>
                <w:sz w:val="18"/>
                <w:szCs w:val="18"/>
              </w:rPr>
              <w:t>6,447</w:t>
            </w:r>
          </w:p>
        </w:tc>
        <w:tc>
          <w:tcPr>
            <w:tcW w:w="286" w:type="pct"/>
            <w:vAlign w:val="center"/>
          </w:tcPr>
          <w:p w14:paraId="74CCC6A6" w14:textId="3C99C3AA" w:rsidR="000F76FE" w:rsidRPr="000F76FE" w:rsidRDefault="000F76FE" w:rsidP="000F76FE">
            <w:pPr>
              <w:contextualSpacing/>
              <w:jc w:val="center"/>
              <w:rPr>
                <w:sz w:val="18"/>
                <w:szCs w:val="18"/>
              </w:rPr>
            </w:pPr>
            <w:r w:rsidRPr="000F76FE">
              <w:rPr>
                <w:sz w:val="18"/>
                <w:szCs w:val="18"/>
              </w:rPr>
              <w:t>6,447</w:t>
            </w:r>
          </w:p>
        </w:tc>
        <w:tc>
          <w:tcPr>
            <w:tcW w:w="286" w:type="pct"/>
            <w:vAlign w:val="center"/>
          </w:tcPr>
          <w:p w14:paraId="11E94231" w14:textId="42B3AA0F" w:rsidR="000F76FE" w:rsidRPr="000F76FE" w:rsidRDefault="000F76FE" w:rsidP="000F76FE">
            <w:pPr>
              <w:contextualSpacing/>
              <w:jc w:val="center"/>
              <w:rPr>
                <w:sz w:val="18"/>
                <w:szCs w:val="18"/>
              </w:rPr>
            </w:pPr>
            <w:r w:rsidRPr="000F76FE">
              <w:rPr>
                <w:sz w:val="18"/>
                <w:szCs w:val="18"/>
              </w:rPr>
              <w:t>6,447</w:t>
            </w:r>
          </w:p>
        </w:tc>
        <w:tc>
          <w:tcPr>
            <w:tcW w:w="285" w:type="pct"/>
            <w:vAlign w:val="center"/>
          </w:tcPr>
          <w:p w14:paraId="3663D4CD" w14:textId="0C037DE3" w:rsidR="000F76FE" w:rsidRPr="000F76FE" w:rsidRDefault="000F76FE" w:rsidP="000F76FE">
            <w:pPr>
              <w:contextualSpacing/>
              <w:jc w:val="center"/>
              <w:rPr>
                <w:sz w:val="18"/>
                <w:szCs w:val="18"/>
              </w:rPr>
            </w:pPr>
            <w:r w:rsidRPr="000F76FE">
              <w:rPr>
                <w:sz w:val="18"/>
                <w:szCs w:val="18"/>
              </w:rPr>
              <w:t>6,447</w:t>
            </w:r>
          </w:p>
        </w:tc>
      </w:tr>
      <w:tr w:rsidR="000F76FE" w:rsidRPr="000F76FE" w14:paraId="2CB14359" w14:textId="2EE77A5D" w:rsidTr="000F76FE">
        <w:trPr>
          <w:trHeight w:val="85"/>
        </w:trPr>
        <w:tc>
          <w:tcPr>
            <w:tcW w:w="229" w:type="pct"/>
            <w:vMerge/>
            <w:shd w:val="clear" w:color="auto" w:fill="auto"/>
            <w:vAlign w:val="center"/>
            <w:hideMark/>
          </w:tcPr>
          <w:p w14:paraId="5EF02D30"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3F026181"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59636E40"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568965AA" w14:textId="77777777" w:rsidR="000F76FE" w:rsidRPr="000F76FE" w:rsidRDefault="000F76FE" w:rsidP="000F76FE">
            <w:pPr>
              <w:contextualSpacing/>
              <w:jc w:val="center"/>
              <w:rPr>
                <w:sz w:val="18"/>
                <w:szCs w:val="18"/>
              </w:rPr>
            </w:pPr>
            <w:r w:rsidRPr="000F76FE">
              <w:rPr>
                <w:sz w:val="18"/>
                <w:szCs w:val="18"/>
              </w:rPr>
              <w:t>3,618</w:t>
            </w:r>
          </w:p>
        </w:tc>
        <w:tc>
          <w:tcPr>
            <w:tcW w:w="263" w:type="pct"/>
            <w:shd w:val="clear" w:color="auto" w:fill="auto"/>
            <w:vAlign w:val="center"/>
          </w:tcPr>
          <w:p w14:paraId="700E117B" w14:textId="77777777" w:rsidR="000F76FE" w:rsidRPr="000F76FE" w:rsidRDefault="000F76FE" w:rsidP="000F76FE">
            <w:pPr>
              <w:contextualSpacing/>
              <w:jc w:val="center"/>
              <w:rPr>
                <w:color w:val="000000"/>
                <w:sz w:val="18"/>
                <w:szCs w:val="18"/>
              </w:rPr>
            </w:pPr>
            <w:r w:rsidRPr="000F76FE">
              <w:rPr>
                <w:color w:val="000000"/>
                <w:sz w:val="18"/>
                <w:szCs w:val="18"/>
              </w:rPr>
              <w:t>2,63</w:t>
            </w:r>
          </w:p>
        </w:tc>
        <w:tc>
          <w:tcPr>
            <w:tcW w:w="397" w:type="pct"/>
            <w:vAlign w:val="center"/>
          </w:tcPr>
          <w:p w14:paraId="66C19D02" w14:textId="77777777" w:rsidR="000F76FE" w:rsidRPr="000F76FE" w:rsidRDefault="000F76FE" w:rsidP="000F76FE">
            <w:pPr>
              <w:contextualSpacing/>
              <w:jc w:val="center"/>
              <w:rPr>
                <w:sz w:val="18"/>
                <w:szCs w:val="18"/>
              </w:rPr>
            </w:pPr>
            <w:r w:rsidRPr="000F76FE">
              <w:rPr>
                <w:sz w:val="18"/>
                <w:szCs w:val="18"/>
              </w:rPr>
              <w:t>8,12</w:t>
            </w:r>
          </w:p>
        </w:tc>
        <w:tc>
          <w:tcPr>
            <w:tcW w:w="289" w:type="pct"/>
            <w:vAlign w:val="center"/>
          </w:tcPr>
          <w:p w14:paraId="0F0BCD90" w14:textId="257894AB" w:rsidR="000F76FE" w:rsidRPr="000F76FE" w:rsidRDefault="000F76FE" w:rsidP="000F76FE">
            <w:pPr>
              <w:contextualSpacing/>
              <w:jc w:val="center"/>
              <w:rPr>
                <w:sz w:val="18"/>
                <w:szCs w:val="18"/>
              </w:rPr>
            </w:pPr>
            <w:r w:rsidRPr="000F76FE">
              <w:rPr>
                <w:sz w:val="18"/>
                <w:szCs w:val="18"/>
              </w:rPr>
              <w:t>8,12</w:t>
            </w:r>
          </w:p>
        </w:tc>
        <w:tc>
          <w:tcPr>
            <w:tcW w:w="288" w:type="pct"/>
            <w:vAlign w:val="center"/>
          </w:tcPr>
          <w:p w14:paraId="14687B85" w14:textId="2CD9A15F" w:rsidR="000F76FE" w:rsidRPr="000F76FE" w:rsidRDefault="000F76FE" w:rsidP="000F76FE">
            <w:pPr>
              <w:contextualSpacing/>
              <w:jc w:val="center"/>
              <w:rPr>
                <w:sz w:val="18"/>
                <w:szCs w:val="18"/>
              </w:rPr>
            </w:pPr>
            <w:r w:rsidRPr="000F76FE">
              <w:rPr>
                <w:sz w:val="18"/>
                <w:szCs w:val="18"/>
              </w:rPr>
              <w:t>8,12</w:t>
            </w:r>
          </w:p>
        </w:tc>
        <w:tc>
          <w:tcPr>
            <w:tcW w:w="288" w:type="pct"/>
            <w:vAlign w:val="center"/>
          </w:tcPr>
          <w:p w14:paraId="22DB06AC" w14:textId="58F58C58" w:rsidR="000F76FE" w:rsidRPr="000F76FE" w:rsidRDefault="000F76FE" w:rsidP="000F76FE">
            <w:pPr>
              <w:contextualSpacing/>
              <w:jc w:val="center"/>
              <w:rPr>
                <w:sz w:val="18"/>
                <w:szCs w:val="18"/>
              </w:rPr>
            </w:pPr>
            <w:r w:rsidRPr="000F76FE">
              <w:rPr>
                <w:sz w:val="18"/>
                <w:szCs w:val="18"/>
              </w:rPr>
              <w:t>8,12</w:t>
            </w:r>
          </w:p>
        </w:tc>
        <w:tc>
          <w:tcPr>
            <w:tcW w:w="286" w:type="pct"/>
            <w:vAlign w:val="center"/>
          </w:tcPr>
          <w:p w14:paraId="33322D52" w14:textId="71F42C78" w:rsidR="000F76FE" w:rsidRPr="000F76FE" w:rsidRDefault="000F76FE" w:rsidP="000F76FE">
            <w:pPr>
              <w:contextualSpacing/>
              <w:jc w:val="center"/>
              <w:rPr>
                <w:sz w:val="18"/>
                <w:szCs w:val="18"/>
              </w:rPr>
            </w:pPr>
            <w:r w:rsidRPr="000F76FE">
              <w:rPr>
                <w:sz w:val="18"/>
                <w:szCs w:val="18"/>
              </w:rPr>
              <w:t>8,12</w:t>
            </w:r>
          </w:p>
        </w:tc>
        <w:tc>
          <w:tcPr>
            <w:tcW w:w="286" w:type="pct"/>
            <w:vAlign w:val="center"/>
          </w:tcPr>
          <w:p w14:paraId="72589581" w14:textId="018FCAA9" w:rsidR="000F76FE" w:rsidRPr="000F76FE" w:rsidRDefault="000F76FE" w:rsidP="000F76FE">
            <w:pPr>
              <w:contextualSpacing/>
              <w:jc w:val="center"/>
              <w:rPr>
                <w:sz w:val="18"/>
                <w:szCs w:val="18"/>
              </w:rPr>
            </w:pPr>
            <w:r w:rsidRPr="000F76FE">
              <w:rPr>
                <w:sz w:val="18"/>
                <w:szCs w:val="18"/>
              </w:rPr>
              <w:t>8,12</w:t>
            </w:r>
          </w:p>
        </w:tc>
        <w:tc>
          <w:tcPr>
            <w:tcW w:w="285" w:type="pct"/>
            <w:vAlign w:val="center"/>
          </w:tcPr>
          <w:p w14:paraId="014E1CFA" w14:textId="7D0126B5" w:rsidR="000F76FE" w:rsidRPr="000F76FE" w:rsidRDefault="000F76FE" w:rsidP="000F76FE">
            <w:pPr>
              <w:contextualSpacing/>
              <w:jc w:val="center"/>
              <w:rPr>
                <w:sz w:val="18"/>
                <w:szCs w:val="18"/>
              </w:rPr>
            </w:pPr>
            <w:r w:rsidRPr="000F76FE">
              <w:rPr>
                <w:sz w:val="18"/>
                <w:szCs w:val="18"/>
              </w:rPr>
              <w:t>8,12</w:t>
            </w:r>
          </w:p>
        </w:tc>
      </w:tr>
      <w:tr w:rsidR="000F76FE" w:rsidRPr="000F76FE" w14:paraId="1BD12701" w14:textId="2CBA5878" w:rsidTr="000F76FE">
        <w:trPr>
          <w:trHeight w:val="85"/>
        </w:trPr>
        <w:tc>
          <w:tcPr>
            <w:tcW w:w="229" w:type="pct"/>
            <w:vMerge w:val="restart"/>
            <w:shd w:val="clear" w:color="auto" w:fill="auto"/>
            <w:noWrap/>
            <w:vAlign w:val="center"/>
            <w:hideMark/>
          </w:tcPr>
          <w:p w14:paraId="27717D35" w14:textId="77777777" w:rsidR="000F76FE" w:rsidRPr="000F76FE" w:rsidRDefault="000F76FE" w:rsidP="000F76FE">
            <w:pPr>
              <w:contextualSpacing/>
              <w:jc w:val="center"/>
              <w:rPr>
                <w:color w:val="000000"/>
                <w:sz w:val="18"/>
                <w:szCs w:val="18"/>
              </w:rPr>
            </w:pPr>
            <w:r w:rsidRPr="000F76FE">
              <w:rPr>
                <w:color w:val="000000"/>
                <w:sz w:val="18"/>
                <w:szCs w:val="18"/>
              </w:rPr>
              <w:t>6.1.3.</w:t>
            </w:r>
          </w:p>
        </w:tc>
        <w:tc>
          <w:tcPr>
            <w:tcW w:w="1765" w:type="pct"/>
            <w:vMerge w:val="restart"/>
            <w:shd w:val="clear" w:color="auto" w:fill="auto"/>
            <w:vAlign w:val="center"/>
            <w:hideMark/>
          </w:tcPr>
          <w:p w14:paraId="47DD25DB" w14:textId="77777777" w:rsidR="000F76FE" w:rsidRPr="000F76FE" w:rsidRDefault="000F76FE" w:rsidP="000F76FE">
            <w:pPr>
              <w:contextualSpacing/>
              <w:rPr>
                <w:color w:val="000000"/>
                <w:sz w:val="18"/>
                <w:szCs w:val="18"/>
              </w:rPr>
            </w:pPr>
            <w:r w:rsidRPr="000F76FE">
              <w:rPr>
                <w:color w:val="000000"/>
                <w:sz w:val="18"/>
                <w:szCs w:val="18"/>
              </w:rPr>
              <w:t xml:space="preserve">собственное потребление, в </w:t>
            </w:r>
            <w:proofErr w:type="spellStart"/>
            <w:r w:rsidRPr="000F76FE">
              <w:rPr>
                <w:color w:val="000000"/>
                <w:sz w:val="18"/>
                <w:szCs w:val="18"/>
              </w:rPr>
              <w:t>т.ч</w:t>
            </w:r>
            <w:proofErr w:type="spellEnd"/>
            <w:r w:rsidRPr="000F76FE">
              <w:rPr>
                <w:color w:val="000000"/>
                <w:sz w:val="18"/>
                <w:szCs w:val="18"/>
              </w:rPr>
              <w:t>.:</w:t>
            </w:r>
          </w:p>
        </w:tc>
        <w:tc>
          <w:tcPr>
            <w:tcW w:w="300" w:type="pct"/>
            <w:shd w:val="clear" w:color="auto" w:fill="auto"/>
            <w:vAlign w:val="center"/>
            <w:hideMark/>
          </w:tcPr>
          <w:p w14:paraId="0A0226F7" w14:textId="77777777" w:rsidR="000F76FE" w:rsidRPr="000F76FE" w:rsidRDefault="000F76FE" w:rsidP="000F76FE">
            <w:pPr>
              <w:contextualSpacing/>
              <w:jc w:val="center"/>
              <w:rPr>
                <w:iCs/>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0F9D947F" w14:textId="77777777" w:rsidR="000F76FE" w:rsidRPr="000F76FE" w:rsidRDefault="000F76FE" w:rsidP="000F76FE">
            <w:pPr>
              <w:contextualSpacing/>
              <w:jc w:val="center"/>
              <w:rPr>
                <w:sz w:val="18"/>
                <w:szCs w:val="18"/>
              </w:rPr>
            </w:pPr>
            <w:r w:rsidRPr="000F76FE">
              <w:rPr>
                <w:sz w:val="18"/>
                <w:szCs w:val="18"/>
              </w:rPr>
              <w:t>107,761</w:t>
            </w:r>
          </w:p>
        </w:tc>
        <w:tc>
          <w:tcPr>
            <w:tcW w:w="263" w:type="pct"/>
            <w:shd w:val="clear" w:color="auto" w:fill="auto"/>
            <w:vAlign w:val="center"/>
          </w:tcPr>
          <w:p w14:paraId="2B56798B" w14:textId="77777777" w:rsidR="000F76FE" w:rsidRPr="000F76FE" w:rsidRDefault="000F76FE" w:rsidP="000F76FE">
            <w:pPr>
              <w:contextualSpacing/>
              <w:jc w:val="center"/>
              <w:rPr>
                <w:color w:val="000000"/>
                <w:sz w:val="18"/>
                <w:szCs w:val="18"/>
              </w:rPr>
            </w:pPr>
          </w:p>
        </w:tc>
        <w:tc>
          <w:tcPr>
            <w:tcW w:w="397" w:type="pct"/>
            <w:vAlign w:val="center"/>
          </w:tcPr>
          <w:p w14:paraId="2F81A62F" w14:textId="77777777" w:rsidR="000F76FE" w:rsidRPr="000F76FE" w:rsidRDefault="000F76FE" w:rsidP="000F76FE">
            <w:pPr>
              <w:contextualSpacing/>
              <w:jc w:val="center"/>
              <w:rPr>
                <w:sz w:val="18"/>
                <w:szCs w:val="18"/>
              </w:rPr>
            </w:pPr>
          </w:p>
        </w:tc>
        <w:tc>
          <w:tcPr>
            <w:tcW w:w="289" w:type="pct"/>
            <w:vAlign w:val="center"/>
          </w:tcPr>
          <w:p w14:paraId="087223CA" w14:textId="77777777" w:rsidR="000F76FE" w:rsidRPr="000F76FE" w:rsidRDefault="000F76FE" w:rsidP="000F76FE">
            <w:pPr>
              <w:contextualSpacing/>
              <w:jc w:val="center"/>
              <w:rPr>
                <w:sz w:val="18"/>
                <w:szCs w:val="18"/>
              </w:rPr>
            </w:pPr>
          </w:p>
        </w:tc>
        <w:tc>
          <w:tcPr>
            <w:tcW w:w="288" w:type="pct"/>
            <w:vAlign w:val="center"/>
          </w:tcPr>
          <w:p w14:paraId="3AC658CD" w14:textId="77777777" w:rsidR="000F76FE" w:rsidRPr="000F76FE" w:rsidRDefault="000F76FE" w:rsidP="000F76FE">
            <w:pPr>
              <w:contextualSpacing/>
              <w:jc w:val="center"/>
              <w:rPr>
                <w:sz w:val="18"/>
                <w:szCs w:val="18"/>
              </w:rPr>
            </w:pPr>
          </w:p>
        </w:tc>
        <w:tc>
          <w:tcPr>
            <w:tcW w:w="288" w:type="pct"/>
            <w:vAlign w:val="center"/>
          </w:tcPr>
          <w:p w14:paraId="39567C3D" w14:textId="07574A34" w:rsidR="000F76FE" w:rsidRPr="000F76FE" w:rsidRDefault="000F76FE" w:rsidP="000F76FE">
            <w:pPr>
              <w:contextualSpacing/>
              <w:jc w:val="center"/>
              <w:rPr>
                <w:sz w:val="18"/>
                <w:szCs w:val="18"/>
              </w:rPr>
            </w:pPr>
          </w:p>
        </w:tc>
        <w:tc>
          <w:tcPr>
            <w:tcW w:w="286" w:type="pct"/>
            <w:vAlign w:val="center"/>
          </w:tcPr>
          <w:p w14:paraId="7DBE0DAD" w14:textId="479BA6B0" w:rsidR="000F76FE" w:rsidRPr="000F76FE" w:rsidRDefault="000F76FE" w:rsidP="000F76FE">
            <w:pPr>
              <w:contextualSpacing/>
              <w:jc w:val="center"/>
              <w:rPr>
                <w:sz w:val="18"/>
                <w:szCs w:val="18"/>
              </w:rPr>
            </w:pPr>
          </w:p>
        </w:tc>
        <w:tc>
          <w:tcPr>
            <w:tcW w:w="286" w:type="pct"/>
            <w:vAlign w:val="center"/>
          </w:tcPr>
          <w:p w14:paraId="18709927" w14:textId="77777777" w:rsidR="000F76FE" w:rsidRPr="000F76FE" w:rsidRDefault="000F76FE" w:rsidP="000F76FE">
            <w:pPr>
              <w:contextualSpacing/>
              <w:jc w:val="center"/>
              <w:rPr>
                <w:sz w:val="18"/>
                <w:szCs w:val="18"/>
              </w:rPr>
            </w:pPr>
          </w:p>
        </w:tc>
        <w:tc>
          <w:tcPr>
            <w:tcW w:w="285" w:type="pct"/>
            <w:vAlign w:val="center"/>
          </w:tcPr>
          <w:p w14:paraId="03E0CF89" w14:textId="77777777" w:rsidR="000F76FE" w:rsidRPr="000F76FE" w:rsidRDefault="000F76FE" w:rsidP="000F76FE">
            <w:pPr>
              <w:contextualSpacing/>
              <w:jc w:val="center"/>
              <w:rPr>
                <w:sz w:val="18"/>
                <w:szCs w:val="18"/>
              </w:rPr>
            </w:pPr>
          </w:p>
        </w:tc>
      </w:tr>
      <w:tr w:rsidR="000F76FE" w:rsidRPr="000F76FE" w14:paraId="011329D5" w14:textId="628674E0" w:rsidTr="000F76FE">
        <w:trPr>
          <w:trHeight w:val="85"/>
        </w:trPr>
        <w:tc>
          <w:tcPr>
            <w:tcW w:w="229" w:type="pct"/>
            <w:vMerge/>
            <w:shd w:val="clear" w:color="auto" w:fill="auto"/>
            <w:vAlign w:val="center"/>
            <w:hideMark/>
          </w:tcPr>
          <w:p w14:paraId="41D2013E"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308683FC"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338239EF" w14:textId="77777777" w:rsidR="000F76FE" w:rsidRPr="000F76FE" w:rsidRDefault="000F76FE" w:rsidP="000F76FE">
            <w:pPr>
              <w:contextualSpacing/>
              <w:jc w:val="center"/>
              <w:rPr>
                <w:iCs/>
                <w:color w:val="000000"/>
                <w:sz w:val="18"/>
                <w:szCs w:val="18"/>
              </w:rPr>
            </w:pPr>
            <w:r w:rsidRPr="000F76FE">
              <w:rPr>
                <w:iCs/>
                <w:color w:val="000000"/>
                <w:sz w:val="18"/>
                <w:szCs w:val="18"/>
              </w:rPr>
              <w:t>%</w:t>
            </w:r>
          </w:p>
        </w:tc>
        <w:tc>
          <w:tcPr>
            <w:tcW w:w="323" w:type="pct"/>
            <w:shd w:val="clear" w:color="auto" w:fill="auto"/>
            <w:vAlign w:val="center"/>
          </w:tcPr>
          <w:p w14:paraId="25F54212" w14:textId="77777777" w:rsidR="000F76FE" w:rsidRPr="000F76FE" w:rsidRDefault="000F76FE" w:rsidP="000F76FE">
            <w:pPr>
              <w:contextualSpacing/>
              <w:jc w:val="center"/>
              <w:rPr>
                <w:iCs/>
                <w:color w:val="000000"/>
                <w:sz w:val="18"/>
                <w:szCs w:val="18"/>
              </w:rPr>
            </w:pPr>
            <w:r w:rsidRPr="000F76FE">
              <w:rPr>
                <w:iCs/>
                <w:color w:val="000000"/>
                <w:sz w:val="18"/>
                <w:szCs w:val="18"/>
              </w:rPr>
              <w:t>67,27</w:t>
            </w:r>
          </w:p>
        </w:tc>
        <w:tc>
          <w:tcPr>
            <w:tcW w:w="263" w:type="pct"/>
            <w:shd w:val="clear" w:color="auto" w:fill="auto"/>
            <w:vAlign w:val="center"/>
          </w:tcPr>
          <w:p w14:paraId="4CF46183" w14:textId="77777777" w:rsidR="000F76FE" w:rsidRPr="000F76FE" w:rsidRDefault="000F76FE" w:rsidP="000F76FE">
            <w:pPr>
              <w:contextualSpacing/>
              <w:jc w:val="center"/>
              <w:rPr>
                <w:iCs/>
                <w:color w:val="000000"/>
                <w:sz w:val="18"/>
                <w:szCs w:val="18"/>
              </w:rPr>
            </w:pPr>
          </w:p>
        </w:tc>
        <w:tc>
          <w:tcPr>
            <w:tcW w:w="397" w:type="pct"/>
            <w:vAlign w:val="center"/>
          </w:tcPr>
          <w:p w14:paraId="564DC88A" w14:textId="77777777" w:rsidR="000F76FE" w:rsidRPr="000F76FE" w:rsidRDefault="000F76FE" w:rsidP="000F76FE">
            <w:pPr>
              <w:contextualSpacing/>
              <w:jc w:val="center"/>
              <w:rPr>
                <w:iCs/>
                <w:color w:val="000000"/>
                <w:sz w:val="18"/>
                <w:szCs w:val="18"/>
              </w:rPr>
            </w:pPr>
          </w:p>
        </w:tc>
        <w:tc>
          <w:tcPr>
            <w:tcW w:w="289" w:type="pct"/>
            <w:vAlign w:val="center"/>
          </w:tcPr>
          <w:p w14:paraId="5CF47DC2" w14:textId="77777777" w:rsidR="000F76FE" w:rsidRPr="000F76FE" w:rsidRDefault="000F76FE" w:rsidP="000F76FE">
            <w:pPr>
              <w:contextualSpacing/>
              <w:jc w:val="center"/>
              <w:rPr>
                <w:iCs/>
                <w:color w:val="000000"/>
                <w:sz w:val="18"/>
                <w:szCs w:val="18"/>
              </w:rPr>
            </w:pPr>
          </w:p>
        </w:tc>
        <w:tc>
          <w:tcPr>
            <w:tcW w:w="288" w:type="pct"/>
            <w:vAlign w:val="center"/>
          </w:tcPr>
          <w:p w14:paraId="2B15D5B9" w14:textId="77777777" w:rsidR="000F76FE" w:rsidRPr="000F76FE" w:rsidRDefault="000F76FE" w:rsidP="000F76FE">
            <w:pPr>
              <w:contextualSpacing/>
              <w:jc w:val="center"/>
              <w:rPr>
                <w:iCs/>
                <w:color w:val="000000"/>
                <w:sz w:val="18"/>
                <w:szCs w:val="18"/>
              </w:rPr>
            </w:pPr>
          </w:p>
        </w:tc>
        <w:tc>
          <w:tcPr>
            <w:tcW w:w="288" w:type="pct"/>
            <w:vAlign w:val="center"/>
          </w:tcPr>
          <w:p w14:paraId="17205FF6" w14:textId="664974E1" w:rsidR="000F76FE" w:rsidRPr="000F76FE" w:rsidRDefault="000F76FE" w:rsidP="000F76FE">
            <w:pPr>
              <w:contextualSpacing/>
              <w:jc w:val="center"/>
              <w:rPr>
                <w:iCs/>
                <w:color w:val="000000"/>
                <w:sz w:val="18"/>
                <w:szCs w:val="18"/>
              </w:rPr>
            </w:pPr>
          </w:p>
        </w:tc>
        <w:tc>
          <w:tcPr>
            <w:tcW w:w="286" w:type="pct"/>
            <w:vAlign w:val="center"/>
          </w:tcPr>
          <w:p w14:paraId="7B7FDA7C" w14:textId="45E902E2" w:rsidR="000F76FE" w:rsidRPr="000F76FE" w:rsidRDefault="000F76FE" w:rsidP="000F76FE">
            <w:pPr>
              <w:contextualSpacing/>
              <w:jc w:val="center"/>
              <w:rPr>
                <w:iCs/>
                <w:color w:val="000000"/>
                <w:sz w:val="18"/>
                <w:szCs w:val="18"/>
              </w:rPr>
            </w:pPr>
          </w:p>
        </w:tc>
        <w:tc>
          <w:tcPr>
            <w:tcW w:w="286" w:type="pct"/>
            <w:vAlign w:val="center"/>
          </w:tcPr>
          <w:p w14:paraId="2C736E00" w14:textId="77777777" w:rsidR="000F76FE" w:rsidRPr="000F76FE" w:rsidRDefault="000F76FE" w:rsidP="000F76FE">
            <w:pPr>
              <w:contextualSpacing/>
              <w:jc w:val="center"/>
              <w:rPr>
                <w:iCs/>
                <w:color w:val="000000"/>
                <w:sz w:val="18"/>
                <w:szCs w:val="18"/>
              </w:rPr>
            </w:pPr>
          </w:p>
        </w:tc>
        <w:tc>
          <w:tcPr>
            <w:tcW w:w="285" w:type="pct"/>
            <w:vAlign w:val="center"/>
          </w:tcPr>
          <w:p w14:paraId="5B3E9D1D" w14:textId="77777777" w:rsidR="000F76FE" w:rsidRPr="000F76FE" w:rsidRDefault="000F76FE" w:rsidP="000F76FE">
            <w:pPr>
              <w:contextualSpacing/>
              <w:jc w:val="center"/>
              <w:rPr>
                <w:iCs/>
                <w:color w:val="000000"/>
                <w:sz w:val="18"/>
                <w:szCs w:val="18"/>
              </w:rPr>
            </w:pPr>
          </w:p>
        </w:tc>
      </w:tr>
      <w:tr w:rsidR="000F76FE" w:rsidRPr="000F76FE" w14:paraId="26A9D3A0" w14:textId="0C1E3AB4" w:rsidTr="000F76FE">
        <w:trPr>
          <w:trHeight w:val="85"/>
        </w:trPr>
        <w:tc>
          <w:tcPr>
            <w:tcW w:w="229" w:type="pct"/>
            <w:vMerge w:val="restart"/>
            <w:shd w:val="clear" w:color="auto" w:fill="auto"/>
            <w:noWrap/>
            <w:vAlign w:val="center"/>
            <w:hideMark/>
          </w:tcPr>
          <w:p w14:paraId="57387FBC" w14:textId="77777777" w:rsidR="000F76FE" w:rsidRPr="000F76FE" w:rsidRDefault="000F76FE" w:rsidP="000F76FE">
            <w:pPr>
              <w:contextualSpacing/>
              <w:jc w:val="center"/>
              <w:rPr>
                <w:color w:val="000000"/>
                <w:sz w:val="18"/>
                <w:szCs w:val="18"/>
              </w:rPr>
            </w:pPr>
            <w:r w:rsidRPr="000F76FE">
              <w:rPr>
                <w:color w:val="000000"/>
                <w:sz w:val="18"/>
                <w:szCs w:val="18"/>
              </w:rPr>
              <w:t>6.1.4.</w:t>
            </w:r>
          </w:p>
        </w:tc>
        <w:tc>
          <w:tcPr>
            <w:tcW w:w="1765" w:type="pct"/>
            <w:vMerge w:val="restart"/>
            <w:shd w:val="clear" w:color="auto" w:fill="auto"/>
            <w:vAlign w:val="center"/>
            <w:hideMark/>
          </w:tcPr>
          <w:p w14:paraId="2D892159" w14:textId="77777777" w:rsidR="000F76FE" w:rsidRPr="000F76FE" w:rsidRDefault="000F76FE" w:rsidP="000F76FE">
            <w:pPr>
              <w:contextualSpacing/>
              <w:rPr>
                <w:color w:val="000000"/>
                <w:sz w:val="18"/>
                <w:szCs w:val="18"/>
              </w:rPr>
            </w:pPr>
            <w:r w:rsidRPr="000F76FE">
              <w:rPr>
                <w:color w:val="000000"/>
                <w:sz w:val="18"/>
                <w:szCs w:val="18"/>
              </w:rPr>
              <w:t xml:space="preserve">прочим, в </w:t>
            </w:r>
            <w:proofErr w:type="spellStart"/>
            <w:r w:rsidRPr="000F76FE">
              <w:rPr>
                <w:color w:val="000000"/>
                <w:sz w:val="18"/>
                <w:szCs w:val="18"/>
              </w:rPr>
              <w:t>т.ч</w:t>
            </w:r>
            <w:proofErr w:type="spellEnd"/>
            <w:r w:rsidRPr="000F76FE">
              <w:rPr>
                <w:color w:val="000000"/>
                <w:sz w:val="18"/>
                <w:szCs w:val="18"/>
              </w:rPr>
              <w:t xml:space="preserve">.: </w:t>
            </w:r>
          </w:p>
        </w:tc>
        <w:tc>
          <w:tcPr>
            <w:tcW w:w="300" w:type="pct"/>
            <w:shd w:val="clear" w:color="auto" w:fill="auto"/>
            <w:vAlign w:val="center"/>
            <w:hideMark/>
          </w:tcPr>
          <w:p w14:paraId="00D10E4E"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6F1E77F0" w14:textId="77777777" w:rsidR="000F76FE" w:rsidRPr="000F76FE" w:rsidRDefault="000F76FE" w:rsidP="000F76FE">
            <w:pPr>
              <w:contextualSpacing/>
              <w:jc w:val="center"/>
              <w:rPr>
                <w:color w:val="000000"/>
                <w:sz w:val="18"/>
                <w:szCs w:val="18"/>
              </w:rPr>
            </w:pPr>
            <w:r w:rsidRPr="000F76FE">
              <w:rPr>
                <w:color w:val="000000"/>
                <w:sz w:val="18"/>
                <w:szCs w:val="18"/>
              </w:rPr>
              <w:t>13,057</w:t>
            </w:r>
          </w:p>
        </w:tc>
        <w:tc>
          <w:tcPr>
            <w:tcW w:w="263" w:type="pct"/>
            <w:shd w:val="clear" w:color="auto" w:fill="auto"/>
            <w:vAlign w:val="center"/>
          </w:tcPr>
          <w:p w14:paraId="7EEC1577" w14:textId="77777777" w:rsidR="000F76FE" w:rsidRPr="000F76FE" w:rsidRDefault="000F76FE" w:rsidP="000F76FE">
            <w:pPr>
              <w:contextualSpacing/>
              <w:jc w:val="center"/>
              <w:rPr>
                <w:color w:val="000000"/>
                <w:sz w:val="18"/>
                <w:szCs w:val="18"/>
              </w:rPr>
            </w:pPr>
            <w:r w:rsidRPr="000F76FE">
              <w:rPr>
                <w:sz w:val="18"/>
                <w:szCs w:val="18"/>
              </w:rPr>
              <w:t>133,74</w:t>
            </w:r>
          </w:p>
        </w:tc>
        <w:tc>
          <w:tcPr>
            <w:tcW w:w="397" w:type="pct"/>
            <w:vAlign w:val="center"/>
          </w:tcPr>
          <w:p w14:paraId="42007589" w14:textId="77777777" w:rsidR="000F76FE" w:rsidRPr="000F76FE" w:rsidRDefault="000F76FE" w:rsidP="000F76FE">
            <w:pPr>
              <w:contextualSpacing/>
              <w:jc w:val="center"/>
              <w:rPr>
                <w:color w:val="000000"/>
                <w:sz w:val="18"/>
                <w:szCs w:val="18"/>
              </w:rPr>
            </w:pPr>
            <w:r w:rsidRPr="000F76FE">
              <w:rPr>
                <w:sz w:val="18"/>
                <w:szCs w:val="18"/>
              </w:rPr>
              <w:t>40,101</w:t>
            </w:r>
          </w:p>
        </w:tc>
        <w:tc>
          <w:tcPr>
            <w:tcW w:w="289" w:type="pct"/>
            <w:vAlign w:val="center"/>
          </w:tcPr>
          <w:p w14:paraId="7158B912" w14:textId="1DEC253C" w:rsidR="000F76FE" w:rsidRPr="000F76FE" w:rsidRDefault="000F76FE" w:rsidP="000F76FE">
            <w:pPr>
              <w:contextualSpacing/>
              <w:jc w:val="center"/>
              <w:rPr>
                <w:sz w:val="18"/>
                <w:szCs w:val="18"/>
              </w:rPr>
            </w:pPr>
            <w:r w:rsidRPr="000F76FE">
              <w:rPr>
                <w:sz w:val="18"/>
                <w:szCs w:val="18"/>
              </w:rPr>
              <w:t>40,101</w:t>
            </w:r>
          </w:p>
        </w:tc>
        <w:tc>
          <w:tcPr>
            <w:tcW w:w="288" w:type="pct"/>
            <w:vAlign w:val="center"/>
          </w:tcPr>
          <w:p w14:paraId="5A59D52C" w14:textId="34108424" w:rsidR="000F76FE" w:rsidRPr="000F76FE" w:rsidRDefault="000F76FE" w:rsidP="000F76FE">
            <w:pPr>
              <w:contextualSpacing/>
              <w:jc w:val="center"/>
              <w:rPr>
                <w:sz w:val="18"/>
                <w:szCs w:val="18"/>
              </w:rPr>
            </w:pPr>
            <w:r w:rsidRPr="000F76FE">
              <w:rPr>
                <w:sz w:val="18"/>
                <w:szCs w:val="18"/>
              </w:rPr>
              <w:t>40,101</w:t>
            </w:r>
          </w:p>
        </w:tc>
        <w:tc>
          <w:tcPr>
            <w:tcW w:w="288" w:type="pct"/>
            <w:vAlign w:val="center"/>
          </w:tcPr>
          <w:p w14:paraId="4838AA56" w14:textId="5F15FF35" w:rsidR="000F76FE" w:rsidRPr="000F76FE" w:rsidRDefault="000F76FE" w:rsidP="000F76FE">
            <w:pPr>
              <w:contextualSpacing/>
              <w:jc w:val="center"/>
              <w:rPr>
                <w:sz w:val="18"/>
                <w:szCs w:val="18"/>
              </w:rPr>
            </w:pPr>
            <w:r w:rsidRPr="000F76FE">
              <w:rPr>
                <w:sz w:val="18"/>
                <w:szCs w:val="18"/>
              </w:rPr>
              <w:t>40,101</w:t>
            </w:r>
          </w:p>
        </w:tc>
        <w:tc>
          <w:tcPr>
            <w:tcW w:w="286" w:type="pct"/>
            <w:vAlign w:val="center"/>
          </w:tcPr>
          <w:p w14:paraId="260A7F1F" w14:textId="3F5ADE05" w:rsidR="000F76FE" w:rsidRPr="000F76FE" w:rsidRDefault="000F76FE" w:rsidP="000F76FE">
            <w:pPr>
              <w:contextualSpacing/>
              <w:jc w:val="center"/>
              <w:rPr>
                <w:sz w:val="18"/>
                <w:szCs w:val="18"/>
              </w:rPr>
            </w:pPr>
            <w:r w:rsidRPr="000F76FE">
              <w:rPr>
                <w:sz w:val="18"/>
                <w:szCs w:val="18"/>
              </w:rPr>
              <w:t>40,101</w:t>
            </w:r>
          </w:p>
        </w:tc>
        <w:tc>
          <w:tcPr>
            <w:tcW w:w="286" w:type="pct"/>
            <w:vAlign w:val="center"/>
          </w:tcPr>
          <w:p w14:paraId="04618543" w14:textId="045E5445" w:rsidR="000F76FE" w:rsidRPr="000F76FE" w:rsidRDefault="000F76FE" w:rsidP="000F76FE">
            <w:pPr>
              <w:contextualSpacing/>
              <w:jc w:val="center"/>
              <w:rPr>
                <w:sz w:val="18"/>
                <w:szCs w:val="18"/>
              </w:rPr>
            </w:pPr>
            <w:r w:rsidRPr="000F76FE">
              <w:rPr>
                <w:sz w:val="18"/>
                <w:szCs w:val="18"/>
              </w:rPr>
              <w:t>40,101</w:t>
            </w:r>
          </w:p>
        </w:tc>
        <w:tc>
          <w:tcPr>
            <w:tcW w:w="285" w:type="pct"/>
            <w:vAlign w:val="center"/>
          </w:tcPr>
          <w:p w14:paraId="7EBEC4B5" w14:textId="3036E544" w:rsidR="000F76FE" w:rsidRPr="000F76FE" w:rsidRDefault="000F76FE" w:rsidP="000F76FE">
            <w:pPr>
              <w:contextualSpacing/>
              <w:jc w:val="center"/>
              <w:rPr>
                <w:sz w:val="18"/>
                <w:szCs w:val="18"/>
              </w:rPr>
            </w:pPr>
            <w:r w:rsidRPr="000F76FE">
              <w:rPr>
                <w:sz w:val="18"/>
                <w:szCs w:val="18"/>
              </w:rPr>
              <w:t>40,101</w:t>
            </w:r>
          </w:p>
        </w:tc>
      </w:tr>
      <w:tr w:rsidR="000F76FE" w:rsidRPr="000F76FE" w14:paraId="188ECFA9" w14:textId="778D523B" w:rsidTr="000F76FE">
        <w:trPr>
          <w:trHeight w:val="85"/>
        </w:trPr>
        <w:tc>
          <w:tcPr>
            <w:tcW w:w="229" w:type="pct"/>
            <w:vMerge/>
            <w:shd w:val="clear" w:color="auto" w:fill="auto"/>
            <w:vAlign w:val="center"/>
            <w:hideMark/>
          </w:tcPr>
          <w:p w14:paraId="5C286635"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14E5EB3B"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537DE018"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1F0AD243" w14:textId="77777777" w:rsidR="000F76FE" w:rsidRPr="000F76FE" w:rsidRDefault="000F76FE" w:rsidP="000F76FE">
            <w:pPr>
              <w:contextualSpacing/>
              <w:jc w:val="center"/>
              <w:rPr>
                <w:color w:val="000000"/>
                <w:sz w:val="18"/>
                <w:szCs w:val="18"/>
              </w:rPr>
            </w:pPr>
            <w:r w:rsidRPr="000F76FE">
              <w:rPr>
                <w:color w:val="000000"/>
                <w:sz w:val="18"/>
                <w:szCs w:val="18"/>
              </w:rPr>
              <w:t>8,15</w:t>
            </w:r>
          </w:p>
        </w:tc>
        <w:tc>
          <w:tcPr>
            <w:tcW w:w="263" w:type="pct"/>
            <w:shd w:val="clear" w:color="auto" w:fill="auto"/>
            <w:vAlign w:val="center"/>
          </w:tcPr>
          <w:p w14:paraId="7D310A23" w14:textId="77777777" w:rsidR="000F76FE" w:rsidRPr="000F76FE" w:rsidRDefault="000F76FE" w:rsidP="000F76FE">
            <w:pPr>
              <w:contextualSpacing/>
              <w:jc w:val="center"/>
              <w:rPr>
                <w:color w:val="000000"/>
                <w:sz w:val="18"/>
                <w:szCs w:val="18"/>
              </w:rPr>
            </w:pPr>
            <w:r w:rsidRPr="000F76FE">
              <w:rPr>
                <w:color w:val="000000"/>
                <w:sz w:val="18"/>
                <w:szCs w:val="18"/>
              </w:rPr>
              <w:t>74,75</w:t>
            </w:r>
          </w:p>
        </w:tc>
        <w:tc>
          <w:tcPr>
            <w:tcW w:w="397" w:type="pct"/>
            <w:vAlign w:val="center"/>
          </w:tcPr>
          <w:p w14:paraId="5D5ECA96" w14:textId="77777777" w:rsidR="000F76FE" w:rsidRPr="000F76FE" w:rsidRDefault="000F76FE" w:rsidP="000F76FE">
            <w:pPr>
              <w:contextualSpacing/>
              <w:jc w:val="center"/>
              <w:rPr>
                <w:color w:val="000000"/>
                <w:sz w:val="18"/>
                <w:szCs w:val="18"/>
              </w:rPr>
            </w:pPr>
            <w:r w:rsidRPr="000F76FE">
              <w:rPr>
                <w:color w:val="000000"/>
                <w:sz w:val="18"/>
                <w:szCs w:val="18"/>
              </w:rPr>
              <w:t>50,53</w:t>
            </w:r>
          </w:p>
        </w:tc>
        <w:tc>
          <w:tcPr>
            <w:tcW w:w="289" w:type="pct"/>
            <w:vAlign w:val="center"/>
          </w:tcPr>
          <w:p w14:paraId="476AF9AB" w14:textId="075D42B8" w:rsidR="000F76FE" w:rsidRPr="000F76FE" w:rsidRDefault="000F76FE" w:rsidP="000F76FE">
            <w:pPr>
              <w:contextualSpacing/>
              <w:jc w:val="center"/>
              <w:rPr>
                <w:color w:val="000000"/>
                <w:sz w:val="18"/>
                <w:szCs w:val="18"/>
              </w:rPr>
            </w:pPr>
            <w:r w:rsidRPr="000F76FE">
              <w:rPr>
                <w:color w:val="000000"/>
                <w:sz w:val="18"/>
                <w:szCs w:val="18"/>
              </w:rPr>
              <w:t>50,53</w:t>
            </w:r>
          </w:p>
        </w:tc>
        <w:tc>
          <w:tcPr>
            <w:tcW w:w="288" w:type="pct"/>
            <w:vAlign w:val="center"/>
          </w:tcPr>
          <w:p w14:paraId="012AC192" w14:textId="78AA2F9E" w:rsidR="000F76FE" w:rsidRPr="000F76FE" w:rsidRDefault="000F76FE" w:rsidP="000F76FE">
            <w:pPr>
              <w:contextualSpacing/>
              <w:jc w:val="center"/>
              <w:rPr>
                <w:color w:val="000000"/>
                <w:sz w:val="18"/>
                <w:szCs w:val="18"/>
              </w:rPr>
            </w:pPr>
            <w:r w:rsidRPr="000F76FE">
              <w:rPr>
                <w:color w:val="000000"/>
                <w:sz w:val="18"/>
                <w:szCs w:val="18"/>
              </w:rPr>
              <w:t>50,53</w:t>
            </w:r>
          </w:p>
        </w:tc>
        <w:tc>
          <w:tcPr>
            <w:tcW w:w="288" w:type="pct"/>
            <w:vAlign w:val="center"/>
          </w:tcPr>
          <w:p w14:paraId="277F62E5" w14:textId="69EC7C07" w:rsidR="000F76FE" w:rsidRPr="000F76FE" w:rsidRDefault="000F76FE" w:rsidP="000F76FE">
            <w:pPr>
              <w:contextualSpacing/>
              <w:jc w:val="center"/>
              <w:rPr>
                <w:color w:val="000000"/>
                <w:sz w:val="18"/>
                <w:szCs w:val="18"/>
              </w:rPr>
            </w:pPr>
            <w:r w:rsidRPr="000F76FE">
              <w:rPr>
                <w:color w:val="000000"/>
                <w:sz w:val="18"/>
                <w:szCs w:val="18"/>
              </w:rPr>
              <w:t>50,53</w:t>
            </w:r>
          </w:p>
        </w:tc>
        <w:tc>
          <w:tcPr>
            <w:tcW w:w="286" w:type="pct"/>
            <w:vAlign w:val="center"/>
          </w:tcPr>
          <w:p w14:paraId="64E2782C" w14:textId="1C044B59" w:rsidR="000F76FE" w:rsidRPr="000F76FE" w:rsidRDefault="000F76FE" w:rsidP="000F76FE">
            <w:pPr>
              <w:contextualSpacing/>
              <w:jc w:val="center"/>
              <w:rPr>
                <w:color w:val="000000"/>
                <w:sz w:val="18"/>
                <w:szCs w:val="18"/>
              </w:rPr>
            </w:pPr>
            <w:r w:rsidRPr="000F76FE">
              <w:rPr>
                <w:color w:val="000000"/>
                <w:sz w:val="18"/>
                <w:szCs w:val="18"/>
              </w:rPr>
              <w:t>50,53</w:t>
            </w:r>
          </w:p>
        </w:tc>
        <w:tc>
          <w:tcPr>
            <w:tcW w:w="286" w:type="pct"/>
            <w:vAlign w:val="center"/>
          </w:tcPr>
          <w:p w14:paraId="7B033355" w14:textId="31D38840" w:rsidR="000F76FE" w:rsidRPr="000F76FE" w:rsidRDefault="000F76FE" w:rsidP="000F76FE">
            <w:pPr>
              <w:contextualSpacing/>
              <w:jc w:val="center"/>
              <w:rPr>
                <w:color w:val="000000"/>
                <w:sz w:val="18"/>
                <w:szCs w:val="18"/>
              </w:rPr>
            </w:pPr>
            <w:r w:rsidRPr="000F76FE">
              <w:rPr>
                <w:color w:val="000000"/>
                <w:sz w:val="18"/>
                <w:szCs w:val="18"/>
              </w:rPr>
              <w:t>50,53</w:t>
            </w:r>
          </w:p>
        </w:tc>
        <w:tc>
          <w:tcPr>
            <w:tcW w:w="285" w:type="pct"/>
            <w:vAlign w:val="center"/>
          </w:tcPr>
          <w:p w14:paraId="039892A7" w14:textId="450630C1" w:rsidR="000F76FE" w:rsidRPr="000F76FE" w:rsidRDefault="000F76FE" w:rsidP="000F76FE">
            <w:pPr>
              <w:contextualSpacing/>
              <w:jc w:val="center"/>
              <w:rPr>
                <w:color w:val="000000"/>
                <w:sz w:val="18"/>
                <w:szCs w:val="18"/>
              </w:rPr>
            </w:pPr>
            <w:r w:rsidRPr="000F76FE">
              <w:rPr>
                <w:color w:val="000000"/>
                <w:sz w:val="18"/>
                <w:szCs w:val="18"/>
              </w:rPr>
              <w:t>50,53</w:t>
            </w:r>
          </w:p>
        </w:tc>
      </w:tr>
      <w:tr w:rsidR="000F76FE" w:rsidRPr="000F76FE" w14:paraId="38621748" w14:textId="0F3ED5D5" w:rsidTr="000F76FE">
        <w:trPr>
          <w:trHeight w:val="85"/>
        </w:trPr>
        <w:tc>
          <w:tcPr>
            <w:tcW w:w="229" w:type="pct"/>
            <w:shd w:val="clear" w:color="auto" w:fill="auto"/>
            <w:noWrap/>
            <w:vAlign w:val="center"/>
            <w:hideMark/>
          </w:tcPr>
          <w:p w14:paraId="39C140D7" w14:textId="77777777" w:rsidR="000F76FE" w:rsidRPr="000F76FE" w:rsidRDefault="000F76FE" w:rsidP="000F76FE">
            <w:pPr>
              <w:contextualSpacing/>
              <w:jc w:val="center"/>
              <w:rPr>
                <w:color w:val="000000"/>
                <w:sz w:val="18"/>
                <w:szCs w:val="18"/>
              </w:rPr>
            </w:pPr>
            <w:r w:rsidRPr="000F76FE">
              <w:rPr>
                <w:color w:val="000000"/>
                <w:sz w:val="18"/>
                <w:szCs w:val="18"/>
              </w:rPr>
              <w:t>5.2.</w:t>
            </w:r>
          </w:p>
        </w:tc>
        <w:tc>
          <w:tcPr>
            <w:tcW w:w="1765" w:type="pct"/>
            <w:shd w:val="clear" w:color="auto" w:fill="auto"/>
            <w:vAlign w:val="center"/>
            <w:hideMark/>
          </w:tcPr>
          <w:p w14:paraId="45E145A8" w14:textId="77777777" w:rsidR="000F76FE" w:rsidRPr="000F76FE" w:rsidRDefault="000F76FE" w:rsidP="000F76FE">
            <w:pPr>
              <w:contextualSpacing/>
              <w:rPr>
                <w:color w:val="000000"/>
                <w:sz w:val="18"/>
                <w:szCs w:val="18"/>
              </w:rPr>
            </w:pPr>
            <w:r w:rsidRPr="000F76FE">
              <w:rPr>
                <w:color w:val="000000"/>
                <w:sz w:val="18"/>
                <w:szCs w:val="18"/>
              </w:rPr>
              <w:t>Отпущено для приготовления горячей воды, из них:</w:t>
            </w:r>
          </w:p>
        </w:tc>
        <w:tc>
          <w:tcPr>
            <w:tcW w:w="300" w:type="pct"/>
            <w:shd w:val="clear" w:color="auto" w:fill="auto"/>
            <w:vAlign w:val="center"/>
            <w:hideMark/>
          </w:tcPr>
          <w:p w14:paraId="6E3A17CB"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45AFB7D0" w14:textId="77777777" w:rsidR="000F76FE" w:rsidRPr="000F76FE" w:rsidRDefault="000F76FE" w:rsidP="000F76FE">
            <w:pPr>
              <w:contextualSpacing/>
              <w:jc w:val="center"/>
              <w:rPr>
                <w:color w:val="000000"/>
                <w:sz w:val="18"/>
                <w:szCs w:val="18"/>
              </w:rPr>
            </w:pPr>
            <w:r w:rsidRPr="000F76FE">
              <w:rPr>
                <w:color w:val="000000"/>
                <w:sz w:val="18"/>
                <w:szCs w:val="18"/>
              </w:rPr>
              <w:t>21,147</w:t>
            </w:r>
          </w:p>
        </w:tc>
        <w:tc>
          <w:tcPr>
            <w:tcW w:w="263" w:type="pct"/>
            <w:shd w:val="clear" w:color="auto" w:fill="auto"/>
            <w:vAlign w:val="center"/>
          </w:tcPr>
          <w:p w14:paraId="012B8427" w14:textId="77777777" w:rsidR="000F76FE" w:rsidRPr="000F76FE" w:rsidRDefault="000F76FE" w:rsidP="000F76FE">
            <w:pPr>
              <w:contextualSpacing/>
              <w:jc w:val="center"/>
              <w:rPr>
                <w:color w:val="000000"/>
                <w:sz w:val="18"/>
                <w:szCs w:val="18"/>
              </w:rPr>
            </w:pPr>
          </w:p>
        </w:tc>
        <w:tc>
          <w:tcPr>
            <w:tcW w:w="397" w:type="pct"/>
            <w:vAlign w:val="center"/>
          </w:tcPr>
          <w:p w14:paraId="7D797A9F" w14:textId="77777777" w:rsidR="000F76FE" w:rsidRPr="000F76FE" w:rsidRDefault="000F76FE" w:rsidP="000F76FE">
            <w:pPr>
              <w:contextualSpacing/>
              <w:jc w:val="center"/>
              <w:rPr>
                <w:color w:val="000000"/>
                <w:sz w:val="18"/>
                <w:szCs w:val="18"/>
              </w:rPr>
            </w:pPr>
          </w:p>
        </w:tc>
        <w:tc>
          <w:tcPr>
            <w:tcW w:w="289" w:type="pct"/>
            <w:vAlign w:val="center"/>
          </w:tcPr>
          <w:p w14:paraId="02951DCD" w14:textId="77777777" w:rsidR="000F76FE" w:rsidRPr="000F76FE" w:rsidRDefault="000F76FE" w:rsidP="000F76FE">
            <w:pPr>
              <w:contextualSpacing/>
              <w:jc w:val="center"/>
              <w:rPr>
                <w:color w:val="000000"/>
                <w:sz w:val="18"/>
                <w:szCs w:val="18"/>
              </w:rPr>
            </w:pPr>
          </w:p>
        </w:tc>
        <w:tc>
          <w:tcPr>
            <w:tcW w:w="288" w:type="pct"/>
            <w:vAlign w:val="center"/>
          </w:tcPr>
          <w:p w14:paraId="12BCA65F" w14:textId="77777777" w:rsidR="000F76FE" w:rsidRPr="000F76FE" w:rsidRDefault="000F76FE" w:rsidP="000F76FE">
            <w:pPr>
              <w:contextualSpacing/>
              <w:jc w:val="center"/>
              <w:rPr>
                <w:color w:val="000000"/>
                <w:sz w:val="18"/>
                <w:szCs w:val="18"/>
              </w:rPr>
            </w:pPr>
          </w:p>
        </w:tc>
        <w:tc>
          <w:tcPr>
            <w:tcW w:w="288" w:type="pct"/>
            <w:vAlign w:val="center"/>
          </w:tcPr>
          <w:p w14:paraId="2552D3B7" w14:textId="6050B1AA" w:rsidR="000F76FE" w:rsidRPr="000F76FE" w:rsidRDefault="000F76FE" w:rsidP="000F76FE">
            <w:pPr>
              <w:contextualSpacing/>
              <w:jc w:val="center"/>
              <w:rPr>
                <w:color w:val="000000"/>
                <w:sz w:val="18"/>
                <w:szCs w:val="18"/>
              </w:rPr>
            </w:pPr>
          </w:p>
        </w:tc>
        <w:tc>
          <w:tcPr>
            <w:tcW w:w="286" w:type="pct"/>
            <w:vAlign w:val="center"/>
          </w:tcPr>
          <w:p w14:paraId="46E318DF" w14:textId="5D01B392" w:rsidR="000F76FE" w:rsidRPr="000F76FE" w:rsidRDefault="000F76FE" w:rsidP="000F76FE">
            <w:pPr>
              <w:contextualSpacing/>
              <w:jc w:val="center"/>
              <w:rPr>
                <w:color w:val="000000"/>
                <w:sz w:val="18"/>
                <w:szCs w:val="18"/>
              </w:rPr>
            </w:pPr>
          </w:p>
        </w:tc>
        <w:tc>
          <w:tcPr>
            <w:tcW w:w="286" w:type="pct"/>
            <w:vAlign w:val="center"/>
          </w:tcPr>
          <w:p w14:paraId="40FB757B" w14:textId="77777777" w:rsidR="000F76FE" w:rsidRPr="000F76FE" w:rsidRDefault="000F76FE" w:rsidP="000F76FE">
            <w:pPr>
              <w:contextualSpacing/>
              <w:jc w:val="center"/>
              <w:rPr>
                <w:color w:val="000000"/>
                <w:sz w:val="18"/>
                <w:szCs w:val="18"/>
              </w:rPr>
            </w:pPr>
          </w:p>
        </w:tc>
        <w:tc>
          <w:tcPr>
            <w:tcW w:w="285" w:type="pct"/>
            <w:vAlign w:val="center"/>
          </w:tcPr>
          <w:p w14:paraId="789DF297" w14:textId="77777777" w:rsidR="000F76FE" w:rsidRPr="000F76FE" w:rsidRDefault="000F76FE" w:rsidP="000F76FE">
            <w:pPr>
              <w:contextualSpacing/>
              <w:jc w:val="center"/>
              <w:rPr>
                <w:color w:val="000000"/>
                <w:sz w:val="18"/>
                <w:szCs w:val="18"/>
              </w:rPr>
            </w:pPr>
          </w:p>
        </w:tc>
      </w:tr>
      <w:tr w:rsidR="000F76FE" w:rsidRPr="000F76FE" w14:paraId="5BC7568D" w14:textId="5E707D1F" w:rsidTr="000F76FE">
        <w:trPr>
          <w:trHeight w:val="85"/>
        </w:trPr>
        <w:tc>
          <w:tcPr>
            <w:tcW w:w="229" w:type="pct"/>
            <w:vMerge w:val="restart"/>
            <w:shd w:val="clear" w:color="auto" w:fill="auto"/>
            <w:noWrap/>
            <w:vAlign w:val="center"/>
            <w:hideMark/>
          </w:tcPr>
          <w:p w14:paraId="2623EB5E" w14:textId="77777777" w:rsidR="000F76FE" w:rsidRPr="000F76FE" w:rsidRDefault="000F76FE" w:rsidP="000F76FE">
            <w:pPr>
              <w:contextualSpacing/>
              <w:jc w:val="center"/>
              <w:rPr>
                <w:color w:val="000000"/>
                <w:sz w:val="18"/>
                <w:szCs w:val="18"/>
              </w:rPr>
            </w:pPr>
            <w:r w:rsidRPr="000F76FE">
              <w:rPr>
                <w:color w:val="000000"/>
                <w:sz w:val="18"/>
                <w:szCs w:val="18"/>
              </w:rPr>
              <w:t>5.2.1.</w:t>
            </w:r>
          </w:p>
        </w:tc>
        <w:tc>
          <w:tcPr>
            <w:tcW w:w="1765" w:type="pct"/>
            <w:vMerge w:val="restart"/>
            <w:shd w:val="clear" w:color="auto" w:fill="auto"/>
            <w:vAlign w:val="center"/>
            <w:hideMark/>
          </w:tcPr>
          <w:p w14:paraId="4B093031" w14:textId="77777777" w:rsidR="000F76FE" w:rsidRPr="000F76FE" w:rsidRDefault="000F76FE" w:rsidP="000F76FE">
            <w:pPr>
              <w:contextualSpacing/>
              <w:rPr>
                <w:color w:val="000000"/>
                <w:sz w:val="18"/>
                <w:szCs w:val="18"/>
              </w:rPr>
            </w:pPr>
            <w:r w:rsidRPr="000F76FE">
              <w:rPr>
                <w:color w:val="000000"/>
                <w:sz w:val="18"/>
                <w:szCs w:val="18"/>
              </w:rPr>
              <w:t xml:space="preserve">населению в </w:t>
            </w:r>
            <w:proofErr w:type="spellStart"/>
            <w:r w:rsidRPr="000F76FE">
              <w:rPr>
                <w:color w:val="000000"/>
                <w:sz w:val="18"/>
                <w:szCs w:val="18"/>
              </w:rPr>
              <w:t>т.ч</w:t>
            </w:r>
            <w:proofErr w:type="spellEnd"/>
            <w:r w:rsidRPr="000F76FE">
              <w:rPr>
                <w:color w:val="000000"/>
                <w:sz w:val="18"/>
                <w:szCs w:val="18"/>
              </w:rPr>
              <w:t>.:</w:t>
            </w:r>
          </w:p>
        </w:tc>
        <w:tc>
          <w:tcPr>
            <w:tcW w:w="300" w:type="pct"/>
            <w:shd w:val="clear" w:color="auto" w:fill="auto"/>
            <w:hideMark/>
          </w:tcPr>
          <w:p w14:paraId="3A8AA6BC"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42B5974" w14:textId="77777777" w:rsidR="000F76FE" w:rsidRPr="000F76FE" w:rsidRDefault="000F76FE" w:rsidP="000F76FE">
            <w:pPr>
              <w:contextualSpacing/>
              <w:jc w:val="center"/>
              <w:rPr>
                <w:color w:val="000000"/>
                <w:sz w:val="18"/>
                <w:szCs w:val="18"/>
              </w:rPr>
            </w:pPr>
            <w:r w:rsidRPr="000F76FE">
              <w:rPr>
                <w:color w:val="000000"/>
                <w:sz w:val="18"/>
                <w:szCs w:val="18"/>
              </w:rPr>
              <w:t>15,256</w:t>
            </w:r>
          </w:p>
        </w:tc>
        <w:tc>
          <w:tcPr>
            <w:tcW w:w="263" w:type="pct"/>
            <w:shd w:val="clear" w:color="auto" w:fill="auto"/>
            <w:vAlign w:val="center"/>
          </w:tcPr>
          <w:p w14:paraId="3E13AB34" w14:textId="77777777" w:rsidR="000F76FE" w:rsidRPr="000F76FE" w:rsidRDefault="000F76FE" w:rsidP="000F76FE">
            <w:pPr>
              <w:contextualSpacing/>
              <w:jc w:val="center"/>
              <w:rPr>
                <w:color w:val="000000"/>
                <w:sz w:val="18"/>
                <w:szCs w:val="18"/>
              </w:rPr>
            </w:pPr>
          </w:p>
        </w:tc>
        <w:tc>
          <w:tcPr>
            <w:tcW w:w="397" w:type="pct"/>
            <w:vAlign w:val="center"/>
          </w:tcPr>
          <w:p w14:paraId="139BD1AB" w14:textId="77777777" w:rsidR="000F76FE" w:rsidRPr="000F76FE" w:rsidRDefault="000F76FE" w:rsidP="000F76FE">
            <w:pPr>
              <w:contextualSpacing/>
              <w:jc w:val="center"/>
              <w:rPr>
                <w:color w:val="000000"/>
                <w:sz w:val="18"/>
                <w:szCs w:val="18"/>
              </w:rPr>
            </w:pPr>
          </w:p>
        </w:tc>
        <w:tc>
          <w:tcPr>
            <w:tcW w:w="289" w:type="pct"/>
            <w:vAlign w:val="center"/>
          </w:tcPr>
          <w:p w14:paraId="2C336181" w14:textId="77777777" w:rsidR="000F76FE" w:rsidRPr="000F76FE" w:rsidRDefault="000F76FE" w:rsidP="000F76FE">
            <w:pPr>
              <w:contextualSpacing/>
              <w:jc w:val="center"/>
              <w:rPr>
                <w:color w:val="000000"/>
                <w:sz w:val="18"/>
                <w:szCs w:val="18"/>
              </w:rPr>
            </w:pPr>
          </w:p>
        </w:tc>
        <w:tc>
          <w:tcPr>
            <w:tcW w:w="288" w:type="pct"/>
            <w:vAlign w:val="center"/>
          </w:tcPr>
          <w:p w14:paraId="4A8C3FCC" w14:textId="77777777" w:rsidR="000F76FE" w:rsidRPr="000F76FE" w:rsidRDefault="000F76FE" w:rsidP="000F76FE">
            <w:pPr>
              <w:contextualSpacing/>
              <w:jc w:val="center"/>
              <w:rPr>
                <w:color w:val="000000"/>
                <w:sz w:val="18"/>
                <w:szCs w:val="18"/>
              </w:rPr>
            </w:pPr>
          </w:p>
        </w:tc>
        <w:tc>
          <w:tcPr>
            <w:tcW w:w="288" w:type="pct"/>
            <w:vAlign w:val="center"/>
          </w:tcPr>
          <w:p w14:paraId="4E475583" w14:textId="6A4740C2" w:rsidR="000F76FE" w:rsidRPr="000F76FE" w:rsidRDefault="000F76FE" w:rsidP="000F76FE">
            <w:pPr>
              <w:contextualSpacing/>
              <w:jc w:val="center"/>
              <w:rPr>
                <w:color w:val="000000"/>
                <w:sz w:val="18"/>
                <w:szCs w:val="18"/>
              </w:rPr>
            </w:pPr>
          </w:p>
        </w:tc>
        <w:tc>
          <w:tcPr>
            <w:tcW w:w="286" w:type="pct"/>
            <w:vAlign w:val="center"/>
          </w:tcPr>
          <w:p w14:paraId="14253155" w14:textId="7590C7A1" w:rsidR="000F76FE" w:rsidRPr="000F76FE" w:rsidRDefault="000F76FE" w:rsidP="000F76FE">
            <w:pPr>
              <w:contextualSpacing/>
              <w:jc w:val="center"/>
              <w:rPr>
                <w:color w:val="000000"/>
                <w:sz w:val="18"/>
                <w:szCs w:val="18"/>
              </w:rPr>
            </w:pPr>
          </w:p>
        </w:tc>
        <w:tc>
          <w:tcPr>
            <w:tcW w:w="286" w:type="pct"/>
            <w:vAlign w:val="center"/>
          </w:tcPr>
          <w:p w14:paraId="1181F9E5" w14:textId="77777777" w:rsidR="000F76FE" w:rsidRPr="000F76FE" w:rsidRDefault="000F76FE" w:rsidP="000F76FE">
            <w:pPr>
              <w:contextualSpacing/>
              <w:jc w:val="center"/>
              <w:rPr>
                <w:color w:val="000000"/>
                <w:sz w:val="18"/>
                <w:szCs w:val="18"/>
              </w:rPr>
            </w:pPr>
          </w:p>
        </w:tc>
        <w:tc>
          <w:tcPr>
            <w:tcW w:w="285" w:type="pct"/>
            <w:vAlign w:val="center"/>
          </w:tcPr>
          <w:p w14:paraId="1C7CE841" w14:textId="77777777" w:rsidR="000F76FE" w:rsidRPr="000F76FE" w:rsidRDefault="000F76FE" w:rsidP="000F76FE">
            <w:pPr>
              <w:contextualSpacing/>
              <w:jc w:val="center"/>
              <w:rPr>
                <w:color w:val="000000"/>
                <w:sz w:val="18"/>
                <w:szCs w:val="18"/>
              </w:rPr>
            </w:pPr>
          </w:p>
        </w:tc>
      </w:tr>
      <w:tr w:rsidR="000F76FE" w:rsidRPr="000F76FE" w14:paraId="14A89B6E" w14:textId="7EE6BEDB" w:rsidTr="000F76FE">
        <w:trPr>
          <w:trHeight w:val="85"/>
        </w:trPr>
        <w:tc>
          <w:tcPr>
            <w:tcW w:w="229" w:type="pct"/>
            <w:vMerge/>
            <w:shd w:val="clear" w:color="auto" w:fill="auto"/>
            <w:vAlign w:val="center"/>
            <w:hideMark/>
          </w:tcPr>
          <w:p w14:paraId="0950395D"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65B56BF7"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7BFBD1FF"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06B419BA" w14:textId="77777777" w:rsidR="000F76FE" w:rsidRPr="000F76FE" w:rsidRDefault="000F76FE" w:rsidP="000F76FE">
            <w:pPr>
              <w:contextualSpacing/>
              <w:jc w:val="center"/>
              <w:rPr>
                <w:color w:val="000000"/>
                <w:sz w:val="18"/>
                <w:szCs w:val="18"/>
              </w:rPr>
            </w:pPr>
            <w:r w:rsidRPr="000F76FE">
              <w:rPr>
                <w:color w:val="000000"/>
                <w:sz w:val="18"/>
                <w:szCs w:val="18"/>
              </w:rPr>
              <w:t>72,15</w:t>
            </w:r>
          </w:p>
        </w:tc>
        <w:tc>
          <w:tcPr>
            <w:tcW w:w="263" w:type="pct"/>
            <w:shd w:val="clear" w:color="auto" w:fill="auto"/>
            <w:vAlign w:val="center"/>
          </w:tcPr>
          <w:p w14:paraId="464BB23C" w14:textId="77777777" w:rsidR="000F76FE" w:rsidRPr="000F76FE" w:rsidRDefault="000F76FE" w:rsidP="000F76FE">
            <w:pPr>
              <w:contextualSpacing/>
              <w:jc w:val="center"/>
              <w:rPr>
                <w:color w:val="000000"/>
                <w:sz w:val="18"/>
                <w:szCs w:val="18"/>
              </w:rPr>
            </w:pPr>
          </w:p>
        </w:tc>
        <w:tc>
          <w:tcPr>
            <w:tcW w:w="397" w:type="pct"/>
            <w:vAlign w:val="center"/>
          </w:tcPr>
          <w:p w14:paraId="61019471" w14:textId="77777777" w:rsidR="000F76FE" w:rsidRPr="000F76FE" w:rsidRDefault="000F76FE" w:rsidP="000F76FE">
            <w:pPr>
              <w:contextualSpacing/>
              <w:jc w:val="center"/>
              <w:rPr>
                <w:color w:val="000000"/>
                <w:sz w:val="18"/>
                <w:szCs w:val="18"/>
              </w:rPr>
            </w:pPr>
          </w:p>
        </w:tc>
        <w:tc>
          <w:tcPr>
            <w:tcW w:w="289" w:type="pct"/>
            <w:vAlign w:val="center"/>
          </w:tcPr>
          <w:p w14:paraId="3DEB9236" w14:textId="77777777" w:rsidR="000F76FE" w:rsidRPr="000F76FE" w:rsidRDefault="000F76FE" w:rsidP="000F76FE">
            <w:pPr>
              <w:contextualSpacing/>
              <w:jc w:val="center"/>
              <w:rPr>
                <w:color w:val="000000"/>
                <w:sz w:val="18"/>
                <w:szCs w:val="18"/>
              </w:rPr>
            </w:pPr>
          </w:p>
        </w:tc>
        <w:tc>
          <w:tcPr>
            <w:tcW w:w="288" w:type="pct"/>
            <w:vAlign w:val="center"/>
          </w:tcPr>
          <w:p w14:paraId="7F8DB10A" w14:textId="77777777" w:rsidR="000F76FE" w:rsidRPr="000F76FE" w:rsidRDefault="000F76FE" w:rsidP="000F76FE">
            <w:pPr>
              <w:contextualSpacing/>
              <w:jc w:val="center"/>
              <w:rPr>
                <w:color w:val="000000"/>
                <w:sz w:val="18"/>
                <w:szCs w:val="18"/>
              </w:rPr>
            </w:pPr>
          </w:p>
        </w:tc>
        <w:tc>
          <w:tcPr>
            <w:tcW w:w="288" w:type="pct"/>
            <w:vAlign w:val="center"/>
          </w:tcPr>
          <w:p w14:paraId="53113814" w14:textId="01784F7A" w:rsidR="000F76FE" w:rsidRPr="000F76FE" w:rsidRDefault="000F76FE" w:rsidP="000F76FE">
            <w:pPr>
              <w:contextualSpacing/>
              <w:jc w:val="center"/>
              <w:rPr>
                <w:color w:val="000000"/>
                <w:sz w:val="18"/>
                <w:szCs w:val="18"/>
              </w:rPr>
            </w:pPr>
          </w:p>
        </w:tc>
        <w:tc>
          <w:tcPr>
            <w:tcW w:w="286" w:type="pct"/>
            <w:vAlign w:val="center"/>
          </w:tcPr>
          <w:p w14:paraId="11DC80C4" w14:textId="21A85D55" w:rsidR="000F76FE" w:rsidRPr="000F76FE" w:rsidRDefault="000F76FE" w:rsidP="000F76FE">
            <w:pPr>
              <w:contextualSpacing/>
              <w:jc w:val="center"/>
              <w:rPr>
                <w:color w:val="000000"/>
                <w:sz w:val="18"/>
                <w:szCs w:val="18"/>
              </w:rPr>
            </w:pPr>
          </w:p>
        </w:tc>
        <w:tc>
          <w:tcPr>
            <w:tcW w:w="286" w:type="pct"/>
            <w:vAlign w:val="center"/>
          </w:tcPr>
          <w:p w14:paraId="73802697" w14:textId="77777777" w:rsidR="000F76FE" w:rsidRPr="000F76FE" w:rsidRDefault="000F76FE" w:rsidP="000F76FE">
            <w:pPr>
              <w:contextualSpacing/>
              <w:jc w:val="center"/>
              <w:rPr>
                <w:color w:val="000000"/>
                <w:sz w:val="18"/>
                <w:szCs w:val="18"/>
              </w:rPr>
            </w:pPr>
          </w:p>
        </w:tc>
        <w:tc>
          <w:tcPr>
            <w:tcW w:w="285" w:type="pct"/>
            <w:vAlign w:val="center"/>
          </w:tcPr>
          <w:p w14:paraId="7534CF11" w14:textId="77777777" w:rsidR="000F76FE" w:rsidRPr="000F76FE" w:rsidRDefault="000F76FE" w:rsidP="000F76FE">
            <w:pPr>
              <w:contextualSpacing/>
              <w:jc w:val="center"/>
              <w:rPr>
                <w:color w:val="000000"/>
                <w:sz w:val="18"/>
                <w:szCs w:val="18"/>
              </w:rPr>
            </w:pPr>
          </w:p>
        </w:tc>
      </w:tr>
      <w:tr w:rsidR="000F76FE" w:rsidRPr="000F76FE" w14:paraId="671F2330" w14:textId="05F8B498" w:rsidTr="000F76FE">
        <w:trPr>
          <w:trHeight w:val="85"/>
        </w:trPr>
        <w:tc>
          <w:tcPr>
            <w:tcW w:w="229" w:type="pct"/>
            <w:vMerge w:val="restart"/>
            <w:shd w:val="clear" w:color="auto" w:fill="auto"/>
            <w:noWrap/>
            <w:vAlign w:val="center"/>
            <w:hideMark/>
          </w:tcPr>
          <w:p w14:paraId="235F7F6A" w14:textId="77777777" w:rsidR="000F76FE" w:rsidRPr="000F76FE" w:rsidRDefault="000F76FE" w:rsidP="000F76FE">
            <w:pPr>
              <w:contextualSpacing/>
              <w:jc w:val="center"/>
              <w:rPr>
                <w:color w:val="000000"/>
                <w:sz w:val="18"/>
                <w:szCs w:val="18"/>
              </w:rPr>
            </w:pPr>
            <w:r w:rsidRPr="000F76FE">
              <w:rPr>
                <w:color w:val="000000"/>
                <w:sz w:val="18"/>
                <w:szCs w:val="18"/>
              </w:rPr>
              <w:t>5.2.2.</w:t>
            </w:r>
          </w:p>
        </w:tc>
        <w:tc>
          <w:tcPr>
            <w:tcW w:w="1765" w:type="pct"/>
            <w:vMerge w:val="restart"/>
            <w:shd w:val="clear" w:color="auto" w:fill="auto"/>
            <w:vAlign w:val="center"/>
            <w:hideMark/>
          </w:tcPr>
          <w:p w14:paraId="21A7BEAE" w14:textId="77777777" w:rsidR="000F76FE" w:rsidRPr="000F76FE" w:rsidRDefault="000F76FE" w:rsidP="000F76FE">
            <w:pPr>
              <w:contextualSpacing/>
              <w:rPr>
                <w:color w:val="000000"/>
                <w:sz w:val="18"/>
                <w:szCs w:val="18"/>
              </w:rPr>
            </w:pPr>
            <w:r w:rsidRPr="000F76FE">
              <w:rPr>
                <w:color w:val="000000"/>
                <w:sz w:val="18"/>
                <w:szCs w:val="18"/>
              </w:rPr>
              <w:t xml:space="preserve">бюджетным организациям, в </w:t>
            </w:r>
            <w:proofErr w:type="spellStart"/>
            <w:r w:rsidRPr="000F76FE">
              <w:rPr>
                <w:color w:val="000000"/>
                <w:sz w:val="18"/>
                <w:szCs w:val="18"/>
              </w:rPr>
              <w:t>т.ч</w:t>
            </w:r>
            <w:proofErr w:type="spellEnd"/>
            <w:r w:rsidRPr="000F76FE">
              <w:rPr>
                <w:color w:val="000000"/>
                <w:sz w:val="18"/>
                <w:szCs w:val="18"/>
              </w:rPr>
              <w:t>.:</w:t>
            </w:r>
          </w:p>
        </w:tc>
        <w:tc>
          <w:tcPr>
            <w:tcW w:w="300" w:type="pct"/>
            <w:shd w:val="clear" w:color="auto" w:fill="auto"/>
            <w:hideMark/>
          </w:tcPr>
          <w:p w14:paraId="3B4AE364"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4302466C" w14:textId="77777777" w:rsidR="000F76FE" w:rsidRPr="000F76FE" w:rsidRDefault="000F76FE" w:rsidP="000F76FE">
            <w:pPr>
              <w:contextualSpacing/>
              <w:jc w:val="center"/>
              <w:rPr>
                <w:color w:val="000000"/>
                <w:sz w:val="18"/>
                <w:szCs w:val="18"/>
              </w:rPr>
            </w:pPr>
            <w:r w:rsidRPr="000F76FE">
              <w:rPr>
                <w:color w:val="000000"/>
                <w:sz w:val="18"/>
                <w:szCs w:val="18"/>
              </w:rPr>
              <w:t>1,549</w:t>
            </w:r>
          </w:p>
        </w:tc>
        <w:tc>
          <w:tcPr>
            <w:tcW w:w="263" w:type="pct"/>
            <w:shd w:val="clear" w:color="auto" w:fill="auto"/>
            <w:vAlign w:val="center"/>
          </w:tcPr>
          <w:p w14:paraId="495487EF" w14:textId="77777777" w:rsidR="000F76FE" w:rsidRPr="000F76FE" w:rsidRDefault="000F76FE" w:rsidP="000F76FE">
            <w:pPr>
              <w:contextualSpacing/>
              <w:jc w:val="center"/>
              <w:rPr>
                <w:color w:val="000000"/>
                <w:sz w:val="18"/>
                <w:szCs w:val="18"/>
              </w:rPr>
            </w:pPr>
          </w:p>
        </w:tc>
        <w:tc>
          <w:tcPr>
            <w:tcW w:w="397" w:type="pct"/>
            <w:vAlign w:val="center"/>
          </w:tcPr>
          <w:p w14:paraId="4AEFA87A" w14:textId="77777777" w:rsidR="000F76FE" w:rsidRPr="000F76FE" w:rsidRDefault="000F76FE" w:rsidP="000F76FE">
            <w:pPr>
              <w:contextualSpacing/>
              <w:jc w:val="center"/>
              <w:rPr>
                <w:color w:val="000000"/>
                <w:sz w:val="18"/>
                <w:szCs w:val="18"/>
              </w:rPr>
            </w:pPr>
          </w:p>
        </w:tc>
        <w:tc>
          <w:tcPr>
            <w:tcW w:w="289" w:type="pct"/>
            <w:vAlign w:val="center"/>
          </w:tcPr>
          <w:p w14:paraId="02D83958" w14:textId="77777777" w:rsidR="000F76FE" w:rsidRPr="000F76FE" w:rsidRDefault="000F76FE" w:rsidP="000F76FE">
            <w:pPr>
              <w:contextualSpacing/>
              <w:jc w:val="center"/>
              <w:rPr>
                <w:color w:val="000000"/>
                <w:sz w:val="18"/>
                <w:szCs w:val="18"/>
              </w:rPr>
            </w:pPr>
          </w:p>
        </w:tc>
        <w:tc>
          <w:tcPr>
            <w:tcW w:w="288" w:type="pct"/>
            <w:vAlign w:val="center"/>
          </w:tcPr>
          <w:p w14:paraId="6893DB4D" w14:textId="77777777" w:rsidR="000F76FE" w:rsidRPr="000F76FE" w:rsidRDefault="000F76FE" w:rsidP="000F76FE">
            <w:pPr>
              <w:contextualSpacing/>
              <w:jc w:val="center"/>
              <w:rPr>
                <w:color w:val="000000"/>
                <w:sz w:val="18"/>
                <w:szCs w:val="18"/>
              </w:rPr>
            </w:pPr>
          </w:p>
        </w:tc>
        <w:tc>
          <w:tcPr>
            <w:tcW w:w="288" w:type="pct"/>
            <w:vAlign w:val="center"/>
          </w:tcPr>
          <w:p w14:paraId="04EABC30" w14:textId="79CDD5E6" w:rsidR="000F76FE" w:rsidRPr="000F76FE" w:rsidRDefault="000F76FE" w:rsidP="000F76FE">
            <w:pPr>
              <w:contextualSpacing/>
              <w:jc w:val="center"/>
              <w:rPr>
                <w:color w:val="000000"/>
                <w:sz w:val="18"/>
                <w:szCs w:val="18"/>
              </w:rPr>
            </w:pPr>
          </w:p>
        </w:tc>
        <w:tc>
          <w:tcPr>
            <w:tcW w:w="286" w:type="pct"/>
            <w:vAlign w:val="center"/>
          </w:tcPr>
          <w:p w14:paraId="0854738B" w14:textId="56A14BEE" w:rsidR="000F76FE" w:rsidRPr="000F76FE" w:rsidRDefault="000F76FE" w:rsidP="000F76FE">
            <w:pPr>
              <w:contextualSpacing/>
              <w:jc w:val="center"/>
              <w:rPr>
                <w:color w:val="000000"/>
                <w:sz w:val="18"/>
                <w:szCs w:val="18"/>
              </w:rPr>
            </w:pPr>
          </w:p>
        </w:tc>
        <w:tc>
          <w:tcPr>
            <w:tcW w:w="286" w:type="pct"/>
            <w:vAlign w:val="center"/>
          </w:tcPr>
          <w:p w14:paraId="62343694" w14:textId="77777777" w:rsidR="000F76FE" w:rsidRPr="000F76FE" w:rsidRDefault="000F76FE" w:rsidP="000F76FE">
            <w:pPr>
              <w:contextualSpacing/>
              <w:jc w:val="center"/>
              <w:rPr>
                <w:color w:val="000000"/>
                <w:sz w:val="18"/>
                <w:szCs w:val="18"/>
              </w:rPr>
            </w:pPr>
          </w:p>
        </w:tc>
        <w:tc>
          <w:tcPr>
            <w:tcW w:w="285" w:type="pct"/>
            <w:vAlign w:val="center"/>
          </w:tcPr>
          <w:p w14:paraId="3134D09C" w14:textId="77777777" w:rsidR="000F76FE" w:rsidRPr="000F76FE" w:rsidRDefault="000F76FE" w:rsidP="000F76FE">
            <w:pPr>
              <w:contextualSpacing/>
              <w:jc w:val="center"/>
              <w:rPr>
                <w:color w:val="000000"/>
                <w:sz w:val="18"/>
                <w:szCs w:val="18"/>
              </w:rPr>
            </w:pPr>
          </w:p>
        </w:tc>
      </w:tr>
      <w:tr w:rsidR="000F76FE" w:rsidRPr="000F76FE" w14:paraId="6D87F62C" w14:textId="5233BCA6" w:rsidTr="000F76FE">
        <w:trPr>
          <w:trHeight w:val="85"/>
        </w:trPr>
        <w:tc>
          <w:tcPr>
            <w:tcW w:w="229" w:type="pct"/>
            <w:vMerge/>
            <w:shd w:val="clear" w:color="auto" w:fill="auto"/>
            <w:vAlign w:val="center"/>
            <w:hideMark/>
          </w:tcPr>
          <w:p w14:paraId="3095E498"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016F743D"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2BCAF38C"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23EDFBDB" w14:textId="77777777" w:rsidR="000F76FE" w:rsidRPr="000F76FE" w:rsidRDefault="000F76FE" w:rsidP="000F76FE">
            <w:pPr>
              <w:contextualSpacing/>
              <w:jc w:val="center"/>
              <w:rPr>
                <w:color w:val="000000"/>
                <w:sz w:val="18"/>
                <w:szCs w:val="18"/>
              </w:rPr>
            </w:pPr>
            <w:r w:rsidRPr="000F76FE">
              <w:rPr>
                <w:color w:val="000000"/>
                <w:sz w:val="18"/>
                <w:szCs w:val="18"/>
              </w:rPr>
              <w:t>7,32</w:t>
            </w:r>
          </w:p>
        </w:tc>
        <w:tc>
          <w:tcPr>
            <w:tcW w:w="263" w:type="pct"/>
            <w:shd w:val="clear" w:color="auto" w:fill="auto"/>
            <w:vAlign w:val="center"/>
          </w:tcPr>
          <w:p w14:paraId="7BE3D629" w14:textId="77777777" w:rsidR="000F76FE" w:rsidRPr="000F76FE" w:rsidRDefault="000F76FE" w:rsidP="000F76FE">
            <w:pPr>
              <w:contextualSpacing/>
              <w:jc w:val="center"/>
              <w:rPr>
                <w:color w:val="000000"/>
                <w:sz w:val="18"/>
                <w:szCs w:val="18"/>
              </w:rPr>
            </w:pPr>
          </w:p>
        </w:tc>
        <w:tc>
          <w:tcPr>
            <w:tcW w:w="397" w:type="pct"/>
            <w:vAlign w:val="center"/>
          </w:tcPr>
          <w:p w14:paraId="6E9BE408" w14:textId="77777777" w:rsidR="000F76FE" w:rsidRPr="000F76FE" w:rsidRDefault="000F76FE" w:rsidP="000F76FE">
            <w:pPr>
              <w:contextualSpacing/>
              <w:jc w:val="center"/>
              <w:rPr>
                <w:color w:val="000000"/>
                <w:sz w:val="18"/>
                <w:szCs w:val="18"/>
              </w:rPr>
            </w:pPr>
          </w:p>
        </w:tc>
        <w:tc>
          <w:tcPr>
            <w:tcW w:w="289" w:type="pct"/>
            <w:vAlign w:val="center"/>
          </w:tcPr>
          <w:p w14:paraId="3275638B" w14:textId="77777777" w:rsidR="000F76FE" w:rsidRPr="000F76FE" w:rsidRDefault="000F76FE" w:rsidP="000F76FE">
            <w:pPr>
              <w:contextualSpacing/>
              <w:jc w:val="center"/>
              <w:rPr>
                <w:color w:val="000000"/>
                <w:sz w:val="18"/>
                <w:szCs w:val="18"/>
              </w:rPr>
            </w:pPr>
          </w:p>
        </w:tc>
        <w:tc>
          <w:tcPr>
            <w:tcW w:w="288" w:type="pct"/>
            <w:vAlign w:val="center"/>
          </w:tcPr>
          <w:p w14:paraId="410BE759" w14:textId="77777777" w:rsidR="000F76FE" w:rsidRPr="000F76FE" w:rsidRDefault="000F76FE" w:rsidP="000F76FE">
            <w:pPr>
              <w:contextualSpacing/>
              <w:jc w:val="center"/>
              <w:rPr>
                <w:color w:val="000000"/>
                <w:sz w:val="18"/>
                <w:szCs w:val="18"/>
              </w:rPr>
            </w:pPr>
          </w:p>
        </w:tc>
        <w:tc>
          <w:tcPr>
            <w:tcW w:w="288" w:type="pct"/>
            <w:vAlign w:val="center"/>
          </w:tcPr>
          <w:p w14:paraId="4FA971B8" w14:textId="0B5117D4" w:rsidR="000F76FE" w:rsidRPr="000F76FE" w:rsidRDefault="000F76FE" w:rsidP="000F76FE">
            <w:pPr>
              <w:contextualSpacing/>
              <w:jc w:val="center"/>
              <w:rPr>
                <w:color w:val="000000"/>
                <w:sz w:val="18"/>
                <w:szCs w:val="18"/>
              </w:rPr>
            </w:pPr>
          </w:p>
        </w:tc>
        <w:tc>
          <w:tcPr>
            <w:tcW w:w="286" w:type="pct"/>
            <w:vAlign w:val="center"/>
          </w:tcPr>
          <w:p w14:paraId="1FCAC1B4" w14:textId="3C421EEE" w:rsidR="000F76FE" w:rsidRPr="000F76FE" w:rsidRDefault="000F76FE" w:rsidP="000F76FE">
            <w:pPr>
              <w:contextualSpacing/>
              <w:jc w:val="center"/>
              <w:rPr>
                <w:color w:val="000000"/>
                <w:sz w:val="18"/>
                <w:szCs w:val="18"/>
              </w:rPr>
            </w:pPr>
          </w:p>
        </w:tc>
        <w:tc>
          <w:tcPr>
            <w:tcW w:w="286" w:type="pct"/>
            <w:vAlign w:val="center"/>
          </w:tcPr>
          <w:p w14:paraId="1B9013CD" w14:textId="77777777" w:rsidR="000F76FE" w:rsidRPr="000F76FE" w:rsidRDefault="000F76FE" w:rsidP="000F76FE">
            <w:pPr>
              <w:contextualSpacing/>
              <w:jc w:val="center"/>
              <w:rPr>
                <w:color w:val="000000"/>
                <w:sz w:val="18"/>
                <w:szCs w:val="18"/>
              </w:rPr>
            </w:pPr>
          </w:p>
        </w:tc>
        <w:tc>
          <w:tcPr>
            <w:tcW w:w="285" w:type="pct"/>
            <w:vAlign w:val="center"/>
          </w:tcPr>
          <w:p w14:paraId="25D90D30" w14:textId="77777777" w:rsidR="000F76FE" w:rsidRPr="000F76FE" w:rsidRDefault="000F76FE" w:rsidP="000F76FE">
            <w:pPr>
              <w:contextualSpacing/>
              <w:jc w:val="center"/>
              <w:rPr>
                <w:color w:val="000000"/>
                <w:sz w:val="18"/>
                <w:szCs w:val="18"/>
              </w:rPr>
            </w:pPr>
          </w:p>
        </w:tc>
      </w:tr>
      <w:tr w:rsidR="000F76FE" w:rsidRPr="000F76FE" w14:paraId="48380AE7" w14:textId="12DBBEF6" w:rsidTr="000F76FE">
        <w:trPr>
          <w:trHeight w:val="85"/>
        </w:trPr>
        <w:tc>
          <w:tcPr>
            <w:tcW w:w="229" w:type="pct"/>
            <w:vMerge w:val="restart"/>
            <w:shd w:val="clear" w:color="auto" w:fill="auto"/>
            <w:vAlign w:val="center"/>
          </w:tcPr>
          <w:p w14:paraId="13FBEC26" w14:textId="77777777" w:rsidR="000F76FE" w:rsidRPr="000F76FE" w:rsidRDefault="000F76FE" w:rsidP="000F76FE">
            <w:pPr>
              <w:contextualSpacing/>
              <w:jc w:val="center"/>
              <w:rPr>
                <w:color w:val="000000"/>
                <w:sz w:val="18"/>
                <w:szCs w:val="18"/>
              </w:rPr>
            </w:pPr>
            <w:r w:rsidRPr="000F76FE">
              <w:rPr>
                <w:color w:val="000000"/>
                <w:sz w:val="18"/>
                <w:szCs w:val="18"/>
              </w:rPr>
              <w:t>5.2.3.</w:t>
            </w:r>
          </w:p>
        </w:tc>
        <w:tc>
          <w:tcPr>
            <w:tcW w:w="1765" w:type="pct"/>
            <w:vMerge w:val="restart"/>
            <w:shd w:val="clear" w:color="auto" w:fill="auto"/>
            <w:vAlign w:val="center"/>
          </w:tcPr>
          <w:p w14:paraId="429F3284" w14:textId="77777777" w:rsidR="000F76FE" w:rsidRPr="000F76FE" w:rsidRDefault="000F76FE" w:rsidP="000F76FE">
            <w:pPr>
              <w:contextualSpacing/>
              <w:rPr>
                <w:color w:val="000000"/>
                <w:sz w:val="18"/>
                <w:szCs w:val="18"/>
              </w:rPr>
            </w:pPr>
            <w:r w:rsidRPr="000F76FE">
              <w:rPr>
                <w:color w:val="000000"/>
                <w:sz w:val="18"/>
                <w:szCs w:val="18"/>
              </w:rPr>
              <w:t xml:space="preserve">собственное потребление, в </w:t>
            </w:r>
            <w:proofErr w:type="spellStart"/>
            <w:r w:rsidRPr="000F76FE">
              <w:rPr>
                <w:color w:val="000000"/>
                <w:sz w:val="18"/>
                <w:szCs w:val="18"/>
              </w:rPr>
              <w:t>т.ч</w:t>
            </w:r>
            <w:proofErr w:type="spellEnd"/>
            <w:r w:rsidRPr="000F76FE">
              <w:rPr>
                <w:color w:val="000000"/>
                <w:sz w:val="18"/>
                <w:szCs w:val="18"/>
              </w:rPr>
              <w:t>.:</w:t>
            </w:r>
          </w:p>
        </w:tc>
        <w:tc>
          <w:tcPr>
            <w:tcW w:w="300" w:type="pct"/>
            <w:shd w:val="clear" w:color="auto" w:fill="auto"/>
            <w:vAlign w:val="center"/>
          </w:tcPr>
          <w:p w14:paraId="7061BB15" w14:textId="77777777" w:rsidR="000F76FE" w:rsidRPr="000F76FE" w:rsidRDefault="000F76FE" w:rsidP="000F76FE">
            <w:pPr>
              <w:contextualSpacing/>
              <w:jc w:val="center"/>
              <w:rPr>
                <w:iCs/>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7052F941" w14:textId="77777777" w:rsidR="000F76FE" w:rsidRPr="000F76FE" w:rsidRDefault="000F76FE" w:rsidP="000F76FE">
            <w:pPr>
              <w:contextualSpacing/>
              <w:jc w:val="center"/>
              <w:rPr>
                <w:color w:val="000000"/>
                <w:sz w:val="18"/>
                <w:szCs w:val="18"/>
              </w:rPr>
            </w:pPr>
            <w:r w:rsidRPr="000F76FE">
              <w:rPr>
                <w:color w:val="000000"/>
                <w:sz w:val="18"/>
                <w:szCs w:val="18"/>
              </w:rPr>
              <w:t>4,144</w:t>
            </w:r>
          </w:p>
        </w:tc>
        <w:tc>
          <w:tcPr>
            <w:tcW w:w="263" w:type="pct"/>
            <w:shd w:val="clear" w:color="auto" w:fill="auto"/>
            <w:vAlign w:val="center"/>
          </w:tcPr>
          <w:p w14:paraId="3A3130B8" w14:textId="77777777" w:rsidR="000F76FE" w:rsidRPr="000F76FE" w:rsidRDefault="000F76FE" w:rsidP="000F76FE">
            <w:pPr>
              <w:contextualSpacing/>
              <w:jc w:val="center"/>
              <w:rPr>
                <w:color w:val="000000"/>
                <w:sz w:val="18"/>
                <w:szCs w:val="18"/>
              </w:rPr>
            </w:pPr>
          </w:p>
        </w:tc>
        <w:tc>
          <w:tcPr>
            <w:tcW w:w="397" w:type="pct"/>
            <w:vAlign w:val="center"/>
          </w:tcPr>
          <w:p w14:paraId="0C26D14C" w14:textId="77777777" w:rsidR="000F76FE" w:rsidRPr="000F76FE" w:rsidRDefault="000F76FE" w:rsidP="000F76FE">
            <w:pPr>
              <w:contextualSpacing/>
              <w:jc w:val="center"/>
              <w:rPr>
                <w:color w:val="000000"/>
                <w:sz w:val="18"/>
                <w:szCs w:val="18"/>
              </w:rPr>
            </w:pPr>
          </w:p>
        </w:tc>
        <w:tc>
          <w:tcPr>
            <w:tcW w:w="289" w:type="pct"/>
            <w:vAlign w:val="center"/>
          </w:tcPr>
          <w:p w14:paraId="19BC7951" w14:textId="77777777" w:rsidR="000F76FE" w:rsidRPr="000F76FE" w:rsidRDefault="000F76FE" w:rsidP="000F76FE">
            <w:pPr>
              <w:contextualSpacing/>
              <w:jc w:val="center"/>
              <w:rPr>
                <w:color w:val="000000"/>
                <w:sz w:val="18"/>
                <w:szCs w:val="18"/>
              </w:rPr>
            </w:pPr>
          </w:p>
        </w:tc>
        <w:tc>
          <w:tcPr>
            <w:tcW w:w="288" w:type="pct"/>
            <w:vAlign w:val="center"/>
          </w:tcPr>
          <w:p w14:paraId="0B273DD5" w14:textId="77777777" w:rsidR="000F76FE" w:rsidRPr="000F76FE" w:rsidRDefault="000F76FE" w:rsidP="000F76FE">
            <w:pPr>
              <w:contextualSpacing/>
              <w:jc w:val="center"/>
              <w:rPr>
                <w:color w:val="000000"/>
                <w:sz w:val="18"/>
                <w:szCs w:val="18"/>
              </w:rPr>
            </w:pPr>
          </w:p>
        </w:tc>
        <w:tc>
          <w:tcPr>
            <w:tcW w:w="288" w:type="pct"/>
            <w:vAlign w:val="center"/>
          </w:tcPr>
          <w:p w14:paraId="6B01CF81" w14:textId="00B7182E" w:rsidR="000F76FE" w:rsidRPr="000F76FE" w:rsidRDefault="000F76FE" w:rsidP="000F76FE">
            <w:pPr>
              <w:contextualSpacing/>
              <w:jc w:val="center"/>
              <w:rPr>
                <w:color w:val="000000"/>
                <w:sz w:val="18"/>
                <w:szCs w:val="18"/>
              </w:rPr>
            </w:pPr>
          </w:p>
        </w:tc>
        <w:tc>
          <w:tcPr>
            <w:tcW w:w="286" w:type="pct"/>
            <w:vAlign w:val="center"/>
          </w:tcPr>
          <w:p w14:paraId="01721F76" w14:textId="327C70D8" w:rsidR="000F76FE" w:rsidRPr="000F76FE" w:rsidRDefault="000F76FE" w:rsidP="000F76FE">
            <w:pPr>
              <w:contextualSpacing/>
              <w:jc w:val="center"/>
              <w:rPr>
                <w:color w:val="000000"/>
                <w:sz w:val="18"/>
                <w:szCs w:val="18"/>
              </w:rPr>
            </w:pPr>
          </w:p>
        </w:tc>
        <w:tc>
          <w:tcPr>
            <w:tcW w:w="286" w:type="pct"/>
            <w:vAlign w:val="center"/>
          </w:tcPr>
          <w:p w14:paraId="1D12CE07" w14:textId="77777777" w:rsidR="000F76FE" w:rsidRPr="000F76FE" w:rsidRDefault="000F76FE" w:rsidP="000F76FE">
            <w:pPr>
              <w:contextualSpacing/>
              <w:jc w:val="center"/>
              <w:rPr>
                <w:color w:val="000000"/>
                <w:sz w:val="18"/>
                <w:szCs w:val="18"/>
              </w:rPr>
            </w:pPr>
          </w:p>
        </w:tc>
        <w:tc>
          <w:tcPr>
            <w:tcW w:w="285" w:type="pct"/>
            <w:vAlign w:val="center"/>
          </w:tcPr>
          <w:p w14:paraId="133992A6" w14:textId="77777777" w:rsidR="000F76FE" w:rsidRPr="000F76FE" w:rsidRDefault="000F76FE" w:rsidP="000F76FE">
            <w:pPr>
              <w:contextualSpacing/>
              <w:jc w:val="center"/>
              <w:rPr>
                <w:color w:val="000000"/>
                <w:sz w:val="18"/>
                <w:szCs w:val="18"/>
              </w:rPr>
            </w:pPr>
          </w:p>
        </w:tc>
      </w:tr>
      <w:tr w:rsidR="000F76FE" w:rsidRPr="000F76FE" w14:paraId="4F5DC536" w14:textId="22BBB563" w:rsidTr="000F76FE">
        <w:trPr>
          <w:trHeight w:val="85"/>
        </w:trPr>
        <w:tc>
          <w:tcPr>
            <w:tcW w:w="229" w:type="pct"/>
            <w:vMerge/>
            <w:shd w:val="clear" w:color="auto" w:fill="auto"/>
            <w:vAlign w:val="center"/>
          </w:tcPr>
          <w:p w14:paraId="290725E6" w14:textId="77777777" w:rsidR="000F76FE" w:rsidRPr="000F76FE" w:rsidRDefault="000F76FE" w:rsidP="000F76FE">
            <w:pPr>
              <w:contextualSpacing/>
              <w:rPr>
                <w:color w:val="000000"/>
                <w:sz w:val="18"/>
                <w:szCs w:val="18"/>
              </w:rPr>
            </w:pPr>
          </w:p>
        </w:tc>
        <w:tc>
          <w:tcPr>
            <w:tcW w:w="1765" w:type="pct"/>
            <w:vMerge/>
            <w:shd w:val="clear" w:color="auto" w:fill="auto"/>
            <w:vAlign w:val="center"/>
          </w:tcPr>
          <w:p w14:paraId="1245A433" w14:textId="77777777" w:rsidR="000F76FE" w:rsidRPr="000F76FE" w:rsidRDefault="000F76FE" w:rsidP="000F76FE">
            <w:pPr>
              <w:contextualSpacing/>
              <w:rPr>
                <w:color w:val="000000"/>
                <w:sz w:val="18"/>
                <w:szCs w:val="18"/>
              </w:rPr>
            </w:pPr>
          </w:p>
        </w:tc>
        <w:tc>
          <w:tcPr>
            <w:tcW w:w="300" w:type="pct"/>
            <w:shd w:val="clear" w:color="auto" w:fill="auto"/>
            <w:vAlign w:val="center"/>
          </w:tcPr>
          <w:p w14:paraId="14B9027C" w14:textId="77777777" w:rsidR="000F76FE" w:rsidRPr="000F76FE" w:rsidRDefault="000F76FE" w:rsidP="000F76FE">
            <w:pPr>
              <w:contextualSpacing/>
              <w:jc w:val="center"/>
              <w:rPr>
                <w:iCs/>
                <w:color w:val="000000"/>
                <w:sz w:val="18"/>
                <w:szCs w:val="18"/>
              </w:rPr>
            </w:pPr>
            <w:r w:rsidRPr="000F76FE">
              <w:rPr>
                <w:iCs/>
                <w:color w:val="000000"/>
                <w:sz w:val="18"/>
                <w:szCs w:val="18"/>
              </w:rPr>
              <w:t>%</w:t>
            </w:r>
          </w:p>
        </w:tc>
        <w:tc>
          <w:tcPr>
            <w:tcW w:w="323" w:type="pct"/>
            <w:shd w:val="clear" w:color="auto" w:fill="auto"/>
            <w:vAlign w:val="center"/>
          </w:tcPr>
          <w:p w14:paraId="18A10D3D" w14:textId="77777777" w:rsidR="000F76FE" w:rsidRPr="000F76FE" w:rsidRDefault="000F76FE" w:rsidP="000F76FE">
            <w:pPr>
              <w:contextualSpacing/>
              <w:jc w:val="center"/>
              <w:rPr>
                <w:color w:val="000000"/>
                <w:sz w:val="18"/>
                <w:szCs w:val="18"/>
              </w:rPr>
            </w:pPr>
            <w:r w:rsidRPr="000F76FE">
              <w:rPr>
                <w:color w:val="000000"/>
                <w:sz w:val="18"/>
                <w:szCs w:val="18"/>
              </w:rPr>
              <w:t>19,60</w:t>
            </w:r>
          </w:p>
        </w:tc>
        <w:tc>
          <w:tcPr>
            <w:tcW w:w="263" w:type="pct"/>
            <w:shd w:val="clear" w:color="auto" w:fill="auto"/>
            <w:vAlign w:val="center"/>
          </w:tcPr>
          <w:p w14:paraId="7585ADDB" w14:textId="77777777" w:rsidR="000F76FE" w:rsidRPr="000F76FE" w:rsidRDefault="000F76FE" w:rsidP="000F76FE">
            <w:pPr>
              <w:contextualSpacing/>
              <w:jc w:val="center"/>
              <w:rPr>
                <w:color w:val="000000"/>
                <w:sz w:val="18"/>
                <w:szCs w:val="18"/>
              </w:rPr>
            </w:pPr>
          </w:p>
        </w:tc>
        <w:tc>
          <w:tcPr>
            <w:tcW w:w="397" w:type="pct"/>
            <w:vAlign w:val="center"/>
          </w:tcPr>
          <w:p w14:paraId="246B9C74" w14:textId="77777777" w:rsidR="000F76FE" w:rsidRPr="000F76FE" w:rsidRDefault="000F76FE" w:rsidP="000F76FE">
            <w:pPr>
              <w:contextualSpacing/>
              <w:jc w:val="center"/>
              <w:rPr>
                <w:color w:val="000000"/>
                <w:sz w:val="18"/>
                <w:szCs w:val="18"/>
              </w:rPr>
            </w:pPr>
          </w:p>
        </w:tc>
        <w:tc>
          <w:tcPr>
            <w:tcW w:w="289" w:type="pct"/>
            <w:vAlign w:val="center"/>
          </w:tcPr>
          <w:p w14:paraId="44DEA7DD" w14:textId="77777777" w:rsidR="000F76FE" w:rsidRPr="000F76FE" w:rsidRDefault="000F76FE" w:rsidP="000F76FE">
            <w:pPr>
              <w:contextualSpacing/>
              <w:jc w:val="center"/>
              <w:rPr>
                <w:color w:val="000000"/>
                <w:sz w:val="18"/>
                <w:szCs w:val="18"/>
              </w:rPr>
            </w:pPr>
          </w:p>
        </w:tc>
        <w:tc>
          <w:tcPr>
            <w:tcW w:w="288" w:type="pct"/>
            <w:vAlign w:val="center"/>
          </w:tcPr>
          <w:p w14:paraId="5852A6D9" w14:textId="77777777" w:rsidR="000F76FE" w:rsidRPr="000F76FE" w:rsidRDefault="000F76FE" w:rsidP="000F76FE">
            <w:pPr>
              <w:contextualSpacing/>
              <w:jc w:val="center"/>
              <w:rPr>
                <w:color w:val="000000"/>
                <w:sz w:val="18"/>
                <w:szCs w:val="18"/>
              </w:rPr>
            </w:pPr>
          </w:p>
        </w:tc>
        <w:tc>
          <w:tcPr>
            <w:tcW w:w="288" w:type="pct"/>
            <w:vAlign w:val="center"/>
          </w:tcPr>
          <w:p w14:paraId="0BBC5C2C" w14:textId="7B7BD2CB" w:rsidR="000F76FE" w:rsidRPr="000F76FE" w:rsidRDefault="000F76FE" w:rsidP="000F76FE">
            <w:pPr>
              <w:contextualSpacing/>
              <w:jc w:val="center"/>
              <w:rPr>
                <w:color w:val="000000"/>
                <w:sz w:val="18"/>
                <w:szCs w:val="18"/>
              </w:rPr>
            </w:pPr>
          </w:p>
        </w:tc>
        <w:tc>
          <w:tcPr>
            <w:tcW w:w="286" w:type="pct"/>
            <w:vAlign w:val="center"/>
          </w:tcPr>
          <w:p w14:paraId="7E9F9672" w14:textId="3F827B2E" w:rsidR="000F76FE" w:rsidRPr="000F76FE" w:rsidRDefault="000F76FE" w:rsidP="000F76FE">
            <w:pPr>
              <w:contextualSpacing/>
              <w:jc w:val="center"/>
              <w:rPr>
                <w:color w:val="000000"/>
                <w:sz w:val="18"/>
                <w:szCs w:val="18"/>
              </w:rPr>
            </w:pPr>
          </w:p>
        </w:tc>
        <w:tc>
          <w:tcPr>
            <w:tcW w:w="286" w:type="pct"/>
            <w:vAlign w:val="center"/>
          </w:tcPr>
          <w:p w14:paraId="620FB35C" w14:textId="77777777" w:rsidR="000F76FE" w:rsidRPr="000F76FE" w:rsidRDefault="000F76FE" w:rsidP="000F76FE">
            <w:pPr>
              <w:contextualSpacing/>
              <w:jc w:val="center"/>
              <w:rPr>
                <w:color w:val="000000"/>
                <w:sz w:val="18"/>
                <w:szCs w:val="18"/>
              </w:rPr>
            </w:pPr>
          </w:p>
        </w:tc>
        <w:tc>
          <w:tcPr>
            <w:tcW w:w="285" w:type="pct"/>
            <w:vAlign w:val="center"/>
          </w:tcPr>
          <w:p w14:paraId="162A4A98" w14:textId="77777777" w:rsidR="000F76FE" w:rsidRPr="000F76FE" w:rsidRDefault="000F76FE" w:rsidP="000F76FE">
            <w:pPr>
              <w:contextualSpacing/>
              <w:jc w:val="center"/>
              <w:rPr>
                <w:color w:val="000000"/>
                <w:sz w:val="18"/>
                <w:szCs w:val="18"/>
              </w:rPr>
            </w:pPr>
          </w:p>
        </w:tc>
      </w:tr>
      <w:tr w:rsidR="000F76FE" w:rsidRPr="000F76FE" w14:paraId="7B513DBF" w14:textId="6F7C6276" w:rsidTr="000F76FE">
        <w:trPr>
          <w:trHeight w:val="85"/>
        </w:trPr>
        <w:tc>
          <w:tcPr>
            <w:tcW w:w="229" w:type="pct"/>
            <w:vMerge w:val="restart"/>
            <w:shd w:val="clear" w:color="auto" w:fill="auto"/>
            <w:noWrap/>
            <w:vAlign w:val="center"/>
            <w:hideMark/>
          </w:tcPr>
          <w:p w14:paraId="5B6395DC" w14:textId="77777777" w:rsidR="000F76FE" w:rsidRPr="000F76FE" w:rsidRDefault="000F76FE" w:rsidP="000F76FE">
            <w:pPr>
              <w:contextualSpacing/>
              <w:jc w:val="center"/>
              <w:rPr>
                <w:color w:val="000000"/>
                <w:sz w:val="18"/>
                <w:szCs w:val="18"/>
              </w:rPr>
            </w:pPr>
            <w:r w:rsidRPr="000F76FE">
              <w:rPr>
                <w:color w:val="000000"/>
                <w:sz w:val="18"/>
                <w:szCs w:val="18"/>
              </w:rPr>
              <w:t>5.2.4.</w:t>
            </w:r>
          </w:p>
        </w:tc>
        <w:tc>
          <w:tcPr>
            <w:tcW w:w="1765" w:type="pct"/>
            <w:vMerge w:val="restart"/>
            <w:shd w:val="clear" w:color="auto" w:fill="auto"/>
            <w:vAlign w:val="center"/>
            <w:hideMark/>
          </w:tcPr>
          <w:p w14:paraId="167912AF" w14:textId="77777777" w:rsidR="000F76FE" w:rsidRPr="000F76FE" w:rsidRDefault="000F76FE" w:rsidP="000F76FE">
            <w:pPr>
              <w:contextualSpacing/>
              <w:rPr>
                <w:color w:val="000000"/>
                <w:sz w:val="18"/>
                <w:szCs w:val="18"/>
              </w:rPr>
            </w:pPr>
            <w:r w:rsidRPr="000F76FE">
              <w:rPr>
                <w:color w:val="000000"/>
                <w:sz w:val="18"/>
                <w:szCs w:val="18"/>
              </w:rPr>
              <w:t xml:space="preserve">прочим, в </w:t>
            </w:r>
            <w:proofErr w:type="spellStart"/>
            <w:r w:rsidRPr="000F76FE">
              <w:rPr>
                <w:color w:val="000000"/>
                <w:sz w:val="18"/>
                <w:szCs w:val="18"/>
              </w:rPr>
              <w:t>т.ч</w:t>
            </w:r>
            <w:proofErr w:type="spellEnd"/>
            <w:r w:rsidRPr="000F76FE">
              <w:rPr>
                <w:color w:val="000000"/>
                <w:sz w:val="18"/>
                <w:szCs w:val="18"/>
              </w:rPr>
              <w:t xml:space="preserve">.: </w:t>
            </w:r>
          </w:p>
        </w:tc>
        <w:tc>
          <w:tcPr>
            <w:tcW w:w="300" w:type="pct"/>
            <w:shd w:val="clear" w:color="auto" w:fill="auto"/>
            <w:hideMark/>
          </w:tcPr>
          <w:p w14:paraId="3DCE7D6B" w14:textId="77777777" w:rsidR="000F76FE" w:rsidRPr="000F76FE" w:rsidRDefault="000F76FE" w:rsidP="000F76FE">
            <w:pPr>
              <w:contextualSpacing/>
              <w:jc w:val="center"/>
              <w:rPr>
                <w:color w:val="000000"/>
                <w:sz w:val="18"/>
                <w:szCs w:val="18"/>
              </w:rPr>
            </w:pPr>
            <w:r w:rsidRPr="000F76FE">
              <w:rPr>
                <w:color w:val="000000"/>
                <w:sz w:val="18"/>
                <w:szCs w:val="18"/>
              </w:rPr>
              <w:t>тыс. м</w:t>
            </w:r>
            <w:r w:rsidRPr="000F76FE">
              <w:rPr>
                <w:color w:val="000000"/>
                <w:sz w:val="18"/>
                <w:szCs w:val="18"/>
                <w:vertAlign w:val="superscript"/>
              </w:rPr>
              <w:t>3</w:t>
            </w:r>
          </w:p>
        </w:tc>
        <w:tc>
          <w:tcPr>
            <w:tcW w:w="323" w:type="pct"/>
            <w:shd w:val="clear" w:color="auto" w:fill="auto"/>
            <w:vAlign w:val="center"/>
          </w:tcPr>
          <w:p w14:paraId="35AE5467" w14:textId="77777777" w:rsidR="000F76FE" w:rsidRPr="000F76FE" w:rsidRDefault="000F76FE" w:rsidP="000F76FE">
            <w:pPr>
              <w:contextualSpacing/>
              <w:jc w:val="center"/>
              <w:rPr>
                <w:color w:val="000000"/>
                <w:sz w:val="18"/>
                <w:szCs w:val="18"/>
              </w:rPr>
            </w:pPr>
            <w:r w:rsidRPr="000F76FE">
              <w:rPr>
                <w:color w:val="000000"/>
                <w:sz w:val="18"/>
                <w:szCs w:val="18"/>
              </w:rPr>
              <w:t>0,198</w:t>
            </w:r>
          </w:p>
        </w:tc>
        <w:tc>
          <w:tcPr>
            <w:tcW w:w="263" w:type="pct"/>
            <w:shd w:val="clear" w:color="auto" w:fill="auto"/>
            <w:vAlign w:val="center"/>
          </w:tcPr>
          <w:p w14:paraId="7BE8C7C9" w14:textId="77777777" w:rsidR="000F76FE" w:rsidRPr="000F76FE" w:rsidRDefault="000F76FE" w:rsidP="000F76FE">
            <w:pPr>
              <w:contextualSpacing/>
              <w:jc w:val="center"/>
              <w:rPr>
                <w:color w:val="000000"/>
                <w:sz w:val="18"/>
                <w:szCs w:val="18"/>
              </w:rPr>
            </w:pPr>
          </w:p>
        </w:tc>
        <w:tc>
          <w:tcPr>
            <w:tcW w:w="397" w:type="pct"/>
            <w:vAlign w:val="center"/>
          </w:tcPr>
          <w:p w14:paraId="2C455817" w14:textId="77777777" w:rsidR="000F76FE" w:rsidRPr="000F76FE" w:rsidRDefault="000F76FE" w:rsidP="000F76FE">
            <w:pPr>
              <w:contextualSpacing/>
              <w:jc w:val="center"/>
              <w:rPr>
                <w:color w:val="000000"/>
                <w:sz w:val="18"/>
                <w:szCs w:val="18"/>
              </w:rPr>
            </w:pPr>
          </w:p>
        </w:tc>
        <w:tc>
          <w:tcPr>
            <w:tcW w:w="289" w:type="pct"/>
            <w:vAlign w:val="center"/>
          </w:tcPr>
          <w:p w14:paraId="5D06B965" w14:textId="77777777" w:rsidR="000F76FE" w:rsidRPr="000F76FE" w:rsidRDefault="000F76FE" w:rsidP="000F76FE">
            <w:pPr>
              <w:contextualSpacing/>
              <w:jc w:val="center"/>
              <w:rPr>
                <w:color w:val="000000"/>
                <w:sz w:val="18"/>
                <w:szCs w:val="18"/>
              </w:rPr>
            </w:pPr>
          </w:p>
        </w:tc>
        <w:tc>
          <w:tcPr>
            <w:tcW w:w="288" w:type="pct"/>
            <w:vAlign w:val="center"/>
          </w:tcPr>
          <w:p w14:paraId="71FBE6A1" w14:textId="77777777" w:rsidR="000F76FE" w:rsidRPr="000F76FE" w:rsidRDefault="000F76FE" w:rsidP="000F76FE">
            <w:pPr>
              <w:contextualSpacing/>
              <w:jc w:val="center"/>
              <w:rPr>
                <w:color w:val="000000"/>
                <w:sz w:val="18"/>
                <w:szCs w:val="18"/>
              </w:rPr>
            </w:pPr>
          </w:p>
        </w:tc>
        <w:tc>
          <w:tcPr>
            <w:tcW w:w="288" w:type="pct"/>
            <w:vAlign w:val="center"/>
          </w:tcPr>
          <w:p w14:paraId="370AB2F3" w14:textId="75D7C70B" w:rsidR="000F76FE" w:rsidRPr="000F76FE" w:rsidRDefault="000F76FE" w:rsidP="000F76FE">
            <w:pPr>
              <w:contextualSpacing/>
              <w:jc w:val="center"/>
              <w:rPr>
                <w:color w:val="000000"/>
                <w:sz w:val="18"/>
                <w:szCs w:val="18"/>
              </w:rPr>
            </w:pPr>
          </w:p>
        </w:tc>
        <w:tc>
          <w:tcPr>
            <w:tcW w:w="286" w:type="pct"/>
            <w:vAlign w:val="center"/>
          </w:tcPr>
          <w:p w14:paraId="127BBEC9" w14:textId="5428A9E6" w:rsidR="000F76FE" w:rsidRPr="000F76FE" w:rsidRDefault="000F76FE" w:rsidP="000F76FE">
            <w:pPr>
              <w:contextualSpacing/>
              <w:jc w:val="center"/>
              <w:rPr>
                <w:color w:val="000000"/>
                <w:sz w:val="18"/>
                <w:szCs w:val="18"/>
              </w:rPr>
            </w:pPr>
          </w:p>
        </w:tc>
        <w:tc>
          <w:tcPr>
            <w:tcW w:w="286" w:type="pct"/>
            <w:vAlign w:val="center"/>
          </w:tcPr>
          <w:p w14:paraId="0AA45BB0" w14:textId="77777777" w:rsidR="000F76FE" w:rsidRPr="000F76FE" w:rsidRDefault="000F76FE" w:rsidP="000F76FE">
            <w:pPr>
              <w:contextualSpacing/>
              <w:jc w:val="center"/>
              <w:rPr>
                <w:color w:val="000000"/>
                <w:sz w:val="18"/>
                <w:szCs w:val="18"/>
              </w:rPr>
            </w:pPr>
          </w:p>
        </w:tc>
        <w:tc>
          <w:tcPr>
            <w:tcW w:w="285" w:type="pct"/>
            <w:vAlign w:val="center"/>
          </w:tcPr>
          <w:p w14:paraId="11DA4062" w14:textId="77777777" w:rsidR="000F76FE" w:rsidRPr="000F76FE" w:rsidRDefault="000F76FE" w:rsidP="000F76FE">
            <w:pPr>
              <w:contextualSpacing/>
              <w:jc w:val="center"/>
              <w:rPr>
                <w:color w:val="000000"/>
                <w:sz w:val="18"/>
                <w:szCs w:val="18"/>
              </w:rPr>
            </w:pPr>
          </w:p>
        </w:tc>
      </w:tr>
      <w:tr w:rsidR="000F76FE" w:rsidRPr="000F76FE" w14:paraId="794F43B0" w14:textId="7CE49849" w:rsidTr="000F76FE">
        <w:trPr>
          <w:trHeight w:val="85"/>
        </w:trPr>
        <w:tc>
          <w:tcPr>
            <w:tcW w:w="229" w:type="pct"/>
            <w:vMerge/>
            <w:shd w:val="clear" w:color="auto" w:fill="auto"/>
            <w:vAlign w:val="center"/>
            <w:hideMark/>
          </w:tcPr>
          <w:p w14:paraId="76BACEF4" w14:textId="77777777" w:rsidR="000F76FE" w:rsidRPr="000F76FE" w:rsidRDefault="000F76FE" w:rsidP="000F76FE">
            <w:pPr>
              <w:contextualSpacing/>
              <w:rPr>
                <w:color w:val="000000"/>
                <w:sz w:val="18"/>
                <w:szCs w:val="18"/>
              </w:rPr>
            </w:pPr>
          </w:p>
        </w:tc>
        <w:tc>
          <w:tcPr>
            <w:tcW w:w="1765" w:type="pct"/>
            <w:vMerge/>
            <w:shd w:val="clear" w:color="auto" w:fill="auto"/>
            <w:vAlign w:val="center"/>
            <w:hideMark/>
          </w:tcPr>
          <w:p w14:paraId="77A26F88" w14:textId="77777777" w:rsidR="000F76FE" w:rsidRPr="000F76FE" w:rsidRDefault="000F76FE" w:rsidP="000F76FE">
            <w:pPr>
              <w:contextualSpacing/>
              <w:rPr>
                <w:color w:val="000000"/>
                <w:sz w:val="18"/>
                <w:szCs w:val="18"/>
              </w:rPr>
            </w:pPr>
          </w:p>
        </w:tc>
        <w:tc>
          <w:tcPr>
            <w:tcW w:w="300" w:type="pct"/>
            <w:shd w:val="clear" w:color="auto" w:fill="auto"/>
            <w:vAlign w:val="center"/>
            <w:hideMark/>
          </w:tcPr>
          <w:p w14:paraId="2D9DAF37" w14:textId="77777777" w:rsidR="000F76FE" w:rsidRPr="000F76FE" w:rsidRDefault="000F76FE" w:rsidP="000F76FE">
            <w:pPr>
              <w:contextualSpacing/>
              <w:jc w:val="center"/>
              <w:rPr>
                <w:color w:val="000000"/>
                <w:sz w:val="18"/>
                <w:szCs w:val="18"/>
              </w:rPr>
            </w:pPr>
            <w:r w:rsidRPr="000F76FE">
              <w:rPr>
                <w:iCs/>
                <w:color w:val="000000"/>
                <w:sz w:val="18"/>
                <w:szCs w:val="18"/>
              </w:rPr>
              <w:t>%</w:t>
            </w:r>
          </w:p>
        </w:tc>
        <w:tc>
          <w:tcPr>
            <w:tcW w:w="323" w:type="pct"/>
            <w:shd w:val="clear" w:color="auto" w:fill="auto"/>
            <w:vAlign w:val="center"/>
          </w:tcPr>
          <w:p w14:paraId="15579FBC" w14:textId="77777777" w:rsidR="000F76FE" w:rsidRPr="000F76FE" w:rsidRDefault="000F76FE" w:rsidP="000F76FE">
            <w:pPr>
              <w:contextualSpacing/>
              <w:jc w:val="center"/>
              <w:rPr>
                <w:color w:val="000000"/>
                <w:sz w:val="18"/>
                <w:szCs w:val="18"/>
              </w:rPr>
            </w:pPr>
            <w:r w:rsidRPr="000F76FE">
              <w:rPr>
                <w:color w:val="000000"/>
                <w:sz w:val="18"/>
                <w:szCs w:val="18"/>
              </w:rPr>
              <w:t>0,94</w:t>
            </w:r>
          </w:p>
        </w:tc>
        <w:tc>
          <w:tcPr>
            <w:tcW w:w="263" w:type="pct"/>
            <w:shd w:val="clear" w:color="auto" w:fill="auto"/>
            <w:vAlign w:val="center"/>
          </w:tcPr>
          <w:p w14:paraId="5D979F1A" w14:textId="77777777" w:rsidR="000F76FE" w:rsidRPr="000F76FE" w:rsidRDefault="000F76FE" w:rsidP="000F76FE">
            <w:pPr>
              <w:contextualSpacing/>
              <w:jc w:val="center"/>
              <w:rPr>
                <w:color w:val="000000"/>
                <w:sz w:val="18"/>
                <w:szCs w:val="18"/>
              </w:rPr>
            </w:pPr>
          </w:p>
        </w:tc>
        <w:tc>
          <w:tcPr>
            <w:tcW w:w="397" w:type="pct"/>
            <w:vAlign w:val="center"/>
          </w:tcPr>
          <w:p w14:paraId="1CBF7DF1" w14:textId="77777777" w:rsidR="000F76FE" w:rsidRPr="000F76FE" w:rsidRDefault="000F76FE" w:rsidP="000F76FE">
            <w:pPr>
              <w:contextualSpacing/>
              <w:jc w:val="center"/>
              <w:rPr>
                <w:color w:val="000000"/>
                <w:sz w:val="18"/>
                <w:szCs w:val="18"/>
              </w:rPr>
            </w:pPr>
          </w:p>
        </w:tc>
        <w:tc>
          <w:tcPr>
            <w:tcW w:w="289" w:type="pct"/>
            <w:vAlign w:val="center"/>
          </w:tcPr>
          <w:p w14:paraId="27449567" w14:textId="77777777" w:rsidR="000F76FE" w:rsidRPr="000F76FE" w:rsidRDefault="000F76FE" w:rsidP="000F76FE">
            <w:pPr>
              <w:contextualSpacing/>
              <w:jc w:val="center"/>
              <w:rPr>
                <w:color w:val="000000"/>
                <w:sz w:val="18"/>
                <w:szCs w:val="18"/>
              </w:rPr>
            </w:pPr>
          </w:p>
        </w:tc>
        <w:tc>
          <w:tcPr>
            <w:tcW w:w="288" w:type="pct"/>
            <w:vAlign w:val="center"/>
          </w:tcPr>
          <w:p w14:paraId="0D020227" w14:textId="77777777" w:rsidR="000F76FE" w:rsidRPr="000F76FE" w:rsidRDefault="000F76FE" w:rsidP="000F76FE">
            <w:pPr>
              <w:contextualSpacing/>
              <w:jc w:val="center"/>
              <w:rPr>
                <w:color w:val="000000"/>
                <w:sz w:val="18"/>
                <w:szCs w:val="18"/>
              </w:rPr>
            </w:pPr>
          </w:p>
        </w:tc>
        <w:tc>
          <w:tcPr>
            <w:tcW w:w="288" w:type="pct"/>
            <w:vAlign w:val="center"/>
          </w:tcPr>
          <w:p w14:paraId="339A4C35" w14:textId="67CBB595" w:rsidR="000F76FE" w:rsidRPr="000F76FE" w:rsidRDefault="000F76FE" w:rsidP="000F76FE">
            <w:pPr>
              <w:contextualSpacing/>
              <w:jc w:val="center"/>
              <w:rPr>
                <w:color w:val="000000"/>
                <w:sz w:val="18"/>
                <w:szCs w:val="18"/>
              </w:rPr>
            </w:pPr>
          </w:p>
        </w:tc>
        <w:tc>
          <w:tcPr>
            <w:tcW w:w="286" w:type="pct"/>
            <w:vAlign w:val="center"/>
          </w:tcPr>
          <w:p w14:paraId="779B5709" w14:textId="307FD850" w:rsidR="000F76FE" w:rsidRPr="000F76FE" w:rsidRDefault="000F76FE" w:rsidP="000F76FE">
            <w:pPr>
              <w:contextualSpacing/>
              <w:jc w:val="center"/>
              <w:rPr>
                <w:color w:val="000000"/>
                <w:sz w:val="18"/>
                <w:szCs w:val="18"/>
              </w:rPr>
            </w:pPr>
          </w:p>
        </w:tc>
        <w:tc>
          <w:tcPr>
            <w:tcW w:w="286" w:type="pct"/>
            <w:vAlign w:val="center"/>
          </w:tcPr>
          <w:p w14:paraId="5CAB8A8F" w14:textId="77777777" w:rsidR="000F76FE" w:rsidRPr="000F76FE" w:rsidRDefault="000F76FE" w:rsidP="000F76FE">
            <w:pPr>
              <w:contextualSpacing/>
              <w:jc w:val="center"/>
              <w:rPr>
                <w:color w:val="000000"/>
                <w:sz w:val="18"/>
                <w:szCs w:val="18"/>
              </w:rPr>
            </w:pPr>
          </w:p>
        </w:tc>
        <w:tc>
          <w:tcPr>
            <w:tcW w:w="285" w:type="pct"/>
            <w:vAlign w:val="center"/>
          </w:tcPr>
          <w:p w14:paraId="68B31A8F" w14:textId="77777777" w:rsidR="000F76FE" w:rsidRPr="000F76FE" w:rsidRDefault="000F76FE" w:rsidP="000F76FE">
            <w:pPr>
              <w:contextualSpacing/>
              <w:jc w:val="center"/>
              <w:rPr>
                <w:color w:val="000000"/>
                <w:sz w:val="18"/>
                <w:szCs w:val="18"/>
              </w:rPr>
            </w:pPr>
          </w:p>
        </w:tc>
      </w:tr>
    </w:tbl>
    <w:p w14:paraId="451D7BB1" w14:textId="77777777" w:rsidR="00D65504" w:rsidRDefault="00D65504" w:rsidP="000078DA">
      <w:pPr>
        <w:keepNext/>
        <w:jc w:val="both"/>
        <w:rPr>
          <w:bCs/>
          <w:lang w:eastAsia="x-none"/>
        </w:rPr>
      </w:pPr>
    </w:p>
    <w:p w14:paraId="2AF2B33C" w14:textId="1695A7FB" w:rsidR="00710DEE" w:rsidRPr="008E420B" w:rsidRDefault="00710DEE" w:rsidP="000078DA">
      <w:pPr>
        <w:ind w:firstLine="709"/>
        <w:jc w:val="both"/>
      </w:pPr>
    </w:p>
    <w:p w14:paraId="065A03AE" w14:textId="77777777" w:rsidR="00710DEE" w:rsidRPr="008E420B" w:rsidRDefault="00710DEE" w:rsidP="000078DA">
      <w:pPr>
        <w:ind w:firstLine="709"/>
        <w:jc w:val="both"/>
      </w:pPr>
    </w:p>
    <w:p w14:paraId="0015B7DA" w14:textId="77777777" w:rsidR="00563F3A" w:rsidRPr="008E420B" w:rsidRDefault="00563F3A" w:rsidP="00E83D16">
      <w:pPr>
        <w:ind w:firstLine="709"/>
        <w:rPr>
          <w:i/>
        </w:rPr>
        <w:sectPr w:rsidR="00563F3A" w:rsidRPr="008E420B" w:rsidSect="004111BA">
          <w:pgSz w:w="16838" w:h="11906" w:orient="landscape" w:code="9"/>
          <w:pgMar w:top="567" w:right="1134" w:bottom="1701" w:left="1134" w:header="709" w:footer="567" w:gutter="0"/>
          <w:cols w:space="708"/>
          <w:docGrid w:linePitch="360"/>
        </w:sectPr>
      </w:pPr>
    </w:p>
    <w:p w14:paraId="5C3ADB2B" w14:textId="01979D1D" w:rsidR="00563F3A" w:rsidRPr="008E420B" w:rsidRDefault="00563F3A" w:rsidP="00B4243B">
      <w:pPr>
        <w:pStyle w:val="1e"/>
        <w:numPr>
          <w:ilvl w:val="2"/>
          <w:numId w:val="1"/>
        </w:numPr>
        <w:spacing w:after="0" w:line="240" w:lineRule="auto"/>
        <w:ind w:left="0" w:firstLine="709"/>
        <w:outlineLvl w:val="2"/>
        <w:rPr>
          <w:szCs w:val="24"/>
        </w:rPr>
      </w:pPr>
      <w:bookmarkStart w:id="170" w:name="_Toc386035502"/>
      <w:bookmarkStart w:id="171" w:name="_Toc387246808"/>
      <w:bookmarkStart w:id="172" w:name="_Toc388948551"/>
      <w:bookmarkStart w:id="173" w:name="_Toc404669618"/>
      <w:bookmarkStart w:id="174" w:name="_Toc508984872"/>
      <w:bookmarkStart w:id="175" w:name="_Toc45784628"/>
      <w:r w:rsidRPr="008E420B">
        <w:rPr>
          <w:szCs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70"/>
      <w:bookmarkEnd w:id="171"/>
      <w:bookmarkEnd w:id="172"/>
      <w:bookmarkEnd w:id="173"/>
      <w:bookmarkEnd w:id="174"/>
      <w:bookmarkEnd w:id="175"/>
    </w:p>
    <w:p w14:paraId="10061214" w14:textId="77777777" w:rsidR="00B4243B" w:rsidRPr="008E420B" w:rsidRDefault="00B4243B" w:rsidP="00B4243B">
      <w:pPr>
        <w:pStyle w:val="1a"/>
        <w:spacing w:before="0"/>
        <w:rPr>
          <w:sz w:val="24"/>
        </w:rPr>
      </w:pPr>
    </w:p>
    <w:p w14:paraId="7414850F" w14:textId="269E7FC1" w:rsidR="00064462" w:rsidRDefault="00064462" w:rsidP="00064462">
      <w:pPr>
        <w:pStyle w:val="1a"/>
        <w:contextualSpacing/>
        <w:rPr>
          <w:sz w:val="24"/>
        </w:rPr>
      </w:pPr>
      <w:r w:rsidRPr="0049222A">
        <w:rPr>
          <w:sz w:val="24"/>
        </w:rPr>
        <w:t xml:space="preserve">На территории </w:t>
      </w:r>
      <w:proofErr w:type="spellStart"/>
      <w:r w:rsidR="008800E9">
        <w:rPr>
          <w:sz w:val="24"/>
        </w:rPr>
        <w:t>с.п</w:t>
      </w:r>
      <w:proofErr w:type="spellEnd"/>
      <w:r w:rsidR="008800E9">
        <w:rPr>
          <w:sz w:val="24"/>
        </w:rPr>
        <w:t>.</w:t>
      </w:r>
      <w:r w:rsidRPr="0049222A">
        <w:rPr>
          <w:sz w:val="24"/>
        </w:rPr>
        <w:t xml:space="preserve"> Сорум организована</w:t>
      </w:r>
      <w:r>
        <w:rPr>
          <w:sz w:val="24"/>
        </w:rPr>
        <w:t xml:space="preserve"> система централизованного горя</w:t>
      </w:r>
      <w:r w:rsidRPr="0049222A">
        <w:rPr>
          <w:sz w:val="24"/>
        </w:rPr>
        <w:t>чего водоснабжения. К системе централизованного горячег</w:t>
      </w:r>
      <w:r>
        <w:rPr>
          <w:sz w:val="24"/>
        </w:rPr>
        <w:t>о водоснабжения подключены в ос</w:t>
      </w:r>
      <w:r w:rsidRPr="0049222A">
        <w:rPr>
          <w:sz w:val="24"/>
        </w:rPr>
        <w:t>новном все многоквартир</w:t>
      </w:r>
      <w:r>
        <w:rPr>
          <w:sz w:val="24"/>
        </w:rPr>
        <w:t>ные дома в поселке Сорум, а так</w:t>
      </w:r>
      <w:r w:rsidRPr="0049222A">
        <w:rPr>
          <w:sz w:val="24"/>
        </w:rPr>
        <w:t>же объекты нежилого фонда.</w:t>
      </w:r>
    </w:p>
    <w:p w14:paraId="52419526" w14:textId="77777777" w:rsidR="00064462" w:rsidRPr="00BC1A7B" w:rsidRDefault="00064462" w:rsidP="00064462">
      <w:pPr>
        <w:ind w:firstLine="709"/>
        <w:jc w:val="both"/>
        <w:rPr>
          <w:rFonts w:eastAsia="Arial"/>
          <w:spacing w:val="-5"/>
        </w:rPr>
      </w:pPr>
      <w:r w:rsidRPr="0049222A">
        <w:rPr>
          <w:rFonts w:eastAsia="Arial"/>
          <w:spacing w:val="-5"/>
        </w:rPr>
        <w:t>Горячее водоснабжение обеспечивает</w:t>
      </w:r>
      <w:r>
        <w:rPr>
          <w:rFonts w:eastAsia="Arial"/>
          <w:spacing w:val="-5"/>
        </w:rPr>
        <w:t>ся</w:t>
      </w:r>
      <w:r w:rsidRPr="0049222A">
        <w:rPr>
          <w:rFonts w:eastAsia="Arial"/>
          <w:spacing w:val="-5"/>
        </w:rPr>
        <w:t xml:space="preserve"> </w:t>
      </w:r>
      <w:r>
        <w:rPr>
          <w:rFonts w:eastAsia="Arial"/>
          <w:spacing w:val="-5"/>
        </w:rPr>
        <w:t>двумя</w:t>
      </w:r>
      <w:r w:rsidRPr="00BC1A7B">
        <w:rPr>
          <w:rFonts w:eastAsia="Arial"/>
          <w:spacing w:val="-5"/>
        </w:rPr>
        <w:t xml:space="preserve"> существующ</w:t>
      </w:r>
      <w:r>
        <w:rPr>
          <w:rFonts w:eastAsia="Arial"/>
          <w:spacing w:val="-5"/>
        </w:rPr>
        <w:t>ими</w:t>
      </w:r>
      <w:r w:rsidRPr="00BC1A7B">
        <w:rPr>
          <w:rFonts w:eastAsia="Arial"/>
          <w:spacing w:val="-5"/>
        </w:rPr>
        <w:t xml:space="preserve"> котельны</w:t>
      </w:r>
      <w:r>
        <w:rPr>
          <w:rFonts w:eastAsia="Arial"/>
          <w:spacing w:val="-5"/>
        </w:rPr>
        <w:t>ми</w:t>
      </w:r>
      <w:r w:rsidRPr="00BC1A7B">
        <w:rPr>
          <w:rFonts w:eastAsia="Arial"/>
          <w:spacing w:val="-5"/>
        </w:rPr>
        <w:t>:</w:t>
      </w:r>
    </w:p>
    <w:p w14:paraId="3903B796" w14:textId="77777777" w:rsidR="00064462" w:rsidRPr="00BC1A7B" w:rsidRDefault="00064462" w:rsidP="00064462">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sidRPr="00855879">
        <w:rPr>
          <w:rFonts w:eastAsia="Arial"/>
          <w:spacing w:val="-5"/>
        </w:rPr>
        <w:t xml:space="preserve">Котельная </w:t>
      </w:r>
      <w:proofErr w:type="spellStart"/>
      <w:r w:rsidRPr="00855879">
        <w:rPr>
          <w:rFonts w:eastAsia="Arial"/>
          <w:spacing w:val="-5"/>
        </w:rPr>
        <w:t>Сорумского</w:t>
      </w:r>
      <w:proofErr w:type="spellEnd"/>
      <w:r w:rsidRPr="00855879">
        <w:rPr>
          <w:rFonts w:eastAsia="Arial"/>
          <w:spacing w:val="-5"/>
        </w:rPr>
        <w:t xml:space="preserve"> ЛПУ</w:t>
      </w:r>
      <w:r>
        <w:rPr>
          <w:rFonts w:eastAsia="Arial"/>
          <w:spacing w:val="-5"/>
        </w:rPr>
        <w:t xml:space="preserve"> </w:t>
      </w:r>
      <w:r w:rsidRPr="00855879">
        <w:rPr>
          <w:rFonts w:eastAsia="Arial"/>
          <w:spacing w:val="-5"/>
        </w:rPr>
        <w:t>МГ</w:t>
      </w:r>
      <w:r w:rsidRPr="00BC1A7B">
        <w:rPr>
          <w:rFonts w:eastAsia="Arial"/>
          <w:spacing w:val="-5"/>
        </w:rPr>
        <w:t>;</w:t>
      </w:r>
    </w:p>
    <w:p w14:paraId="5EA6B4BB" w14:textId="77777777" w:rsidR="00064462" w:rsidRPr="00855879" w:rsidRDefault="00064462" w:rsidP="00064462">
      <w:pPr>
        <w:pStyle w:val="aff5"/>
        <w:widowControl w:val="0"/>
        <w:numPr>
          <w:ilvl w:val="0"/>
          <w:numId w:val="77"/>
        </w:numPr>
        <w:tabs>
          <w:tab w:val="left" w:pos="993"/>
        </w:tabs>
        <w:adjustRightInd w:val="0"/>
        <w:ind w:left="0" w:firstLine="709"/>
        <w:contextualSpacing/>
        <w:jc w:val="both"/>
        <w:textAlignment w:val="baseline"/>
        <w:rPr>
          <w:rFonts w:eastAsia="Arial"/>
          <w:spacing w:val="-5"/>
        </w:rPr>
      </w:pPr>
      <w:r>
        <w:rPr>
          <w:rFonts w:eastAsia="Arial"/>
          <w:spacing w:val="-5"/>
        </w:rPr>
        <w:t xml:space="preserve">Котельная </w:t>
      </w:r>
      <w:proofErr w:type="spellStart"/>
      <w:r>
        <w:rPr>
          <w:rFonts w:eastAsia="Arial"/>
          <w:spacing w:val="-5"/>
        </w:rPr>
        <w:t>Импак</w:t>
      </w:r>
      <w:proofErr w:type="spellEnd"/>
      <w:r>
        <w:rPr>
          <w:rFonts w:eastAsia="Arial"/>
          <w:spacing w:val="-5"/>
        </w:rPr>
        <w:t>.</w:t>
      </w:r>
    </w:p>
    <w:p w14:paraId="3C704F76" w14:textId="77777777" w:rsidR="00064462" w:rsidRDefault="00064462" w:rsidP="00064462">
      <w:pPr>
        <w:ind w:firstLine="709"/>
        <w:contextualSpacing/>
        <w:jc w:val="both"/>
        <w:rPr>
          <w:rFonts w:eastAsia="Arial"/>
          <w:spacing w:val="-5"/>
        </w:rPr>
      </w:pPr>
    </w:p>
    <w:p w14:paraId="3BA5406D" w14:textId="77777777" w:rsidR="00064462" w:rsidRPr="00855879" w:rsidRDefault="00064462" w:rsidP="00064462">
      <w:pPr>
        <w:ind w:firstLine="709"/>
        <w:contextualSpacing/>
        <w:jc w:val="both"/>
        <w:rPr>
          <w:rFonts w:eastAsia="Arial"/>
          <w:spacing w:val="-5"/>
        </w:rPr>
      </w:pPr>
      <w:r w:rsidRPr="00855879">
        <w:rPr>
          <w:rFonts w:eastAsia="Arial"/>
          <w:spacing w:val="-5"/>
        </w:rPr>
        <w:t>Котельные используются в качестве основных и</w:t>
      </w:r>
      <w:r>
        <w:rPr>
          <w:rFonts w:eastAsia="Arial"/>
          <w:spacing w:val="-5"/>
        </w:rPr>
        <w:t>сточников теплоснабжения для по</w:t>
      </w:r>
      <w:r w:rsidRPr="00855879">
        <w:rPr>
          <w:rFonts w:eastAsia="Arial"/>
          <w:spacing w:val="-5"/>
        </w:rPr>
        <w:t>крытия тепловых нагрузок отопления жилого поселка, регулирование отпуска тепловой энергии от</w:t>
      </w:r>
      <w:r>
        <w:rPr>
          <w:rFonts w:eastAsia="Arial"/>
          <w:spacing w:val="-5"/>
        </w:rPr>
        <w:t xml:space="preserve"> </w:t>
      </w:r>
      <w:r w:rsidRPr="00855879">
        <w:rPr>
          <w:rFonts w:eastAsia="Arial"/>
          <w:spacing w:val="-5"/>
        </w:rPr>
        <w:t>котельных производится по температурному графику качественн</w:t>
      </w:r>
      <w:r>
        <w:rPr>
          <w:rFonts w:eastAsia="Arial"/>
          <w:spacing w:val="-5"/>
        </w:rPr>
        <w:t>ого регулирования 95/70 ºС в за</w:t>
      </w:r>
      <w:r w:rsidRPr="00855879">
        <w:rPr>
          <w:rFonts w:eastAsia="Arial"/>
          <w:spacing w:val="-5"/>
        </w:rPr>
        <w:t>висимости от температуры наружного воздуха, а также для покрытия тепловых нагрузок горячего</w:t>
      </w:r>
      <w:r>
        <w:rPr>
          <w:rFonts w:eastAsia="Arial"/>
          <w:spacing w:val="-5"/>
        </w:rPr>
        <w:t xml:space="preserve"> </w:t>
      </w:r>
      <w:r w:rsidRPr="00855879">
        <w:rPr>
          <w:rFonts w:eastAsia="Arial"/>
          <w:spacing w:val="-5"/>
        </w:rPr>
        <w:t>водоснабжения жилого поселка, от котельных теплоноситель подается в тепловую сеть горячего</w:t>
      </w:r>
      <w:r>
        <w:rPr>
          <w:rFonts w:eastAsia="Arial"/>
          <w:spacing w:val="-5"/>
        </w:rPr>
        <w:t xml:space="preserve"> </w:t>
      </w:r>
      <w:r w:rsidRPr="00855879">
        <w:rPr>
          <w:rFonts w:eastAsia="Arial"/>
          <w:spacing w:val="-5"/>
        </w:rPr>
        <w:t>водоснабжения жилого поселка; температура теплоносителя, под</w:t>
      </w:r>
      <w:r>
        <w:rPr>
          <w:rFonts w:eastAsia="Arial"/>
          <w:spacing w:val="-5"/>
        </w:rPr>
        <w:t>аваемого в тепловую сеть горяче</w:t>
      </w:r>
      <w:r w:rsidRPr="00855879">
        <w:rPr>
          <w:rFonts w:eastAsia="Arial"/>
          <w:spacing w:val="-5"/>
        </w:rPr>
        <w:t>го водоснабжения жилого поселка 60 °С, регулирование отпуска тепловой энергии производится</w:t>
      </w:r>
      <w:r>
        <w:rPr>
          <w:rFonts w:eastAsia="Arial"/>
          <w:spacing w:val="-5"/>
        </w:rPr>
        <w:t xml:space="preserve"> </w:t>
      </w:r>
      <w:r w:rsidRPr="00855879">
        <w:rPr>
          <w:rFonts w:eastAsia="Arial"/>
          <w:spacing w:val="-5"/>
        </w:rPr>
        <w:t>количественно, в зависимости от объема потребления горячей воды.</w:t>
      </w:r>
    </w:p>
    <w:p w14:paraId="4DA57847" w14:textId="77777777" w:rsidR="00064462" w:rsidRPr="0049222A" w:rsidRDefault="00064462" w:rsidP="00064462">
      <w:pPr>
        <w:pStyle w:val="1a"/>
        <w:spacing w:before="0"/>
        <w:contextualSpacing/>
        <w:rPr>
          <w:sz w:val="24"/>
        </w:rPr>
      </w:pPr>
      <w:r w:rsidRPr="0049222A">
        <w:rPr>
          <w:sz w:val="24"/>
        </w:rPr>
        <w:t>Система горячего водоснабжения в сельском поселении Сорум – закрытая. Горячая вода для нужд горячего водоснабжения приготавливается на котельн</w:t>
      </w:r>
      <w:r>
        <w:rPr>
          <w:sz w:val="24"/>
        </w:rPr>
        <w:t xml:space="preserve">ых </w:t>
      </w:r>
      <w:r w:rsidRPr="0049222A">
        <w:rPr>
          <w:sz w:val="24"/>
        </w:rPr>
        <w:t>указанн</w:t>
      </w:r>
      <w:r>
        <w:rPr>
          <w:sz w:val="24"/>
        </w:rPr>
        <w:t xml:space="preserve">ых </w:t>
      </w:r>
      <w:r w:rsidRPr="0049222A">
        <w:rPr>
          <w:sz w:val="24"/>
        </w:rPr>
        <w:t>выше. Холодная вода для нагревания забирается из поселкового водопровода с</w:t>
      </w:r>
      <w:r>
        <w:rPr>
          <w:sz w:val="24"/>
        </w:rPr>
        <w:t xml:space="preserve"> дополнительной очисткой. Цирку</w:t>
      </w:r>
      <w:r w:rsidRPr="0049222A">
        <w:rPr>
          <w:sz w:val="24"/>
        </w:rPr>
        <w:t>ляция теплоносителя по системе обеспечивается насосами горячего водоснабжения.</w:t>
      </w:r>
    </w:p>
    <w:p w14:paraId="60041E19" w14:textId="77777777" w:rsidR="00064462" w:rsidRDefault="00064462" w:rsidP="00064462">
      <w:pPr>
        <w:pStyle w:val="1a"/>
        <w:spacing w:before="0"/>
        <w:contextualSpacing/>
        <w:rPr>
          <w:sz w:val="24"/>
        </w:rPr>
      </w:pPr>
      <w:r w:rsidRPr="0049222A">
        <w:rPr>
          <w:sz w:val="24"/>
        </w:rPr>
        <w:t>Трубопроводы системы централизованного горячего водоснабжения в поселке Сорум пр</w:t>
      </w:r>
      <w:r>
        <w:rPr>
          <w:sz w:val="24"/>
        </w:rPr>
        <w:t>о</w:t>
      </w:r>
      <w:r w:rsidRPr="0049222A">
        <w:rPr>
          <w:sz w:val="24"/>
        </w:rPr>
        <w:t xml:space="preserve">ложены в двухтрубном исполнении диаметрами от 50 до 150 </w:t>
      </w:r>
      <w:r>
        <w:rPr>
          <w:sz w:val="24"/>
        </w:rPr>
        <w:t>мм, протяженностью 4688 м. мате</w:t>
      </w:r>
      <w:r w:rsidRPr="0049222A">
        <w:rPr>
          <w:sz w:val="24"/>
        </w:rPr>
        <w:t>риал трубопроводов – сталь, теплоизоляционный материал – м</w:t>
      </w:r>
      <w:r>
        <w:rPr>
          <w:sz w:val="24"/>
        </w:rPr>
        <w:t>инеральная вата. Способ проклад</w:t>
      </w:r>
      <w:r w:rsidRPr="0049222A">
        <w:rPr>
          <w:sz w:val="24"/>
        </w:rPr>
        <w:t xml:space="preserve">ки – надземный на низких опорах, а также подземный </w:t>
      </w:r>
      <w:proofErr w:type="spellStart"/>
      <w:r w:rsidRPr="0049222A">
        <w:rPr>
          <w:sz w:val="24"/>
        </w:rPr>
        <w:t>бесканальный</w:t>
      </w:r>
      <w:proofErr w:type="spellEnd"/>
      <w:r>
        <w:rPr>
          <w:sz w:val="24"/>
        </w:rPr>
        <w:t>.</w:t>
      </w:r>
    </w:p>
    <w:p w14:paraId="17AD5DB1" w14:textId="77777777" w:rsidR="00064462" w:rsidRDefault="00064462" w:rsidP="0057479A">
      <w:pPr>
        <w:pStyle w:val="1a"/>
        <w:spacing w:before="0"/>
        <w:contextualSpacing/>
        <w:rPr>
          <w:sz w:val="24"/>
        </w:rPr>
      </w:pPr>
    </w:p>
    <w:p w14:paraId="5A27487A" w14:textId="77777777" w:rsidR="00563F3A" w:rsidRPr="008E420B" w:rsidRDefault="00563F3A" w:rsidP="00B4243B">
      <w:pPr>
        <w:pStyle w:val="1e"/>
        <w:numPr>
          <w:ilvl w:val="2"/>
          <w:numId w:val="1"/>
        </w:numPr>
        <w:spacing w:after="0" w:line="240" w:lineRule="auto"/>
        <w:ind w:left="0" w:firstLine="709"/>
        <w:outlineLvl w:val="2"/>
        <w:rPr>
          <w:szCs w:val="24"/>
        </w:rPr>
      </w:pPr>
      <w:bookmarkStart w:id="176" w:name="_Toc387246809"/>
      <w:bookmarkStart w:id="177" w:name="_Toc388948552"/>
      <w:bookmarkStart w:id="178" w:name="_Toc404669619"/>
      <w:bookmarkStart w:id="179" w:name="_Toc508984873"/>
      <w:bookmarkStart w:id="180" w:name="_Toc45784629"/>
      <w:r w:rsidRPr="008E420B">
        <w:rPr>
          <w:szCs w:val="24"/>
        </w:rPr>
        <w:t xml:space="preserve">Сведения о фактическом и ожидаемом потреблении </w:t>
      </w:r>
      <w:bookmarkEnd w:id="176"/>
      <w:bookmarkEnd w:id="177"/>
      <w:bookmarkEnd w:id="178"/>
      <w:r w:rsidRPr="008E420B">
        <w:rPr>
          <w:szCs w:val="24"/>
        </w:rPr>
        <w:t>горячей, питьевой, технической воды (годовое, среднесуточное, максимальное суточное)</w:t>
      </w:r>
      <w:bookmarkEnd w:id="179"/>
      <w:bookmarkEnd w:id="180"/>
    </w:p>
    <w:p w14:paraId="549E8C77" w14:textId="77777777" w:rsidR="00B4243B" w:rsidRPr="008E420B" w:rsidRDefault="00B4243B" w:rsidP="00B4243B">
      <w:pPr>
        <w:pStyle w:val="1a"/>
        <w:spacing w:before="0"/>
        <w:rPr>
          <w:sz w:val="24"/>
        </w:rPr>
      </w:pPr>
    </w:p>
    <w:p w14:paraId="2C1EA384" w14:textId="53EF4473" w:rsidR="0086590B" w:rsidRPr="008E420B" w:rsidRDefault="0086590B" w:rsidP="00B4243B">
      <w:pPr>
        <w:pStyle w:val="1a"/>
        <w:spacing w:before="0"/>
        <w:rPr>
          <w:sz w:val="24"/>
        </w:rPr>
      </w:pPr>
      <w:r w:rsidRPr="008E420B">
        <w:rPr>
          <w:sz w:val="24"/>
        </w:rPr>
        <w:t xml:space="preserve">Сведения о фактическом и ожидаемом потреблении горячей, питьевой, технической воды приведены в таблице </w:t>
      </w:r>
      <w:r w:rsidR="00064462">
        <w:rPr>
          <w:sz w:val="24"/>
        </w:rPr>
        <w:t>2</w:t>
      </w:r>
      <w:r w:rsidR="008800E9">
        <w:rPr>
          <w:sz w:val="24"/>
        </w:rPr>
        <w:t>7</w:t>
      </w:r>
      <w:r w:rsidRPr="008E420B">
        <w:rPr>
          <w:sz w:val="24"/>
        </w:rPr>
        <w:t>.</w:t>
      </w:r>
    </w:p>
    <w:p w14:paraId="4BDD2FF3" w14:textId="77777777" w:rsidR="00563F3A" w:rsidRPr="008E420B" w:rsidRDefault="00563F3A" w:rsidP="00B4243B">
      <w:pPr>
        <w:pStyle w:val="1a"/>
        <w:spacing w:before="0"/>
        <w:rPr>
          <w:sz w:val="24"/>
        </w:rPr>
      </w:pPr>
    </w:p>
    <w:p w14:paraId="7F8559CF" w14:textId="77777777" w:rsidR="00563F3A" w:rsidRPr="008E420B" w:rsidRDefault="00563F3A" w:rsidP="00B4243B">
      <w:pPr>
        <w:pStyle w:val="1e"/>
        <w:numPr>
          <w:ilvl w:val="2"/>
          <w:numId w:val="1"/>
        </w:numPr>
        <w:spacing w:after="0" w:line="240" w:lineRule="auto"/>
        <w:ind w:left="0" w:firstLine="709"/>
        <w:outlineLvl w:val="2"/>
        <w:rPr>
          <w:szCs w:val="24"/>
        </w:rPr>
      </w:pPr>
      <w:bookmarkStart w:id="181" w:name="_Toc386035504"/>
      <w:bookmarkStart w:id="182" w:name="_Toc388948553"/>
      <w:bookmarkStart w:id="183" w:name="_Toc404669620"/>
      <w:bookmarkStart w:id="184" w:name="_Toc508984874"/>
      <w:bookmarkStart w:id="185" w:name="_Toc45784630"/>
      <w:r w:rsidRPr="008E420B">
        <w:rPr>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1"/>
      <w:bookmarkEnd w:id="182"/>
      <w:bookmarkEnd w:id="183"/>
      <w:bookmarkEnd w:id="184"/>
      <w:bookmarkEnd w:id="185"/>
    </w:p>
    <w:p w14:paraId="061CEBA6" w14:textId="77777777" w:rsidR="00B4243B" w:rsidRPr="008E420B" w:rsidRDefault="00B4243B" w:rsidP="00B4243B">
      <w:pPr>
        <w:pStyle w:val="1a"/>
        <w:spacing w:before="0"/>
        <w:rPr>
          <w:sz w:val="24"/>
        </w:rPr>
      </w:pPr>
    </w:p>
    <w:p w14:paraId="1F264EDB" w14:textId="3EC7410B" w:rsidR="00E55199" w:rsidRPr="008E420B" w:rsidRDefault="00E55199" w:rsidP="00B4243B">
      <w:pPr>
        <w:pStyle w:val="1a"/>
        <w:spacing w:before="0"/>
        <w:rPr>
          <w:sz w:val="24"/>
        </w:rPr>
      </w:pPr>
      <w:r w:rsidRPr="008E420B">
        <w:rPr>
          <w:sz w:val="24"/>
        </w:rPr>
        <w:t>В таблиц</w:t>
      </w:r>
      <w:r w:rsidR="00D24C71" w:rsidRPr="008E420B">
        <w:rPr>
          <w:sz w:val="24"/>
        </w:rPr>
        <w:t xml:space="preserve">е </w:t>
      </w:r>
      <w:r w:rsidR="00064462">
        <w:rPr>
          <w:sz w:val="24"/>
        </w:rPr>
        <w:t>2</w:t>
      </w:r>
      <w:r w:rsidR="008800E9">
        <w:rPr>
          <w:sz w:val="24"/>
        </w:rPr>
        <w:t>7</w:t>
      </w:r>
      <w:r w:rsidR="00AB56B2" w:rsidRPr="008E420B">
        <w:rPr>
          <w:sz w:val="24"/>
        </w:rPr>
        <w:t xml:space="preserve"> </w:t>
      </w:r>
      <w:r w:rsidRPr="008E420B">
        <w:rPr>
          <w:sz w:val="24"/>
        </w:rPr>
        <w:t xml:space="preserve">приведены прогнозные значения потребления воды по технологическим зонам </w:t>
      </w:r>
      <w:r w:rsidR="00D24C71" w:rsidRPr="008E420B">
        <w:rPr>
          <w:sz w:val="24"/>
        </w:rPr>
        <w:t>сельского поселения до 2029</w:t>
      </w:r>
      <w:r w:rsidRPr="008E420B">
        <w:rPr>
          <w:sz w:val="24"/>
        </w:rPr>
        <w:t xml:space="preserve"> года включительно.</w:t>
      </w:r>
    </w:p>
    <w:p w14:paraId="0D639704" w14:textId="570A6175" w:rsidR="0086590B" w:rsidRPr="008E420B" w:rsidRDefault="0086590B" w:rsidP="00E83D16">
      <w:pPr>
        <w:pStyle w:val="1a"/>
        <w:spacing w:before="0"/>
        <w:ind w:left="1418" w:firstLine="0"/>
        <w:rPr>
          <w:sz w:val="24"/>
        </w:rPr>
      </w:pPr>
    </w:p>
    <w:p w14:paraId="0AC16790" w14:textId="465DAE41" w:rsidR="00563F3A" w:rsidRPr="008E420B" w:rsidRDefault="00563F3A" w:rsidP="00B4243B">
      <w:pPr>
        <w:pStyle w:val="1e"/>
        <w:numPr>
          <w:ilvl w:val="2"/>
          <w:numId w:val="1"/>
        </w:numPr>
        <w:spacing w:after="0" w:line="240" w:lineRule="auto"/>
        <w:ind w:left="0" w:firstLine="709"/>
        <w:outlineLvl w:val="2"/>
        <w:rPr>
          <w:szCs w:val="24"/>
        </w:rPr>
      </w:pPr>
      <w:bookmarkStart w:id="186" w:name="_Toc379894532"/>
      <w:bookmarkStart w:id="187" w:name="_Toc384223042"/>
      <w:bookmarkStart w:id="188" w:name="_Toc387246811"/>
      <w:bookmarkStart w:id="189" w:name="_Toc388948554"/>
      <w:bookmarkStart w:id="190" w:name="_Toc404669621"/>
      <w:bookmarkStart w:id="191" w:name="_Toc508984875"/>
      <w:bookmarkStart w:id="192" w:name="_Toc45784631"/>
      <w:r w:rsidRPr="008E420B">
        <w:rPr>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w:t>
      </w:r>
      <w:r w:rsidR="001179AD" w:rsidRPr="008E420B">
        <w:rPr>
          <w:szCs w:val="24"/>
        </w:rPr>
        <w:t>ической воды с учё</w:t>
      </w:r>
      <w:r w:rsidRPr="008E420B">
        <w:rPr>
          <w:szCs w:val="24"/>
        </w:rPr>
        <w:t>том данных о перспективном потреблении горячей, питьевой, технической воды абонентами</w:t>
      </w:r>
      <w:bookmarkEnd w:id="186"/>
      <w:bookmarkEnd w:id="187"/>
      <w:bookmarkEnd w:id="188"/>
      <w:bookmarkEnd w:id="189"/>
      <w:bookmarkEnd w:id="190"/>
      <w:bookmarkEnd w:id="191"/>
      <w:bookmarkEnd w:id="192"/>
    </w:p>
    <w:p w14:paraId="5D39B23E" w14:textId="77777777" w:rsidR="00B4243B" w:rsidRPr="008E420B" w:rsidRDefault="00B4243B" w:rsidP="00E83D16">
      <w:pPr>
        <w:ind w:firstLine="709"/>
        <w:jc w:val="both"/>
      </w:pPr>
    </w:p>
    <w:p w14:paraId="0529B7AB" w14:textId="692406A6" w:rsidR="00FD6338" w:rsidRPr="008E420B" w:rsidRDefault="003D0365" w:rsidP="00E83D16">
      <w:pPr>
        <w:ind w:firstLine="709"/>
        <w:jc w:val="both"/>
      </w:pPr>
      <w:r w:rsidRPr="008E420B">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w:t>
      </w:r>
      <w:r w:rsidRPr="008E420B">
        <w:lastRenderedPageBreak/>
        <w:t>воды с учётом данных о перспективном потреблении горячей, питьевой, технической воды абонентами</w:t>
      </w:r>
      <w:r w:rsidR="00FD6338" w:rsidRPr="008E420B">
        <w:t xml:space="preserve"> представлен в таблице</w:t>
      </w:r>
      <w:r w:rsidR="00064462">
        <w:t xml:space="preserve"> 2</w:t>
      </w:r>
      <w:r w:rsidR="008800E9">
        <w:t>7</w:t>
      </w:r>
      <w:r w:rsidR="00FD6338" w:rsidRPr="008E420B">
        <w:t>.</w:t>
      </w:r>
    </w:p>
    <w:p w14:paraId="23DC60BA" w14:textId="1EAB824E" w:rsidR="00563F3A" w:rsidRPr="008E420B" w:rsidRDefault="00563F3A" w:rsidP="00E83D16">
      <w:pPr>
        <w:ind w:firstLine="709"/>
      </w:pPr>
    </w:p>
    <w:p w14:paraId="12FDEB88" w14:textId="77A612B7" w:rsidR="00563F3A" w:rsidRPr="008E420B" w:rsidRDefault="00707958" w:rsidP="00BF16D9">
      <w:pPr>
        <w:pStyle w:val="1e"/>
        <w:numPr>
          <w:ilvl w:val="2"/>
          <w:numId w:val="1"/>
        </w:numPr>
        <w:tabs>
          <w:tab w:val="left" w:pos="1276"/>
        </w:tabs>
        <w:spacing w:after="0" w:line="240" w:lineRule="auto"/>
        <w:ind w:left="0" w:firstLine="709"/>
        <w:outlineLvl w:val="2"/>
        <w:rPr>
          <w:szCs w:val="24"/>
        </w:rPr>
      </w:pPr>
      <w:bookmarkStart w:id="193" w:name="_Toc508984876"/>
      <w:bookmarkStart w:id="194" w:name="_Toc45784632"/>
      <w:r w:rsidRPr="008E420B">
        <w:rPr>
          <w:szCs w:val="24"/>
        </w:rPr>
        <w:t>С</w:t>
      </w:r>
      <w:r w:rsidR="00563F3A" w:rsidRPr="008E420B">
        <w:rPr>
          <w:szCs w:val="24"/>
        </w:rPr>
        <w:t xml:space="preserve">ведения о фактических и планируемых потерях </w:t>
      </w:r>
      <w:bookmarkEnd w:id="193"/>
      <w:r w:rsidR="003869C2" w:rsidRPr="008E420B">
        <w:rPr>
          <w:szCs w:val="24"/>
        </w:rPr>
        <w:t>горячей, питьевой, технической воды при ее транспортировке (годовые, среднесуточные значения)</w:t>
      </w:r>
      <w:bookmarkEnd w:id="194"/>
    </w:p>
    <w:p w14:paraId="54B9E98D" w14:textId="49EDFF99" w:rsidR="00BF16D9" w:rsidRPr="008E420B" w:rsidRDefault="00BF16D9" w:rsidP="00DF5E32">
      <w:pPr>
        <w:pStyle w:val="1a"/>
        <w:spacing w:before="0"/>
        <w:contextualSpacing/>
        <w:rPr>
          <w:sz w:val="24"/>
        </w:rPr>
      </w:pPr>
    </w:p>
    <w:p w14:paraId="0E7A7A62" w14:textId="42F0EC54" w:rsidR="00DF5E32" w:rsidRDefault="003D0365" w:rsidP="00DF5E32">
      <w:pPr>
        <w:pStyle w:val="1a"/>
        <w:spacing w:before="0"/>
        <w:contextualSpacing/>
        <w:rPr>
          <w:sz w:val="24"/>
        </w:rPr>
      </w:pPr>
      <w:r w:rsidRPr="008E420B">
        <w:rPr>
          <w:sz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DF5E32" w:rsidRPr="008E420B">
        <w:rPr>
          <w:sz w:val="24"/>
        </w:rPr>
        <w:t xml:space="preserve"> представлен</w:t>
      </w:r>
      <w:r w:rsidRPr="008E420B">
        <w:rPr>
          <w:sz w:val="24"/>
        </w:rPr>
        <w:t>ы</w:t>
      </w:r>
      <w:r w:rsidR="00DF5E32" w:rsidRPr="008E420B">
        <w:rPr>
          <w:sz w:val="24"/>
        </w:rPr>
        <w:t xml:space="preserve"> в таблице</w:t>
      </w:r>
      <w:r w:rsidR="00064462">
        <w:rPr>
          <w:sz w:val="24"/>
        </w:rPr>
        <w:t xml:space="preserve"> 2</w:t>
      </w:r>
      <w:r w:rsidR="008800E9">
        <w:rPr>
          <w:sz w:val="24"/>
        </w:rPr>
        <w:t>3</w:t>
      </w:r>
      <w:r w:rsidR="00882AA7" w:rsidRPr="008E420B">
        <w:rPr>
          <w:sz w:val="24"/>
        </w:rPr>
        <w:t>.</w:t>
      </w:r>
    </w:p>
    <w:p w14:paraId="61DE4601" w14:textId="77777777" w:rsidR="00064462" w:rsidRPr="008E420B" w:rsidRDefault="00064462" w:rsidP="00DF5E32">
      <w:pPr>
        <w:pStyle w:val="1a"/>
        <w:spacing w:before="0"/>
        <w:contextualSpacing/>
        <w:rPr>
          <w:sz w:val="24"/>
        </w:rPr>
      </w:pPr>
    </w:p>
    <w:p w14:paraId="7FDA5FF0" w14:textId="00DEC699" w:rsidR="00563F3A" w:rsidRPr="008E420B" w:rsidRDefault="00563F3A" w:rsidP="00BF16D9">
      <w:pPr>
        <w:pStyle w:val="1e"/>
        <w:numPr>
          <w:ilvl w:val="2"/>
          <w:numId w:val="1"/>
        </w:numPr>
        <w:spacing w:after="0" w:line="240" w:lineRule="auto"/>
        <w:ind w:left="0" w:firstLine="709"/>
        <w:outlineLvl w:val="2"/>
        <w:rPr>
          <w:szCs w:val="24"/>
        </w:rPr>
      </w:pPr>
      <w:bookmarkStart w:id="195" w:name="_Toc379894534"/>
      <w:bookmarkStart w:id="196" w:name="_Toc384223044"/>
      <w:bookmarkStart w:id="197" w:name="_Toc387246813"/>
      <w:bookmarkStart w:id="198" w:name="_Toc388948556"/>
      <w:bookmarkStart w:id="199" w:name="_Toc404669623"/>
      <w:bookmarkStart w:id="200" w:name="_Toc508984877"/>
      <w:bookmarkStart w:id="201" w:name="_Toc45784633"/>
      <w:r w:rsidRPr="008E420B">
        <w:rPr>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95"/>
      <w:bookmarkEnd w:id="196"/>
      <w:r w:rsidRPr="008E420B">
        <w:rPr>
          <w:szCs w:val="24"/>
        </w:rPr>
        <w:t>)</w:t>
      </w:r>
      <w:bookmarkEnd w:id="197"/>
      <w:bookmarkEnd w:id="198"/>
      <w:bookmarkEnd w:id="199"/>
      <w:bookmarkEnd w:id="200"/>
      <w:bookmarkEnd w:id="201"/>
    </w:p>
    <w:p w14:paraId="1850FEF5" w14:textId="77777777" w:rsidR="00BF16D9" w:rsidRPr="008E420B" w:rsidRDefault="00BF16D9" w:rsidP="00BF16D9">
      <w:pPr>
        <w:ind w:firstLine="709"/>
        <w:jc w:val="both"/>
      </w:pPr>
    </w:p>
    <w:p w14:paraId="779F7A76" w14:textId="4D47FC68" w:rsidR="00563F3A" w:rsidRPr="008E420B" w:rsidRDefault="009F404A" w:rsidP="00BF16D9">
      <w:pPr>
        <w:ind w:firstLine="709"/>
        <w:jc w:val="both"/>
      </w:pPr>
      <w:r w:rsidRPr="008E420B">
        <w:t>Перспективные балансы водоснабжения</w:t>
      </w:r>
      <w:r w:rsidR="00563F3A" w:rsidRPr="008E420B">
        <w:t xml:space="preserve"> </w:t>
      </w:r>
      <w:r w:rsidRPr="008E420B">
        <w:t xml:space="preserve">в </w:t>
      </w:r>
      <w:proofErr w:type="spellStart"/>
      <w:r w:rsidR="003D0365" w:rsidRPr="008E420B">
        <w:t>с.п</w:t>
      </w:r>
      <w:proofErr w:type="spellEnd"/>
      <w:r w:rsidR="003D0365" w:rsidRPr="008E420B">
        <w:t>.</w:t>
      </w:r>
      <w:r w:rsidR="00367EC6" w:rsidRPr="008E420B">
        <w:t xml:space="preserve"> </w:t>
      </w:r>
      <w:r w:rsidR="00AB56B2" w:rsidRPr="008E420B">
        <w:t>Со</w:t>
      </w:r>
      <w:r w:rsidR="00064462">
        <w:t>рум</w:t>
      </w:r>
      <w:r w:rsidRPr="008E420B">
        <w:t xml:space="preserve"> </w:t>
      </w:r>
      <w:r w:rsidR="00563F3A" w:rsidRPr="008E420B">
        <w:t xml:space="preserve">на </w:t>
      </w:r>
      <w:r w:rsidRPr="008E420B">
        <w:t xml:space="preserve">период до </w:t>
      </w:r>
      <w:r w:rsidR="00563F3A" w:rsidRPr="008E420B">
        <w:t>20</w:t>
      </w:r>
      <w:r w:rsidR="00367EC6" w:rsidRPr="008E420B">
        <w:t>29</w:t>
      </w:r>
      <w:r w:rsidR="00563F3A" w:rsidRPr="008E420B">
        <w:t xml:space="preserve"> год</w:t>
      </w:r>
      <w:r w:rsidRPr="008E420B">
        <w:t>а включительно</w:t>
      </w:r>
      <w:r w:rsidR="00563F3A" w:rsidRPr="008E420B">
        <w:t xml:space="preserve"> представлен</w:t>
      </w:r>
      <w:r w:rsidRPr="008E420B">
        <w:t>ы</w:t>
      </w:r>
      <w:r w:rsidR="00563F3A" w:rsidRPr="008E420B">
        <w:t xml:space="preserve"> в </w:t>
      </w:r>
      <w:r w:rsidR="00367EC6" w:rsidRPr="008E420B">
        <w:t xml:space="preserve">таблице </w:t>
      </w:r>
      <w:r w:rsidR="00064462">
        <w:t>2</w:t>
      </w:r>
      <w:r w:rsidR="008800E9">
        <w:t>7</w:t>
      </w:r>
      <w:r w:rsidR="00E254C8" w:rsidRPr="008E420B">
        <w:t>.</w:t>
      </w:r>
    </w:p>
    <w:p w14:paraId="566F6632" w14:textId="7E6681E8" w:rsidR="003D0365" w:rsidRPr="008E420B" w:rsidRDefault="003D0365" w:rsidP="00BF16D9">
      <w:pPr>
        <w:ind w:firstLine="709"/>
        <w:jc w:val="both"/>
      </w:pPr>
    </w:p>
    <w:p w14:paraId="5AF1CBE4" w14:textId="5A126C78" w:rsidR="00563F3A" w:rsidRPr="008E420B" w:rsidRDefault="00563F3A" w:rsidP="00BF16D9">
      <w:pPr>
        <w:pStyle w:val="1e"/>
        <w:numPr>
          <w:ilvl w:val="2"/>
          <w:numId w:val="1"/>
        </w:numPr>
        <w:spacing w:after="0" w:line="240" w:lineRule="auto"/>
        <w:ind w:left="0" w:firstLine="709"/>
        <w:outlineLvl w:val="2"/>
        <w:rPr>
          <w:szCs w:val="24"/>
        </w:rPr>
      </w:pPr>
      <w:bookmarkStart w:id="202" w:name="_Toc384223045"/>
      <w:bookmarkStart w:id="203" w:name="_Toc387246814"/>
      <w:bookmarkStart w:id="204" w:name="_Toc388948557"/>
      <w:bookmarkStart w:id="205" w:name="_Toc404669624"/>
      <w:bookmarkStart w:id="206" w:name="_Toc508984878"/>
      <w:bookmarkStart w:id="207" w:name="_Toc45784634"/>
      <w:r w:rsidRPr="008E420B">
        <w:rPr>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02"/>
      <w:bookmarkEnd w:id="203"/>
      <w:bookmarkEnd w:id="204"/>
      <w:bookmarkEnd w:id="205"/>
      <w:bookmarkEnd w:id="206"/>
      <w:bookmarkEnd w:id="207"/>
    </w:p>
    <w:p w14:paraId="43B56BFE" w14:textId="54F3E773" w:rsidR="00BF16D9" w:rsidRPr="008E420B" w:rsidRDefault="00BF16D9" w:rsidP="00BF16D9">
      <w:pPr>
        <w:ind w:firstLine="709"/>
        <w:jc w:val="both"/>
      </w:pPr>
    </w:p>
    <w:p w14:paraId="25F6AF42" w14:textId="4D01FD43" w:rsidR="00806443" w:rsidRPr="008E420B" w:rsidRDefault="00806443" w:rsidP="00806443">
      <w:pPr>
        <w:pStyle w:val="1a"/>
        <w:spacing w:before="0"/>
        <w:rPr>
          <w:sz w:val="24"/>
        </w:rPr>
      </w:pPr>
      <w:r w:rsidRPr="008E420B">
        <w:rPr>
          <w:sz w:val="24"/>
        </w:rPr>
        <w:t xml:space="preserve">Резервы и дефициты мощности существующих источников водоснабжения </w:t>
      </w:r>
      <w:proofErr w:type="spellStart"/>
      <w:r w:rsidRPr="008E420B">
        <w:rPr>
          <w:sz w:val="24"/>
        </w:rPr>
        <w:t>с.п</w:t>
      </w:r>
      <w:proofErr w:type="spellEnd"/>
      <w:r w:rsidRPr="008E420B">
        <w:rPr>
          <w:sz w:val="24"/>
        </w:rPr>
        <w:t xml:space="preserve">. </w:t>
      </w:r>
      <w:r w:rsidR="002F74BE" w:rsidRPr="008E420B">
        <w:rPr>
          <w:sz w:val="24"/>
        </w:rPr>
        <w:t>Со</w:t>
      </w:r>
      <w:r w:rsidR="00064462">
        <w:rPr>
          <w:sz w:val="24"/>
        </w:rPr>
        <w:t>рум</w:t>
      </w:r>
      <w:r w:rsidR="002F74BE" w:rsidRPr="008E420B">
        <w:rPr>
          <w:sz w:val="24"/>
        </w:rPr>
        <w:t xml:space="preserve"> </w:t>
      </w:r>
      <w:r w:rsidRPr="008E420B">
        <w:rPr>
          <w:sz w:val="24"/>
        </w:rPr>
        <w:t xml:space="preserve">на период до 2029 года представлены в таблице </w:t>
      </w:r>
      <w:r w:rsidR="00064462">
        <w:rPr>
          <w:sz w:val="24"/>
        </w:rPr>
        <w:t>2</w:t>
      </w:r>
      <w:r w:rsidR="008800E9">
        <w:rPr>
          <w:sz w:val="24"/>
        </w:rPr>
        <w:t>8</w:t>
      </w:r>
      <w:r w:rsidRPr="008E420B">
        <w:rPr>
          <w:sz w:val="24"/>
        </w:rPr>
        <w:t>.</w:t>
      </w:r>
    </w:p>
    <w:p w14:paraId="5FF11EA7" w14:textId="6254D4D4" w:rsidR="00AB56B2" w:rsidRPr="008E420B" w:rsidRDefault="00AB56B2" w:rsidP="00806443">
      <w:pPr>
        <w:pStyle w:val="1a"/>
        <w:spacing w:before="0"/>
        <w:rPr>
          <w:sz w:val="24"/>
        </w:rPr>
      </w:pPr>
    </w:p>
    <w:p w14:paraId="5898582E" w14:textId="77BCE36B" w:rsidR="00AB56B2" w:rsidRDefault="00AB56B2" w:rsidP="00AB56B2">
      <w:pPr>
        <w:pStyle w:val="affffffffffff3"/>
        <w:spacing w:line="240" w:lineRule="auto"/>
        <w:ind w:firstLine="0"/>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28</w:t>
      </w:r>
      <w:r w:rsidR="00C33AC7">
        <w:rPr>
          <w:bCs/>
          <w:lang w:val="x-none" w:eastAsia="x-none"/>
        </w:rPr>
        <w:fldChar w:fldCharType="end"/>
      </w:r>
      <w:r w:rsidRPr="008E420B">
        <w:rPr>
          <w:bCs/>
          <w:lang w:val="x-none" w:eastAsia="x-none"/>
        </w:rPr>
        <w:t xml:space="preserve"> – Анализ резервов/дефицитов производственных мощностей системы водоснабжения </w:t>
      </w:r>
      <w:proofErr w:type="spellStart"/>
      <w:r w:rsidRPr="008E420B">
        <w:rPr>
          <w:bCs/>
          <w:lang w:val="x-none" w:eastAsia="x-none"/>
        </w:rPr>
        <w:t>с.п</w:t>
      </w:r>
      <w:proofErr w:type="spellEnd"/>
      <w:r w:rsidRPr="008E420B">
        <w:rPr>
          <w:bCs/>
          <w:lang w:val="x-none" w:eastAsia="x-none"/>
        </w:rPr>
        <w:t xml:space="preserve">. </w:t>
      </w:r>
      <w:r w:rsidR="00064462" w:rsidRPr="00064462">
        <w:rPr>
          <w:bCs/>
          <w:lang w:eastAsia="x-none"/>
        </w:rPr>
        <w:t>Сорум</w:t>
      </w:r>
    </w:p>
    <w:p w14:paraId="662DD1F1" w14:textId="77777777" w:rsidR="00064462" w:rsidRDefault="00064462" w:rsidP="00AB56B2">
      <w:pPr>
        <w:pStyle w:val="affffffffffff3"/>
        <w:spacing w:line="240" w:lineRule="auto"/>
        <w:ind w:firstLine="0"/>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161"/>
        <w:gridCol w:w="1015"/>
        <w:gridCol w:w="1015"/>
        <w:gridCol w:w="1590"/>
      </w:tblGrid>
      <w:tr w:rsidR="00064462" w:rsidRPr="008E420B" w14:paraId="1B51D74A" w14:textId="77777777" w:rsidTr="00D671FD">
        <w:trPr>
          <w:trHeight w:val="85"/>
          <w:tblHeader/>
          <w:jc w:val="center"/>
        </w:trPr>
        <w:tc>
          <w:tcPr>
            <w:tcW w:w="2574" w:type="pct"/>
            <w:vMerge w:val="restart"/>
            <w:shd w:val="clear" w:color="auto" w:fill="auto"/>
            <w:vAlign w:val="center"/>
            <w:hideMark/>
          </w:tcPr>
          <w:p w14:paraId="3FCF5FBB" w14:textId="77777777" w:rsidR="00064462" w:rsidRPr="008E420B" w:rsidRDefault="00064462" w:rsidP="00D671FD">
            <w:pPr>
              <w:jc w:val="center"/>
              <w:rPr>
                <w:bCs/>
                <w:color w:val="000000"/>
                <w:sz w:val="20"/>
                <w:szCs w:val="20"/>
              </w:rPr>
            </w:pPr>
            <w:r w:rsidRPr="008E420B">
              <w:rPr>
                <w:bCs/>
                <w:color w:val="000000"/>
                <w:sz w:val="20"/>
                <w:szCs w:val="20"/>
              </w:rPr>
              <w:t>Показатель</w:t>
            </w:r>
          </w:p>
        </w:tc>
        <w:tc>
          <w:tcPr>
            <w:tcW w:w="2426" w:type="pct"/>
            <w:gridSpan w:val="4"/>
            <w:shd w:val="clear" w:color="auto" w:fill="auto"/>
            <w:vAlign w:val="center"/>
            <w:hideMark/>
          </w:tcPr>
          <w:p w14:paraId="1198506B" w14:textId="77777777" w:rsidR="00064462" w:rsidRPr="008E420B" w:rsidRDefault="00064462" w:rsidP="00D671FD">
            <w:pPr>
              <w:jc w:val="center"/>
              <w:rPr>
                <w:bCs/>
                <w:color w:val="000000"/>
                <w:sz w:val="20"/>
                <w:szCs w:val="20"/>
              </w:rPr>
            </w:pPr>
            <w:r w:rsidRPr="008E420B">
              <w:rPr>
                <w:bCs/>
                <w:color w:val="000000"/>
                <w:sz w:val="20"/>
                <w:szCs w:val="20"/>
              </w:rPr>
              <w:t>Значения по периодам</w:t>
            </w:r>
          </w:p>
        </w:tc>
      </w:tr>
      <w:tr w:rsidR="00064462" w:rsidRPr="008E420B" w14:paraId="14EAE37E" w14:textId="77777777" w:rsidTr="00D671FD">
        <w:trPr>
          <w:trHeight w:val="85"/>
          <w:tblHeader/>
          <w:jc w:val="center"/>
        </w:trPr>
        <w:tc>
          <w:tcPr>
            <w:tcW w:w="2574" w:type="pct"/>
            <w:vMerge/>
            <w:vAlign w:val="center"/>
            <w:hideMark/>
          </w:tcPr>
          <w:p w14:paraId="2DBCF120" w14:textId="77777777" w:rsidR="00064462" w:rsidRPr="008E420B" w:rsidRDefault="00064462" w:rsidP="00D671FD">
            <w:pPr>
              <w:rPr>
                <w:bCs/>
                <w:color w:val="000000"/>
                <w:sz w:val="20"/>
                <w:szCs w:val="20"/>
              </w:rPr>
            </w:pPr>
          </w:p>
        </w:tc>
        <w:tc>
          <w:tcPr>
            <w:tcW w:w="589" w:type="pct"/>
            <w:shd w:val="clear" w:color="auto" w:fill="auto"/>
            <w:vAlign w:val="center"/>
          </w:tcPr>
          <w:p w14:paraId="447B17CA" w14:textId="77777777" w:rsidR="00064462" w:rsidRPr="008E420B" w:rsidRDefault="00064462" w:rsidP="00D671FD">
            <w:pPr>
              <w:jc w:val="center"/>
              <w:rPr>
                <w:bCs/>
                <w:color w:val="000000"/>
                <w:sz w:val="20"/>
                <w:szCs w:val="20"/>
              </w:rPr>
            </w:pPr>
            <w:r w:rsidRPr="008E420B">
              <w:rPr>
                <w:bCs/>
                <w:color w:val="000000"/>
                <w:sz w:val="20"/>
                <w:szCs w:val="20"/>
              </w:rPr>
              <w:t>2019 г.</w:t>
            </w:r>
          </w:p>
        </w:tc>
        <w:tc>
          <w:tcPr>
            <w:tcW w:w="515" w:type="pct"/>
            <w:shd w:val="clear" w:color="auto" w:fill="auto"/>
            <w:vAlign w:val="center"/>
            <w:hideMark/>
          </w:tcPr>
          <w:p w14:paraId="414C7EF1" w14:textId="77777777" w:rsidR="00064462" w:rsidRPr="008E420B" w:rsidRDefault="00064462" w:rsidP="00D671FD">
            <w:pPr>
              <w:jc w:val="center"/>
              <w:rPr>
                <w:bCs/>
                <w:color w:val="000000"/>
                <w:sz w:val="20"/>
                <w:szCs w:val="20"/>
              </w:rPr>
            </w:pPr>
            <w:r w:rsidRPr="008E420B">
              <w:rPr>
                <w:bCs/>
                <w:color w:val="000000"/>
                <w:sz w:val="20"/>
                <w:szCs w:val="20"/>
              </w:rPr>
              <w:t>2020 г.</w:t>
            </w:r>
          </w:p>
        </w:tc>
        <w:tc>
          <w:tcPr>
            <w:tcW w:w="515" w:type="pct"/>
            <w:shd w:val="clear" w:color="auto" w:fill="auto"/>
            <w:vAlign w:val="center"/>
            <w:hideMark/>
          </w:tcPr>
          <w:p w14:paraId="2EAEC63C" w14:textId="77777777" w:rsidR="00064462" w:rsidRPr="008E420B" w:rsidRDefault="00064462" w:rsidP="00D671FD">
            <w:pPr>
              <w:jc w:val="center"/>
              <w:rPr>
                <w:bCs/>
                <w:color w:val="000000"/>
                <w:sz w:val="20"/>
                <w:szCs w:val="20"/>
              </w:rPr>
            </w:pPr>
            <w:r w:rsidRPr="008E420B">
              <w:rPr>
                <w:bCs/>
                <w:color w:val="000000"/>
                <w:sz w:val="20"/>
                <w:szCs w:val="20"/>
              </w:rPr>
              <w:t>2021 г.</w:t>
            </w:r>
          </w:p>
        </w:tc>
        <w:tc>
          <w:tcPr>
            <w:tcW w:w="807" w:type="pct"/>
            <w:shd w:val="clear" w:color="auto" w:fill="auto"/>
            <w:vAlign w:val="center"/>
            <w:hideMark/>
          </w:tcPr>
          <w:p w14:paraId="01F7A7BE" w14:textId="13A4C6B1" w:rsidR="00064462" w:rsidRPr="008E420B" w:rsidRDefault="00064462" w:rsidP="00D671FD">
            <w:pPr>
              <w:jc w:val="center"/>
              <w:rPr>
                <w:bCs/>
                <w:color w:val="000000"/>
                <w:sz w:val="20"/>
                <w:szCs w:val="20"/>
              </w:rPr>
            </w:pPr>
            <w:r w:rsidRPr="008E420B">
              <w:rPr>
                <w:bCs/>
                <w:color w:val="000000"/>
                <w:sz w:val="20"/>
                <w:szCs w:val="20"/>
              </w:rPr>
              <w:t xml:space="preserve">2022-2029 </w:t>
            </w:r>
            <w:r w:rsidR="008800E9">
              <w:rPr>
                <w:bCs/>
                <w:color w:val="000000"/>
                <w:sz w:val="20"/>
                <w:szCs w:val="20"/>
              </w:rPr>
              <w:t>г</w:t>
            </w:r>
            <w:r w:rsidRPr="008E420B">
              <w:rPr>
                <w:bCs/>
                <w:color w:val="000000"/>
                <w:sz w:val="20"/>
                <w:szCs w:val="20"/>
              </w:rPr>
              <w:t>г.</w:t>
            </w:r>
          </w:p>
        </w:tc>
      </w:tr>
      <w:tr w:rsidR="00064462" w:rsidRPr="008E420B" w14:paraId="5B3472BD" w14:textId="77777777" w:rsidTr="00D671FD">
        <w:trPr>
          <w:trHeight w:val="85"/>
          <w:jc w:val="center"/>
        </w:trPr>
        <w:tc>
          <w:tcPr>
            <w:tcW w:w="2574" w:type="pct"/>
            <w:shd w:val="clear" w:color="auto" w:fill="auto"/>
            <w:vAlign w:val="center"/>
            <w:hideMark/>
          </w:tcPr>
          <w:p w14:paraId="1226067C" w14:textId="77777777" w:rsidR="00064462" w:rsidRPr="008E420B" w:rsidRDefault="00064462" w:rsidP="00D671FD">
            <w:pPr>
              <w:rPr>
                <w:color w:val="000000"/>
                <w:sz w:val="20"/>
                <w:szCs w:val="20"/>
              </w:rPr>
            </w:pPr>
            <w:r w:rsidRPr="008E420B">
              <w:rPr>
                <w:color w:val="000000"/>
                <w:sz w:val="20"/>
                <w:szCs w:val="20"/>
              </w:rPr>
              <w:t>Полная фактическая производительность ВЗУ, м</w:t>
            </w:r>
            <w:r w:rsidRPr="008E420B">
              <w:rPr>
                <w:color w:val="000000"/>
                <w:sz w:val="20"/>
                <w:szCs w:val="20"/>
                <w:vertAlign w:val="superscript"/>
              </w:rPr>
              <w:t>3</w:t>
            </w:r>
            <w:r w:rsidRPr="008E420B">
              <w:rPr>
                <w:color w:val="000000"/>
                <w:sz w:val="20"/>
                <w:szCs w:val="20"/>
              </w:rPr>
              <w:t>/</w:t>
            </w:r>
            <w:proofErr w:type="spellStart"/>
            <w:r w:rsidRPr="008E420B">
              <w:rPr>
                <w:color w:val="000000"/>
                <w:sz w:val="20"/>
                <w:szCs w:val="20"/>
              </w:rPr>
              <w:t>сут</w:t>
            </w:r>
            <w:proofErr w:type="spellEnd"/>
            <w:r w:rsidRPr="008E420B">
              <w:rPr>
                <w:color w:val="000000"/>
                <w:sz w:val="20"/>
                <w:szCs w:val="20"/>
              </w:rPr>
              <w:t>.</w:t>
            </w:r>
          </w:p>
        </w:tc>
        <w:tc>
          <w:tcPr>
            <w:tcW w:w="589" w:type="pct"/>
            <w:shd w:val="clear" w:color="auto" w:fill="auto"/>
            <w:vAlign w:val="center"/>
          </w:tcPr>
          <w:p w14:paraId="57D385E2" w14:textId="77777777" w:rsidR="00064462" w:rsidRPr="008E420B" w:rsidRDefault="00064462" w:rsidP="00D671FD">
            <w:pPr>
              <w:jc w:val="center"/>
              <w:rPr>
                <w:color w:val="000000"/>
                <w:sz w:val="20"/>
                <w:szCs w:val="20"/>
              </w:rPr>
            </w:pPr>
            <w:r>
              <w:rPr>
                <w:color w:val="000000"/>
                <w:sz w:val="20"/>
                <w:szCs w:val="20"/>
              </w:rPr>
              <w:t>1000</w:t>
            </w:r>
          </w:p>
        </w:tc>
        <w:tc>
          <w:tcPr>
            <w:tcW w:w="515" w:type="pct"/>
            <w:shd w:val="clear" w:color="auto" w:fill="auto"/>
            <w:hideMark/>
          </w:tcPr>
          <w:p w14:paraId="68C409D6" w14:textId="77777777" w:rsidR="00064462" w:rsidRPr="008E420B" w:rsidRDefault="00064462" w:rsidP="00D671FD">
            <w:pPr>
              <w:jc w:val="center"/>
              <w:rPr>
                <w:color w:val="000000"/>
                <w:sz w:val="20"/>
                <w:szCs w:val="20"/>
              </w:rPr>
            </w:pPr>
            <w:r w:rsidRPr="00DD149B">
              <w:rPr>
                <w:color w:val="000000"/>
                <w:sz w:val="20"/>
                <w:szCs w:val="20"/>
              </w:rPr>
              <w:t>1000</w:t>
            </w:r>
          </w:p>
        </w:tc>
        <w:tc>
          <w:tcPr>
            <w:tcW w:w="515" w:type="pct"/>
            <w:shd w:val="clear" w:color="auto" w:fill="auto"/>
            <w:hideMark/>
          </w:tcPr>
          <w:p w14:paraId="43BA55AC" w14:textId="77777777" w:rsidR="00064462" w:rsidRPr="008E420B" w:rsidRDefault="00064462" w:rsidP="00D671FD">
            <w:pPr>
              <w:jc w:val="center"/>
              <w:rPr>
                <w:color w:val="000000"/>
                <w:sz w:val="20"/>
                <w:szCs w:val="20"/>
              </w:rPr>
            </w:pPr>
            <w:r w:rsidRPr="00DD149B">
              <w:rPr>
                <w:color w:val="000000"/>
                <w:sz w:val="20"/>
                <w:szCs w:val="20"/>
              </w:rPr>
              <w:t>1000</w:t>
            </w:r>
          </w:p>
        </w:tc>
        <w:tc>
          <w:tcPr>
            <w:tcW w:w="807" w:type="pct"/>
            <w:shd w:val="clear" w:color="auto" w:fill="auto"/>
            <w:hideMark/>
          </w:tcPr>
          <w:p w14:paraId="5E7575C8" w14:textId="77777777" w:rsidR="00064462" w:rsidRPr="008E420B" w:rsidRDefault="00064462" w:rsidP="00D671FD">
            <w:pPr>
              <w:jc w:val="center"/>
              <w:rPr>
                <w:color w:val="000000"/>
                <w:sz w:val="20"/>
                <w:szCs w:val="20"/>
              </w:rPr>
            </w:pPr>
            <w:r w:rsidRPr="00DD149B">
              <w:rPr>
                <w:color w:val="000000"/>
                <w:sz w:val="20"/>
                <w:szCs w:val="20"/>
              </w:rPr>
              <w:t>1000</w:t>
            </w:r>
          </w:p>
        </w:tc>
      </w:tr>
      <w:tr w:rsidR="00064462" w:rsidRPr="008E420B" w14:paraId="17D4C9F3" w14:textId="77777777" w:rsidTr="00D671FD">
        <w:trPr>
          <w:trHeight w:val="85"/>
          <w:jc w:val="center"/>
        </w:trPr>
        <w:tc>
          <w:tcPr>
            <w:tcW w:w="2574" w:type="pct"/>
            <w:shd w:val="clear" w:color="auto" w:fill="auto"/>
            <w:vAlign w:val="center"/>
            <w:hideMark/>
          </w:tcPr>
          <w:p w14:paraId="0622AAE2" w14:textId="77777777" w:rsidR="00064462" w:rsidRPr="008E420B" w:rsidRDefault="00064462" w:rsidP="00D671FD">
            <w:pPr>
              <w:rPr>
                <w:color w:val="000000"/>
                <w:sz w:val="20"/>
                <w:szCs w:val="20"/>
              </w:rPr>
            </w:pPr>
            <w:r w:rsidRPr="008E420B">
              <w:rPr>
                <w:color w:val="000000"/>
                <w:sz w:val="20"/>
                <w:szCs w:val="20"/>
              </w:rPr>
              <w:t xml:space="preserve">Потребление воды в сутки максимального </w:t>
            </w:r>
            <w:proofErr w:type="spellStart"/>
            <w:r w:rsidRPr="008E420B">
              <w:rPr>
                <w:color w:val="000000"/>
                <w:sz w:val="20"/>
                <w:szCs w:val="20"/>
              </w:rPr>
              <w:t>водоразбора</w:t>
            </w:r>
            <w:proofErr w:type="spellEnd"/>
            <w:r w:rsidRPr="008E420B">
              <w:rPr>
                <w:color w:val="000000"/>
                <w:sz w:val="20"/>
                <w:szCs w:val="20"/>
              </w:rPr>
              <w:t>, м</w:t>
            </w:r>
            <w:r w:rsidRPr="008E420B">
              <w:rPr>
                <w:color w:val="000000"/>
                <w:sz w:val="20"/>
                <w:szCs w:val="20"/>
                <w:vertAlign w:val="superscript"/>
              </w:rPr>
              <w:t>3</w:t>
            </w:r>
            <w:r w:rsidRPr="008E420B">
              <w:rPr>
                <w:color w:val="000000"/>
                <w:sz w:val="20"/>
                <w:szCs w:val="20"/>
              </w:rPr>
              <w:t>/</w:t>
            </w:r>
            <w:proofErr w:type="spellStart"/>
            <w:r w:rsidRPr="008E420B">
              <w:rPr>
                <w:color w:val="000000"/>
                <w:sz w:val="20"/>
                <w:szCs w:val="20"/>
              </w:rPr>
              <w:t>сут</w:t>
            </w:r>
            <w:proofErr w:type="spellEnd"/>
            <w:r w:rsidRPr="008E420B">
              <w:rPr>
                <w:color w:val="000000"/>
                <w:sz w:val="20"/>
                <w:szCs w:val="20"/>
              </w:rPr>
              <w:t>.</w:t>
            </w:r>
          </w:p>
        </w:tc>
        <w:tc>
          <w:tcPr>
            <w:tcW w:w="589" w:type="pct"/>
            <w:shd w:val="clear" w:color="auto" w:fill="auto"/>
            <w:vAlign w:val="center"/>
          </w:tcPr>
          <w:p w14:paraId="7B025AFE" w14:textId="77777777" w:rsidR="00064462" w:rsidRPr="008E420B" w:rsidRDefault="00064462" w:rsidP="00D671FD">
            <w:pPr>
              <w:jc w:val="center"/>
              <w:rPr>
                <w:color w:val="000000"/>
                <w:sz w:val="20"/>
                <w:szCs w:val="20"/>
              </w:rPr>
            </w:pPr>
            <w:r>
              <w:rPr>
                <w:color w:val="000000"/>
                <w:sz w:val="20"/>
                <w:szCs w:val="20"/>
              </w:rPr>
              <w:t>655,6</w:t>
            </w:r>
          </w:p>
        </w:tc>
        <w:tc>
          <w:tcPr>
            <w:tcW w:w="515" w:type="pct"/>
            <w:shd w:val="clear" w:color="auto" w:fill="auto"/>
            <w:vAlign w:val="center"/>
          </w:tcPr>
          <w:p w14:paraId="2469B9A3" w14:textId="77777777" w:rsidR="00064462" w:rsidRPr="008E420B" w:rsidRDefault="00064462" w:rsidP="00D671FD">
            <w:pPr>
              <w:jc w:val="center"/>
              <w:rPr>
                <w:color w:val="000000"/>
                <w:sz w:val="20"/>
                <w:szCs w:val="20"/>
              </w:rPr>
            </w:pPr>
            <w:r>
              <w:rPr>
                <w:color w:val="000000"/>
                <w:sz w:val="20"/>
                <w:szCs w:val="20"/>
              </w:rPr>
              <w:t>675,3</w:t>
            </w:r>
          </w:p>
        </w:tc>
        <w:tc>
          <w:tcPr>
            <w:tcW w:w="515" w:type="pct"/>
            <w:shd w:val="clear" w:color="auto" w:fill="auto"/>
            <w:vAlign w:val="center"/>
          </w:tcPr>
          <w:p w14:paraId="07036355" w14:textId="77777777" w:rsidR="00064462" w:rsidRPr="008E420B" w:rsidRDefault="00064462" w:rsidP="00D671FD">
            <w:pPr>
              <w:jc w:val="center"/>
              <w:rPr>
                <w:color w:val="000000"/>
                <w:sz w:val="20"/>
                <w:szCs w:val="20"/>
              </w:rPr>
            </w:pPr>
            <w:r>
              <w:rPr>
                <w:color w:val="000000"/>
                <w:sz w:val="20"/>
                <w:szCs w:val="20"/>
              </w:rPr>
              <w:t>695,6</w:t>
            </w:r>
          </w:p>
        </w:tc>
        <w:tc>
          <w:tcPr>
            <w:tcW w:w="807" w:type="pct"/>
            <w:shd w:val="clear" w:color="auto" w:fill="auto"/>
            <w:vAlign w:val="center"/>
          </w:tcPr>
          <w:p w14:paraId="28066170" w14:textId="77777777" w:rsidR="00064462" w:rsidRPr="008E420B" w:rsidRDefault="00064462" w:rsidP="00D671FD">
            <w:pPr>
              <w:jc w:val="center"/>
              <w:rPr>
                <w:color w:val="000000"/>
                <w:sz w:val="20"/>
                <w:szCs w:val="20"/>
              </w:rPr>
            </w:pPr>
            <w:r>
              <w:rPr>
                <w:color w:val="000000"/>
                <w:sz w:val="20"/>
                <w:szCs w:val="20"/>
              </w:rPr>
              <w:t>716,4</w:t>
            </w:r>
          </w:p>
        </w:tc>
      </w:tr>
      <w:tr w:rsidR="00064462" w:rsidRPr="008E420B" w14:paraId="33083FD1" w14:textId="77777777" w:rsidTr="00D671FD">
        <w:trPr>
          <w:trHeight w:val="85"/>
          <w:jc w:val="center"/>
        </w:trPr>
        <w:tc>
          <w:tcPr>
            <w:tcW w:w="2574" w:type="pct"/>
            <w:shd w:val="clear" w:color="auto" w:fill="auto"/>
            <w:vAlign w:val="center"/>
            <w:hideMark/>
          </w:tcPr>
          <w:p w14:paraId="595434F6" w14:textId="77777777" w:rsidR="00064462" w:rsidRPr="008E420B" w:rsidRDefault="00064462" w:rsidP="00D671FD">
            <w:pPr>
              <w:rPr>
                <w:color w:val="000000"/>
                <w:sz w:val="20"/>
                <w:szCs w:val="20"/>
              </w:rPr>
            </w:pPr>
            <w:r w:rsidRPr="008E420B">
              <w:rPr>
                <w:color w:val="000000"/>
                <w:sz w:val="20"/>
                <w:szCs w:val="20"/>
              </w:rPr>
              <w:t>Резерв производственной мощности, %</w:t>
            </w:r>
          </w:p>
        </w:tc>
        <w:tc>
          <w:tcPr>
            <w:tcW w:w="589" w:type="pct"/>
            <w:shd w:val="clear" w:color="auto" w:fill="auto"/>
            <w:vAlign w:val="center"/>
          </w:tcPr>
          <w:p w14:paraId="0E80985D" w14:textId="77777777" w:rsidR="00064462" w:rsidRPr="008E420B" w:rsidRDefault="00064462" w:rsidP="00D671FD">
            <w:pPr>
              <w:jc w:val="center"/>
              <w:rPr>
                <w:color w:val="000000"/>
                <w:sz w:val="20"/>
                <w:szCs w:val="20"/>
              </w:rPr>
            </w:pPr>
            <w:r>
              <w:rPr>
                <w:color w:val="000000"/>
                <w:sz w:val="20"/>
                <w:szCs w:val="20"/>
              </w:rPr>
              <w:t>34,4</w:t>
            </w:r>
          </w:p>
        </w:tc>
        <w:tc>
          <w:tcPr>
            <w:tcW w:w="515" w:type="pct"/>
            <w:shd w:val="clear" w:color="auto" w:fill="auto"/>
            <w:vAlign w:val="center"/>
          </w:tcPr>
          <w:p w14:paraId="7661D6D6" w14:textId="77777777" w:rsidR="00064462" w:rsidRPr="008E420B" w:rsidRDefault="00064462" w:rsidP="00D671FD">
            <w:pPr>
              <w:jc w:val="center"/>
              <w:rPr>
                <w:color w:val="000000"/>
                <w:sz w:val="20"/>
                <w:szCs w:val="20"/>
              </w:rPr>
            </w:pPr>
            <w:r>
              <w:rPr>
                <w:color w:val="000000"/>
                <w:sz w:val="20"/>
                <w:szCs w:val="20"/>
              </w:rPr>
              <w:t>32,5</w:t>
            </w:r>
          </w:p>
        </w:tc>
        <w:tc>
          <w:tcPr>
            <w:tcW w:w="515" w:type="pct"/>
            <w:shd w:val="clear" w:color="auto" w:fill="auto"/>
            <w:vAlign w:val="center"/>
          </w:tcPr>
          <w:p w14:paraId="227BD2A5" w14:textId="77777777" w:rsidR="00064462" w:rsidRPr="008E420B" w:rsidRDefault="00064462" w:rsidP="00D671FD">
            <w:pPr>
              <w:jc w:val="center"/>
              <w:rPr>
                <w:color w:val="000000"/>
                <w:sz w:val="20"/>
                <w:szCs w:val="20"/>
              </w:rPr>
            </w:pPr>
            <w:r>
              <w:rPr>
                <w:color w:val="000000"/>
                <w:sz w:val="20"/>
                <w:szCs w:val="20"/>
              </w:rPr>
              <w:t>30,4</w:t>
            </w:r>
          </w:p>
        </w:tc>
        <w:tc>
          <w:tcPr>
            <w:tcW w:w="807" w:type="pct"/>
            <w:shd w:val="clear" w:color="auto" w:fill="auto"/>
            <w:vAlign w:val="center"/>
          </w:tcPr>
          <w:p w14:paraId="034CC402" w14:textId="77777777" w:rsidR="00064462" w:rsidRPr="008E420B" w:rsidRDefault="00064462" w:rsidP="00D671FD">
            <w:pPr>
              <w:jc w:val="center"/>
              <w:rPr>
                <w:color w:val="000000"/>
                <w:sz w:val="20"/>
                <w:szCs w:val="20"/>
              </w:rPr>
            </w:pPr>
            <w:r>
              <w:rPr>
                <w:color w:val="000000"/>
                <w:sz w:val="20"/>
                <w:szCs w:val="20"/>
              </w:rPr>
              <w:t>28,4</w:t>
            </w:r>
          </w:p>
        </w:tc>
      </w:tr>
    </w:tbl>
    <w:p w14:paraId="06DBF840" w14:textId="77777777" w:rsidR="00064462" w:rsidRPr="008E420B" w:rsidRDefault="00064462" w:rsidP="00AB56B2">
      <w:pPr>
        <w:pStyle w:val="affffffffffff3"/>
        <w:spacing w:line="240" w:lineRule="auto"/>
        <w:ind w:firstLine="0"/>
        <w:rPr>
          <w:bCs/>
          <w:lang w:eastAsia="x-none"/>
        </w:rPr>
      </w:pPr>
    </w:p>
    <w:p w14:paraId="5E0F94D8" w14:textId="44033D61" w:rsidR="00563F3A" w:rsidRPr="008E420B" w:rsidRDefault="00563F3A" w:rsidP="00BF16D9">
      <w:pPr>
        <w:pStyle w:val="1e"/>
        <w:numPr>
          <w:ilvl w:val="2"/>
          <w:numId w:val="1"/>
        </w:numPr>
        <w:spacing w:after="0" w:line="240" w:lineRule="auto"/>
        <w:ind w:left="0" w:firstLine="709"/>
        <w:outlineLvl w:val="2"/>
        <w:rPr>
          <w:szCs w:val="24"/>
        </w:rPr>
      </w:pPr>
      <w:bookmarkStart w:id="208" w:name="_Toc387246815"/>
      <w:bookmarkStart w:id="209" w:name="_Toc388948558"/>
      <w:bookmarkStart w:id="210" w:name="_Toc404669625"/>
      <w:bookmarkStart w:id="211" w:name="_Toc508984879"/>
      <w:bookmarkStart w:id="212" w:name="_Toc45784635"/>
      <w:r w:rsidRPr="008E420B">
        <w:rPr>
          <w:szCs w:val="24"/>
        </w:rPr>
        <w:t>Наименование организации, которая наделена статусом гарантирующей организации</w:t>
      </w:r>
      <w:bookmarkEnd w:id="208"/>
      <w:bookmarkEnd w:id="209"/>
      <w:bookmarkEnd w:id="210"/>
      <w:bookmarkEnd w:id="211"/>
      <w:bookmarkEnd w:id="212"/>
    </w:p>
    <w:p w14:paraId="0566B594" w14:textId="77777777" w:rsidR="00BF16D9" w:rsidRPr="008E420B" w:rsidRDefault="00BF16D9" w:rsidP="00BF16D9">
      <w:pPr>
        <w:pStyle w:val="1a"/>
        <w:spacing w:before="0"/>
        <w:rPr>
          <w:sz w:val="24"/>
        </w:rPr>
      </w:pPr>
    </w:p>
    <w:p w14:paraId="16CDFA10" w14:textId="4EA75B4F" w:rsidR="00563F3A" w:rsidRPr="008E420B" w:rsidRDefault="00563F3A" w:rsidP="00BF16D9">
      <w:pPr>
        <w:pStyle w:val="1a"/>
        <w:spacing w:before="0"/>
        <w:rPr>
          <w:sz w:val="24"/>
        </w:rPr>
      </w:pPr>
      <w:r w:rsidRPr="008E420B">
        <w:rPr>
          <w:sz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76FEF83F" w14:textId="77777777" w:rsidR="00563F3A" w:rsidRPr="008E420B" w:rsidRDefault="00563F3A" w:rsidP="00BF16D9">
      <w:pPr>
        <w:pStyle w:val="1a"/>
        <w:spacing w:before="0"/>
        <w:rPr>
          <w:sz w:val="24"/>
        </w:rPr>
      </w:pPr>
      <w:r w:rsidRPr="008E420B">
        <w:rPr>
          <w:sz w:val="24"/>
        </w:rP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2E86912F" w14:textId="4BAE10A3" w:rsidR="00563F3A" w:rsidRPr="008E420B" w:rsidRDefault="00563F3A" w:rsidP="00BF16D9">
      <w:pPr>
        <w:pStyle w:val="1a"/>
        <w:spacing w:before="0"/>
        <w:rPr>
          <w:sz w:val="24"/>
        </w:rPr>
      </w:pPr>
      <w:r w:rsidRPr="008E420B">
        <w:rPr>
          <w:sz w:val="24"/>
        </w:rPr>
        <w:t xml:space="preserve">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w:t>
      </w:r>
      <w:r w:rsidRPr="008E420B">
        <w:rPr>
          <w:sz w:val="24"/>
        </w:rPr>
        <w:lastRenderedPageBreak/>
        <w:t>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6E902A3B" w14:textId="29B3D3D6" w:rsidR="005524D2" w:rsidRDefault="00EA62E8" w:rsidP="008F58B2">
      <w:pPr>
        <w:pStyle w:val="1a"/>
        <w:spacing w:before="0"/>
        <w:rPr>
          <w:sz w:val="24"/>
        </w:rPr>
      </w:pPr>
      <w:r w:rsidRPr="00EA62E8">
        <w:rPr>
          <w:sz w:val="24"/>
        </w:rPr>
        <w:t>АО «ЮКЭК-Белоярский»</w:t>
      </w:r>
      <w:r>
        <w:rPr>
          <w:sz w:val="24"/>
        </w:rPr>
        <w:t xml:space="preserve"> </w:t>
      </w:r>
      <w:r w:rsidR="008F58B2" w:rsidRPr="008E420B">
        <w:rPr>
          <w:sz w:val="24"/>
        </w:rPr>
        <w:t>явля</w:t>
      </w:r>
      <w:r>
        <w:rPr>
          <w:sz w:val="24"/>
        </w:rPr>
        <w:t>ю</w:t>
      </w:r>
      <w:r w:rsidR="008F58B2" w:rsidRPr="008E420B">
        <w:rPr>
          <w:sz w:val="24"/>
        </w:rPr>
        <w:t xml:space="preserve">тся </w:t>
      </w:r>
      <w:r w:rsidR="00E606BC" w:rsidRPr="008E420B">
        <w:rPr>
          <w:sz w:val="24"/>
        </w:rPr>
        <w:t>гарантирующ</w:t>
      </w:r>
      <w:r>
        <w:rPr>
          <w:sz w:val="24"/>
        </w:rPr>
        <w:t>ими</w:t>
      </w:r>
      <w:r w:rsidR="00E606BC" w:rsidRPr="008E420B">
        <w:rPr>
          <w:sz w:val="24"/>
        </w:rPr>
        <w:t xml:space="preserve"> организаци</w:t>
      </w:r>
      <w:r>
        <w:rPr>
          <w:sz w:val="24"/>
        </w:rPr>
        <w:t>ями</w:t>
      </w:r>
      <w:r w:rsidR="00E606BC" w:rsidRPr="008E420B">
        <w:rPr>
          <w:sz w:val="24"/>
        </w:rPr>
        <w:t xml:space="preserve"> для централизованной системы холодного водоснабжения</w:t>
      </w:r>
      <w:r w:rsidR="002113A8">
        <w:rPr>
          <w:sz w:val="24"/>
        </w:rPr>
        <w:t xml:space="preserve">, </w:t>
      </w:r>
      <w:r w:rsidR="002113A8" w:rsidRPr="008E420B">
        <w:rPr>
          <w:sz w:val="24"/>
        </w:rPr>
        <w:t xml:space="preserve">ООО «Газпром </w:t>
      </w:r>
      <w:proofErr w:type="spellStart"/>
      <w:r w:rsidR="002113A8" w:rsidRPr="008E420B">
        <w:rPr>
          <w:sz w:val="24"/>
        </w:rPr>
        <w:t>трансгаз</w:t>
      </w:r>
      <w:proofErr w:type="spellEnd"/>
      <w:r w:rsidR="002113A8" w:rsidRPr="008E420B">
        <w:rPr>
          <w:sz w:val="24"/>
        </w:rPr>
        <w:t xml:space="preserve"> </w:t>
      </w:r>
      <w:proofErr w:type="spellStart"/>
      <w:r w:rsidR="002113A8" w:rsidRPr="008E420B">
        <w:rPr>
          <w:sz w:val="24"/>
        </w:rPr>
        <w:t>Югорск</w:t>
      </w:r>
      <w:proofErr w:type="spellEnd"/>
      <w:r w:rsidR="002113A8" w:rsidRPr="008E420B">
        <w:rPr>
          <w:sz w:val="24"/>
        </w:rPr>
        <w:t xml:space="preserve">» </w:t>
      </w:r>
      <w:proofErr w:type="spellStart"/>
      <w:r w:rsidR="002113A8" w:rsidRPr="008E420B">
        <w:rPr>
          <w:sz w:val="24"/>
        </w:rPr>
        <w:t>Со</w:t>
      </w:r>
      <w:r w:rsidR="002113A8">
        <w:rPr>
          <w:sz w:val="24"/>
        </w:rPr>
        <w:t>румское</w:t>
      </w:r>
      <w:proofErr w:type="spellEnd"/>
      <w:r w:rsidR="002113A8" w:rsidRPr="008E420B">
        <w:rPr>
          <w:sz w:val="24"/>
        </w:rPr>
        <w:t xml:space="preserve"> ЛПУ МГ </w:t>
      </w:r>
      <w:r w:rsidR="006258D8">
        <w:rPr>
          <w:sz w:val="24"/>
        </w:rPr>
        <w:t>–</w:t>
      </w:r>
      <w:r w:rsidR="002113A8">
        <w:rPr>
          <w:sz w:val="24"/>
        </w:rPr>
        <w:t xml:space="preserve"> </w:t>
      </w:r>
      <w:r w:rsidR="002113A8" w:rsidRPr="002113A8">
        <w:rPr>
          <w:sz w:val="24"/>
        </w:rPr>
        <w:t xml:space="preserve">для ГВС и водоотведения </w:t>
      </w:r>
      <w:r w:rsidR="00E606BC" w:rsidRPr="008E420B">
        <w:rPr>
          <w:sz w:val="24"/>
        </w:rPr>
        <w:t xml:space="preserve">в границах </w:t>
      </w:r>
      <w:proofErr w:type="spellStart"/>
      <w:r w:rsidR="002113A8">
        <w:rPr>
          <w:sz w:val="24"/>
        </w:rPr>
        <w:t>с.п</w:t>
      </w:r>
      <w:proofErr w:type="spellEnd"/>
      <w:r w:rsidR="002113A8">
        <w:rPr>
          <w:sz w:val="24"/>
        </w:rPr>
        <w:t>.</w:t>
      </w:r>
      <w:r w:rsidR="008F58B2" w:rsidRPr="008E420B">
        <w:rPr>
          <w:sz w:val="24"/>
        </w:rPr>
        <w:t xml:space="preserve"> </w:t>
      </w:r>
      <w:r w:rsidR="00AB56B2" w:rsidRPr="008E420B">
        <w:rPr>
          <w:sz w:val="24"/>
        </w:rPr>
        <w:t>Со</w:t>
      </w:r>
      <w:r>
        <w:rPr>
          <w:sz w:val="24"/>
        </w:rPr>
        <w:t>рум</w:t>
      </w:r>
      <w:r w:rsidR="00D817C7" w:rsidRPr="008E420B">
        <w:rPr>
          <w:sz w:val="24"/>
        </w:rPr>
        <w:t>.</w:t>
      </w:r>
    </w:p>
    <w:p w14:paraId="2CE4297C" w14:textId="77777777" w:rsidR="00EA62E8" w:rsidRDefault="00EA62E8" w:rsidP="008F58B2">
      <w:pPr>
        <w:pStyle w:val="1a"/>
        <w:spacing w:before="0"/>
        <w:rPr>
          <w:sz w:val="24"/>
        </w:rPr>
      </w:pPr>
    </w:p>
    <w:p w14:paraId="4818481F" w14:textId="77777777" w:rsidR="00EA62E8" w:rsidRPr="008E420B" w:rsidRDefault="00EA62E8" w:rsidP="008F58B2">
      <w:pPr>
        <w:pStyle w:val="1a"/>
        <w:spacing w:before="0"/>
        <w:rPr>
          <w:sz w:val="24"/>
        </w:rPr>
      </w:pPr>
    </w:p>
    <w:p w14:paraId="718CB6FE" w14:textId="77777777" w:rsidR="00563F3A" w:rsidRPr="008E420B" w:rsidRDefault="00563F3A" w:rsidP="00BF16D9">
      <w:pPr>
        <w:pStyle w:val="1a"/>
        <w:spacing w:before="0"/>
        <w:rPr>
          <w:sz w:val="24"/>
        </w:rPr>
      </w:pPr>
    </w:p>
    <w:p w14:paraId="6558291D" w14:textId="022E332D" w:rsidR="005A5DD8" w:rsidRPr="008E420B" w:rsidRDefault="005A5DD8" w:rsidP="00BF16D9">
      <w:pPr>
        <w:pStyle w:val="1a"/>
        <w:spacing w:before="0"/>
        <w:rPr>
          <w:sz w:val="24"/>
        </w:rPr>
      </w:pPr>
    </w:p>
    <w:p w14:paraId="08B04FF3" w14:textId="77777777" w:rsidR="005A5DD8" w:rsidRPr="008E420B" w:rsidRDefault="005A5DD8" w:rsidP="00BF16D9">
      <w:pPr>
        <w:pStyle w:val="1a"/>
        <w:spacing w:before="0"/>
        <w:rPr>
          <w:sz w:val="24"/>
        </w:rPr>
        <w:sectPr w:rsidR="005A5DD8" w:rsidRPr="008E420B" w:rsidSect="00946A5E">
          <w:pgSz w:w="11906" w:h="16838"/>
          <w:pgMar w:top="1134" w:right="567" w:bottom="1134" w:left="1701" w:header="283" w:footer="397" w:gutter="0"/>
          <w:cols w:space="708"/>
          <w:docGrid w:linePitch="360"/>
        </w:sectPr>
      </w:pPr>
    </w:p>
    <w:p w14:paraId="32588193" w14:textId="067ABBEC" w:rsidR="005A5DD8" w:rsidRPr="008E420B" w:rsidRDefault="005A5DD8" w:rsidP="00BF16D9">
      <w:pPr>
        <w:pStyle w:val="1e"/>
        <w:pageBreakBefore/>
        <w:numPr>
          <w:ilvl w:val="1"/>
          <w:numId w:val="1"/>
        </w:numPr>
        <w:tabs>
          <w:tab w:val="left" w:pos="1276"/>
        </w:tabs>
        <w:spacing w:after="0" w:line="240" w:lineRule="auto"/>
        <w:ind w:left="0" w:firstLine="709"/>
        <w:outlineLvl w:val="1"/>
        <w:rPr>
          <w:szCs w:val="24"/>
        </w:rPr>
      </w:pPr>
      <w:bookmarkStart w:id="213" w:name="_Toc379894537"/>
      <w:bookmarkStart w:id="214" w:name="_Toc384223046"/>
      <w:bookmarkStart w:id="215" w:name="_Toc387246816"/>
      <w:bookmarkStart w:id="216" w:name="_Toc388948559"/>
      <w:bookmarkStart w:id="217" w:name="_Toc404669626"/>
      <w:bookmarkStart w:id="218" w:name="_Toc508984880"/>
      <w:bookmarkStart w:id="219" w:name="_Toc45784636"/>
      <w:r w:rsidRPr="008E420B">
        <w:rPr>
          <w:szCs w:val="24"/>
        </w:rPr>
        <w:lastRenderedPageBreak/>
        <w:t xml:space="preserve">Предложения </w:t>
      </w:r>
      <w:bookmarkStart w:id="220" w:name="_Hlk508955975"/>
      <w:r w:rsidRPr="008E420B">
        <w:rPr>
          <w:szCs w:val="24"/>
        </w:rPr>
        <w:t>по строительству, реконструкции и модернизации объектов централизованных систем водоснабжения</w:t>
      </w:r>
      <w:bookmarkEnd w:id="213"/>
      <w:bookmarkEnd w:id="214"/>
      <w:bookmarkEnd w:id="215"/>
      <w:bookmarkEnd w:id="216"/>
      <w:bookmarkEnd w:id="217"/>
      <w:bookmarkEnd w:id="218"/>
      <w:bookmarkEnd w:id="219"/>
      <w:bookmarkEnd w:id="220"/>
    </w:p>
    <w:p w14:paraId="1C058314" w14:textId="77777777" w:rsidR="00E60174" w:rsidRPr="008E420B" w:rsidRDefault="00E60174" w:rsidP="00BF16D9">
      <w:pPr>
        <w:pStyle w:val="S0"/>
      </w:pPr>
      <w:bookmarkStart w:id="221" w:name="_Toc379894538"/>
      <w:bookmarkStart w:id="222" w:name="_Toc384223047"/>
      <w:bookmarkStart w:id="223" w:name="_Toc387246817"/>
      <w:bookmarkStart w:id="224" w:name="_Toc388948560"/>
      <w:bookmarkStart w:id="225" w:name="_Toc404669627"/>
      <w:bookmarkStart w:id="226" w:name="_Toc508984881"/>
    </w:p>
    <w:p w14:paraId="086FA837" w14:textId="42AA582D" w:rsidR="005A5DD8" w:rsidRPr="008E420B" w:rsidRDefault="005A5DD8" w:rsidP="00BF16D9">
      <w:pPr>
        <w:pStyle w:val="1e"/>
        <w:numPr>
          <w:ilvl w:val="2"/>
          <w:numId w:val="1"/>
        </w:numPr>
        <w:spacing w:after="0" w:line="240" w:lineRule="auto"/>
        <w:ind w:left="0" w:firstLine="709"/>
        <w:outlineLvl w:val="2"/>
        <w:rPr>
          <w:szCs w:val="24"/>
        </w:rPr>
      </w:pPr>
      <w:bookmarkStart w:id="227" w:name="_Toc45784637"/>
      <w:r w:rsidRPr="008E420B">
        <w:rPr>
          <w:szCs w:val="24"/>
        </w:rPr>
        <w:t>Перечень основных мероприятий по реализации схем водоснабжения с разбивкой по годам</w:t>
      </w:r>
      <w:bookmarkEnd w:id="221"/>
      <w:bookmarkEnd w:id="222"/>
      <w:bookmarkEnd w:id="223"/>
      <w:bookmarkEnd w:id="224"/>
      <w:bookmarkEnd w:id="225"/>
      <w:bookmarkEnd w:id="226"/>
      <w:bookmarkEnd w:id="227"/>
    </w:p>
    <w:p w14:paraId="50D7E254" w14:textId="77777777" w:rsidR="00946A5E" w:rsidRPr="008E420B" w:rsidRDefault="00946A5E" w:rsidP="00BF16D9">
      <w:pPr>
        <w:pStyle w:val="1a"/>
        <w:spacing w:before="0"/>
        <w:rPr>
          <w:sz w:val="24"/>
        </w:rPr>
      </w:pPr>
    </w:p>
    <w:p w14:paraId="3ACA1622" w14:textId="001888A2" w:rsidR="00405237" w:rsidRPr="008E420B" w:rsidRDefault="00767D32" w:rsidP="00767D32">
      <w:pPr>
        <w:tabs>
          <w:tab w:val="left" w:pos="993"/>
        </w:tabs>
        <w:ind w:firstLine="709"/>
        <w:jc w:val="both"/>
      </w:pPr>
      <w:r w:rsidRPr="00767D32">
        <w:t>Перечень проектов по развитию головных объектов водоснабжения представлен в таблице</w:t>
      </w:r>
      <w:r w:rsidR="005A7332">
        <w:t xml:space="preserve"> </w:t>
      </w:r>
      <w:r w:rsidR="008800E9">
        <w:t>29</w:t>
      </w:r>
      <w:r>
        <w:t xml:space="preserve">. </w:t>
      </w:r>
      <w:r w:rsidR="00405237" w:rsidRPr="008E420B">
        <w:t xml:space="preserve">Перечень проектов по развитию водопроводных сетей представлен в таблице </w:t>
      </w:r>
      <w:r w:rsidR="005A7332">
        <w:t>31</w:t>
      </w:r>
      <w:r w:rsidR="00405237" w:rsidRPr="008E420B">
        <w:t xml:space="preserve"> с выделением следующих групп:</w:t>
      </w:r>
    </w:p>
    <w:p w14:paraId="75BFFAE7" w14:textId="77777777" w:rsidR="00405237" w:rsidRPr="008E420B" w:rsidRDefault="00405237" w:rsidP="007B756F">
      <w:pPr>
        <w:pStyle w:val="aff5"/>
        <w:numPr>
          <w:ilvl w:val="0"/>
          <w:numId w:val="61"/>
        </w:numPr>
        <w:tabs>
          <w:tab w:val="left" w:pos="993"/>
        </w:tabs>
        <w:ind w:left="0" w:firstLine="709"/>
        <w:contextualSpacing/>
        <w:jc w:val="both"/>
      </w:pPr>
      <w:r w:rsidRPr="008E420B">
        <w:t>проекты по развитию водопроводных сетей с изменением схем подачи и распределения воды;</w:t>
      </w:r>
    </w:p>
    <w:p w14:paraId="610966FA" w14:textId="77777777" w:rsidR="00405237" w:rsidRPr="008E420B" w:rsidRDefault="00405237" w:rsidP="007B756F">
      <w:pPr>
        <w:pStyle w:val="aff5"/>
        <w:numPr>
          <w:ilvl w:val="0"/>
          <w:numId w:val="61"/>
        </w:numPr>
        <w:tabs>
          <w:tab w:val="left" w:pos="993"/>
        </w:tabs>
        <w:ind w:left="0" w:firstLine="709"/>
        <w:contextualSpacing/>
        <w:jc w:val="both"/>
      </w:pPr>
      <w:r w:rsidRPr="008E420B">
        <w:t>проекты по развитию водопроводных сетей для обеспечения нормативной надежности водоснабжения потребителей.</w:t>
      </w:r>
    </w:p>
    <w:p w14:paraId="609B9A5F" w14:textId="24B8889C" w:rsidR="00405237" w:rsidRDefault="00405237" w:rsidP="00E83D16">
      <w:pPr>
        <w:pStyle w:val="1a"/>
        <w:spacing w:before="0"/>
        <w:rPr>
          <w:sz w:val="24"/>
        </w:rPr>
      </w:pPr>
    </w:p>
    <w:p w14:paraId="5A0D1F84" w14:textId="118F8AE2" w:rsidR="00767D32" w:rsidRPr="008E420B" w:rsidRDefault="00767D32" w:rsidP="00767D32">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8800E9">
        <w:rPr>
          <w:bCs/>
          <w:noProof/>
          <w:lang w:val="x-none" w:eastAsia="x-none"/>
        </w:rPr>
        <w:t>29</w:t>
      </w:r>
      <w:r w:rsidR="00C33AC7">
        <w:rPr>
          <w:bCs/>
          <w:lang w:val="x-none" w:eastAsia="x-none"/>
        </w:rPr>
        <w:fldChar w:fldCharType="end"/>
      </w:r>
      <w:r w:rsidRPr="008E420B">
        <w:rPr>
          <w:bCs/>
          <w:lang w:val="x-none" w:eastAsia="x-none"/>
        </w:rPr>
        <w:t xml:space="preserve"> – </w:t>
      </w:r>
      <w:r w:rsidRPr="00767D32">
        <w:t>Перечень проектов по развитию головных объектов водоснабжения</w:t>
      </w:r>
    </w:p>
    <w:p w14:paraId="38662E6C" w14:textId="77777777" w:rsidR="00767D32" w:rsidRDefault="00767D32"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767D32" w:rsidRPr="008E420B" w14:paraId="05B8958F" w14:textId="77777777" w:rsidTr="00D671FD">
        <w:trPr>
          <w:trHeight w:val="20"/>
          <w:tblHeader/>
        </w:trPr>
        <w:tc>
          <w:tcPr>
            <w:tcW w:w="193" w:type="pct"/>
            <w:vMerge w:val="restart"/>
            <w:shd w:val="clear" w:color="auto" w:fill="auto"/>
            <w:noWrap/>
            <w:vAlign w:val="center"/>
          </w:tcPr>
          <w:p w14:paraId="1D4B2249" w14:textId="77777777" w:rsidR="00767D32" w:rsidRPr="008E420B" w:rsidRDefault="00767D32" w:rsidP="00D671FD">
            <w:pPr>
              <w:jc w:val="center"/>
              <w:rPr>
                <w:bCs/>
                <w:sz w:val="20"/>
                <w:szCs w:val="20"/>
              </w:rPr>
            </w:pPr>
            <w:r w:rsidRPr="008E420B">
              <w:rPr>
                <w:bCs/>
                <w:sz w:val="20"/>
                <w:szCs w:val="20"/>
              </w:rPr>
              <w:t>№</w:t>
            </w:r>
          </w:p>
          <w:p w14:paraId="666F02A4" w14:textId="77777777" w:rsidR="00767D32" w:rsidRPr="008E420B" w:rsidRDefault="00767D32" w:rsidP="00D671FD">
            <w:pPr>
              <w:jc w:val="center"/>
              <w:rPr>
                <w:bCs/>
                <w:color w:val="000000"/>
                <w:sz w:val="20"/>
                <w:szCs w:val="20"/>
              </w:rPr>
            </w:pPr>
            <w:proofErr w:type="spellStart"/>
            <w:r w:rsidRPr="008E420B">
              <w:rPr>
                <w:bCs/>
                <w:sz w:val="20"/>
                <w:szCs w:val="20"/>
              </w:rPr>
              <w:t>п.п</w:t>
            </w:r>
            <w:proofErr w:type="spellEnd"/>
            <w:r w:rsidRPr="008E420B">
              <w:rPr>
                <w:bCs/>
                <w:sz w:val="20"/>
                <w:szCs w:val="20"/>
              </w:rPr>
              <w:t>.</w:t>
            </w:r>
          </w:p>
        </w:tc>
        <w:tc>
          <w:tcPr>
            <w:tcW w:w="487" w:type="pct"/>
            <w:vMerge w:val="restart"/>
            <w:shd w:val="clear" w:color="auto" w:fill="auto"/>
            <w:vAlign w:val="center"/>
          </w:tcPr>
          <w:p w14:paraId="4BC5294A" w14:textId="77777777" w:rsidR="00767D32" w:rsidRPr="008E420B" w:rsidRDefault="00767D32" w:rsidP="00D671FD">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65CDE24F" w14:textId="77777777" w:rsidR="00767D32" w:rsidRPr="008E420B" w:rsidRDefault="00767D32" w:rsidP="00D671FD">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266FD627" w14:textId="77777777" w:rsidR="00767D32" w:rsidRPr="008E420B" w:rsidRDefault="00767D32" w:rsidP="00D671FD">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2B776DC3" w14:textId="77777777" w:rsidR="00767D32" w:rsidRPr="008E420B" w:rsidRDefault="00767D32" w:rsidP="00D671FD">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1FBA9248" w14:textId="77777777" w:rsidR="00767D32" w:rsidRPr="008E420B" w:rsidRDefault="00767D32" w:rsidP="00D671FD">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538A8FB9" w14:textId="77777777" w:rsidR="00767D32" w:rsidRPr="008E420B" w:rsidRDefault="00767D32" w:rsidP="00D671FD">
            <w:pPr>
              <w:jc w:val="center"/>
              <w:rPr>
                <w:color w:val="000000"/>
                <w:sz w:val="20"/>
                <w:szCs w:val="20"/>
              </w:rPr>
            </w:pPr>
            <w:r w:rsidRPr="008E420B">
              <w:rPr>
                <w:bCs/>
                <w:sz w:val="20"/>
                <w:szCs w:val="20"/>
              </w:rPr>
              <w:t>Ожидаемые эффекты</w:t>
            </w:r>
          </w:p>
        </w:tc>
      </w:tr>
      <w:tr w:rsidR="00767D32" w:rsidRPr="008E420B" w14:paraId="35496230" w14:textId="77777777" w:rsidTr="00D671FD">
        <w:trPr>
          <w:trHeight w:val="20"/>
          <w:tblHeader/>
        </w:trPr>
        <w:tc>
          <w:tcPr>
            <w:tcW w:w="193" w:type="pct"/>
            <w:vMerge/>
            <w:shd w:val="clear" w:color="auto" w:fill="auto"/>
            <w:noWrap/>
            <w:vAlign w:val="center"/>
          </w:tcPr>
          <w:p w14:paraId="154E5144" w14:textId="77777777" w:rsidR="00767D32" w:rsidRPr="008E420B" w:rsidRDefault="00767D32" w:rsidP="00D671FD">
            <w:pPr>
              <w:jc w:val="center"/>
              <w:rPr>
                <w:bCs/>
                <w:color w:val="000000"/>
                <w:sz w:val="20"/>
                <w:szCs w:val="20"/>
              </w:rPr>
            </w:pPr>
          </w:p>
        </w:tc>
        <w:tc>
          <w:tcPr>
            <w:tcW w:w="487" w:type="pct"/>
            <w:vMerge/>
            <w:shd w:val="clear" w:color="auto" w:fill="auto"/>
            <w:vAlign w:val="center"/>
          </w:tcPr>
          <w:p w14:paraId="789047A9" w14:textId="77777777" w:rsidR="00767D32" w:rsidRPr="008E420B" w:rsidRDefault="00767D32" w:rsidP="00D671FD">
            <w:pPr>
              <w:jc w:val="center"/>
              <w:rPr>
                <w:bCs/>
                <w:sz w:val="20"/>
                <w:szCs w:val="20"/>
              </w:rPr>
            </w:pPr>
          </w:p>
        </w:tc>
        <w:tc>
          <w:tcPr>
            <w:tcW w:w="730" w:type="pct"/>
            <w:vMerge/>
            <w:shd w:val="clear" w:color="auto" w:fill="auto"/>
            <w:vAlign w:val="center"/>
          </w:tcPr>
          <w:p w14:paraId="521A13CE" w14:textId="77777777" w:rsidR="00767D32" w:rsidRPr="008E420B" w:rsidRDefault="00767D32" w:rsidP="00D671FD">
            <w:pPr>
              <w:jc w:val="center"/>
              <w:rPr>
                <w:sz w:val="20"/>
                <w:szCs w:val="20"/>
              </w:rPr>
            </w:pPr>
          </w:p>
        </w:tc>
        <w:tc>
          <w:tcPr>
            <w:tcW w:w="877" w:type="pct"/>
            <w:vMerge/>
            <w:shd w:val="clear" w:color="auto" w:fill="auto"/>
            <w:vAlign w:val="center"/>
          </w:tcPr>
          <w:p w14:paraId="4D76B7F4" w14:textId="77777777" w:rsidR="00767D32" w:rsidRPr="008E420B" w:rsidRDefault="00767D32" w:rsidP="00D671FD">
            <w:pPr>
              <w:jc w:val="center"/>
              <w:rPr>
                <w:color w:val="000000"/>
                <w:sz w:val="20"/>
                <w:szCs w:val="20"/>
              </w:rPr>
            </w:pPr>
          </w:p>
        </w:tc>
        <w:tc>
          <w:tcPr>
            <w:tcW w:w="875" w:type="pct"/>
            <w:vMerge/>
            <w:shd w:val="clear" w:color="auto" w:fill="auto"/>
            <w:noWrap/>
            <w:vAlign w:val="center"/>
          </w:tcPr>
          <w:p w14:paraId="5E7BD79E" w14:textId="77777777" w:rsidR="00767D32" w:rsidRPr="008E420B" w:rsidRDefault="00767D32" w:rsidP="00D671FD">
            <w:pPr>
              <w:jc w:val="center"/>
              <w:rPr>
                <w:color w:val="000000"/>
                <w:sz w:val="20"/>
                <w:szCs w:val="20"/>
              </w:rPr>
            </w:pPr>
          </w:p>
        </w:tc>
        <w:tc>
          <w:tcPr>
            <w:tcW w:w="390" w:type="pct"/>
            <w:shd w:val="clear" w:color="auto" w:fill="auto"/>
            <w:noWrap/>
            <w:vAlign w:val="center"/>
          </w:tcPr>
          <w:p w14:paraId="500BA948" w14:textId="77777777" w:rsidR="00767D32" w:rsidRPr="008E420B" w:rsidRDefault="00767D32" w:rsidP="00D671FD">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6A6A03AC" w14:textId="77777777" w:rsidR="00767D32" w:rsidRPr="008E420B" w:rsidRDefault="00767D32" w:rsidP="00D671FD">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001BD97F" w14:textId="08DB4DD3" w:rsidR="00767D32" w:rsidRPr="008E420B" w:rsidRDefault="00767D32" w:rsidP="00D671FD">
            <w:pPr>
              <w:jc w:val="center"/>
              <w:rPr>
                <w:color w:val="000000"/>
                <w:sz w:val="20"/>
                <w:szCs w:val="20"/>
              </w:rPr>
            </w:pPr>
            <w:r w:rsidRPr="008E420B">
              <w:rPr>
                <w:color w:val="000000"/>
                <w:sz w:val="20"/>
                <w:szCs w:val="20"/>
              </w:rPr>
              <w:t xml:space="preserve">2022-2029 </w:t>
            </w:r>
            <w:r w:rsidR="008800E9">
              <w:rPr>
                <w:color w:val="000000"/>
                <w:sz w:val="20"/>
                <w:szCs w:val="20"/>
              </w:rPr>
              <w:t>г</w:t>
            </w:r>
            <w:r w:rsidRPr="008E420B">
              <w:rPr>
                <w:color w:val="000000"/>
                <w:sz w:val="20"/>
                <w:szCs w:val="20"/>
              </w:rPr>
              <w:t>г.</w:t>
            </w:r>
          </w:p>
        </w:tc>
        <w:tc>
          <w:tcPr>
            <w:tcW w:w="571" w:type="pct"/>
            <w:vMerge/>
            <w:shd w:val="clear" w:color="auto" w:fill="auto"/>
            <w:vAlign w:val="center"/>
          </w:tcPr>
          <w:p w14:paraId="477381DA" w14:textId="77777777" w:rsidR="00767D32" w:rsidRPr="008E420B" w:rsidRDefault="00767D32" w:rsidP="00D671FD">
            <w:pPr>
              <w:jc w:val="center"/>
              <w:rPr>
                <w:color w:val="000000"/>
                <w:sz w:val="20"/>
                <w:szCs w:val="20"/>
              </w:rPr>
            </w:pPr>
          </w:p>
        </w:tc>
      </w:tr>
      <w:tr w:rsidR="00767D32" w:rsidRPr="008E420B" w14:paraId="0A3EE5E5" w14:textId="77777777" w:rsidTr="00D671FD">
        <w:trPr>
          <w:trHeight w:val="20"/>
        </w:trPr>
        <w:tc>
          <w:tcPr>
            <w:tcW w:w="5000" w:type="pct"/>
            <w:gridSpan w:val="9"/>
            <w:shd w:val="clear" w:color="auto" w:fill="auto"/>
            <w:noWrap/>
            <w:vAlign w:val="center"/>
          </w:tcPr>
          <w:p w14:paraId="5B489311" w14:textId="77777777" w:rsidR="00767D32" w:rsidRPr="008E420B" w:rsidRDefault="00767D32" w:rsidP="00D671FD">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767D32" w:rsidRPr="008E420B" w14:paraId="19F79B85" w14:textId="77777777" w:rsidTr="00767D32">
        <w:trPr>
          <w:trHeight w:val="20"/>
        </w:trPr>
        <w:tc>
          <w:tcPr>
            <w:tcW w:w="193" w:type="pct"/>
            <w:shd w:val="clear" w:color="auto" w:fill="auto"/>
            <w:noWrap/>
            <w:vAlign w:val="center"/>
            <w:hideMark/>
          </w:tcPr>
          <w:p w14:paraId="2A063931" w14:textId="77777777" w:rsidR="00767D32" w:rsidRPr="008E420B" w:rsidRDefault="00767D32" w:rsidP="00D671FD">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4BCCCCB7" w14:textId="57CF45AE" w:rsidR="00767D32" w:rsidRPr="008E420B" w:rsidRDefault="00767D32" w:rsidP="00767D32">
            <w:pPr>
              <w:jc w:val="center"/>
              <w:rPr>
                <w:bCs/>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730" w:type="pct"/>
            <w:shd w:val="clear" w:color="auto" w:fill="auto"/>
            <w:vAlign w:val="center"/>
            <w:hideMark/>
          </w:tcPr>
          <w:p w14:paraId="0AD66000" w14:textId="69D9AACB" w:rsidR="00767D32" w:rsidRPr="008E420B" w:rsidRDefault="00767D32" w:rsidP="00767D32">
            <w:pPr>
              <w:jc w:val="center"/>
              <w:rPr>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877" w:type="pct"/>
            <w:shd w:val="clear" w:color="auto" w:fill="auto"/>
            <w:vAlign w:val="center"/>
            <w:hideMark/>
          </w:tcPr>
          <w:p w14:paraId="5D2D9978" w14:textId="77777777" w:rsidR="00767D32" w:rsidRPr="008E420B" w:rsidRDefault="00767D32" w:rsidP="00767D32">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396576A6" w14:textId="7413B3DC" w:rsidR="00767D32" w:rsidRPr="008E420B" w:rsidRDefault="00767D32" w:rsidP="00D671FD">
            <w:pPr>
              <w:jc w:val="center"/>
              <w:rPr>
                <w:color w:val="000000"/>
                <w:sz w:val="20"/>
                <w:szCs w:val="20"/>
              </w:rPr>
            </w:pPr>
            <w:r>
              <w:rPr>
                <w:color w:val="000000"/>
                <w:sz w:val="20"/>
                <w:szCs w:val="20"/>
              </w:rPr>
              <w:t>11650</w:t>
            </w:r>
          </w:p>
        </w:tc>
        <w:tc>
          <w:tcPr>
            <w:tcW w:w="390" w:type="pct"/>
            <w:shd w:val="clear" w:color="auto" w:fill="auto"/>
            <w:noWrap/>
            <w:vAlign w:val="center"/>
          </w:tcPr>
          <w:p w14:paraId="048580EB" w14:textId="473C5E40" w:rsidR="00767D32" w:rsidRPr="008E420B" w:rsidRDefault="00767D32" w:rsidP="00D671FD">
            <w:pPr>
              <w:jc w:val="center"/>
              <w:rPr>
                <w:color w:val="000000"/>
                <w:sz w:val="20"/>
                <w:szCs w:val="20"/>
              </w:rPr>
            </w:pPr>
            <w:r>
              <w:rPr>
                <w:color w:val="000000"/>
                <w:sz w:val="20"/>
                <w:szCs w:val="20"/>
              </w:rPr>
              <w:t>3777</w:t>
            </w:r>
          </w:p>
        </w:tc>
        <w:tc>
          <w:tcPr>
            <w:tcW w:w="341" w:type="pct"/>
            <w:shd w:val="clear" w:color="auto" w:fill="auto"/>
            <w:noWrap/>
            <w:vAlign w:val="center"/>
          </w:tcPr>
          <w:p w14:paraId="10AF7D35" w14:textId="71F89BA8" w:rsidR="00767D32" w:rsidRPr="008E420B" w:rsidRDefault="00767D32" w:rsidP="00D671FD">
            <w:pPr>
              <w:jc w:val="center"/>
              <w:rPr>
                <w:color w:val="000000"/>
                <w:sz w:val="20"/>
                <w:szCs w:val="20"/>
              </w:rPr>
            </w:pPr>
            <w:r>
              <w:rPr>
                <w:color w:val="000000"/>
                <w:sz w:val="20"/>
                <w:szCs w:val="20"/>
              </w:rPr>
              <w:t>3884</w:t>
            </w:r>
          </w:p>
        </w:tc>
        <w:tc>
          <w:tcPr>
            <w:tcW w:w="536" w:type="pct"/>
            <w:shd w:val="clear" w:color="auto" w:fill="auto"/>
            <w:noWrap/>
            <w:vAlign w:val="center"/>
            <w:hideMark/>
          </w:tcPr>
          <w:p w14:paraId="376318D2" w14:textId="69787723" w:rsidR="00767D32" w:rsidRPr="008E420B" w:rsidRDefault="00767D32" w:rsidP="00D671FD">
            <w:pPr>
              <w:jc w:val="center"/>
              <w:rPr>
                <w:color w:val="000000"/>
                <w:sz w:val="20"/>
                <w:szCs w:val="20"/>
              </w:rPr>
            </w:pPr>
            <w:r>
              <w:rPr>
                <w:color w:val="000000"/>
                <w:sz w:val="20"/>
                <w:szCs w:val="20"/>
              </w:rPr>
              <w:t>3989</w:t>
            </w:r>
          </w:p>
        </w:tc>
        <w:tc>
          <w:tcPr>
            <w:tcW w:w="571" w:type="pct"/>
            <w:shd w:val="clear" w:color="auto" w:fill="auto"/>
            <w:vAlign w:val="center"/>
            <w:hideMark/>
          </w:tcPr>
          <w:p w14:paraId="6FBBFD76" w14:textId="77777777" w:rsidR="00767D32" w:rsidRPr="008E420B" w:rsidRDefault="00767D32" w:rsidP="00D671FD">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bl>
    <w:p w14:paraId="4C78A0B7" w14:textId="77777777" w:rsidR="00767D32" w:rsidRPr="008E420B" w:rsidRDefault="00767D32" w:rsidP="00E83D16">
      <w:pPr>
        <w:pStyle w:val="1a"/>
        <w:spacing w:before="0"/>
        <w:rPr>
          <w:sz w:val="24"/>
        </w:rPr>
      </w:pPr>
    </w:p>
    <w:p w14:paraId="67B7E36F" w14:textId="44A15F6F" w:rsidR="00405237" w:rsidRPr="008E420B" w:rsidRDefault="00405237" w:rsidP="00405237">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A7B6C">
        <w:rPr>
          <w:bCs/>
          <w:noProof/>
          <w:lang w:val="x-none" w:eastAsia="x-none"/>
        </w:rPr>
        <w:t>31</w:t>
      </w:r>
      <w:r w:rsidR="00C33AC7">
        <w:rPr>
          <w:bCs/>
          <w:lang w:val="x-none" w:eastAsia="x-none"/>
        </w:rPr>
        <w:fldChar w:fldCharType="end"/>
      </w:r>
      <w:r w:rsidRPr="008E420B">
        <w:rPr>
          <w:bCs/>
          <w:lang w:val="x-none" w:eastAsia="x-none"/>
        </w:rPr>
        <w:t xml:space="preserve"> – </w:t>
      </w:r>
      <w:r w:rsidRPr="008E420B">
        <w:t xml:space="preserve">Проекты по развитию водопроводных сетей до 2029 года в </w:t>
      </w:r>
      <w:proofErr w:type="spellStart"/>
      <w:r w:rsidRPr="008E420B">
        <w:t>с.п</w:t>
      </w:r>
      <w:proofErr w:type="spellEnd"/>
      <w:r w:rsidRPr="008E420B">
        <w:t xml:space="preserve">. </w:t>
      </w:r>
      <w:r w:rsidR="00767D32">
        <w:t>Сорум</w:t>
      </w:r>
    </w:p>
    <w:p w14:paraId="166931A3" w14:textId="7AD2738F" w:rsidR="00495F72" w:rsidRPr="008E420B" w:rsidRDefault="00495F72" w:rsidP="00405237">
      <w:pPr>
        <w:pStyle w:val="affffffffffff3"/>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FD130E" w:rsidRPr="008E420B" w14:paraId="75158259" w14:textId="77777777" w:rsidTr="00495F72">
        <w:trPr>
          <w:trHeight w:val="20"/>
          <w:tblHeader/>
        </w:trPr>
        <w:tc>
          <w:tcPr>
            <w:tcW w:w="193" w:type="pct"/>
            <w:vMerge w:val="restart"/>
            <w:shd w:val="clear" w:color="auto" w:fill="auto"/>
            <w:noWrap/>
            <w:vAlign w:val="center"/>
          </w:tcPr>
          <w:p w14:paraId="40A7525F" w14:textId="77777777" w:rsidR="00FD130E" w:rsidRPr="008E420B" w:rsidRDefault="00FD130E" w:rsidP="00FD130E">
            <w:pPr>
              <w:jc w:val="center"/>
              <w:rPr>
                <w:bCs/>
                <w:sz w:val="20"/>
                <w:szCs w:val="20"/>
              </w:rPr>
            </w:pPr>
            <w:r w:rsidRPr="008E420B">
              <w:rPr>
                <w:bCs/>
                <w:sz w:val="20"/>
                <w:szCs w:val="20"/>
              </w:rPr>
              <w:t>№</w:t>
            </w:r>
          </w:p>
          <w:p w14:paraId="5505CCDE" w14:textId="6E0FEBBD" w:rsidR="00FD130E" w:rsidRPr="008E420B" w:rsidRDefault="00FD130E" w:rsidP="00FD130E">
            <w:pPr>
              <w:jc w:val="center"/>
              <w:rPr>
                <w:bCs/>
                <w:color w:val="000000"/>
                <w:sz w:val="20"/>
                <w:szCs w:val="20"/>
              </w:rPr>
            </w:pPr>
            <w:proofErr w:type="spellStart"/>
            <w:r w:rsidRPr="008E420B">
              <w:rPr>
                <w:bCs/>
                <w:sz w:val="20"/>
                <w:szCs w:val="20"/>
              </w:rPr>
              <w:t>п.п</w:t>
            </w:r>
            <w:proofErr w:type="spellEnd"/>
            <w:r w:rsidRPr="008E420B">
              <w:rPr>
                <w:bCs/>
                <w:sz w:val="20"/>
                <w:szCs w:val="20"/>
              </w:rPr>
              <w:t>.</w:t>
            </w:r>
          </w:p>
        </w:tc>
        <w:tc>
          <w:tcPr>
            <w:tcW w:w="487" w:type="pct"/>
            <w:vMerge w:val="restart"/>
            <w:shd w:val="clear" w:color="auto" w:fill="auto"/>
            <w:vAlign w:val="center"/>
          </w:tcPr>
          <w:p w14:paraId="5A914460" w14:textId="73D39AB5" w:rsidR="00FD130E" w:rsidRPr="008E420B" w:rsidRDefault="00FD130E" w:rsidP="00FD130E">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11F90E04" w14:textId="17E30512" w:rsidR="00FD130E" w:rsidRPr="008E420B" w:rsidRDefault="00FD130E" w:rsidP="00FD130E">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1A9B5B97" w14:textId="2A0CA1C9" w:rsidR="00FD130E" w:rsidRPr="008E420B" w:rsidRDefault="00FD130E" w:rsidP="00FD130E">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51562CE" w14:textId="0EEACAD9" w:rsidR="00FD130E" w:rsidRPr="008E420B" w:rsidRDefault="00FD130E" w:rsidP="0027430D">
            <w:pPr>
              <w:jc w:val="center"/>
              <w:rPr>
                <w:color w:val="000000"/>
                <w:sz w:val="20"/>
                <w:szCs w:val="20"/>
              </w:rPr>
            </w:pPr>
            <w:r w:rsidRPr="008E420B">
              <w:rPr>
                <w:bCs/>
                <w:sz w:val="20"/>
                <w:szCs w:val="20"/>
              </w:rPr>
              <w:t>Необходимые капитальные затраты в ценах сроков реализации,</w:t>
            </w:r>
            <w:r w:rsidR="0027430D" w:rsidRPr="008E420B">
              <w:rPr>
                <w:bCs/>
                <w:sz w:val="20"/>
                <w:szCs w:val="20"/>
              </w:rPr>
              <w:t xml:space="preserve"> </w:t>
            </w:r>
            <w:r w:rsidRPr="008E420B">
              <w:rPr>
                <w:bCs/>
                <w:sz w:val="20"/>
                <w:szCs w:val="20"/>
              </w:rPr>
              <w:t>тыс. руб.</w:t>
            </w:r>
          </w:p>
        </w:tc>
        <w:tc>
          <w:tcPr>
            <w:tcW w:w="1267" w:type="pct"/>
            <w:gridSpan w:val="3"/>
            <w:shd w:val="clear" w:color="auto" w:fill="auto"/>
            <w:noWrap/>
            <w:vAlign w:val="center"/>
          </w:tcPr>
          <w:p w14:paraId="792B62D6" w14:textId="36EC405C" w:rsidR="00FD130E" w:rsidRPr="008E420B" w:rsidRDefault="00FD130E" w:rsidP="00FD130E">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107BB683" w14:textId="4D193AE4" w:rsidR="00FD130E" w:rsidRPr="008E420B" w:rsidRDefault="00FD130E" w:rsidP="00FD130E">
            <w:pPr>
              <w:jc w:val="center"/>
              <w:rPr>
                <w:color w:val="000000"/>
                <w:sz w:val="20"/>
                <w:szCs w:val="20"/>
              </w:rPr>
            </w:pPr>
            <w:r w:rsidRPr="008E420B">
              <w:rPr>
                <w:bCs/>
                <w:sz w:val="20"/>
                <w:szCs w:val="20"/>
              </w:rPr>
              <w:t>Ожидаемые эффекты</w:t>
            </w:r>
          </w:p>
        </w:tc>
      </w:tr>
      <w:tr w:rsidR="00FD130E" w:rsidRPr="008E420B" w14:paraId="103C6451" w14:textId="77777777" w:rsidTr="00495F72">
        <w:trPr>
          <w:trHeight w:val="20"/>
          <w:tblHeader/>
        </w:trPr>
        <w:tc>
          <w:tcPr>
            <w:tcW w:w="193" w:type="pct"/>
            <w:vMerge/>
            <w:shd w:val="clear" w:color="auto" w:fill="auto"/>
            <w:noWrap/>
            <w:vAlign w:val="center"/>
          </w:tcPr>
          <w:p w14:paraId="616E6044" w14:textId="77777777" w:rsidR="00FD130E" w:rsidRPr="008E420B" w:rsidRDefault="00FD130E" w:rsidP="00FD130E">
            <w:pPr>
              <w:jc w:val="center"/>
              <w:rPr>
                <w:bCs/>
                <w:color w:val="000000"/>
                <w:sz w:val="20"/>
                <w:szCs w:val="20"/>
              </w:rPr>
            </w:pPr>
          </w:p>
        </w:tc>
        <w:tc>
          <w:tcPr>
            <w:tcW w:w="487" w:type="pct"/>
            <w:vMerge/>
            <w:shd w:val="clear" w:color="auto" w:fill="auto"/>
            <w:vAlign w:val="center"/>
          </w:tcPr>
          <w:p w14:paraId="62700464" w14:textId="77777777" w:rsidR="00FD130E" w:rsidRPr="008E420B" w:rsidRDefault="00FD130E" w:rsidP="00FD130E">
            <w:pPr>
              <w:jc w:val="center"/>
              <w:rPr>
                <w:bCs/>
                <w:sz w:val="20"/>
                <w:szCs w:val="20"/>
              </w:rPr>
            </w:pPr>
          </w:p>
        </w:tc>
        <w:tc>
          <w:tcPr>
            <w:tcW w:w="730" w:type="pct"/>
            <w:vMerge/>
            <w:shd w:val="clear" w:color="auto" w:fill="auto"/>
            <w:vAlign w:val="center"/>
          </w:tcPr>
          <w:p w14:paraId="7E655B8C" w14:textId="77777777" w:rsidR="00FD130E" w:rsidRPr="008E420B" w:rsidRDefault="00FD130E" w:rsidP="00FD130E">
            <w:pPr>
              <w:jc w:val="center"/>
              <w:rPr>
                <w:sz w:val="20"/>
                <w:szCs w:val="20"/>
              </w:rPr>
            </w:pPr>
          </w:p>
        </w:tc>
        <w:tc>
          <w:tcPr>
            <w:tcW w:w="877" w:type="pct"/>
            <w:vMerge/>
            <w:shd w:val="clear" w:color="auto" w:fill="auto"/>
            <w:vAlign w:val="center"/>
          </w:tcPr>
          <w:p w14:paraId="1176074B" w14:textId="77777777" w:rsidR="00FD130E" w:rsidRPr="008E420B" w:rsidRDefault="00FD130E" w:rsidP="00FD130E">
            <w:pPr>
              <w:jc w:val="center"/>
              <w:rPr>
                <w:color w:val="000000"/>
                <w:sz w:val="20"/>
                <w:szCs w:val="20"/>
              </w:rPr>
            </w:pPr>
          </w:p>
        </w:tc>
        <w:tc>
          <w:tcPr>
            <w:tcW w:w="875" w:type="pct"/>
            <w:vMerge/>
            <w:shd w:val="clear" w:color="auto" w:fill="auto"/>
            <w:noWrap/>
            <w:vAlign w:val="center"/>
          </w:tcPr>
          <w:p w14:paraId="78027E6B" w14:textId="0988E510" w:rsidR="00FD130E" w:rsidRPr="008E420B" w:rsidRDefault="00FD130E" w:rsidP="00FD130E">
            <w:pPr>
              <w:jc w:val="center"/>
              <w:rPr>
                <w:color w:val="000000"/>
                <w:sz w:val="20"/>
                <w:szCs w:val="20"/>
              </w:rPr>
            </w:pPr>
          </w:p>
        </w:tc>
        <w:tc>
          <w:tcPr>
            <w:tcW w:w="390" w:type="pct"/>
            <w:shd w:val="clear" w:color="auto" w:fill="auto"/>
            <w:noWrap/>
            <w:vAlign w:val="center"/>
          </w:tcPr>
          <w:p w14:paraId="12B8B53A" w14:textId="42C86DC2" w:rsidR="00FD130E" w:rsidRPr="008E420B" w:rsidRDefault="00FD130E" w:rsidP="00FD130E">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530D2A57" w14:textId="365B959E" w:rsidR="00FD130E" w:rsidRPr="008E420B" w:rsidRDefault="00FD130E" w:rsidP="00FD130E">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3B1E3541" w14:textId="36F4AED3" w:rsidR="00FD130E" w:rsidRPr="008E420B" w:rsidRDefault="00FD130E" w:rsidP="00FD130E">
            <w:pPr>
              <w:jc w:val="center"/>
              <w:rPr>
                <w:color w:val="000000"/>
                <w:sz w:val="20"/>
                <w:szCs w:val="20"/>
              </w:rPr>
            </w:pPr>
            <w:r w:rsidRPr="008E420B">
              <w:rPr>
                <w:color w:val="000000"/>
                <w:sz w:val="20"/>
                <w:szCs w:val="20"/>
              </w:rPr>
              <w:t xml:space="preserve">2022-2029 </w:t>
            </w:r>
            <w:r w:rsidR="008800E9">
              <w:rPr>
                <w:color w:val="000000"/>
                <w:sz w:val="20"/>
                <w:szCs w:val="20"/>
              </w:rPr>
              <w:t>г</w:t>
            </w:r>
            <w:r w:rsidRPr="008E420B">
              <w:rPr>
                <w:color w:val="000000"/>
                <w:sz w:val="20"/>
                <w:szCs w:val="20"/>
              </w:rPr>
              <w:t>г.</w:t>
            </w:r>
          </w:p>
        </w:tc>
        <w:tc>
          <w:tcPr>
            <w:tcW w:w="571" w:type="pct"/>
            <w:vMerge/>
            <w:shd w:val="clear" w:color="auto" w:fill="auto"/>
            <w:vAlign w:val="center"/>
          </w:tcPr>
          <w:p w14:paraId="10EDDCCD" w14:textId="080F46BB" w:rsidR="00FD130E" w:rsidRPr="008E420B" w:rsidRDefault="00FD130E" w:rsidP="00FD130E">
            <w:pPr>
              <w:jc w:val="center"/>
              <w:rPr>
                <w:color w:val="000000"/>
                <w:sz w:val="20"/>
                <w:szCs w:val="20"/>
              </w:rPr>
            </w:pPr>
          </w:p>
        </w:tc>
      </w:tr>
      <w:tr w:rsidR="00405237" w:rsidRPr="008E420B" w14:paraId="1891F91C" w14:textId="77777777" w:rsidTr="00A62C0C">
        <w:trPr>
          <w:trHeight w:val="20"/>
        </w:trPr>
        <w:tc>
          <w:tcPr>
            <w:tcW w:w="5000" w:type="pct"/>
            <w:gridSpan w:val="9"/>
            <w:shd w:val="clear" w:color="auto" w:fill="auto"/>
            <w:noWrap/>
            <w:vAlign w:val="center"/>
          </w:tcPr>
          <w:p w14:paraId="57ACBB15" w14:textId="4AEA0A38" w:rsidR="00405237" w:rsidRPr="008E420B" w:rsidRDefault="00405237" w:rsidP="00FD130E">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333F4A" w:rsidRPr="008E420B" w14:paraId="4A257A5C" w14:textId="77777777" w:rsidTr="00767D32">
        <w:trPr>
          <w:trHeight w:val="20"/>
        </w:trPr>
        <w:tc>
          <w:tcPr>
            <w:tcW w:w="193" w:type="pct"/>
            <w:shd w:val="clear" w:color="auto" w:fill="auto"/>
            <w:noWrap/>
            <w:vAlign w:val="center"/>
            <w:hideMark/>
          </w:tcPr>
          <w:p w14:paraId="3A2DD483" w14:textId="77777777" w:rsidR="00333F4A" w:rsidRPr="008E420B" w:rsidRDefault="00333F4A" w:rsidP="00333F4A">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74BA5283" w14:textId="68DE47CC" w:rsidR="00333F4A" w:rsidRPr="008E420B" w:rsidRDefault="00333F4A" w:rsidP="008800E9">
            <w:pPr>
              <w:jc w:val="center"/>
              <w:rPr>
                <w:bCs/>
                <w:sz w:val="20"/>
                <w:szCs w:val="20"/>
              </w:rPr>
            </w:pPr>
            <w:r w:rsidRPr="008E420B">
              <w:rPr>
                <w:bCs/>
                <w:sz w:val="20"/>
                <w:szCs w:val="20"/>
              </w:rPr>
              <w:t xml:space="preserve">Строительство напорно-разводящих сетей - </w:t>
            </w:r>
            <w:r w:rsidR="008800E9">
              <w:rPr>
                <w:bCs/>
                <w:sz w:val="20"/>
                <w:szCs w:val="20"/>
              </w:rPr>
              <w:t>1032</w:t>
            </w:r>
            <w:r w:rsidRPr="008E420B">
              <w:rPr>
                <w:bCs/>
                <w:sz w:val="20"/>
                <w:szCs w:val="20"/>
              </w:rPr>
              <w:t xml:space="preserve"> м</w:t>
            </w:r>
          </w:p>
        </w:tc>
        <w:tc>
          <w:tcPr>
            <w:tcW w:w="730" w:type="pct"/>
            <w:shd w:val="clear" w:color="auto" w:fill="auto"/>
            <w:vAlign w:val="center"/>
            <w:hideMark/>
          </w:tcPr>
          <w:p w14:paraId="2AFC70E4" w14:textId="3CE88ACE" w:rsidR="00333F4A" w:rsidRPr="008E420B" w:rsidRDefault="00333F4A" w:rsidP="008800E9">
            <w:pPr>
              <w:jc w:val="center"/>
              <w:rPr>
                <w:sz w:val="20"/>
                <w:szCs w:val="20"/>
              </w:rPr>
            </w:pPr>
            <w:r w:rsidRPr="008E420B">
              <w:rPr>
                <w:sz w:val="20"/>
                <w:szCs w:val="20"/>
              </w:rPr>
              <w:t xml:space="preserve">Строительство напорно-разводящих сетей </w:t>
            </w:r>
            <w:r w:rsidR="008800E9">
              <w:rPr>
                <w:sz w:val="20"/>
                <w:szCs w:val="20"/>
              </w:rPr>
              <w:t>–</w:t>
            </w:r>
            <w:r w:rsidR="00767D32">
              <w:rPr>
                <w:sz w:val="20"/>
                <w:szCs w:val="20"/>
              </w:rPr>
              <w:t xml:space="preserve"> Ø</w:t>
            </w:r>
            <w:r w:rsidR="008800E9">
              <w:rPr>
                <w:sz w:val="20"/>
                <w:szCs w:val="20"/>
              </w:rPr>
              <w:t>89</w:t>
            </w:r>
            <w:r w:rsidR="00767D32">
              <w:rPr>
                <w:sz w:val="20"/>
                <w:szCs w:val="20"/>
              </w:rPr>
              <w:t>-1</w:t>
            </w:r>
            <w:r w:rsidR="008800E9">
              <w:rPr>
                <w:sz w:val="20"/>
                <w:szCs w:val="20"/>
              </w:rPr>
              <w:t xml:space="preserve">10 </w:t>
            </w:r>
            <w:r w:rsidR="004E0529" w:rsidRPr="008E420B">
              <w:rPr>
                <w:sz w:val="20"/>
                <w:szCs w:val="20"/>
              </w:rPr>
              <w:t xml:space="preserve">мм – </w:t>
            </w:r>
            <w:r w:rsidR="008800E9">
              <w:rPr>
                <w:sz w:val="20"/>
                <w:szCs w:val="20"/>
              </w:rPr>
              <w:t>1032</w:t>
            </w:r>
            <w:r w:rsidR="004E0529" w:rsidRPr="008E420B">
              <w:rPr>
                <w:sz w:val="20"/>
                <w:szCs w:val="20"/>
              </w:rPr>
              <w:t xml:space="preserve"> м</w:t>
            </w:r>
          </w:p>
        </w:tc>
        <w:tc>
          <w:tcPr>
            <w:tcW w:w="877" w:type="pct"/>
            <w:shd w:val="clear" w:color="auto" w:fill="auto"/>
            <w:vAlign w:val="center"/>
            <w:hideMark/>
          </w:tcPr>
          <w:p w14:paraId="318393B3" w14:textId="7190366C" w:rsidR="00333F4A" w:rsidRPr="008E420B" w:rsidRDefault="00333F4A" w:rsidP="00767D32">
            <w:pPr>
              <w:jc w:val="center"/>
              <w:rPr>
                <w:color w:val="000000"/>
                <w:sz w:val="20"/>
                <w:szCs w:val="20"/>
              </w:rPr>
            </w:pPr>
            <w:r w:rsidRPr="008E420B">
              <w:rPr>
                <w:color w:val="000000"/>
                <w:sz w:val="20"/>
                <w:szCs w:val="20"/>
              </w:rPr>
              <w:t>Обеспечение качественного и надежного водоснабжени</w:t>
            </w:r>
            <w:r w:rsidR="004E0529" w:rsidRPr="008E420B">
              <w:rPr>
                <w:color w:val="000000"/>
                <w:sz w:val="20"/>
                <w:szCs w:val="20"/>
              </w:rPr>
              <w:t xml:space="preserve">я существующих и перспективных </w:t>
            </w:r>
            <w:r w:rsidRPr="008E420B">
              <w:rPr>
                <w:color w:val="000000"/>
                <w:sz w:val="20"/>
                <w:szCs w:val="20"/>
              </w:rPr>
              <w:t>потребителей</w:t>
            </w:r>
          </w:p>
        </w:tc>
        <w:tc>
          <w:tcPr>
            <w:tcW w:w="875" w:type="pct"/>
            <w:shd w:val="clear" w:color="auto" w:fill="auto"/>
            <w:noWrap/>
            <w:vAlign w:val="center"/>
          </w:tcPr>
          <w:p w14:paraId="1FC60EB3" w14:textId="1025CCD9" w:rsidR="00333F4A" w:rsidRPr="008E420B" w:rsidRDefault="00767D32" w:rsidP="00333F4A">
            <w:pPr>
              <w:jc w:val="center"/>
              <w:rPr>
                <w:color w:val="000000"/>
                <w:sz w:val="20"/>
                <w:szCs w:val="20"/>
              </w:rPr>
            </w:pPr>
            <w:r>
              <w:rPr>
                <w:color w:val="000000"/>
                <w:sz w:val="20"/>
                <w:szCs w:val="20"/>
              </w:rPr>
              <w:t>74668</w:t>
            </w:r>
          </w:p>
        </w:tc>
        <w:tc>
          <w:tcPr>
            <w:tcW w:w="390" w:type="pct"/>
            <w:shd w:val="clear" w:color="auto" w:fill="auto"/>
            <w:noWrap/>
            <w:vAlign w:val="center"/>
          </w:tcPr>
          <w:p w14:paraId="346ECC8E" w14:textId="004E4111" w:rsidR="00333F4A" w:rsidRPr="008E420B" w:rsidRDefault="00767D32" w:rsidP="00333F4A">
            <w:pPr>
              <w:jc w:val="center"/>
              <w:rPr>
                <w:color w:val="000000"/>
                <w:sz w:val="20"/>
                <w:szCs w:val="20"/>
              </w:rPr>
            </w:pPr>
            <w:r>
              <w:rPr>
                <w:color w:val="000000"/>
                <w:sz w:val="20"/>
                <w:szCs w:val="20"/>
              </w:rPr>
              <w:t>11636</w:t>
            </w:r>
          </w:p>
        </w:tc>
        <w:tc>
          <w:tcPr>
            <w:tcW w:w="341" w:type="pct"/>
            <w:shd w:val="clear" w:color="auto" w:fill="auto"/>
            <w:noWrap/>
            <w:vAlign w:val="center"/>
          </w:tcPr>
          <w:p w14:paraId="19AA38DB" w14:textId="5522E87D" w:rsidR="00333F4A" w:rsidRPr="008E420B" w:rsidRDefault="00767D32" w:rsidP="00333F4A">
            <w:pPr>
              <w:jc w:val="center"/>
              <w:rPr>
                <w:color w:val="000000"/>
                <w:sz w:val="20"/>
                <w:szCs w:val="20"/>
              </w:rPr>
            </w:pPr>
            <w:r>
              <w:rPr>
                <w:color w:val="000000"/>
                <w:sz w:val="20"/>
                <w:szCs w:val="20"/>
              </w:rPr>
              <w:t>11964</w:t>
            </w:r>
          </w:p>
        </w:tc>
        <w:tc>
          <w:tcPr>
            <w:tcW w:w="536" w:type="pct"/>
            <w:shd w:val="clear" w:color="auto" w:fill="auto"/>
            <w:noWrap/>
            <w:vAlign w:val="center"/>
          </w:tcPr>
          <w:p w14:paraId="3253F829" w14:textId="373DEFE9" w:rsidR="00333F4A" w:rsidRPr="008E420B" w:rsidRDefault="00767D32" w:rsidP="00333F4A">
            <w:pPr>
              <w:jc w:val="center"/>
              <w:rPr>
                <w:color w:val="000000"/>
                <w:sz w:val="20"/>
                <w:szCs w:val="20"/>
              </w:rPr>
            </w:pPr>
            <w:r>
              <w:rPr>
                <w:color w:val="000000"/>
                <w:sz w:val="20"/>
                <w:szCs w:val="20"/>
              </w:rPr>
              <w:t>51068</w:t>
            </w:r>
          </w:p>
        </w:tc>
        <w:tc>
          <w:tcPr>
            <w:tcW w:w="571" w:type="pct"/>
            <w:shd w:val="clear" w:color="auto" w:fill="auto"/>
            <w:vAlign w:val="center"/>
            <w:hideMark/>
          </w:tcPr>
          <w:p w14:paraId="5A640520" w14:textId="77777777" w:rsidR="00333F4A" w:rsidRPr="008E420B" w:rsidRDefault="00333F4A" w:rsidP="00333F4A">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r w:rsidR="00405237" w:rsidRPr="008E420B" w14:paraId="51CAED9F" w14:textId="77777777" w:rsidTr="00A62C0C">
        <w:trPr>
          <w:trHeight w:val="20"/>
        </w:trPr>
        <w:tc>
          <w:tcPr>
            <w:tcW w:w="5000" w:type="pct"/>
            <w:gridSpan w:val="9"/>
            <w:shd w:val="clear" w:color="auto" w:fill="auto"/>
            <w:vAlign w:val="center"/>
            <w:hideMark/>
          </w:tcPr>
          <w:p w14:paraId="1AD3FE2E" w14:textId="4E2C9221" w:rsidR="00405237" w:rsidRPr="008E420B" w:rsidRDefault="00405237" w:rsidP="00FD130E">
            <w:pPr>
              <w:jc w:val="center"/>
              <w:rPr>
                <w:bCs/>
                <w:sz w:val="20"/>
                <w:szCs w:val="20"/>
              </w:rPr>
            </w:pPr>
            <w:r w:rsidRPr="008E420B">
              <w:rPr>
                <w:bCs/>
                <w:sz w:val="20"/>
                <w:szCs w:val="20"/>
              </w:rPr>
              <w:t>2. Проекты по развитию водопроводных сетей для обеспечения нормативной надежности водоснабжения потребителей</w:t>
            </w:r>
          </w:p>
        </w:tc>
      </w:tr>
      <w:tr w:rsidR="00333F4A" w:rsidRPr="008E420B" w14:paraId="618390EE" w14:textId="77777777" w:rsidTr="00767D32">
        <w:trPr>
          <w:trHeight w:val="20"/>
        </w:trPr>
        <w:tc>
          <w:tcPr>
            <w:tcW w:w="193" w:type="pct"/>
            <w:shd w:val="clear" w:color="auto" w:fill="auto"/>
            <w:noWrap/>
            <w:vAlign w:val="center"/>
            <w:hideMark/>
          </w:tcPr>
          <w:p w14:paraId="710ACE77" w14:textId="77777777" w:rsidR="00333F4A" w:rsidRPr="008E420B" w:rsidRDefault="00333F4A" w:rsidP="00333F4A">
            <w:pPr>
              <w:jc w:val="center"/>
              <w:rPr>
                <w:bCs/>
                <w:color w:val="000000"/>
                <w:sz w:val="20"/>
                <w:szCs w:val="20"/>
              </w:rPr>
            </w:pPr>
            <w:r w:rsidRPr="008E420B">
              <w:rPr>
                <w:bCs/>
                <w:color w:val="000000"/>
                <w:sz w:val="20"/>
                <w:szCs w:val="20"/>
              </w:rPr>
              <w:t>2</w:t>
            </w:r>
          </w:p>
        </w:tc>
        <w:tc>
          <w:tcPr>
            <w:tcW w:w="487" w:type="pct"/>
            <w:shd w:val="clear" w:color="auto" w:fill="auto"/>
            <w:vAlign w:val="center"/>
            <w:hideMark/>
          </w:tcPr>
          <w:p w14:paraId="75B19C61" w14:textId="116C5F01" w:rsidR="00333F4A" w:rsidRPr="008E420B" w:rsidRDefault="00333F4A" w:rsidP="00767D32">
            <w:pPr>
              <w:jc w:val="center"/>
              <w:rPr>
                <w:bCs/>
                <w:color w:val="000000"/>
                <w:sz w:val="20"/>
                <w:szCs w:val="20"/>
              </w:rPr>
            </w:pPr>
            <w:r w:rsidRPr="008E420B">
              <w:rPr>
                <w:bCs/>
                <w:color w:val="000000"/>
                <w:sz w:val="20"/>
                <w:szCs w:val="20"/>
              </w:rPr>
              <w:t xml:space="preserve">Реконструкция сетей </w:t>
            </w:r>
            <w:r w:rsidRPr="008E420B">
              <w:rPr>
                <w:bCs/>
                <w:color w:val="000000"/>
                <w:sz w:val="20"/>
                <w:szCs w:val="20"/>
              </w:rPr>
              <w:lastRenderedPageBreak/>
              <w:t>водоснабжения по условиям обеспечения нормативной надежности</w:t>
            </w:r>
          </w:p>
        </w:tc>
        <w:tc>
          <w:tcPr>
            <w:tcW w:w="730" w:type="pct"/>
            <w:shd w:val="clear" w:color="auto" w:fill="auto"/>
            <w:vAlign w:val="center"/>
            <w:hideMark/>
          </w:tcPr>
          <w:p w14:paraId="39C931C5" w14:textId="798F72D6" w:rsidR="00333F4A" w:rsidRPr="008E420B" w:rsidRDefault="00333F4A" w:rsidP="00767D32">
            <w:pPr>
              <w:jc w:val="center"/>
              <w:rPr>
                <w:sz w:val="20"/>
                <w:szCs w:val="20"/>
              </w:rPr>
            </w:pPr>
            <w:r w:rsidRPr="008E420B">
              <w:rPr>
                <w:sz w:val="20"/>
                <w:szCs w:val="20"/>
              </w:rPr>
              <w:lastRenderedPageBreak/>
              <w:t xml:space="preserve">Реконструкция изношенных </w:t>
            </w:r>
            <w:r w:rsidRPr="008E420B">
              <w:rPr>
                <w:sz w:val="20"/>
                <w:szCs w:val="20"/>
              </w:rPr>
              <w:lastRenderedPageBreak/>
              <w:t>водопровод</w:t>
            </w:r>
            <w:r w:rsidR="004E0529" w:rsidRPr="008E420B">
              <w:rPr>
                <w:sz w:val="20"/>
                <w:szCs w:val="20"/>
              </w:rPr>
              <w:t xml:space="preserve">ных сетей протяженностью </w:t>
            </w:r>
            <w:r w:rsidR="00767D32">
              <w:rPr>
                <w:sz w:val="20"/>
                <w:szCs w:val="20"/>
              </w:rPr>
              <w:t>3800</w:t>
            </w:r>
            <w:r w:rsidR="004E0529" w:rsidRPr="008E420B">
              <w:rPr>
                <w:sz w:val="20"/>
                <w:szCs w:val="20"/>
              </w:rPr>
              <w:t xml:space="preserve"> м</w:t>
            </w:r>
          </w:p>
        </w:tc>
        <w:tc>
          <w:tcPr>
            <w:tcW w:w="877" w:type="pct"/>
            <w:shd w:val="clear" w:color="auto" w:fill="auto"/>
            <w:noWrap/>
            <w:vAlign w:val="center"/>
            <w:hideMark/>
          </w:tcPr>
          <w:p w14:paraId="76872835" w14:textId="4B551194" w:rsidR="00333F4A" w:rsidRPr="008E420B" w:rsidRDefault="00333F4A" w:rsidP="00767D32">
            <w:pPr>
              <w:jc w:val="center"/>
              <w:rPr>
                <w:color w:val="000000"/>
                <w:sz w:val="20"/>
                <w:szCs w:val="20"/>
              </w:rPr>
            </w:pPr>
            <w:r w:rsidRPr="008E420B">
              <w:rPr>
                <w:color w:val="000000"/>
                <w:sz w:val="20"/>
                <w:szCs w:val="20"/>
              </w:rPr>
              <w:lastRenderedPageBreak/>
              <w:t>Обеспечение качественного и надежного водоснабжени</w:t>
            </w:r>
            <w:r w:rsidR="004E0529" w:rsidRPr="008E420B">
              <w:rPr>
                <w:color w:val="000000"/>
                <w:sz w:val="20"/>
                <w:szCs w:val="20"/>
              </w:rPr>
              <w:t xml:space="preserve">я </w:t>
            </w:r>
            <w:r w:rsidR="004E0529" w:rsidRPr="008E420B">
              <w:rPr>
                <w:color w:val="000000"/>
                <w:sz w:val="20"/>
                <w:szCs w:val="20"/>
              </w:rPr>
              <w:lastRenderedPageBreak/>
              <w:t xml:space="preserve">существующих и перспективных </w:t>
            </w:r>
            <w:r w:rsidRPr="008E420B">
              <w:rPr>
                <w:color w:val="000000"/>
                <w:sz w:val="20"/>
                <w:szCs w:val="20"/>
              </w:rPr>
              <w:t>потребителей</w:t>
            </w:r>
          </w:p>
        </w:tc>
        <w:tc>
          <w:tcPr>
            <w:tcW w:w="875" w:type="pct"/>
            <w:shd w:val="clear" w:color="auto" w:fill="auto"/>
            <w:noWrap/>
            <w:vAlign w:val="center"/>
          </w:tcPr>
          <w:p w14:paraId="3A1E6AB2" w14:textId="76B07AF2" w:rsidR="00333F4A" w:rsidRPr="008E420B" w:rsidRDefault="00767D32" w:rsidP="00333F4A">
            <w:pPr>
              <w:jc w:val="center"/>
              <w:rPr>
                <w:color w:val="000000"/>
                <w:sz w:val="20"/>
                <w:szCs w:val="20"/>
              </w:rPr>
            </w:pPr>
            <w:r>
              <w:rPr>
                <w:color w:val="000000"/>
                <w:sz w:val="20"/>
                <w:szCs w:val="20"/>
              </w:rPr>
              <w:lastRenderedPageBreak/>
              <w:t>81540</w:t>
            </w:r>
          </w:p>
        </w:tc>
        <w:tc>
          <w:tcPr>
            <w:tcW w:w="390" w:type="pct"/>
            <w:shd w:val="clear" w:color="auto" w:fill="auto"/>
            <w:noWrap/>
            <w:vAlign w:val="center"/>
          </w:tcPr>
          <w:p w14:paraId="24066EEF" w14:textId="3C553C71" w:rsidR="00333F4A" w:rsidRPr="008E420B" w:rsidRDefault="00767D32" w:rsidP="00333F4A">
            <w:pPr>
              <w:jc w:val="center"/>
              <w:rPr>
                <w:color w:val="000000"/>
                <w:sz w:val="20"/>
                <w:szCs w:val="20"/>
              </w:rPr>
            </w:pPr>
            <w:r>
              <w:rPr>
                <w:color w:val="000000"/>
                <w:sz w:val="20"/>
                <w:szCs w:val="20"/>
              </w:rPr>
              <w:t>12707</w:t>
            </w:r>
          </w:p>
        </w:tc>
        <w:tc>
          <w:tcPr>
            <w:tcW w:w="341" w:type="pct"/>
            <w:shd w:val="clear" w:color="auto" w:fill="auto"/>
            <w:noWrap/>
            <w:vAlign w:val="center"/>
          </w:tcPr>
          <w:p w14:paraId="25DA9B7F" w14:textId="2CFC8A1A" w:rsidR="00333F4A" w:rsidRPr="008E420B" w:rsidRDefault="00767D32" w:rsidP="00333F4A">
            <w:pPr>
              <w:jc w:val="center"/>
              <w:rPr>
                <w:color w:val="000000"/>
                <w:sz w:val="20"/>
                <w:szCs w:val="20"/>
              </w:rPr>
            </w:pPr>
            <w:r>
              <w:rPr>
                <w:color w:val="000000"/>
                <w:sz w:val="20"/>
                <w:szCs w:val="20"/>
              </w:rPr>
              <w:t>13065</w:t>
            </w:r>
          </w:p>
        </w:tc>
        <w:tc>
          <w:tcPr>
            <w:tcW w:w="536" w:type="pct"/>
            <w:shd w:val="clear" w:color="auto" w:fill="auto"/>
            <w:noWrap/>
            <w:vAlign w:val="center"/>
          </w:tcPr>
          <w:p w14:paraId="4E8C145A" w14:textId="6F4AD31F" w:rsidR="00333F4A" w:rsidRPr="008E420B" w:rsidRDefault="00767D32" w:rsidP="00333F4A">
            <w:pPr>
              <w:jc w:val="center"/>
              <w:rPr>
                <w:color w:val="000000"/>
                <w:sz w:val="20"/>
                <w:szCs w:val="20"/>
              </w:rPr>
            </w:pPr>
            <w:r>
              <w:rPr>
                <w:color w:val="000000"/>
                <w:sz w:val="20"/>
                <w:szCs w:val="20"/>
              </w:rPr>
              <w:t>55768</w:t>
            </w:r>
          </w:p>
        </w:tc>
        <w:tc>
          <w:tcPr>
            <w:tcW w:w="571" w:type="pct"/>
            <w:shd w:val="clear" w:color="auto" w:fill="auto"/>
            <w:vAlign w:val="center"/>
            <w:hideMark/>
          </w:tcPr>
          <w:p w14:paraId="6EF5A9E4" w14:textId="77777777" w:rsidR="00333F4A" w:rsidRPr="008E420B" w:rsidRDefault="00333F4A" w:rsidP="00333F4A">
            <w:pPr>
              <w:jc w:val="center"/>
              <w:rPr>
                <w:color w:val="000000"/>
                <w:sz w:val="20"/>
                <w:szCs w:val="20"/>
              </w:rPr>
            </w:pPr>
            <w:r w:rsidRPr="008E420B">
              <w:rPr>
                <w:color w:val="000000"/>
                <w:sz w:val="20"/>
                <w:szCs w:val="20"/>
              </w:rPr>
              <w:t xml:space="preserve">Качественное и надежное </w:t>
            </w:r>
            <w:r w:rsidRPr="008E420B">
              <w:rPr>
                <w:color w:val="000000"/>
                <w:sz w:val="20"/>
                <w:szCs w:val="20"/>
              </w:rPr>
              <w:lastRenderedPageBreak/>
              <w:t>водоснабжение существующих перспективных потребителей</w:t>
            </w:r>
          </w:p>
        </w:tc>
      </w:tr>
    </w:tbl>
    <w:p w14:paraId="6D7E6661" w14:textId="2CBE4CEE" w:rsidR="00405237" w:rsidRPr="008E420B" w:rsidRDefault="00405237" w:rsidP="00E83D16">
      <w:pPr>
        <w:pStyle w:val="1a"/>
        <w:spacing w:before="0"/>
        <w:rPr>
          <w:sz w:val="24"/>
        </w:rPr>
      </w:pPr>
    </w:p>
    <w:p w14:paraId="69AE047D" w14:textId="72D69F5B" w:rsidR="00FD130E" w:rsidRPr="008E420B" w:rsidRDefault="00FD130E" w:rsidP="00E83D16">
      <w:pPr>
        <w:pStyle w:val="1a"/>
        <w:spacing w:before="0"/>
        <w:rPr>
          <w:sz w:val="24"/>
        </w:rPr>
      </w:pPr>
    </w:p>
    <w:p w14:paraId="2EAC5315" w14:textId="77777777" w:rsidR="00FD130E" w:rsidRPr="008E420B" w:rsidRDefault="00FD130E" w:rsidP="00E83D16">
      <w:pPr>
        <w:pStyle w:val="1a"/>
        <w:spacing w:before="0"/>
        <w:rPr>
          <w:sz w:val="24"/>
        </w:rPr>
        <w:sectPr w:rsidR="00FD130E" w:rsidRPr="008E420B" w:rsidSect="00B20D46">
          <w:pgSz w:w="16839" w:h="11907" w:orient="landscape" w:code="9"/>
          <w:pgMar w:top="567" w:right="1134" w:bottom="1701" w:left="1134" w:header="709" w:footer="567" w:gutter="0"/>
          <w:cols w:space="708"/>
          <w:docGrid w:linePitch="360"/>
        </w:sectPr>
      </w:pPr>
    </w:p>
    <w:p w14:paraId="28926644" w14:textId="3FDBB195" w:rsidR="005A5DD8" w:rsidRPr="008E420B" w:rsidRDefault="005A5DD8" w:rsidP="00E60174">
      <w:pPr>
        <w:pStyle w:val="1e"/>
        <w:numPr>
          <w:ilvl w:val="2"/>
          <w:numId w:val="1"/>
        </w:numPr>
        <w:spacing w:after="0" w:line="240" w:lineRule="auto"/>
        <w:ind w:left="0" w:firstLine="720"/>
        <w:outlineLvl w:val="2"/>
        <w:rPr>
          <w:szCs w:val="24"/>
        </w:rPr>
      </w:pPr>
      <w:bookmarkStart w:id="228" w:name="_Toc386035512"/>
      <w:bookmarkStart w:id="229" w:name="_Toc387246818"/>
      <w:bookmarkStart w:id="230" w:name="_Toc388948561"/>
      <w:bookmarkStart w:id="231" w:name="_Toc404669629"/>
      <w:bookmarkStart w:id="232" w:name="_Toc508984882"/>
      <w:bookmarkStart w:id="233" w:name="_Toc45784638"/>
      <w:r w:rsidRPr="008E420B">
        <w:rPr>
          <w:szCs w:val="24"/>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28"/>
      <w:bookmarkEnd w:id="229"/>
      <w:bookmarkEnd w:id="230"/>
      <w:bookmarkEnd w:id="231"/>
      <w:bookmarkEnd w:id="232"/>
      <w:bookmarkEnd w:id="233"/>
    </w:p>
    <w:p w14:paraId="3516AE2A" w14:textId="77777777" w:rsidR="00E60174" w:rsidRPr="008E420B" w:rsidRDefault="00E60174" w:rsidP="00E83D16">
      <w:pPr>
        <w:pStyle w:val="1a"/>
        <w:spacing w:before="0"/>
        <w:rPr>
          <w:sz w:val="24"/>
        </w:rPr>
      </w:pPr>
    </w:p>
    <w:p w14:paraId="136A0CDB" w14:textId="6D147145" w:rsidR="005A5DD8" w:rsidRPr="008E420B" w:rsidRDefault="005A5DD8" w:rsidP="00E83D16">
      <w:pPr>
        <w:pStyle w:val="1a"/>
        <w:spacing w:before="0"/>
        <w:rPr>
          <w:sz w:val="24"/>
        </w:rPr>
      </w:pPr>
      <w:r w:rsidRPr="008E420B">
        <w:rPr>
          <w:sz w:val="24"/>
        </w:rPr>
        <w:t xml:space="preserve">Технические обоснования основных мероприятий по реализации схем водоснабжения представлены в </w:t>
      </w:r>
      <w:proofErr w:type="spellStart"/>
      <w:r w:rsidR="00F5297F" w:rsidRPr="008E420B">
        <w:rPr>
          <w:sz w:val="24"/>
        </w:rPr>
        <w:t>табицах</w:t>
      </w:r>
      <w:proofErr w:type="spellEnd"/>
      <w:r w:rsidR="00F5297F" w:rsidRPr="008E420B">
        <w:rPr>
          <w:sz w:val="24"/>
        </w:rPr>
        <w:t xml:space="preserve"> </w:t>
      </w:r>
      <w:r w:rsidR="008800E9">
        <w:rPr>
          <w:sz w:val="24"/>
        </w:rPr>
        <w:t>29</w:t>
      </w:r>
      <w:r w:rsidR="000F76FE">
        <w:rPr>
          <w:sz w:val="24"/>
        </w:rPr>
        <w:t>-3</w:t>
      </w:r>
      <w:r w:rsidR="008800E9">
        <w:rPr>
          <w:sz w:val="24"/>
        </w:rPr>
        <w:t>0</w:t>
      </w:r>
      <w:r w:rsidR="00F5297F" w:rsidRPr="008E420B">
        <w:rPr>
          <w:sz w:val="24"/>
        </w:rPr>
        <w:t>.</w:t>
      </w:r>
    </w:p>
    <w:p w14:paraId="14B4EB32" w14:textId="77777777" w:rsidR="00E541FD" w:rsidRPr="008E420B" w:rsidRDefault="00E541FD" w:rsidP="00E83D16"/>
    <w:p w14:paraId="0E03DFE7" w14:textId="77777777" w:rsidR="005A5DD8" w:rsidRPr="008E420B" w:rsidRDefault="005A5DD8" w:rsidP="00E60174">
      <w:pPr>
        <w:pStyle w:val="1e"/>
        <w:keepNext/>
        <w:keepLines/>
        <w:numPr>
          <w:ilvl w:val="2"/>
          <w:numId w:val="1"/>
        </w:numPr>
        <w:spacing w:after="0" w:line="240" w:lineRule="auto"/>
        <w:ind w:left="0" w:firstLine="720"/>
        <w:outlineLvl w:val="2"/>
        <w:rPr>
          <w:szCs w:val="24"/>
        </w:rPr>
      </w:pPr>
      <w:bookmarkStart w:id="234" w:name="_Toc379894540"/>
      <w:bookmarkStart w:id="235" w:name="_Toc386035513"/>
      <w:bookmarkStart w:id="236" w:name="_Toc379894539"/>
      <w:bookmarkStart w:id="237" w:name="_Toc384223048"/>
      <w:bookmarkStart w:id="238" w:name="_Toc387246819"/>
      <w:bookmarkStart w:id="239" w:name="_Toc388948562"/>
      <w:bookmarkStart w:id="240" w:name="_Toc404669630"/>
      <w:bookmarkStart w:id="241" w:name="_Toc508984883"/>
      <w:bookmarkStart w:id="242" w:name="_Toc45784639"/>
      <w:r w:rsidRPr="008E420B">
        <w:rPr>
          <w:szCs w:val="24"/>
        </w:rPr>
        <w:t>Сведения о вновь строящихся, реконструируемых и предлагаемых к выводу из эксплуатации объектах системы водоснабжени</w:t>
      </w:r>
      <w:bookmarkEnd w:id="234"/>
      <w:bookmarkEnd w:id="235"/>
      <w:r w:rsidRPr="008E420B">
        <w:rPr>
          <w:szCs w:val="24"/>
        </w:rPr>
        <w:t>я</w:t>
      </w:r>
      <w:bookmarkEnd w:id="236"/>
      <w:bookmarkEnd w:id="237"/>
      <w:bookmarkEnd w:id="238"/>
      <w:bookmarkEnd w:id="239"/>
      <w:bookmarkEnd w:id="240"/>
      <w:bookmarkEnd w:id="241"/>
      <w:bookmarkEnd w:id="242"/>
    </w:p>
    <w:p w14:paraId="6DDE022C" w14:textId="77777777" w:rsidR="00E60174" w:rsidRPr="008E420B" w:rsidRDefault="00E60174" w:rsidP="00E83D16">
      <w:pPr>
        <w:pStyle w:val="1a"/>
        <w:spacing w:before="0"/>
        <w:rPr>
          <w:sz w:val="24"/>
        </w:rPr>
      </w:pPr>
    </w:p>
    <w:p w14:paraId="45B14D33" w14:textId="056E342D" w:rsidR="005A5DD8" w:rsidRPr="008E420B" w:rsidRDefault="005A5DD8" w:rsidP="00E83D16">
      <w:pPr>
        <w:pStyle w:val="1a"/>
        <w:spacing w:before="0"/>
        <w:rPr>
          <w:sz w:val="24"/>
        </w:rPr>
      </w:pPr>
      <w:r w:rsidRPr="008E420B">
        <w:rPr>
          <w:sz w:val="24"/>
        </w:rPr>
        <w:t xml:space="preserve">Сведения о вновь строящихся, реконструируемых объектах системы водоснабжения представлены в </w:t>
      </w:r>
      <w:r w:rsidR="00E62C03" w:rsidRPr="008E420B">
        <w:rPr>
          <w:sz w:val="24"/>
        </w:rPr>
        <w:t xml:space="preserve">таблицах </w:t>
      </w:r>
      <w:r w:rsidR="008800E9">
        <w:rPr>
          <w:sz w:val="24"/>
        </w:rPr>
        <w:t>29-30</w:t>
      </w:r>
      <w:r w:rsidR="00E62C03" w:rsidRPr="008E420B">
        <w:rPr>
          <w:sz w:val="24"/>
        </w:rPr>
        <w:t>.</w:t>
      </w:r>
    </w:p>
    <w:p w14:paraId="57828FD4" w14:textId="77777777" w:rsidR="00E62C03" w:rsidRPr="008E420B" w:rsidRDefault="00E62C03" w:rsidP="00E83D16">
      <w:pPr>
        <w:pStyle w:val="1a"/>
        <w:spacing w:before="0"/>
        <w:rPr>
          <w:sz w:val="24"/>
        </w:rPr>
      </w:pPr>
    </w:p>
    <w:p w14:paraId="70F28AFC" w14:textId="2B8FF40E" w:rsidR="005A5DD8" w:rsidRPr="008E420B" w:rsidRDefault="005A5DD8" w:rsidP="00BF16D9">
      <w:pPr>
        <w:pStyle w:val="1e"/>
        <w:keepNext/>
        <w:keepLines/>
        <w:numPr>
          <w:ilvl w:val="2"/>
          <w:numId w:val="1"/>
        </w:numPr>
        <w:spacing w:after="0" w:line="240" w:lineRule="auto"/>
        <w:ind w:left="0" w:firstLine="709"/>
        <w:outlineLvl w:val="2"/>
        <w:rPr>
          <w:szCs w:val="24"/>
        </w:rPr>
      </w:pPr>
      <w:bookmarkStart w:id="243" w:name="_Toc374522937"/>
      <w:bookmarkStart w:id="244" w:name="_Toc381779922"/>
      <w:bookmarkStart w:id="245" w:name="_Toc384223053"/>
      <w:bookmarkStart w:id="246" w:name="_Toc387246820"/>
      <w:bookmarkStart w:id="247" w:name="_Toc388948563"/>
      <w:bookmarkStart w:id="248" w:name="_Toc404669631"/>
      <w:bookmarkStart w:id="249" w:name="_Toc508984884"/>
      <w:bookmarkStart w:id="250" w:name="_Toc45784640"/>
      <w:r w:rsidRPr="008E420B">
        <w:rPr>
          <w:szCs w:val="24"/>
        </w:rPr>
        <w:t>Сведения о развитии систем диспетчеризации, телемеханизации и систем</w:t>
      </w:r>
      <w:bookmarkStart w:id="251" w:name="_Toc374522938"/>
      <w:bookmarkEnd w:id="243"/>
      <w:r w:rsidRPr="008E420B">
        <w:rPr>
          <w:szCs w:val="24"/>
        </w:rPr>
        <w:t xml:space="preserve"> управления режимами водоснабжения</w:t>
      </w:r>
      <w:bookmarkEnd w:id="251"/>
      <w:r w:rsidRPr="008E420B">
        <w:rPr>
          <w:szCs w:val="24"/>
        </w:rPr>
        <w:t xml:space="preserve"> на объектах организаций, осуществляющих водоснабжение</w:t>
      </w:r>
      <w:bookmarkEnd w:id="244"/>
      <w:bookmarkEnd w:id="245"/>
      <w:bookmarkEnd w:id="246"/>
      <w:bookmarkEnd w:id="247"/>
      <w:bookmarkEnd w:id="248"/>
      <w:bookmarkEnd w:id="249"/>
      <w:bookmarkEnd w:id="250"/>
    </w:p>
    <w:p w14:paraId="52F79CD1" w14:textId="77777777" w:rsidR="00BF16D9" w:rsidRPr="008E420B" w:rsidRDefault="00BF16D9" w:rsidP="00E83D16">
      <w:pPr>
        <w:ind w:firstLine="709"/>
        <w:jc w:val="both"/>
      </w:pPr>
    </w:p>
    <w:p w14:paraId="4C237E8E" w14:textId="1798AAD8" w:rsidR="005A4CD1" w:rsidRPr="008E420B" w:rsidRDefault="005A4CD1" w:rsidP="005A4CD1">
      <w:pPr>
        <w:ind w:firstLine="709"/>
        <w:jc w:val="both"/>
      </w:pPr>
      <w:r w:rsidRPr="008E420B">
        <w:t xml:space="preserve">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w:t>
      </w:r>
      <w:proofErr w:type="spellStart"/>
      <w:r w:rsidRPr="008E420B">
        <w:t>с.п</w:t>
      </w:r>
      <w:proofErr w:type="spellEnd"/>
      <w:r w:rsidRPr="008E420B">
        <w:t xml:space="preserve">. </w:t>
      </w:r>
      <w:r w:rsidR="00D80C53" w:rsidRPr="008E420B">
        <w:t>С</w:t>
      </w:r>
      <w:r w:rsidR="00767D32">
        <w:t xml:space="preserve">орум </w:t>
      </w:r>
      <w:r w:rsidRPr="008E420B">
        <w:t>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14:paraId="08BAEBC6" w14:textId="77777777" w:rsidR="005A4CD1" w:rsidRPr="008E420B" w:rsidRDefault="005A4CD1" w:rsidP="005A4CD1">
      <w:pPr>
        <w:ind w:firstLine="709"/>
        <w:jc w:val="both"/>
      </w:pPr>
      <w:r w:rsidRPr="008E420B">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14:paraId="05F3CAC6" w14:textId="07FD2BAB" w:rsidR="005A4CD1" w:rsidRPr="008E420B" w:rsidRDefault="005A4CD1" w:rsidP="005A4CD1">
      <w:pPr>
        <w:ind w:firstLine="709"/>
        <w:jc w:val="both"/>
      </w:pPr>
      <w:r w:rsidRPr="008E420B">
        <w:t xml:space="preserve">Администрацией </w:t>
      </w:r>
      <w:proofErr w:type="spellStart"/>
      <w:r w:rsidR="00A62C0C" w:rsidRPr="008E420B">
        <w:t>с.п</w:t>
      </w:r>
      <w:proofErr w:type="spellEnd"/>
      <w:r w:rsidR="00A62C0C" w:rsidRPr="008E420B">
        <w:t xml:space="preserve">. </w:t>
      </w:r>
      <w:r w:rsidR="00767D32" w:rsidRPr="008E420B">
        <w:t>С</w:t>
      </w:r>
      <w:r w:rsidR="00767D32">
        <w:t>орум</w:t>
      </w:r>
      <w:r w:rsidRPr="008E420B">
        <w:t xml:space="preserve">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14:paraId="2B5AE238" w14:textId="77777777" w:rsidR="00AA0765" w:rsidRPr="008E420B" w:rsidRDefault="00AA0765" w:rsidP="00E83D16">
      <w:pPr>
        <w:ind w:firstLine="709"/>
        <w:jc w:val="both"/>
      </w:pPr>
    </w:p>
    <w:p w14:paraId="069BEF65" w14:textId="301A4B08" w:rsidR="005A5DD8" w:rsidRPr="008E420B" w:rsidRDefault="005A5DD8" w:rsidP="00BF16D9">
      <w:pPr>
        <w:pStyle w:val="1e"/>
        <w:keepNext/>
        <w:keepLines/>
        <w:numPr>
          <w:ilvl w:val="2"/>
          <w:numId w:val="1"/>
        </w:numPr>
        <w:spacing w:after="0" w:line="240" w:lineRule="auto"/>
        <w:ind w:left="0" w:firstLine="709"/>
        <w:outlineLvl w:val="2"/>
        <w:rPr>
          <w:szCs w:val="24"/>
        </w:rPr>
      </w:pPr>
      <w:bookmarkStart w:id="252" w:name="_Toc381779923"/>
      <w:bookmarkStart w:id="253" w:name="_Toc384223054"/>
      <w:bookmarkStart w:id="254" w:name="_Toc387246821"/>
      <w:bookmarkStart w:id="255" w:name="_Toc388948564"/>
      <w:bookmarkStart w:id="256" w:name="_Toc404669632"/>
      <w:bookmarkStart w:id="257" w:name="_Toc508984885"/>
      <w:bookmarkStart w:id="258" w:name="_Toc45784641"/>
      <w:r w:rsidRPr="008E420B">
        <w:rPr>
          <w:szCs w:val="24"/>
        </w:rPr>
        <w:t>Сведения об оснащенности зданий, строений, сооружений приборами уч</w:t>
      </w:r>
      <w:r w:rsidR="009E1D89" w:rsidRPr="008E420B">
        <w:rPr>
          <w:szCs w:val="24"/>
        </w:rPr>
        <w:t>ё</w:t>
      </w:r>
      <w:r w:rsidRPr="008E420B">
        <w:rPr>
          <w:szCs w:val="24"/>
        </w:rPr>
        <w:t>та воды и их применении при осуществлении расчетов за потребленную воду</w:t>
      </w:r>
      <w:bookmarkEnd w:id="252"/>
      <w:bookmarkEnd w:id="253"/>
      <w:bookmarkEnd w:id="254"/>
      <w:bookmarkEnd w:id="255"/>
      <w:bookmarkEnd w:id="256"/>
      <w:bookmarkEnd w:id="257"/>
      <w:bookmarkEnd w:id="258"/>
    </w:p>
    <w:p w14:paraId="3E28DA30" w14:textId="77777777" w:rsidR="00BF16D9" w:rsidRPr="008E420B" w:rsidRDefault="00BF16D9" w:rsidP="00767D32">
      <w:pPr>
        <w:ind w:firstLine="709"/>
        <w:jc w:val="both"/>
        <w:rPr>
          <w:lang w:eastAsia="en-US"/>
        </w:rPr>
      </w:pPr>
    </w:p>
    <w:p w14:paraId="4F0372FB" w14:textId="5A4F8342" w:rsidR="00767D32" w:rsidRPr="0049222A" w:rsidRDefault="00DD6F3A" w:rsidP="00767D32">
      <w:pPr>
        <w:pStyle w:val="1a"/>
        <w:spacing w:before="0"/>
        <w:contextualSpacing/>
        <w:rPr>
          <w:sz w:val="24"/>
        </w:rPr>
      </w:pPr>
      <w:r>
        <w:rPr>
          <w:sz w:val="24"/>
        </w:rPr>
        <w:t xml:space="preserve">Сведения об </w:t>
      </w:r>
      <w:r w:rsidRPr="00DD6F3A">
        <w:rPr>
          <w:sz w:val="24"/>
        </w:rPr>
        <w:t>оснащенности зданий, строений, сооружений приборами учёта воды и их применении при осуществлении расчетов за потребленную воду</w:t>
      </w:r>
      <w:r>
        <w:rPr>
          <w:sz w:val="24"/>
        </w:rPr>
        <w:t xml:space="preserve"> в </w:t>
      </w:r>
      <w:proofErr w:type="spellStart"/>
      <w:r>
        <w:rPr>
          <w:sz w:val="24"/>
        </w:rPr>
        <w:t>с.п</w:t>
      </w:r>
      <w:proofErr w:type="spellEnd"/>
      <w:r>
        <w:rPr>
          <w:sz w:val="24"/>
        </w:rPr>
        <w:t>. Сорум отсутствуют.</w:t>
      </w:r>
    </w:p>
    <w:p w14:paraId="32F16B97" w14:textId="4636C8C0" w:rsidR="001179AD" w:rsidRPr="008E420B" w:rsidRDefault="001179AD" w:rsidP="001179AD">
      <w:pPr>
        <w:pStyle w:val="affffffffffff3"/>
        <w:spacing w:line="240" w:lineRule="auto"/>
      </w:pPr>
    </w:p>
    <w:p w14:paraId="4F5091C2" w14:textId="77777777" w:rsidR="005A5DD8" w:rsidRPr="008E420B" w:rsidRDefault="005A5DD8" w:rsidP="00BF16D9">
      <w:pPr>
        <w:pStyle w:val="1e"/>
        <w:numPr>
          <w:ilvl w:val="2"/>
          <w:numId w:val="1"/>
        </w:numPr>
        <w:spacing w:after="0" w:line="240" w:lineRule="auto"/>
        <w:ind w:left="0" w:firstLine="709"/>
        <w:outlineLvl w:val="2"/>
        <w:rPr>
          <w:szCs w:val="24"/>
        </w:rPr>
      </w:pPr>
      <w:bookmarkStart w:id="259" w:name="_Toc386035516"/>
      <w:bookmarkStart w:id="260" w:name="_Toc387246822"/>
      <w:bookmarkStart w:id="261" w:name="_Toc388948565"/>
      <w:bookmarkStart w:id="262" w:name="_Toc404669633"/>
      <w:bookmarkStart w:id="263" w:name="_Toc508984886"/>
      <w:bookmarkStart w:id="264" w:name="_Toc45784642"/>
      <w:r w:rsidRPr="008E420B">
        <w:rPr>
          <w:szCs w:val="24"/>
        </w:rPr>
        <w:t>Описание вариантов маршрутов прохождения трубопроводов (трасс) по территории муниципального образования и их обоснование</w:t>
      </w:r>
      <w:bookmarkEnd w:id="259"/>
      <w:bookmarkEnd w:id="260"/>
      <w:bookmarkEnd w:id="261"/>
      <w:bookmarkEnd w:id="262"/>
      <w:bookmarkEnd w:id="263"/>
      <w:bookmarkEnd w:id="264"/>
    </w:p>
    <w:p w14:paraId="4635258F" w14:textId="77777777" w:rsidR="00BF16D9" w:rsidRPr="008E420B" w:rsidRDefault="00BF16D9" w:rsidP="00BF16D9">
      <w:pPr>
        <w:ind w:firstLine="709"/>
        <w:jc w:val="both"/>
      </w:pPr>
    </w:p>
    <w:p w14:paraId="3B7D9422" w14:textId="29E11061" w:rsidR="006F3BE8" w:rsidRPr="008E420B" w:rsidRDefault="005A5DD8" w:rsidP="00BF16D9">
      <w:pPr>
        <w:ind w:firstLine="709"/>
        <w:jc w:val="both"/>
      </w:pPr>
      <w:r w:rsidRPr="008E420B">
        <w:t xml:space="preserve">Трассы проектируемых водоводов </w:t>
      </w:r>
      <w:r w:rsidR="006F3BE8" w:rsidRPr="008E420B">
        <w:t xml:space="preserve">не выходят за пределы </w:t>
      </w:r>
      <w:proofErr w:type="spellStart"/>
      <w:r w:rsidR="00427DD5" w:rsidRPr="008E420B">
        <w:t>с.п</w:t>
      </w:r>
      <w:proofErr w:type="spellEnd"/>
      <w:r w:rsidR="00427DD5" w:rsidRPr="008E420B">
        <w:t>.</w:t>
      </w:r>
      <w:r w:rsidR="00A663B1" w:rsidRPr="008E420B">
        <w:t xml:space="preserve"> </w:t>
      </w:r>
      <w:r w:rsidR="00412734" w:rsidRPr="008E420B">
        <w:t>Со</w:t>
      </w:r>
      <w:r w:rsidR="00767D32">
        <w:t>рум</w:t>
      </w:r>
      <w:r w:rsidR="006F3BE8" w:rsidRPr="008E420B">
        <w:t xml:space="preserve">, </w:t>
      </w:r>
      <w:r w:rsidRPr="008E420B">
        <w:t>представлены на отдельных листах и в электронной модели, являющихся неотъ</w:t>
      </w:r>
      <w:r w:rsidR="006F3BE8" w:rsidRPr="008E420B">
        <w:t>емлемой частью настоящей схемы.</w:t>
      </w:r>
    </w:p>
    <w:p w14:paraId="60F4AB5F" w14:textId="0C9B439D" w:rsidR="005A5DD8" w:rsidRPr="008E420B" w:rsidRDefault="005A5DD8" w:rsidP="00BF16D9">
      <w:pPr>
        <w:ind w:firstLine="709"/>
        <w:jc w:val="both"/>
      </w:pPr>
      <w:r w:rsidRPr="008E420B">
        <w:t>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14:paraId="255F4AEF" w14:textId="77777777" w:rsidR="005A5DD8" w:rsidRPr="008E420B" w:rsidRDefault="005A5DD8" w:rsidP="00BF16D9">
      <w:pPr>
        <w:ind w:firstLine="709"/>
      </w:pPr>
    </w:p>
    <w:p w14:paraId="53CA6A1F" w14:textId="77777777" w:rsidR="005A5DD8" w:rsidRPr="008E420B" w:rsidRDefault="005A5DD8" w:rsidP="00BF16D9">
      <w:pPr>
        <w:pStyle w:val="1e"/>
        <w:numPr>
          <w:ilvl w:val="2"/>
          <w:numId w:val="1"/>
        </w:numPr>
        <w:spacing w:after="0" w:line="240" w:lineRule="auto"/>
        <w:ind w:left="0" w:firstLine="709"/>
        <w:outlineLvl w:val="2"/>
        <w:rPr>
          <w:szCs w:val="24"/>
        </w:rPr>
      </w:pPr>
      <w:bookmarkStart w:id="265" w:name="_Toc387246823"/>
      <w:bookmarkStart w:id="266" w:name="_Toc388948566"/>
      <w:r w:rsidRPr="008E420B">
        <w:rPr>
          <w:szCs w:val="24"/>
        </w:rPr>
        <w:t xml:space="preserve"> </w:t>
      </w:r>
      <w:bookmarkStart w:id="267" w:name="_Toc404669634"/>
      <w:bookmarkStart w:id="268" w:name="_Toc508984887"/>
      <w:bookmarkStart w:id="269" w:name="_Toc45784643"/>
      <w:r w:rsidRPr="008E420B">
        <w:rPr>
          <w:szCs w:val="24"/>
        </w:rPr>
        <w:t>Рекомендации о месте размещения насосных станций, резервуаров, водонапорных башен</w:t>
      </w:r>
      <w:bookmarkEnd w:id="265"/>
      <w:bookmarkEnd w:id="266"/>
      <w:bookmarkEnd w:id="267"/>
      <w:bookmarkEnd w:id="268"/>
      <w:bookmarkEnd w:id="269"/>
    </w:p>
    <w:p w14:paraId="1FD2E692" w14:textId="77777777" w:rsidR="00BF16D9" w:rsidRPr="008E420B" w:rsidRDefault="00BF16D9" w:rsidP="00BF16D9">
      <w:pPr>
        <w:pStyle w:val="1a"/>
        <w:spacing w:before="0"/>
        <w:rPr>
          <w:sz w:val="24"/>
        </w:rPr>
      </w:pPr>
    </w:p>
    <w:p w14:paraId="1756030D" w14:textId="040109F3" w:rsidR="005A5DD8" w:rsidRPr="008E420B" w:rsidRDefault="006F3BE8" w:rsidP="00BF16D9">
      <w:pPr>
        <w:pStyle w:val="1a"/>
        <w:spacing w:before="0"/>
        <w:rPr>
          <w:sz w:val="24"/>
        </w:rPr>
      </w:pPr>
      <w:r w:rsidRPr="008E420B">
        <w:rPr>
          <w:sz w:val="24"/>
        </w:rPr>
        <w:t xml:space="preserve">Строительство насосных станций, резервуаров, водонапорных башен на территории </w:t>
      </w:r>
      <w:proofErr w:type="spellStart"/>
      <w:r w:rsidR="00A663B1" w:rsidRPr="008E420B">
        <w:rPr>
          <w:sz w:val="24"/>
        </w:rPr>
        <w:t>с.п</w:t>
      </w:r>
      <w:proofErr w:type="spellEnd"/>
      <w:r w:rsidR="00A663B1" w:rsidRPr="008E420B">
        <w:rPr>
          <w:sz w:val="24"/>
        </w:rPr>
        <w:t xml:space="preserve">. </w:t>
      </w:r>
      <w:r w:rsidR="00767D32" w:rsidRPr="00767D32">
        <w:rPr>
          <w:sz w:val="24"/>
        </w:rPr>
        <w:t>Сорум</w:t>
      </w:r>
      <w:r w:rsidR="00A663B1" w:rsidRPr="008E420B">
        <w:rPr>
          <w:sz w:val="24"/>
        </w:rPr>
        <w:t xml:space="preserve"> на период до 2029</w:t>
      </w:r>
      <w:r w:rsidRPr="008E420B">
        <w:rPr>
          <w:sz w:val="24"/>
        </w:rPr>
        <w:t xml:space="preserve"> года не предполагается.</w:t>
      </w:r>
    </w:p>
    <w:p w14:paraId="59BFD0C1" w14:textId="77777777" w:rsidR="005A5DD8" w:rsidRPr="008E420B" w:rsidRDefault="005A5DD8" w:rsidP="00BF16D9">
      <w:pPr>
        <w:ind w:firstLine="709"/>
      </w:pPr>
    </w:p>
    <w:p w14:paraId="2EB85D72" w14:textId="77777777" w:rsidR="005A5DD8" w:rsidRPr="008E420B" w:rsidRDefault="005A5DD8" w:rsidP="00BF16D9">
      <w:pPr>
        <w:pStyle w:val="1e"/>
        <w:numPr>
          <w:ilvl w:val="2"/>
          <w:numId w:val="1"/>
        </w:numPr>
        <w:spacing w:after="0" w:line="240" w:lineRule="auto"/>
        <w:ind w:left="0" w:firstLine="709"/>
        <w:outlineLvl w:val="2"/>
        <w:rPr>
          <w:szCs w:val="24"/>
        </w:rPr>
      </w:pPr>
      <w:bookmarkStart w:id="270" w:name="_Toc387246824"/>
      <w:bookmarkStart w:id="271" w:name="_Toc388948567"/>
      <w:bookmarkStart w:id="272" w:name="_Toc404669635"/>
      <w:bookmarkStart w:id="273" w:name="_Toc508984888"/>
      <w:bookmarkStart w:id="274" w:name="_Toc45784644"/>
      <w:r w:rsidRPr="008E420B">
        <w:rPr>
          <w:szCs w:val="24"/>
        </w:rPr>
        <w:t>Границы планируемых зон размещения объектов централизованных систем горячего водоснабжения, холодного водоснабжения</w:t>
      </w:r>
      <w:bookmarkEnd w:id="270"/>
      <w:bookmarkEnd w:id="271"/>
      <w:bookmarkEnd w:id="272"/>
      <w:bookmarkEnd w:id="273"/>
      <w:bookmarkEnd w:id="274"/>
    </w:p>
    <w:p w14:paraId="29660D18" w14:textId="77777777" w:rsidR="00BF16D9" w:rsidRPr="008E420B" w:rsidRDefault="00BF16D9" w:rsidP="00BF16D9">
      <w:pPr>
        <w:pStyle w:val="1a"/>
        <w:spacing w:before="0"/>
        <w:rPr>
          <w:sz w:val="24"/>
        </w:rPr>
      </w:pPr>
    </w:p>
    <w:p w14:paraId="71E5B661" w14:textId="6CE34A12" w:rsidR="005A5DD8" w:rsidRPr="008E420B" w:rsidRDefault="005A5DD8" w:rsidP="00BF16D9">
      <w:pPr>
        <w:pStyle w:val="1a"/>
        <w:spacing w:before="0"/>
        <w:rPr>
          <w:sz w:val="24"/>
        </w:rPr>
      </w:pPr>
      <w:r w:rsidRPr="008E420B">
        <w:rPr>
          <w:sz w:val="24"/>
        </w:rPr>
        <w:t xml:space="preserve">Строящиеся объекты водоснабжения будут размещены на территории </w:t>
      </w:r>
      <w:proofErr w:type="spellStart"/>
      <w:r w:rsidR="00A663B1" w:rsidRPr="008E420B">
        <w:rPr>
          <w:sz w:val="24"/>
        </w:rPr>
        <w:t>с.п</w:t>
      </w:r>
      <w:proofErr w:type="spellEnd"/>
      <w:r w:rsidR="00A663B1" w:rsidRPr="008E420B">
        <w:rPr>
          <w:sz w:val="24"/>
        </w:rPr>
        <w:t xml:space="preserve">. </w:t>
      </w:r>
      <w:r w:rsidR="00767D32" w:rsidRPr="00767D32">
        <w:rPr>
          <w:sz w:val="24"/>
        </w:rPr>
        <w:t>Сорум</w:t>
      </w:r>
      <w:r w:rsidRPr="008E420B">
        <w:rPr>
          <w:sz w:val="24"/>
        </w:rPr>
        <w:t>. 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14:paraId="1A78E5F9" w14:textId="77777777" w:rsidR="00E254C8" w:rsidRPr="008E420B" w:rsidRDefault="00E254C8" w:rsidP="00BF16D9">
      <w:pPr>
        <w:pStyle w:val="1a"/>
        <w:spacing w:before="0"/>
        <w:rPr>
          <w:sz w:val="24"/>
        </w:rPr>
      </w:pPr>
    </w:p>
    <w:p w14:paraId="54D8DDB7" w14:textId="77777777" w:rsidR="005A5DD8" w:rsidRPr="008E420B" w:rsidRDefault="005A5DD8" w:rsidP="00BF16D9">
      <w:pPr>
        <w:pStyle w:val="1e"/>
        <w:keepNext/>
        <w:keepLines/>
        <w:numPr>
          <w:ilvl w:val="2"/>
          <w:numId w:val="1"/>
        </w:numPr>
        <w:spacing w:after="0" w:line="240" w:lineRule="auto"/>
        <w:ind w:left="0" w:firstLine="709"/>
        <w:outlineLvl w:val="2"/>
        <w:rPr>
          <w:szCs w:val="24"/>
        </w:rPr>
      </w:pPr>
      <w:bookmarkStart w:id="275" w:name="_Toc387246825"/>
      <w:bookmarkStart w:id="276" w:name="_Toc388948568"/>
      <w:r w:rsidRPr="008E420B">
        <w:rPr>
          <w:szCs w:val="24"/>
        </w:rPr>
        <w:t xml:space="preserve"> </w:t>
      </w:r>
      <w:bookmarkStart w:id="277" w:name="_Toc404669636"/>
      <w:bookmarkStart w:id="278" w:name="_Toc508984889"/>
      <w:bookmarkStart w:id="279" w:name="_Toc45784645"/>
      <w:r w:rsidRPr="008E420B">
        <w:rPr>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75"/>
      <w:bookmarkEnd w:id="276"/>
      <w:bookmarkEnd w:id="277"/>
      <w:bookmarkEnd w:id="278"/>
      <w:bookmarkEnd w:id="279"/>
    </w:p>
    <w:p w14:paraId="33CB9DA3" w14:textId="77777777" w:rsidR="00BF16D9" w:rsidRPr="008E420B" w:rsidRDefault="00BF16D9" w:rsidP="00E83D16">
      <w:pPr>
        <w:pStyle w:val="1a"/>
        <w:spacing w:before="0"/>
        <w:rPr>
          <w:sz w:val="24"/>
        </w:rPr>
      </w:pPr>
    </w:p>
    <w:p w14:paraId="1EBEA7AC" w14:textId="058AAAEB" w:rsidR="005A5DD8" w:rsidRPr="008E420B" w:rsidRDefault="005A5DD8" w:rsidP="00E83D16">
      <w:pPr>
        <w:pStyle w:val="1a"/>
        <w:spacing w:before="0"/>
        <w:rPr>
          <w:sz w:val="24"/>
        </w:rPr>
      </w:pPr>
      <w:r w:rsidRPr="008E420B">
        <w:rPr>
          <w:sz w:val="24"/>
        </w:rPr>
        <w:t>Схемы существующего и планируемого размещения объектов централизованных систем водоснабжения п</w:t>
      </w:r>
      <w:r w:rsidR="006F3BE8" w:rsidRPr="008E420B">
        <w:rPr>
          <w:sz w:val="24"/>
        </w:rPr>
        <w:t>редставлены в графической части</w:t>
      </w:r>
      <w:r w:rsidRPr="008E420B">
        <w:rPr>
          <w:sz w:val="24"/>
        </w:rPr>
        <w:t xml:space="preserve"> на отдельных листах.</w:t>
      </w:r>
    </w:p>
    <w:p w14:paraId="1333446F" w14:textId="429C1636" w:rsidR="005A5DD8" w:rsidRPr="008E420B" w:rsidRDefault="005A5DD8" w:rsidP="00E83D16"/>
    <w:p w14:paraId="30D50CB9" w14:textId="77777777" w:rsidR="005A5DD8" w:rsidRPr="008E420B" w:rsidRDefault="005A5DD8" w:rsidP="00BF16D9">
      <w:pPr>
        <w:pStyle w:val="1e"/>
        <w:pageBreakBefore/>
        <w:numPr>
          <w:ilvl w:val="1"/>
          <w:numId w:val="1"/>
        </w:numPr>
        <w:tabs>
          <w:tab w:val="left" w:pos="993"/>
        </w:tabs>
        <w:spacing w:after="0" w:line="240" w:lineRule="auto"/>
        <w:ind w:left="0" w:firstLine="709"/>
        <w:outlineLvl w:val="1"/>
        <w:rPr>
          <w:szCs w:val="24"/>
        </w:rPr>
      </w:pPr>
      <w:bookmarkStart w:id="280" w:name="_Toc381779924"/>
      <w:bookmarkStart w:id="281" w:name="_Toc384223055"/>
      <w:bookmarkStart w:id="282" w:name="_Toc387246826"/>
      <w:bookmarkStart w:id="283" w:name="_Toc388948569"/>
      <w:bookmarkStart w:id="284" w:name="_Toc404669637"/>
      <w:bookmarkStart w:id="285" w:name="_Toc508984890"/>
      <w:bookmarkStart w:id="286" w:name="_Toc45784646"/>
      <w:r w:rsidRPr="008E420B">
        <w:rPr>
          <w:szCs w:val="24"/>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280"/>
      <w:bookmarkEnd w:id="281"/>
      <w:bookmarkEnd w:id="282"/>
      <w:bookmarkEnd w:id="283"/>
      <w:bookmarkEnd w:id="284"/>
      <w:bookmarkEnd w:id="285"/>
      <w:bookmarkEnd w:id="286"/>
    </w:p>
    <w:p w14:paraId="37BCFCA2" w14:textId="77777777" w:rsidR="00BF16D9" w:rsidRPr="008E420B" w:rsidRDefault="00BF16D9" w:rsidP="00BF16D9">
      <w:pPr>
        <w:pStyle w:val="S0"/>
        <w:tabs>
          <w:tab w:val="left" w:pos="993"/>
        </w:tabs>
      </w:pPr>
      <w:bookmarkStart w:id="287" w:name="_Toc381779925"/>
      <w:bookmarkStart w:id="288" w:name="_Toc384223056"/>
      <w:bookmarkStart w:id="289" w:name="_Toc387246827"/>
      <w:bookmarkStart w:id="290" w:name="_Toc388948570"/>
      <w:bookmarkStart w:id="291" w:name="_Toc404669638"/>
      <w:bookmarkStart w:id="292" w:name="_Toc508984891"/>
    </w:p>
    <w:p w14:paraId="1302B992" w14:textId="25F15E57" w:rsidR="005A5DD8" w:rsidRPr="008E420B" w:rsidRDefault="005A5DD8" w:rsidP="00BF16D9">
      <w:pPr>
        <w:pStyle w:val="1e"/>
        <w:numPr>
          <w:ilvl w:val="2"/>
          <w:numId w:val="1"/>
        </w:numPr>
        <w:tabs>
          <w:tab w:val="left" w:pos="993"/>
        </w:tabs>
        <w:spacing w:after="0" w:line="240" w:lineRule="auto"/>
        <w:ind w:left="0" w:firstLine="709"/>
        <w:outlineLvl w:val="2"/>
        <w:rPr>
          <w:szCs w:val="24"/>
        </w:rPr>
      </w:pPr>
      <w:bookmarkStart w:id="293" w:name="_Toc45784647"/>
      <w:r w:rsidRPr="008E420B">
        <w:rPr>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287"/>
      <w:bookmarkEnd w:id="288"/>
      <w:bookmarkEnd w:id="289"/>
      <w:bookmarkEnd w:id="290"/>
      <w:bookmarkEnd w:id="291"/>
      <w:bookmarkEnd w:id="292"/>
      <w:bookmarkEnd w:id="293"/>
    </w:p>
    <w:p w14:paraId="682CCBC9" w14:textId="77777777" w:rsidR="00BF16D9" w:rsidRPr="008E420B" w:rsidRDefault="00BF16D9" w:rsidP="00D1117A">
      <w:pPr>
        <w:pStyle w:val="1a"/>
        <w:tabs>
          <w:tab w:val="left" w:pos="993"/>
        </w:tabs>
        <w:spacing w:before="0"/>
        <w:rPr>
          <w:sz w:val="24"/>
        </w:rPr>
      </w:pPr>
    </w:p>
    <w:p w14:paraId="48A108C6" w14:textId="12A06C61" w:rsidR="00D1117A" w:rsidRPr="008E420B" w:rsidRDefault="00D1117A" w:rsidP="00D1117A">
      <w:pPr>
        <w:pStyle w:val="affffffffffff3"/>
        <w:spacing w:line="240" w:lineRule="auto"/>
      </w:pPr>
      <w:r w:rsidRPr="008E420B">
        <w:t xml:space="preserve">Реализация проектов реконструкции и технического перевооружения систем водоснабжения </w:t>
      </w:r>
      <w:proofErr w:type="spellStart"/>
      <w:r w:rsidRPr="008E420B">
        <w:t>с.п</w:t>
      </w:r>
      <w:proofErr w:type="spellEnd"/>
      <w:r w:rsidRPr="008E420B">
        <w:t xml:space="preserve">. </w:t>
      </w:r>
      <w:r w:rsidR="008F6531" w:rsidRPr="008F6531">
        <w:t>Сорум</w:t>
      </w:r>
      <w:r w:rsidRPr="008E420B">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64DA6334" w14:textId="77777777" w:rsidR="00D1117A" w:rsidRPr="008E420B" w:rsidRDefault="00D1117A" w:rsidP="00D1117A">
      <w:pPr>
        <w:pStyle w:val="a4"/>
        <w:tabs>
          <w:tab w:val="left" w:pos="993"/>
        </w:tabs>
        <w:spacing w:line="240" w:lineRule="auto"/>
        <w:ind w:left="0" w:firstLine="709"/>
      </w:pPr>
      <w:r w:rsidRPr="008E420B">
        <w:t>загрязнение атмосферного воздуха и акустическое воздействие в результате работы строительной техники и механизмов;</w:t>
      </w:r>
    </w:p>
    <w:p w14:paraId="291CA27A" w14:textId="77777777" w:rsidR="00D1117A" w:rsidRPr="008E420B" w:rsidRDefault="00D1117A" w:rsidP="00D1117A">
      <w:pPr>
        <w:pStyle w:val="a4"/>
        <w:tabs>
          <w:tab w:val="left" w:pos="993"/>
        </w:tabs>
        <w:spacing w:line="240" w:lineRule="auto"/>
        <w:ind w:left="0" w:firstLine="709"/>
      </w:pPr>
      <w:r w:rsidRPr="008E420B">
        <w:t>образование определенных видов и объемов отходов строительства, демонтажа, сноса, жизнедеятельности строительного городка;</w:t>
      </w:r>
    </w:p>
    <w:p w14:paraId="4A91DAF7" w14:textId="77777777" w:rsidR="00D1117A" w:rsidRPr="008E420B" w:rsidRDefault="00D1117A" w:rsidP="00D1117A">
      <w:pPr>
        <w:pStyle w:val="a4"/>
        <w:tabs>
          <w:tab w:val="left" w:pos="993"/>
        </w:tabs>
        <w:spacing w:line="240" w:lineRule="auto"/>
        <w:ind w:left="0" w:firstLine="709"/>
      </w:pPr>
      <w:r w:rsidRPr="008E420B">
        <w:t>образование различного вида стоков (поверхностных, хозяйственно-бытовых, производственных) с территории проведения работ.</w:t>
      </w:r>
    </w:p>
    <w:p w14:paraId="7ED979E8" w14:textId="77777777" w:rsidR="00D1117A" w:rsidRPr="008E420B" w:rsidRDefault="00D1117A" w:rsidP="00D1117A">
      <w:pPr>
        <w:pStyle w:val="affffffffffff3"/>
        <w:spacing w:line="240" w:lineRule="auto"/>
      </w:pPr>
    </w:p>
    <w:p w14:paraId="588A1BDB" w14:textId="54FCBC87" w:rsidR="00D1117A" w:rsidRPr="008E420B" w:rsidRDefault="00D1117A" w:rsidP="00D1117A">
      <w:pPr>
        <w:pStyle w:val="affffffffffff3"/>
        <w:spacing w:line="240" w:lineRule="auto"/>
      </w:pPr>
      <w:r w:rsidRPr="008E420B">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55B9080" w14:textId="77777777" w:rsidR="00D1117A" w:rsidRPr="008E420B" w:rsidRDefault="00D1117A" w:rsidP="00D1117A">
      <w:pPr>
        <w:pStyle w:val="affffffffffff3"/>
        <w:spacing w:line="240" w:lineRule="auto"/>
      </w:pPr>
      <w:r w:rsidRPr="008E420B">
        <w:t>Для предотвращения влияния на компоненты окружающей среды в течение строительного периода предлагается осуществлять мероприятия:</w:t>
      </w:r>
    </w:p>
    <w:p w14:paraId="64C36693" w14:textId="77777777" w:rsidR="00D1117A" w:rsidRPr="008E420B" w:rsidRDefault="00D1117A" w:rsidP="00D1117A">
      <w:pPr>
        <w:pStyle w:val="a4"/>
        <w:tabs>
          <w:tab w:val="left" w:pos="993"/>
        </w:tabs>
        <w:spacing w:line="240" w:lineRule="auto"/>
        <w:ind w:left="0" w:firstLine="709"/>
      </w:pPr>
      <w:r w:rsidRPr="008E420B">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3742FAB5" w14:textId="77777777" w:rsidR="00D1117A" w:rsidRPr="008E420B" w:rsidRDefault="00D1117A" w:rsidP="00D1117A">
      <w:pPr>
        <w:pStyle w:val="a4"/>
        <w:tabs>
          <w:tab w:val="left" w:pos="993"/>
        </w:tabs>
        <w:spacing w:line="240" w:lineRule="auto"/>
        <w:ind w:left="0" w:firstLine="709"/>
      </w:pPr>
      <w:r w:rsidRPr="008E420B">
        <w:t>предусмотреть организацию рационального режима работы строительной техники;</w:t>
      </w:r>
    </w:p>
    <w:p w14:paraId="1F98BB69" w14:textId="77777777" w:rsidR="00D1117A" w:rsidRPr="008E420B" w:rsidRDefault="00D1117A" w:rsidP="00D1117A">
      <w:pPr>
        <w:pStyle w:val="a4"/>
        <w:tabs>
          <w:tab w:val="left" w:pos="993"/>
        </w:tabs>
        <w:spacing w:line="240" w:lineRule="auto"/>
        <w:ind w:left="0" w:firstLine="709"/>
      </w:pPr>
      <w:r w:rsidRPr="008E420B">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415A73D3" w14:textId="77777777" w:rsidR="00D1117A" w:rsidRPr="008E420B" w:rsidRDefault="00D1117A" w:rsidP="00D1117A">
      <w:pPr>
        <w:pStyle w:val="a4"/>
        <w:tabs>
          <w:tab w:val="left" w:pos="993"/>
        </w:tabs>
        <w:spacing w:line="240" w:lineRule="auto"/>
        <w:ind w:left="0" w:firstLine="709"/>
      </w:pPr>
      <w:r w:rsidRPr="008E420B">
        <w:t>не допускать отстоя на строительной площадке «лишнего» транспорта и механизмов (строгое соблюдение графика работ);</w:t>
      </w:r>
    </w:p>
    <w:p w14:paraId="461A46D6" w14:textId="77777777" w:rsidR="00D1117A" w:rsidRPr="008E420B" w:rsidRDefault="00D1117A" w:rsidP="00D1117A">
      <w:pPr>
        <w:pStyle w:val="a4"/>
        <w:tabs>
          <w:tab w:val="left" w:pos="993"/>
        </w:tabs>
        <w:spacing w:line="240" w:lineRule="auto"/>
        <w:ind w:left="0" w:firstLine="709"/>
      </w:pPr>
      <w:r w:rsidRPr="008E420B">
        <w:t xml:space="preserve">для уменьшения токсичности и </w:t>
      </w:r>
      <w:proofErr w:type="spellStart"/>
      <w:r w:rsidRPr="008E420B">
        <w:t>дымности</w:t>
      </w:r>
      <w:proofErr w:type="spellEnd"/>
      <w:r w:rsidRPr="008E420B">
        <w:t xml:space="preserve"> отходящих газов дизельной строительной техники применять каталитические и жидкостные нейтрализаторы, сажевые фильтры;</w:t>
      </w:r>
    </w:p>
    <w:p w14:paraId="791C49C5" w14:textId="77777777" w:rsidR="00D1117A" w:rsidRPr="008E420B" w:rsidRDefault="00D1117A" w:rsidP="00D1117A">
      <w:pPr>
        <w:pStyle w:val="a4"/>
        <w:tabs>
          <w:tab w:val="left" w:pos="993"/>
        </w:tabs>
        <w:spacing w:line="240" w:lineRule="auto"/>
        <w:ind w:left="0" w:firstLine="709"/>
      </w:pPr>
      <w:r w:rsidRPr="008E420B">
        <w:t>организовать подъезды к строительной площадке таким образом, чтобы максимально снизить шумовое воздействие на жилую застройку;</w:t>
      </w:r>
    </w:p>
    <w:p w14:paraId="4D46F617" w14:textId="77777777" w:rsidR="00D1117A" w:rsidRPr="008E420B" w:rsidRDefault="00D1117A" w:rsidP="00D1117A">
      <w:pPr>
        <w:pStyle w:val="a4"/>
        <w:tabs>
          <w:tab w:val="left" w:pos="993"/>
        </w:tabs>
        <w:spacing w:line="240" w:lineRule="auto"/>
        <w:ind w:left="0" w:firstLine="709"/>
      </w:pPr>
      <w:r w:rsidRPr="008E420B">
        <w:t xml:space="preserve">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w:t>
      </w:r>
      <w:proofErr w:type="spellStart"/>
      <w:r w:rsidRPr="008E420B">
        <w:t>шумозащитными</w:t>
      </w:r>
      <w:proofErr w:type="spellEnd"/>
      <w:r w:rsidRPr="008E420B">
        <w:t xml:space="preserve"> палатками, контейнерами и др.;</w:t>
      </w:r>
    </w:p>
    <w:p w14:paraId="365B9D02" w14:textId="77777777" w:rsidR="00D1117A" w:rsidRPr="008E420B" w:rsidRDefault="00D1117A" w:rsidP="00D1117A">
      <w:pPr>
        <w:pStyle w:val="a4"/>
        <w:tabs>
          <w:tab w:val="left" w:pos="993"/>
        </w:tabs>
        <w:spacing w:line="240" w:lineRule="auto"/>
        <w:ind w:left="0" w:firstLine="709"/>
      </w:pPr>
      <w:r w:rsidRPr="008E420B">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73A32898" w14:textId="77777777" w:rsidR="00D1117A" w:rsidRPr="008E420B" w:rsidRDefault="00D1117A" w:rsidP="00D1117A">
      <w:pPr>
        <w:pStyle w:val="a4"/>
        <w:tabs>
          <w:tab w:val="left" w:pos="993"/>
        </w:tabs>
        <w:spacing w:line="240" w:lineRule="auto"/>
        <w:ind w:left="0" w:firstLine="709"/>
      </w:pPr>
      <w:r w:rsidRPr="008E420B">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55594B60" w14:textId="77777777" w:rsidR="00D1117A" w:rsidRPr="008E420B" w:rsidRDefault="00D1117A" w:rsidP="00D1117A">
      <w:pPr>
        <w:pStyle w:val="a4"/>
        <w:tabs>
          <w:tab w:val="left" w:pos="993"/>
        </w:tabs>
        <w:spacing w:line="240" w:lineRule="auto"/>
        <w:ind w:left="0" w:firstLine="709"/>
      </w:pPr>
      <w:r w:rsidRPr="008E420B">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5DAD7AF7" w14:textId="77777777" w:rsidR="00D1117A" w:rsidRPr="008E420B" w:rsidRDefault="00D1117A" w:rsidP="00D1117A">
      <w:pPr>
        <w:pStyle w:val="a4"/>
        <w:tabs>
          <w:tab w:val="left" w:pos="993"/>
        </w:tabs>
        <w:spacing w:line="240" w:lineRule="auto"/>
        <w:ind w:left="0" w:firstLine="709"/>
      </w:pPr>
      <w:r w:rsidRPr="008E420B">
        <w:t>запрещается сжигание отходов на строительной площадке;</w:t>
      </w:r>
    </w:p>
    <w:p w14:paraId="63532E72" w14:textId="77777777" w:rsidR="00D1117A" w:rsidRPr="008E420B" w:rsidRDefault="00D1117A" w:rsidP="00D1117A">
      <w:pPr>
        <w:pStyle w:val="a4"/>
        <w:tabs>
          <w:tab w:val="left" w:pos="993"/>
        </w:tabs>
        <w:spacing w:line="240" w:lineRule="auto"/>
        <w:ind w:left="0" w:firstLine="709"/>
      </w:pPr>
      <w:r w:rsidRPr="008E420B">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58D6135E" w14:textId="77777777" w:rsidR="00D1117A" w:rsidRPr="008E420B" w:rsidRDefault="00D1117A" w:rsidP="00D1117A">
      <w:pPr>
        <w:pStyle w:val="a4"/>
        <w:numPr>
          <w:ilvl w:val="0"/>
          <w:numId w:val="0"/>
        </w:numPr>
        <w:tabs>
          <w:tab w:val="left" w:pos="993"/>
        </w:tabs>
        <w:spacing w:line="240" w:lineRule="auto"/>
      </w:pPr>
    </w:p>
    <w:p w14:paraId="0929A7A8" w14:textId="446459CE" w:rsidR="00D1117A" w:rsidRPr="008E420B" w:rsidRDefault="00D1117A" w:rsidP="00D1117A">
      <w:pPr>
        <w:pStyle w:val="a4"/>
        <w:numPr>
          <w:ilvl w:val="0"/>
          <w:numId w:val="0"/>
        </w:numPr>
        <w:tabs>
          <w:tab w:val="left" w:pos="993"/>
        </w:tabs>
        <w:spacing w:line="240" w:lineRule="auto"/>
        <w:ind w:firstLine="709"/>
      </w:pPr>
      <w:r w:rsidRPr="008E420B">
        <w:t>К необратимым последствиям реализации строительных проектов следует отнести:</w:t>
      </w:r>
    </w:p>
    <w:p w14:paraId="1E117C26" w14:textId="77777777" w:rsidR="00D1117A" w:rsidRPr="008E420B" w:rsidRDefault="00D1117A" w:rsidP="00D1117A">
      <w:pPr>
        <w:pStyle w:val="a4"/>
        <w:tabs>
          <w:tab w:val="left" w:pos="993"/>
        </w:tabs>
        <w:spacing w:line="240" w:lineRule="auto"/>
        <w:ind w:left="0" w:firstLine="709"/>
      </w:pPr>
      <w:r w:rsidRPr="008E420B">
        <w:t>изменение рельефа местности в ходе планировочных работ;</w:t>
      </w:r>
    </w:p>
    <w:p w14:paraId="1FD4866A" w14:textId="77777777" w:rsidR="00D1117A" w:rsidRPr="008E420B" w:rsidRDefault="00D1117A" w:rsidP="00D1117A">
      <w:pPr>
        <w:pStyle w:val="a4"/>
        <w:tabs>
          <w:tab w:val="left" w:pos="993"/>
        </w:tabs>
        <w:spacing w:line="240" w:lineRule="auto"/>
        <w:ind w:left="0" w:firstLine="709"/>
      </w:pPr>
      <w:r w:rsidRPr="008E420B">
        <w:t>изменение гидрогеологических характеристик местности;</w:t>
      </w:r>
    </w:p>
    <w:p w14:paraId="3735445C" w14:textId="77777777" w:rsidR="00D1117A" w:rsidRPr="008E420B" w:rsidRDefault="00D1117A" w:rsidP="00D1117A">
      <w:pPr>
        <w:pStyle w:val="a4"/>
        <w:tabs>
          <w:tab w:val="left" w:pos="993"/>
        </w:tabs>
        <w:spacing w:line="240" w:lineRule="auto"/>
        <w:ind w:left="0" w:firstLine="709"/>
      </w:pPr>
      <w:r w:rsidRPr="008E420B">
        <w:t>изъятие озелененной территории под размещение хозяйственного объекта;</w:t>
      </w:r>
    </w:p>
    <w:p w14:paraId="118C4B93" w14:textId="77777777" w:rsidR="00D1117A" w:rsidRPr="008E420B" w:rsidRDefault="00D1117A" w:rsidP="00D1117A">
      <w:pPr>
        <w:pStyle w:val="a4"/>
        <w:tabs>
          <w:tab w:val="left" w:pos="993"/>
        </w:tabs>
        <w:spacing w:line="240" w:lineRule="auto"/>
        <w:ind w:left="0" w:firstLine="709"/>
      </w:pPr>
      <w:r w:rsidRPr="008E420B">
        <w:t>нарушение сложившихся путей миграции диких животных в ходе размещения линейного объекта;</w:t>
      </w:r>
    </w:p>
    <w:p w14:paraId="4E3C0B30" w14:textId="77777777" w:rsidR="00D1117A" w:rsidRPr="008E420B" w:rsidRDefault="00D1117A" w:rsidP="00D1117A">
      <w:pPr>
        <w:pStyle w:val="a4"/>
        <w:tabs>
          <w:tab w:val="left" w:pos="993"/>
        </w:tabs>
        <w:spacing w:line="240" w:lineRule="auto"/>
        <w:ind w:left="0" w:firstLine="709"/>
      </w:pPr>
      <w:r w:rsidRPr="008E420B">
        <w:t>развитие опасных природных процессов в результате нарушения равновесия природных экосистем.</w:t>
      </w:r>
    </w:p>
    <w:p w14:paraId="475695E5" w14:textId="77777777" w:rsidR="00D1117A" w:rsidRPr="008E420B" w:rsidRDefault="00D1117A" w:rsidP="00D1117A">
      <w:pPr>
        <w:pStyle w:val="affffffffffff3"/>
        <w:spacing w:line="240" w:lineRule="auto"/>
      </w:pPr>
    </w:p>
    <w:p w14:paraId="70860089" w14:textId="796C82B4" w:rsidR="00D1117A" w:rsidRPr="008E420B" w:rsidRDefault="00D1117A" w:rsidP="00D1117A">
      <w:pPr>
        <w:pStyle w:val="affffffffffff3"/>
        <w:spacing w:line="240" w:lineRule="auto"/>
      </w:pPr>
      <w:r w:rsidRPr="008E420B">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5FCF6847" w14:textId="77777777" w:rsidR="00D1117A" w:rsidRPr="008E420B" w:rsidRDefault="00D1117A" w:rsidP="0074449F">
      <w:pPr>
        <w:pStyle w:val="affffffffffff3"/>
        <w:spacing w:line="240" w:lineRule="auto"/>
      </w:pPr>
      <w:r w:rsidRPr="008E420B">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14:paraId="1711F47B" w14:textId="45FCAB9D" w:rsidR="0074449F" w:rsidRPr="008E420B" w:rsidRDefault="0074449F" w:rsidP="0074449F">
      <w:pPr>
        <w:pStyle w:val="affffffffffff3"/>
        <w:spacing w:line="240" w:lineRule="auto"/>
      </w:pPr>
      <w:r w:rsidRPr="008E420B">
        <w:t xml:space="preserve">Реализация решений по развитию системы водоснабжения </w:t>
      </w:r>
      <w:proofErr w:type="spellStart"/>
      <w:r w:rsidRPr="008E420B">
        <w:t>с.п</w:t>
      </w:r>
      <w:proofErr w:type="spellEnd"/>
      <w:r w:rsidRPr="008E420B">
        <w:t xml:space="preserve">. </w:t>
      </w:r>
      <w:r w:rsidR="008F6531" w:rsidRPr="008F6531">
        <w:t>Сорум</w:t>
      </w:r>
      <w:r w:rsidRPr="008E420B">
        <w:t xml:space="preserve"> в рамках разработанной «Схемы водоснабжения </w:t>
      </w:r>
      <w:proofErr w:type="spellStart"/>
      <w:r w:rsidRPr="008E420B">
        <w:t>с.п</w:t>
      </w:r>
      <w:proofErr w:type="spellEnd"/>
      <w:r w:rsidRPr="008E420B">
        <w:t xml:space="preserve">. </w:t>
      </w:r>
      <w:r w:rsidR="008F6531" w:rsidRPr="008F6531">
        <w:t>Сорум</w:t>
      </w:r>
      <w:r w:rsidRPr="008E420B">
        <w:t>»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2297E5B2" w14:textId="0DB884EE" w:rsidR="00D1117A" w:rsidRPr="008E420B" w:rsidRDefault="0074449F" w:rsidP="0074449F">
      <w:pPr>
        <w:pStyle w:val="affffffffffff3"/>
        <w:spacing w:line="240" w:lineRule="auto"/>
      </w:pPr>
      <w:r w:rsidRPr="008E420B">
        <w:t xml:space="preserve">Иного вредного воздействия на водный бассейн в районе </w:t>
      </w:r>
      <w:proofErr w:type="spellStart"/>
      <w:r w:rsidRPr="008E420B">
        <w:t>с.п</w:t>
      </w:r>
      <w:proofErr w:type="spellEnd"/>
      <w:r w:rsidRPr="008E420B">
        <w:t xml:space="preserve">. </w:t>
      </w:r>
      <w:r w:rsidR="008F6531" w:rsidRPr="008F6531">
        <w:t>Сорум</w:t>
      </w:r>
      <w:r w:rsidRPr="008E420B">
        <w:t xml:space="preserve"> от предлагаемых к строительству и реконструкции объектов централизованных систем водоснабжения при сбросе (утилизации) промывных вод не предвидится.</w:t>
      </w:r>
    </w:p>
    <w:p w14:paraId="20D71E78" w14:textId="77777777" w:rsidR="0074449F" w:rsidRPr="008E420B" w:rsidRDefault="0074449F" w:rsidP="0074449F">
      <w:pPr>
        <w:pStyle w:val="affffffffffff3"/>
        <w:rPr>
          <w:highlight w:val="yellow"/>
        </w:rPr>
      </w:pPr>
    </w:p>
    <w:p w14:paraId="43B2C524" w14:textId="77777777" w:rsidR="005A5DD8" w:rsidRPr="008E420B" w:rsidRDefault="005A5DD8" w:rsidP="00BF16D9">
      <w:pPr>
        <w:pStyle w:val="1e"/>
        <w:numPr>
          <w:ilvl w:val="2"/>
          <w:numId w:val="1"/>
        </w:numPr>
        <w:tabs>
          <w:tab w:val="left" w:pos="993"/>
        </w:tabs>
        <w:spacing w:after="0" w:line="240" w:lineRule="auto"/>
        <w:ind w:left="0" w:firstLine="709"/>
        <w:outlineLvl w:val="2"/>
        <w:rPr>
          <w:szCs w:val="24"/>
        </w:rPr>
      </w:pPr>
      <w:bookmarkStart w:id="294" w:name="_Toc386035522"/>
      <w:bookmarkStart w:id="295" w:name="_Toc388948571"/>
      <w:bookmarkStart w:id="296" w:name="_Toc404669639"/>
      <w:bookmarkStart w:id="297" w:name="_Toc508984892"/>
      <w:bookmarkStart w:id="298" w:name="_Toc45784648"/>
      <w:r w:rsidRPr="008E420B">
        <w:rPr>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94"/>
      <w:bookmarkEnd w:id="295"/>
      <w:bookmarkEnd w:id="296"/>
      <w:bookmarkEnd w:id="297"/>
      <w:bookmarkEnd w:id="298"/>
    </w:p>
    <w:p w14:paraId="1C5AE265" w14:textId="77777777" w:rsidR="00BF16D9" w:rsidRPr="008E420B" w:rsidRDefault="00BF16D9" w:rsidP="00E83D16">
      <w:pPr>
        <w:pStyle w:val="1a"/>
        <w:spacing w:before="0"/>
        <w:rPr>
          <w:sz w:val="24"/>
        </w:rPr>
      </w:pPr>
    </w:p>
    <w:p w14:paraId="7DA42B4B" w14:textId="5D4A9499" w:rsidR="00060678" w:rsidRPr="008E420B" w:rsidRDefault="00B01424" w:rsidP="00E83D16">
      <w:pPr>
        <w:pStyle w:val="1a"/>
        <w:spacing w:before="0"/>
        <w:rPr>
          <w:sz w:val="24"/>
        </w:rPr>
      </w:pPr>
      <w:r w:rsidRPr="008E420B">
        <w:rPr>
          <w:sz w:val="24"/>
        </w:rPr>
        <w:t>В</w:t>
      </w:r>
      <w:r w:rsidR="00060678" w:rsidRPr="008E420B">
        <w:rPr>
          <w:sz w:val="24"/>
        </w:rPr>
        <w:t xml:space="preserve"> качестве обеззараживающего реагента </w:t>
      </w:r>
      <w:r w:rsidR="00613F97" w:rsidRPr="008E420B">
        <w:rPr>
          <w:sz w:val="24"/>
        </w:rPr>
        <w:t>можно применять</w:t>
      </w:r>
      <w:r w:rsidR="006F3BE8" w:rsidRPr="008E420B">
        <w:rPr>
          <w:sz w:val="24"/>
        </w:rPr>
        <w:t xml:space="preserve"> </w:t>
      </w:r>
      <w:r w:rsidR="00060678" w:rsidRPr="008E420B">
        <w:rPr>
          <w:sz w:val="24"/>
        </w:rPr>
        <w:t>гипохлорит натрия, получаемый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w:t>
      </w:r>
      <w:r w:rsidR="00613F97" w:rsidRPr="008E420B">
        <w:rPr>
          <w:sz w:val="24"/>
        </w:rPr>
        <w:t>ды полипропилена в виде пленки.</w:t>
      </w:r>
    </w:p>
    <w:p w14:paraId="44539639" w14:textId="10FAB952" w:rsidR="005A5DD8" w:rsidRPr="008E420B" w:rsidRDefault="005A5DD8" w:rsidP="00E83D16">
      <w:pPr>
        <w:pStyle w:val="1a"/>
        <w:spacing w:before="0"/>
        <w:rPr>
          <w:sz w:val="24"/>
        </w:rPr>
      </w:pPr>
      <w:r w:rsidRPr="008E420B">
        <w:rPr>
          <w:sz w:val="24"/>
        </w:rPr>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14:paraId="55B6E877" w14:textId="77777777" w:rsidR="005A5DD8" w:rsidRPr="008E420B" w:rsidRDefault="005A5DD8" w:rsidP="00E83D16">
      <w:pPr>
        <w:pStyle w:val="1a"/>
        <w:spacing w:before="0"/>
        <w:rPr>
          <w:sz w:val="24"/>
        </w:rPr>
      </w:pPr>
      <w:r w:rsidRPr="008E420B">
        <w:rPr>
          <w:sz w:val="24"/>
        </w:rPr>
        <w:t>В период эксплуатации соблюдать меры безопасности при использовании раствора гипохлорита натрия для обеззараживания воды, а именно:</w:t>
      </w:r>
    </w:p>
    <w:p w14:paraId="6500FC50"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следует избегать попадания гипохлорита натрия на окрашенные предметы всех марок, так как он может вызвать их обесцвечивание.</w:t>
      </w:r>
    </w:p>
    <w:p w14:paraId="71DC7628"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14:paraId="31ADC85B"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14:paraId="72EC0D38" w14:textId="77777777" w:rsidR="005A5DD8" w:rsidRPr="008E420B" w:rsidRDefault="005A5DD8" w:rsidP="00613F97">
      <w:pPr>
        <w:pStyle w:val="aff5"/>
        <w:numPr>
          <w:ilvl w:val="0"/>
          <w:numId w:val="13"/>
        </w:numPr>
        <w:tabs>
          <w:tab w:val="left" w:pos="993"/>
        </w:tabs>
        <w:ind w:left="0" w:firstLine="709"/>
        <w:jc w:val="both"/>
        <w:rPr>
          <w:szCs w:val="24"/>
        </w:rPr>
      </w:pPr>
      <w:r w:rsidRPr="008E420B">
        <w:rPr>
          <w:szCs w:val="24"/>
        </w:rPr>
        <w:lastRenderedPageBreak/>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299" w:name="_Toc387246829"/>
      <w:bookmarkStart w:id="300" w:name="_Toc388948572"/>
      <w:bookmarkStart w:id="301" w:name="_Toc404669640"/>
    </w:p>
    <w:p w14:paraId="4F2A9E29" w14:textId="77777777" w:rsidR="005A5DD8" w:rsidRPr="008E420B" w:rsidRDefault="005A5DD8" w:rsidP="00E83D16"/>
    <w:p w14:paraId="43B9F3A6" w14:textId="0FBE99C4" w:rsidR="005A5DD8" w:rsidRPr="008E420B" w:rsidRDefault="005A5DD8" w:rsidP="00BF16D9">
      <w:pPr>
        <w:pStyle w:val="1e"/>
        <w:pageBreakBefore/>
        <w:numPr>
          <w:ilvl w:val="1"/>
          <w:numId w:val="1"/>
        </w:numPr>
        <w:tabs>
          <w:tab w:val="left" w:pos="1276"/>
        </w:tabs>
        <w:spacing w:after="0" w:line="240" w:lineRule="auto"/>
        <w:ind w:left="0" w:firstLine="709"/>
        <w:outlineLvl w:val="1"/>
        <w:rPr>
          <w:szCs w:val="24"/>
        </w:rPr>
      </w:pPr>
      <w:bookmarkStart w:id="302" w:name="_Toc508984893"/>
      <w:bookmarkStart w:id="303" w:name="_Toc45784649"/>
      <w:r w:rsidRPr="008E420B">
        <w:rPr>
          <w:szCs w:val="24"/>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99"/>
      <w:bookmarkEnd w:id="300"/>
      <w:bookmarkEnd w:id="301"/>
      <w:bookmarkEnd w:id="302"/>
      <w:bookmarkEnd w:id="303"/>
    </w:p>
    <w:p w14:paraId="0A43CDC7" w14:textId="77777777" w:rsidR="00BF16D9" w:rsidRPr="008E420B" w:rsidRDefault="00BF16D9" w:rsidP="00BF16D9">
      <w:pPr>
        <w:pStyle w:val="S0"/>
        <w:tabs>
          <w:tab w:val="left" w:pos="1276"/>
        </w:tabs>
      </w:pPr>
      <w:bookmarkStart w:id="304" w:name="_Toc508984894"/>
    </w:p>
    <w:p w14:paraId="560000A3" w14:textId="110F1275" w:rsidR="005A5DD8" w:rsidRPr="008E420B" w:rsidRDefault="005A5DD8" w:rsidP="00BF16D9">
      <w:pPr>
        <w:pStyle w:val="1e"/>
        <w:numPr>
          <w:ilvl w:val="2"/>
          <w:numId w:val="1"/>
        </w:numPr>
        <w:tabs>
          <w:tab w:val="left" w:pos="1418"/>
        </w:tabs>
        <w:spacing w:after="0" w:line="240" w:lineRule="auto"/>
        <w:ind w:left="0" w:firstLine="709"/>
        <w:outlineLvl w:val="2"/>
        <w:rPr>
          <w:szCs w:val="24"/>
        </w:rPr>
      </w:pPr>
      <w:bookmarkStart w:id="305" w:name="_Toc45784650"/>
      <w:r w:rsidRPr="008E420B">
        <w:rPr>
          <w:szCs w:val="24"/>
        </w:rPr>
        <w:t>Оценка стоимости основных мероприятий по реализации схем водоснабжения</w:t>
      </w:r>
      <w:bookmarkEnd w:id="304"/>
      <w:bookmarkEnd w:id="305"/>
    </w:p>
    <w:p w14:paraId="31DF486C" w14:textId="77777777" w:rsidR="00BF16D9" w:rsidRPr="008E420B" w:rsidRDefault="00BF16D9" w:rsidP="00E83D16">
      <w:pPr>
        <w:pStyle w:val="1a"/>
        <w:spacing w:before="0"/>
        <w:rPr>
          <w:sz w:val="24"/>
        </w:rPr>
      </w:pPr>
    </w:p>
    <w:p w14:paraId="59254062" w14:textId="333FCE6F" w:rsidR="005A5DD8" w:rsidRPr="008E420B" w:rsidRDefault="005A5DD8" w:rsidP="00E83D16">
      <w:pPr>
        <w:pStyle w:val="1a"/>
        <w:spacing w:before="0"/>
        <w:rPr>
          <w:sz w:val="24"/>
        </w:rPr>
      </w:pPr>
      <w:r w:rsidRPr="008E420B">
        <w:rPr>
          <w:sz w:val="24"/>
        </w:rPr>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14:paraId="0523E146"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проектно-изыскательские работы;</w:t>
      </w:r>
    </w:p>
    <w:p w14:paraId="4C85DC99"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строительно-монтажные работы;</w:t>
      </w:r>
    </w:p>
    <w:p w14:paraId="466CACD4"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работы по замене оборудования с улучшением технико-экономических характеристик;</w:t>
      </w:r>
    </w:p>
    <w:p w14:paraId="522F1349"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приобретение материалов и оборудования;</w:t>
      </w:r>
    </w:p>
    <w:p w14:paraId="7303C24A"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пусконаладочные работы;</w:t>
      </w:r>
    </w:p>
    <w:p w14:paraId="72418ADD"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расходы, не относимые на стоимость основных средств (аренда земли на срок строительства и т.п.);</w:t>
      </w:r>
    </w:p>
    <w:p w14:paraId="57793566" w14:textId="77777777" w:rsidR="005A5DD8" w:rsidRPr="008E420B" w:rsidRDefault="005A5DD8" w:rsidP="00E77D75">
      <w:pPr>
        <w:pStyle w:val="1a"/>
        <w:numPr>
          <w:ilvl w:val="0"/>
          <w:numId w:val="14"/>
        </w:numPr>
        <w:tabs>
          <w:tab w:val="left" w:pos="993"/>
        </w:tabs>
        <w:spacing w:before="0"/>
        <w:ind w:left="0" w:firstLine="709"/>
        <w:rPr>
          <w:bCs/>
          <w:color w:val="000000"/>
          <w:sz w:val="24"/>
        </w:rPr>
      </w:pPr>
      <w:r w:rsidRPr="008E420B">
        <w:rPr>
          <w:bCs/>
          <w:color w:val="000000"/>
          <w:sz w:val="24"/>
        </w:rPr>
        <w:t>дополнительные налоговые платежи, возникающие от увеличения выручки в связи с реализацией мероприятий.</w:t>
      </w:r>
    </w:p>
    <w:p w14:paraId="04628287" w14:textId="77777777" w:rsidR="00E77D75" w:rsidRPr="008E420B" w:rsidRDefault="00E77D75" w:rsidP="00E83D16">
      <w:pPr>
        <w:pStyle w:val="1a"/>
        <w:spacing w:before="0"/>
        <w:rPr>
          <w:bCs/>
          <w:color w:val="000000"/>
          <w:sz w:val="24"/>
        </w:rPr>
      </w:pPr>
    </w:p>
    <w:p w14:paraId="6002604C" w14:textId="136BF868" w:rsidR="005A5DD8" w:rsidRDefault="005A5DD8" w:rsidP="00E83D16">
      <w:pPr>
        <w:pStyle w:val="1a"/>
        <w:spacing w:before="0"/>
        <w:rPr>
          <w:bCs/>
          <w:color w:val="000000"/>
          <w:sz w:val="24"/>
        </w:rPr>
      </w:pPr>
      <w:r w:rsidRPr="008E420B">
        <w:rPr>
          <w:bCs/>
          <w:color w:val="000000"/>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14:paraId="2C349965" w14:textId="0C873CF8" w:rsidR="008F6531" w:rsidRPr="008E420B" w:rsidRDefault="008F6531" w:rsidP="008F6531">
      <w:pPr>
        <w:tabs>
          <w:tab w:val="left" w:pos="993"/>
        </w:tabs>
        <w:ind w:firstLine="709"/>
        <w:jc w:val="both"/>
      </w:pPr>
      <w:r w:rsidRPr="00767D32">
        <w:t>Перечень проектов по развитию головных объектов водоснабжения представлен в таблице</w:t>
      </w:r>
      <w:r w:rsidR="000F76FE">
        <w:t xml:space="preserve"> 3</w:t>
      </w:r>
      <w:r w:rsidR="00DD6F3A">
        <w:t>1</w:t>
      </w:r>
      <w:r>
        <w:t xml:space="preserve">. </w:t>
      </w:r>
      <w:r w:rsidRPr="008E420B">
        <w:t xml:space="preserve">Перечень проектов по развитию водопроводных сетей представлен в таблице </w:t>
      </w:r>
      <w:r w:rsidR="000F76FE">
        <w:t>3</w:t>
      </w:r>
      <w:r w:rsidR="00DD6F3A">
        <w:t>2</w:t>
      </w:r>
      <w:r w:rsidRPr="008E420B">
        <w:t xml:space="preserve"> с выделением следующих групп:</w:t>
      </w:r>
    </w:p>
    <w:p w14:paraId="78ED8337" w14:textId="77777777" w:rsidR="008F6531" w:rsidRPr="008E420B" w:rsidRDefault="008F6531" w:rsidP="008F6531">
      <w:pPr>
        <w:pStyle w:val="aff5"/>
        <w:numPr>
          <w:ilvl w:val="0"/>
          <w:numId w:val="61"/>
        </w:numPr>
        <w:tabs>
          <w:tab w:val="left" w:pos="993"/>
        </w:tabs>
        <w:ind w:left="0" w:firstLine="709"/>
        <w:contextualSpacing/>
        <w:jc w:val="both"/>
      </w:pPr>
      <w:r w:rsidRPr="008E420B">
        <w:t>проекты по развитию водопроводных сетей с изменением схем подачи и распределения воды;</w:t>
      </w:r>
    </w:p>
    <w:p w14:paraId="4ACFD8C7" w14:textId="77777777" w:rsidR="008F6531" w:rsidRPr="008E420B" w:rsidRDefault="008F6531" w:rsidP="008F6531">
      <w:pPr>
        <w:pStyle w:val="aff5"/>
        <w:numPr>
          <w:ilvl w:val="0"/>
          <w:numId w:val="61"/>
        </w:numPr>
        <w:tabs>
          <w:tab w:val="left" w:pos="993"/>
        </w:tabs>
        <w:ind w:left="0" w:firstLine="709"/>
        <w:contextualSpacing/>
        <w:jc w:val="both"/>
      </w:pPr>
      <w:r w:rsidRPr="008E420B">
        <w:t>проекты по развитию водопроводных сетей для обеспечения нормативной надежности водоснабжения потребителей.</w:t>
      </w:r>
    </w:p>
    <w:p w14:paraId="51A25C2E" w14:textId="77777777" w:rsidR="008F6531" w:rsidRDefault="008F6531" w:rsidP="00E83D16">
      <w:pPr>
        <w:pStyle w:val="1a"/>
        <w:spacing w:before="0"/>
        <w:rPr>
          <w:bCs/>
          <w:color w:val="000000"/>
          <w:sz w:val="24"/>
        </w:rPr>
      </w:pPr>
    </w:p>
    <w:p w14:paraId="5CB74320" w14:textId="77777777" w:rsidR="008F6531" w:rsidRDefault="008F6531" w:rsidP="00E83D16">
      <w:pPr>
        <w:pStyle w:val="1a"/>
        <w:spacing w:before="0"/>
        <w:rPr>
          <w:bCs/>
          <w:color w:val="000000"/>
          <w:sz w:val="24"/>
        </w:rPr>
      </w:pPr>
    </w:p>
    <w:p w14:paraId="79E507D7" w14:textId="77777777" w:rsidR="00E77D75" w:rsidRPr="008E420B" w:rsidRDefault="00E77D75" w:rsidP="00E77D75">
      <w:pPr>
        <w:pStyle w:val="1a"/>
        <w:spacing w:before="0"/>
        <w:rPr>
          <w:sz w:val="24"/>
        </w:rPr>
      </w:pPr>
    </w:p>
    <w:p w14:paraId="2949A4D0" w14:textId="77777777" w:rsidR="00E77D75" w:rsidRPr="008E420B" w:rsidRDefault="00E77D75" w:rsidP="00E77D75">
      <w:pPr>
        <w:pStyle w:val="aff5"/>
        <w:tabs>
          <w:tab w:val="left" w:pos="993"/>
        </w:tabs>
        <w:ind w:left="709"/>
        <w:contextualSpacing/>
        <w:jc w:val="both"/>
      </w:pPr>
    </w:p>
    <w:p w14:paraId="61C32B7C" w14:textId="77777777" w:rsidR="00E77D75" w:rsidRPr="008E420B" w:rsidRDefault="00E77D75" w:rsidP="00E77D75">
      <w:pPr>
        <w:pStyle w:val="1a"/>
        <w:spacing w:before="0"/>
        <w:rPr>
          <w:sz w:val="24"/>
        </w:rPr>
      </w:pPr>
    </w:p>
    <w:p w14:paraId="4BA93C79" w14:textId="41E1CB12" w:rsidR="00E77D75" w:rsidRPr="008E420B" w:rsidRDefault="00E77D75" w:rsidP="00E77D75">
      <w:pPr>
        <w:pStyle w:val="1a"/>
        <w:spacing w:before="0"/>
        <w:rPr>
          <w:sz w:val="24"/>
        </w:rPr>
      </w:pPr>
    </w:p>
    <w:p w14:paraId="0E384191" w14:textId="46125BBD" w:rsidR="00E77D75" w:rsidRPr="008E420B" w:rsidRDefault="00E77D75" w:rsidP="00E77D75">
      <w:pPr>
        <w:pStyle w:val="1a"/>
        <w:spacing w:before="0"/>
        <w:rPr>
          <w:sz w:val="24"/>
        </w:rPr>
      </w:pPr>
    </w:p>
    <w:p w14:paraId="49562A0A" w14:textId="28918FB9" w:rsidR="00E77D75" w:rsidRPr="008E420B" w:rsidRDefault="00E77D75" w:rsidP="00E77D75">
      <w:pPr>
        <w:pStyle w:val="1a"/>
        <w:spacing w:before="0"/>
        <w:rPr>
          <w:sz w:val="24"/>
        </w:rPr>
      </w:pPr>
    </w:p>
    <w:p w14:paraId="73437064" w14:textId="77777777" w:rsidR="00E77D75" w:rsidRPr="008E420B" w:rsidRDefault="00E77D75" w:rsidP="00E77D75">
      <w:pPr>
        <w:pStyle w:val="1a"/>
        <w:spacing w:before="0"/>
        <w:rPr>
          <w:sz w:val="24"/>
        </w:rPr>
        <w:sectPr w:rsidR="00E77D75" w:rsidRPr="008E420B" w:rsidSect="00946A5E">
          <w:pgSz w:w="11907" w:h="16839" w:code="9"/>
          <w:pgMar w:top="1134" w:right="567" w:bottom="1134" w:left="1701" w:header="284" w:footer="397" w:gutter="0"/>
          <w:cols w:space="708"/>
          <w:docGrid w:linePitch="360"/>
        </w:sectPr>
      </w:pPr>
    </w:p>
    <w:p w14:paraId="4CB3F0F6" w14:textId="1DBECBA1" w:rsidR="008F6531" w:rsidRPr="008E420B" w:rsidRDefault="008F6531" w:rsidP="008F6531">
      <w:pPr>
        <w:pStyle w:val="affffffffffff3"/>
        <w:spacing w:line="240" w:lineRule="auto"/>
        <w:ind w:firstLine="0"/>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31</w:t>
      </w:r>
      <w:r w:rsidR="00C33AC7">
        <w:rPr>
          <w:bCs/>
          <w:lang w:val="x-none" w:eastAsia="x-none"/>
        </w:rPr>
        <w:fldChar w:fldCharType="end"/>
      </w:r>
      <w:r w:rsidRPr="008E420B">
        <w:rPr>
          <w:bCs/>
          <w:lang w:val="x-none" w:eastAsia="x-none"/>
        </w:rPr>
        <w:t xml:space="preserve"> – </w:t>
      </w:r>
      <w:r w:rsidRPr="00767D32">
        <w:t>Перечень проектов по развитию головных объектов водоснабжения</w:t>
      </w:r>
    </w:p>
    <w:p w14:paraId="2E2FE735" w14:textId="77777777" w:rsidR="008F6531" w:rsidRDefault="008F6531" w:rsidP="008F6531">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8F6531" w:rsidRPr="008E420B" w14:paraId="420BE8FB" w14:textId="77777777" w:rsidTr="00D671FD">
        <w:trPr>
          <w:trHeight w:val="20"/>
          <w:tblHeader/>
        </w:trPr>
        <w:tc>
          <w:tcPr>
            <w:tcW w:w="193" w:type="pct"/>
            <w:vMerge w:val="restart"/>
            <w:shd w:val="clear" w:color="auto" w:fill="auto"/>
            <w:noWrap/>
            <w:vAlign w:val="center"/>
          </w:tcPr>
          <w:p w14:paraId="7EC5ADEC" w14:textId="77777777" w:rsidR="008F6531" w:rsidRPr="008E420B" w:rsidRDefault="008F6531" w:rsidP="00D671FD">
            <w:pPr>
              <w:jc w:val="center"/>
              <w:rPr>
                <w:bCs/>
                <w:sz w:val="20"/>
                <w:szCs w:val="20"/>
              </w:rPr>
            </w:pPr>
            <w:r w:rsidRPr="008E420B">
              <w:rPr>
                <w:bCs/>
                <w:sz w:val="20"/>
                <w:szCs w:val="20"/>
              </w:rPr>
              <w:t>№</w:t>
            </w:r>
          </w:p>
          <w:p w14:paraId="00AE367E" w14:textId="77777777" w:rsidR="008F6531" w:rsidRPr="008E420B" w:rsidRDefault="008F6531" w:rsidP="00D671FD">
            <w:pPr>
              <w:jc w:val="center"/>
              <w:rPr>
                <w:bCs/>
                <w:color w:val="000000"/>
                <w:sz w:val="20"/>
                <w:szCs w:val="20"/>
              </w:rPr>
            </w:pPr>
            <w:proofErr w:type="spellStart"/>
            <w:r w:rsidRPr="008E420B">
              <w:rPr>
                <w:bCs/>
                <w:sz w:val="20"/>
                <w:szCs w:val="20"/>
              </w:rPr>
              <w:t>п.п</w:t>
            </w:r>
            <w:proofErr w:type="spellEnd"/>
            <w:r w:rsidRPr="008E420B">
              <w:rPr>
                <w:bCs/>
                <w:sz w:val="20"/>
                <w:szCs w:val="20"/>
              </w:rPr>
              <w:t>.</w:t>
            </w:r>
          </w:p>
        </w:tc>
        <w:tc>
          <w:tcPr>
            <w:tcW w:w="487" w:type="pct"/>
            <w:vMerge w:val="restart"/>
            <w:shd w:val="clear" w:color="auto" w:fill="auto"/>
            <w:vAlign w:val="center"/>
          </w:tcPr>
          <w:p w14:paraId="366D27B6" w14:textId="77777777" w:rsidR="008F6531" w:rsidRPr="008E420B" w:rsidRDefault="008F6531" w:rsidP="00D671FD">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149943D8" w14:textId="77777777" w:rsidR="008F6531" w:rsidRPr="008E420B" w:rsidRDefault="008F6531" w:rsidP="00D671FD">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56CC626D" w14:textId="77777777" w:rsidR="008F6531" w:rsidRPr="008E420B" w:rsidRDefault="008F6531" w:rsidP="00D671FD">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79E8C8D6" w14:textId="77777777" w:rsidR="008F6531" w:rsidRPr="008E420B" w:rsidRDefault="008F6531" w:rsidP="00D671FD">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726DA064" w14:textId="77777777" w:rsidR="008F6531" w:rsidRPr="008E420B" w:rsidRDefault="008F6531" w:rsidP="00D671FD">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72AF16D5" w14:textId="77777777" w:rsidR="008F6531" w:rsidRPr="008E420B" w:rsidRDefault="008F6531" w:rsidP="00D671FD">
            <w:pPr>
              <w:jc w:val="center"/>
              <w:rPr>
                <w:color w:val="000000"/>
                <w:sz w:val="20"/>
                <w:szCs w:val="20"/>
              </w:rPr>
            </w:pPr>
            <w:r w:rsidRPr="008E420B">
              <w:rPr>
                <w:bCs/>
                <w:sz w:val="20"/>
                <w:szCs w:val="20"/>
              </w:rPr>
              <w:t>Ожидаемые эффекты</w:t>
            </w:r>
          </w:p>
        </w:tc>
      </w:tr>
      <w:tr w:rsidR="008F6531" w:rsidRPr="008E420B" w14:paraId="5FF78C60" w14:textId="77777777" w:rsidTr="00D671FD">
        <w:trPr>
          <w:trHeight w:val="20"/>
          <w:tblHeader/>
        </w:trPr>
        <w:tc>
          <w:tcPr>
            <w:tcW w:w="193" w:type="pct"/>
            <w:vMerge/>
            <w:shd w:val="clear" w:color="auto" w:fill="auto"/>
            <w:noWrap/>
            <w:vAlign w:val="center"/>
          </w:tcPr>
          <w:p w14:paraId="5DF5CBE9" w14:textId="77777777" w:rsidR="008F6531" w:rsidRPr="008E420B" w:rsidRDefault="008F6531" w:rsidP="00D671FD">
            <w:pPr>
              <w:jc w:val="center"/>
              <w:rPr>
                <w:bCs/>
                <w:color w:val="000000"/>
                <w:sz w:val="20"/>
                <w:szCs w:val="20"/>
              </w:rPr>
            </w:pPr>
          </w:p>
        </w:tc>
        <w:tc>
          <w:tcPr>
            <w:tcW w:w="487" w:type="pct"/>
            <w:vMerge/>
            <w:shd w:val="clear" w:color="auto" w:fill="auto"/>
            <w:vAlign w:val="center"/>
          </w:tcPr>
          <w:p w14:paraId="399C849C" w14:textId="77777777" w:rsidR="008F6531" w:rsidRPr="008E420B" w:rsidRDefault="008F6531" w:rsidP="00D671FD">
            <w:pPr>
              <w:jc w:val="center"/>
              <w:rPr>
                <w:bCs/>
                <w:sz w:val="20"/>
                <w:szCs w:val="20"/>
              </w:rPr>
            </w:pPr>
          </w:p>
        </w:tc>
        <w:tc>
          <w:tcPr>
            <w:tcW w:w="730" w:type="pct"/>
            <w:vMerge/>
            <w:shd w:val="clear" w:color="auto" w:fill="auto"/>
            <w:vAlign w:val="center"/>
          </w:tcPr>
          <w:p w14:paraId="44981BC7" w14:textId="77777777" w:rsidR="008F6531" w:rsidRPr="008E420B" w:rsidRDefault="008F6531" w:rsidP="00D671FD">
            <w:pPr>
              <w:jc w:val="center"/>
              <w:rPr>
                <w:sz w:val="20"/>
                <w:szCs w:val="20"/>
              </w:rPr>
            </w:pPr>
          </w:p>
        </w:tc>
        <w:tc>
          <w:tcPr>
            <w:tcW w:w="877" w:type="pct"/>
            <w:vMerge/>
            <w:shd w:val="clear" w:color="auto" w:fill="auto"/>
            <w:vAlign w:val="center"/>
          </w:tcPr>
          <w:p w14:paraId="1A6E8999" w14:textId="77777777" w:rsidR="008F6531" w:rsidRPr="008E420B" w:rsidRDefault="008F6531" w:rsidP="00D671FD">
            <w:pPr>
              <w:jc w:val="center"/>
              <w:rPr>
                <w:color w:val="000000"/>
                <w:sz w:val="20"/>
                <w:szCs w:val="20"/>
              </w:rPr>
            </w:pPr>
          </w:p>
        </w:tc>
        <w:tc>
          <w:tcPr>
            <w:tcW w:w="875" w:type="pct"/>
            <w:vMerge/>
            <w:shd w:val="clear" w:color="auto" w:fill="auto"/>
            <w:noWrap/>
            <w:vAlign w:val="center"/>
          </w:tcPr>
          <w:p w14:paraId="1DA16011" w14:textId="77777777" w:rsidR="008F6531" w:rsidRPr="008E420B" w:rsidRDefault="008F6531" w:rsidP="00D671FD">
            <w:pPr>
              <w:jc w:val="center"/>
              <w:rPr>
                <w:color w:val="000000"/>
                <w:sz w:val="20"/>
                <w:szCs w:val="20"/>
              </w:rPr>
            </w:pPr>
          </w:p>
        </w:tc>
        <w:tc>
          <w:tcPr>
            <w:tcW w:w="390" w:type="pct"/>
            <w:shd w:val="clear" w:color="auto" w:fill="auto"/>
            <w:noWrap/>
            <w:vAlign w:val="center"/>
          </w:tcPr>
          <w:p w14:paraId="52EF2977" w14:textId="77777777" w:rsidR="008F6531" w:rsidRPr="008E420B" w:rsidRDefault="008F6531" w:rsidP="00D671FD">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3C16AA66" w14:textId="77777777" w:rsidR="008F6531" w:rsidRPr="008E420B" w:rsidRDefault="008F6531" w:rsidP="00D671FD">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4C93E1AC" w14:textId="77777777" w:rsidR="008F6531" w:rsidRPr="008E420B" w:rsidRDefault="008F6531" w:rsidP="00D671FD">
            <w:pPr>
              <w:jc w:val="center"/>
              <w:rPr>
                <w:color w:val="000000"/>
                <w:sz w:val="20"/>
                <w:szCs w:val="20"/>
              </w:rPr>
            </w:pPr>
            <w:r w:rsidRPr="008E420B">
              <w:rPr>
                <w:color w:val="000000"/>
                <w:sz w:val="20"/>
                <w:szCs w:val="20"/>
              </w:rPr>
              <w:t>2022-2029 г.</w:t>
            </w:r>
          </w:p>
        </w:tc>
        <w:tc>
          <w:tcPr>
            <w:tcW w:w="571" w:type="pct"/>
            <w:vMerge/>
            <w:shd w:val="clear" w:color="auto" w:fill="auto"/>
            <w:vAlign w:val="center"/>
          </w:tcPr>
          <w:p w14:paraId="60455C6C" w14:textId="77777777" w:rsidR="008F6531" w:rsidRPr="008E420B" w:rsidRDefault="008F6531" w:rsidP="00D671FD">
            <w:pPr>
              <w:jc w:val="center"/>
              <w:rPr>
                <w:color w:val="000000"/>
                <w:sz w:val="20"/>
                <w:szCs w:val="20"/>
              </w:rPr>
            </w:pPr>
          </w:p>
        </w:tc>
      </w:tr>
      <w:tr w:rsidR="008F6531" w:rsidRPr="008E420B" w14:paraId="104623CB" w14:textId="77777777" w:rsidTr="00D671FD">
        <w:trPr>
          <w:trHeight w:val="20"/>
        </w:trPr>
        <w:tc>
          <w:tcPr>
            <w:tcW w:w="5000" w:type="pct"/>
            <w:gridSpan w:val="9"/>
            <w:shd w:val="clear" w:color="auto" w:fill="auto"/>
            <w:noWrap/>
            <w:vAlign w:val="center"/>
          </w:tcPr>
          <w:p w14:paraId="36D1235B" w14:textId="77777777" w:rsidR="008F6531" w:rsidRPr="008E420B" w:rsidRDefault="008F6531" w:rsidP="00D671FD">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8F6531" w:rsidRPr="008E420B" w14:paraId="11417FB4" w14:textId="77777777" w:rsidTr="00D671FD">
        <w:trPr>
          <w:trHeight w:val="20"/>
        </w:trPr>
        <w:tc>
          <w:tcPr>
            <w:tcW w:w="193" w:type="pct"/>
            <w:shd w:val="clear" w:color="auto" w:fill="auto"/>
            <w:noWrap/>
            <w:vAlign w:val="center"/>
            <w:hideMark/>
          </w:tcPr>
          <w:p w14:paraId="6DD7CC07" w14:textId="77777777" w:rsidR="008F6531" w:rsidRPr="008E420B" w:rsidRDefault="008F6531" w:rsidP="00D671FD">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0ABB2BF9" w14:textId="77777777" w:rsidR="008F6531" w:rsidRPr="008E420B" w:rsidRDefault="008F6531" w:rsidP="00D671FD">
            <w:pPr>
              <w:jc w:val="center"/>
              <w:rPr>
                <w:bCs/>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730" w:type="pct"/>
            <w:shd w:val="clear" w:color="auto" w:fill="auto"/>
            <w:vAlign w:val="center"/>
            <w:hideMark/>
          </w:tcPr>
          <w:p w14:paraId="499293A6" w14:textId="77777777" w:rsidR="008F6531" w:rsidRPr="008E420B" w:rsidRDefault="008F6531" w:rsidP="00D671FD">
            <w:pPr>
              <w:jc w:val="center"/>
              <w:rPr>
                <w:sz w:val="20"/>
                <w:szCs w:val="20"/>
              </w:rPr>
            </w:pPr>
            <w:r w:rsidRPr="00767D32">
              <w:rPr>
                <w:bCs/>
                <w:sz w:val="20"/>
                <w:szCs w:val="20"/>
              </w:rPr>
              <w:t>Реконструкция ВЗУ и</w:t>
            </w:r>
            <w:r>
              <w:rPr>
                <w:bCs/>
                <w:sz w:val="20"/>
                <w:szCs w:val="20"/>
              </w:rPr>
              <w:t xml:space="preserve"> </w:t>
            </w:r>
            <w:r w:rsidRPr="00767D32">
              <w:rPr>
                <w:bCs/>
                <w:sz w:val="20"/>
                <w:szCs w:val="20"/>
              </w:rPr>
              <w:t>ВОС</w:t>
            </w:r>
          </w:p>
        </w:tc>
        <w:tc>
          <w:tcPr>
            <w:tcW w:w="877" w:type="pct"/>
            <w:shd w:val="clear" w:color="auto" w:fill="auto"/>
            <w:vAlign w:val="center"/>
            <w:hideMark/>
          </w:tcPr>
          <w:p w14:paraId="173716E2" w14:textId="77777777" w:rsidR="008F6531" w:rsidRPr="008E420B" w:rsidRDefault="008F6531" w:rsidP="00D671FD">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37758BD5" w14:textId="77777777" w:rsidR="008F6531" w:rsidRPr="008E420B" w:rsidRDefault="008F6531" w:rsidP="00D671FD">
            <w:pPr>
              <w:jc w:val="center"/>
              <w:rPr>
                <w:color w:val="000000"/>
                <w:sz w:val="20"/>
                <w:szCs w:val="20"/>
              </w:rPr>
            </w:pPr>
            <w:r>
              <w:rPr>
                <w:color w:val="000000"/>
                <w:sz w:val="20"/>
                <w:szCs w:val="20"/>
              </w:rPr>
              <w:t>11650</w:t>
            </w:r>
          </w:p>
        </w:tc>
        <w:tc>
          <w:tcPr>
            <w:tcW w:w="390" w:type="pct"/>
            <w:shd w:val="clear" w:color="auto" w:fill="auto"/>
            <w:noWrap/>
            <w:vAlign w:val="center"/>
          </w:tcPr>
          <w:p w14:paraId="338238E8" w14:textId="77777777" w:rsidR="008F6531" w:rsidRPr="008E420B" w:rsidRDefault="008F6531" w:rsidP="00D671FD">
            <w:pPr>
              <w:jc w:val="center"/>
              <w:rPr>
                <w:color w:val="000000"/>
                <w:sz w:val="20"/>
                <w:szCs w:val="20"/>
              </w:rPr>
            </w:pPr>
            <w:r>
              <w:rPr>
                <w:color w:val="000000"/>
                <w:sz w:val="20"/>
                <w:szCs w:val="20"/>
              </w:rPr>
              <w:t>3777</w:t>
            </w:r>
          </w:p>
        </w:tc>
        <w:tc>
          <w:tcPr>
            <w:tcW w:w="341" w:type="pct"/>
            <w:shd w:val="clear" w:color="auto" w:fill="auto"/>
            <w:noWrap/>
            <w:vAlign w:val="center"/>
          </w:tcPr>
          <w:p w14:paraId="25CDDD8C" w14:textId="77777777" w:rsidR="008F6531" w:rsidRPr="008E420B" w:rsidRDefault="008F6531" w:rsidP="00D671FD">
            <w:pPr>
              <w:jc w:val="center"/>
              <w:rPr>
                <w:color w:val="000000"/>
                <w:sz w:val="20"/>
                <w:szCs w:val="20"/>
              </w:rPr>
            </w:pPr>
            <w:r>
              <w:rPr>
                <w:color w:val="000000"/>
                <w:sz w:val="20"/>
                <w:szCs w:val="20"/>
              </w:rPr>
              <w:t>3884</w:t>
            </w:r>
          </w:p>
        </w:tc>
        <w:tc>
          <w:tcPr>
            <w:tcW w:w="536" w:type="pct"/>
            <w:shd w:val="clear" w:color="auto" w:fill="auto"/>
            <w:noWrap/>
            <w:vAlign w:val="center"/>
            <w:hideMark/>
          </w:tcPr>
          <w:p w14:paraId="65B8FF5A" w14:textId="77777777" w:rsidR="008F6531" w:rsidRPr="008E420B" w:rsidRDefault="008F6531" w:rsidP="00D671FD">
            <w:pPr>
              <w:jc w:val="center"/>
              <w:rPr>
                <w:color w:val="000000"/>
                <w:sz w:val="20"/>
                <w:szCs w:val="20"/>
              </w:rPr>
            </w:pPr>
            <w:r>
              <w:rPr>
                <w:color w:val="000000"/>
                <w:sz w:val="20"/>
                <w:szCs w:val="20"/>
              </w:rPr>
              <w:t>3989</w:t>
            </w:r>
          </w:p>
        </w:tc>
        <w:tc>
          <w:tcPr>
            <w:tcW w:w="571" w:type="pct"/>
            <w:shd w:val="clear" w:color="auto" w:fill="auto"/>
            <w:vAlign w:val="center"/>
            <w:hideMark/>
          </w:tcPr>
          <w:p w14:paraId="05290214" w14:textId="77777777" w:rsidR="008F6531" w:rsidRPr="008E420B" w:rsidRDefault="008F6531" w:rsidP="00D671FD">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bl>
    <w:p w14:paraId="18CCC5FB" w14:textId="77777777" w:rsidR="008F6531" w:rsidRPr="008E420B" w:rsidRDefault="008F6531" w:rsidP="008F6531">
      <w:pPr>
        <w:pStyle w:val="1a"/>
        <w:spacing w:before="0"/>
        <w:rPr>
          <w:sz w:val="24"/>
        </w:rPr>
      </w:pPr>
    </w:p>
    <w:p w14:paraId="02D3DA65" w14:textId="621A3655" w:rsidR="008F6531" w:rsidRPr="008E420B" w:rsidRDefault="008F6531" w:rsidP="008F6531">
      <w:pPr>
        <w:pStyle w:val="affffffffffff3"/>
        <w:spacing w:line="240" w:lineRule="auto"/>
        <w:ind w:firstLine="0"/>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32</w:t>
      </w:r>
      <w:r w:rsidR="00C33AC7">
        <w:rPr>
          <w:bCs/>
          <w:lang w:val="x-none" w:eastAsia="x-none"/>
        </w:rPr>
        <w:fldChar w:fldCharType="end"/>
      </w:r>
      <w:r w:rsidRPr="008E420B">
        <w:rPr>
          <w:bCs/>
          <w:lang w:val="x-none" w:eastAsia="x-none"/>
        </w:rPr>
        <w:t xml:space="preserve"> – </w:t>
      </w:r>
      <w:r w:rsidRPr="008E420B">
        <w:t xml:space="preserve">Проекты по развитию водопроводных сетей до 2029 года в </w:t>
      </w:r>
      <w:proofErr w:type="spellStart"/>
      <w:r w:rsidRPr="008E420B">
        <w:t>с.п</w:t>
      </w:r>
      <w:proofErr w:type="spellEnd"/>
      <w:r w:rsidRPr="008E420B">
        <w:t xml:space="preserve">. </w:t>
      </w:r>
      <w:r>
        <w:t>Сорум</w:t>
      </w:r>
    </w:p>
    <w:p w14:paraId="146E0E9D" w14:textId="77777777" w:rsidR="008F6531" w:rsidRPr="008E420B" w:rsidRDefault="008F6531" w:rsidP="008F6531">
      <w:pPr>
        <w:pStyle w:val="affffffffffff3"/>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424"/>
        <w:gridCol w:w="2136"/>
        <w:gridCol w:w="2566"/>
        <w:gridCol w:w="2560"/>
        <w:gridCol w:w="1141"/>
        <w:gridCol w:w="998"/>
        <w:gridCol w:w="1568"/>
        <w:gridCol w:w="1670"/>
      </w:tblGrid>
      <w:tr w:rsidR="008F6531" w:rsidRPr="008E420B" w14:paraId="196DE9F4" w14:textId="77777777" w:rsidTr="00D671FD">
        <w:trPr>
          <w:trHeight w:val="20"/>
          <w:tblHeader/>
        </w:trPr>
        <w:tc>
          <w:tcPr>
            <w:tcW w:w="193" w:type="pct"/>
            <w:vMerge w:val="restart"/>
            <w:shd w:val="clear" w:color="auto" w:fill="auto"/>
            <w:noWrap/>
            <w:vAlign w:val="center"/>
          </w:tcPr>
          <w:p w14:paraId="5D33602C" w14:textId="77777777" w:rsidR="008F6531" w:rsidRPr="008E420B" w:rsidRDefault="008F6531" w:rsidP="00D671FD">
            <w:pPr>
              <w:jc w:val="center"/>
              <w:rPr>
                <w:bCs/>
                <w:sz w:val="20"/>
                <w:szCs w:val="20"/>
              </w:rPr>
            </w:pPr>
            <w:r w:rsidRPr="008E420B">
              <w:rPr>
                <w:bCs/>
                <w:sz w:val="20"/>
                <w:szCs w:val="20"/>
              </w:rPr>
              <w:t>№</w:t>
            </w:r>
          </w:p>
          <w:p w14:paraId="16FD5F3D" w14:textId="77777777" w:rsidR="008F6531" w:rsidRPr="008E420B" w:rsidRDefault="008F6531" w:rsidP="00D671FD">
            <w:pPr>
              <w:jc w:val="center"/>
              <w:rPr>
                <w:bCs/>
                <w:color w:val="000000"/>
                <w:sz w:val="20"/>
                <w:szCs w:val="20"/>
              </w:rPr>
            </w:pPr>
            <w:proofErr w:type="spellStart"/>
            <w:r w:rsidRPr="008E420B">
              <w:rPr>
                <w:bCs/>
                <w:sz w:val="20"/>
                <w:szCs w:val="20"/>
              </w:rPr>
              <w:t>п.п</w:t>
            </w:r>
            <w:proofErr w:type="spellEnd"/>
            <w:r w:rsidRPr="008E420B">
              <w:rPr>
                <w:bCs/>
                <w:sz w:val="20"/>
                <w:szCs w:val="20"/>
              </w:rPr>
              <w:t>.</w:t>
            </w:r>
          </w:p>
        </w:tc>
        <w:tc>
          <w:tcPr>
            <w:tcW w:w="487" w:type="pct"/>
            <w:vMerge w:val="restart"/>
            <w:shd w:val="clear" w:color="auto" w:fill="auto"/>
            <w:vAlign w:val="center"/>
          </w:tcPr>
          <w:p w14:paraId="113B662E" w14:textId="77777777" w:rsidR="008F6531" w:rsidRPr="008E420B" w:rsidRDefault="008F6531" w:rsidP="00D671FD">
            <w:pPr>
              <w:jc w:val="center"/>
              <w:rPr>
                <w:bCs/>
                <w:sz w:val="20"/>
                <w:szCs w:val="20"/>
              </w:rPr>
            </w:pPr>
            <w:r w:rsidRPr="008E420B">
              <w:rPr>
                <w:bCs/>
                <w:sz w:val="20"/>
                <w:szCs w:val="20"/>
              </w:rPr>
              <w:t>Наименование проекта</w:t>
            </w:r>
          </w:p>
        </w:tc>
        <w:tc>
          <w:tcPr>
            <w:tcW w:w="730" w:type="pct"/>
            <w:vMerge w:val="restart"/>
            <w:shd w:val="clear" w:color="auto" w:fill="auto"/>
            <w:vAlign w:val="center"/>
          </w:tcPr>
          <w:p w14:paraId="2ECB9CF9" w14:textId="77777777" w:rsidR="008F6531" w:rsidRPr="008E420B" w:rsidRDefault="008F6531" w:rsidP="00D671FD">
            <w:pPr>
              <w:jc w:val="center"/>
              <w:rPr>
                <w:sz w:val="20"/>
                <w:szCs w:val="20"/>
              </w:rPr>
            </w:pPr>
            <w:r w:rsidRPr="008E420B">
              <w:rPr>
                <w:bCs/>
                <w:sz w:val="20"/>
                <w:szCs w:val="20"/>
              </w:rPr>
              <w:t>Краткое описание, технические параметры проекта</w:t>
            </w:r>
          </w:p>
        </w:tc>
        <w:tc>
          <w:tcPr>
            <w:tcW w:w="877" w:type="pct"/>
            <w:vMerge w:val="restart"/>
            <w:shd w:val="clear" w:color="auto" w:fill="auto"/>
            <w:vAlign w:val="center"/>
          </w:tcPr>
          <w:p w14:paraId="5451C104" w14:textId="77777777" w:rsidR="008F6531" w:rsidRPr="008E420B" w:rsidRDefault="008F6531" w:rsidP="00D671FD">
            <w:pPr>
              <w:jc w:val="center"/>
              <w:rPr>
                <w:color w:val="000000"/>
                <w:sz w:val="20"/>
                <w:szCs w:val="20"/>
              </w:rPr>
            </w:pPr>
            <w:r w:rsidRPr="008E420B">
              <w:rPr>
                <w:bCs/>
                <w:sz w:val="20"/>
                <w:szCs w:val="20"/>
              </w:rPr>
              <w:t>Цель проекта</w:t>
            </w:r>
          </w:p>
        </w:tc>
        <w:tc>
          <w:tcPr>
            <w:tcW w:w="875" w:type="pct"/>
            <w:vMerge w:val="restart"/>
            <w:shd w:val="clear" w:color="auto" w:fill="auto"/>
            <w:noWrap/>
            <w:vAlign w:val="center"/>
          </w:tcPr>
          <w:p w14:paraId="5F669802" w14:textId="77777777" w:rsidR="008F6531" w:rsidRPr="008E420B" w:rsidRDefault="008F6531" w:rsidP="00D671FD">
            <w:pPr>
              <w:jc w:val="center"/>
              <w:rPr>
                <w:color w:val="000000"/>
                <w:sz w:val="20"/>
                <w:szCs w:val="20"/>
              </w:rPr>
            </w:pPr>
            <w:r w:rsidRPr="008E420B">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14:paraId="7DE27198" w14:textId="77777777" w:rsidR="008F6531" w:rsidRPr="008E420B" w:rsidRDefault="008F6531" w:rsidP="00D671FD">
            <w:pPr>
              <w:jc w:val="center"/>
              <w:rPr>
                <w:color w:val="000000"/>
                <w:sz w:val="20"/>
                <w:szCs w:val="20"/>
              </w:rPr>
            </w:pPr>
            <w:r w:rsidRPr="008E420B">
              <w:rPr>
                <w:bCs/>
                <w:sz w:val="20"/>
                <w:szCs w:val="20"/>
              </w:rPr>
              <w:t>Объемы инвестиций и сроки реализации</w:t>
            </w:r>
          </w:p>
        </w:tc>
        <w:tc>
          <w:tcPr>
            <w:tcW w:w="571" w:type="pct"/>
            <w:vMerge w:val="restart"/>
            <w:shd w:val="clear" w:color="auto" w:fill="auto"/>
            <w:vAlign w:val="center"/>
          </w:tcPr>
          <w:p w14:paraId="732CD17F" w14:textId="77777777" w:rsidR="008F6531" w:rsidRPr="008E420B" w:rsidRDefault="008F6531" w:rsidP="00D671FD">
            <w:pPr>
              <w:jc w:val="center"/>
              <w:rPr>
                <w:color w:val="000000"/>
                <w:sz w:val="20"/>
                <w:szCs w:val="20"/>
              </w:rPr>
            </w:pPr>
            <w:r w:rsidRPr="008E420B">
              <w:rPr>
                <w:bCs/>
                <w:sz w:val="20"/>
                <w:szCs w:val="20"/>
              </w:rPr>
              <w:t>Ожидаемые эффекты</w:t>
            </w:r>
          </w:p>
        </w:tc>
      </w:tr>
      <w:tr w:rsidR="008F6531" w:rsidRPr="008E420B" w14:paraId="03803631" w14:textId="77777777" w:rsidTr="00D671FD">
        <w:trPr>
          <w:trHeight w:val="20"/>
          <w:tblHeader/>
        </w:trPr>
        <w:tc>
          <w:tcPr>
            <w:tcW w:w="193" w:type="pct"/>
            <w:vMerge/>
            <w:shd w:val="clear" w:color="auto" w:fill="auto"/>
            <w:noWrap/>
            <w:vAlign w:val="center"/>
          </w:tcPr>
          <w:p w14:paraId="28B4F003" w14:textId="77777777" w:rsidR="008F6531" w:rsidRPr="008E420B" w:rsidRDefault="008F6531" w:rsidP="00D671FD">
            <w:pPr>
              <w:jc w:val="center"/>
              <w:rPr>
                <w:bCs/>
                <w:color w:val="000000"/>
                <w:sz w:val="20"/>
                <w:szCs w:val="20"/>
              </w:rPr>
            </w:pPr>
          </w:p>
        </w:tc>
        <w:tc>
          <w:tcPr>
            <w:tcW w:w="487" w:type="pct"/>
            <w:vMerge/>
            <w:shd w:val="clear" w:color="auto" w:fill="auto"/>
            <w:vAlign w:val="center"/>
          </w:tcPr>
          <w:p w14:paraId="406869AC" w14:textId="77777777" w:rsidR="008F6531" w:rsidRPr="008E420B" w:rsidRDefault="008F6531" w:rsidP="00D671FD">
            <w:pPr>
              <w:jc w:val="center"/>
              <w:rPr>
                <w:bCs/>
                <w:sz w:val="20"/>
                <w:szCs w:val="20"/>
              </w:rPr>
            </w:pPr>
          </w:p>
        </w:tc>
        <w:tc>
          <w:tcPr>
            <w:tcW w:w="730" w:type="pct"/>
            <w:vMerge/>
            <w:shd w:val="clear" w:color="auto" w:fill="auto"/>
            <w:vAlign w:val="center"/>
          </w:tcPr>
          <w:p w14:paraId="00AAC960" w14:textId="77777777" w:rsidR="008F6531" w:rsidRPr="008E420B" w:rsidRDefault="008F6531" w:rsidP="00D671FD">
            <w:pPr>
              <w:jc w:val="center"/>
              <w:rPr>
                <w:sz w:val="20"/>
                <w:szCs w:val="20"/>
              </w:rPr>
            </w:pPr>
          </w:p>
        </w:tc>
        <w:tc>
          <w:tcPr>
            <w:tcW w:w="877" w:type="pct"/>
            <w:vMerge/>
            <w:shd w:val="clear" w:color="auto" w:fill="auto"/>
            <w:vAlign w:val="center"/>
          </w:tcPr>
          <w:p w14:paraId="32FC0BD7" w14:textId="77777777" w:rsidR="008F6531" w:rsidRPr="008E420B" w:rsidRDefault="008F6531" w:rsidP="00D671FD">
            <w:pPr>
              <w:jc w:val="center"/>
              <w:rPr>
                <w:color w:val="000000"/>
                <w:sz w:val="20"/>
                <w:szCs w:val="20"/>
              </w:rPr>
            </w:pPr>
          </w:p>
        </w:tc>
        <w:tc>
          <w:tcPr>
            <w:tcW w:w="875" w:type="pct"/>
            <w:vMerge/>
            <w:shd w:val="clear" w:color="auto" w:fill="auto"/>
            <w:noWrap/>
            <w:vAlign w:val="center"/>
          </w:tcPr>
          <w:p w14:paraId="0A5F1824" w14:textId="77777777" w:rsidR="008F6531" w:rsidRPr="008E420B" w:rsidRDefault="008F6531" w:rsidP="00D671FD">
            <w:pPr>
              <w:jc w:val="center"/>
              <w:rPr>
                <w:color w:val="000000"/>
                <w:sz w:val="20"/>
                <w:szCs w:val="20"/>
              </w:rPr>
            </w:pPr>
          </w:p>
        </w:tc>
        <w:tc>
          <w:tcPr>
            <w:tcW w:w="390" w:type="pct"/>
            <w:shd w:val="clear" w:color="auto" w:fill="auto"/>
            <w:noWrap/>
            <w:vAlign w:val="center"/>
          </w:tcPr>
          <w:p w14:paraId="7D2DE4AB" w14:textId="77777777" w:rsidR="008F6531" w:rsidRPr="008E420B" w:rsidRDefault="008F6531" w:rsidP="00D671FD">
            <w:pPr>
              <w:jc w:val="center"/>
              <w:rPr>
                <w:color w:val="000000"/>
                <w:sz w:val="20"/>
                <w:szCs w:val="20"/>
              </w:rPr>
            </w:pPr>
            <w:r w:rsidRPr="008E420B">
              <w:rPr>
                <w:color w:val="000000"/>
                <w:sz w:val="20"/>
                <w:szCs w:val="20"/>
              </w:rPr>
              <w:t>2020 г.</w:t>
            </w:r>
          </w:p>
        </w:tc>
        <w:tc>
          <w:tcPr>
            <w:tcW w:w="341" w:type="pct"/>
            <w:shd w:val="clear" w:color="auto" w:fill="auto"/>
            <w:noWrap/>
            <w:vAlign w:val="center"/>
          </w:tcPr>
          <w:p w14:paraId="64AA7688" w14:textId="77777777" w:rsidR="008F6531" w:rsidRPr="008E420B" w:rsidRDefault="008F6531" w:rsidP="00D671FD">
            <w:pPr>
              <w:jc w:val="center"/>
              <w:rPr>
                <w:color w:val="000000"/>
                <w:sz w:val="20"/>
                <w:szCs w:val="20"/>
              </w:rPr>
            </w:pPr>
            <w:r w:rsidRPr="008E420B">
              <w:rPr>
                <w:color w:val="000000"/>
                <w:sz w:val="20"/>
                <w:szCs w:val="20"/>
              </w:rPr>
              <w:t>2021 г.</w:t>
            </w:r>
          </w:p>
        </w:tc>
        <w:tc>
          <w:tcPr>
            <w:tcW w:w="536" w:type="pct"/>
            <w:shd w:val="clear" w:color="auto" w:fill="auto"/>
            <w:noWrap/>
            <w:vAlign w:val="center"/>
          </w:tcPr>
          <w:p w14:paraId="7A92321E" w14:textId="77777777" w:rsidR="008F6531" w:rsidRPr="008E420B" w:rsidRDefault="008F6531" w:rsidP="00D671FD">
            <w:pPr>
              <w:jc w:val="center"/>
              <w:rPr>
                <w:color w:val="000000"/>
                <w:sz w:val="20"/>
                <w:szCs w:val="20"/>
              </w:rPr>
            </w:pPr>
            <w:r w:rsidRPr="008E420B">
              <w:rPr>
                <w:color w:val="000000"/>
                <w:sz w:val="20"/>
                <w:szCs w:val="20"/>
              </w:rPr>
              <w:t>2022-2029 г.</w:t>
            </w:r>
          </w:p>
        </w:tc>
        <w:tc>
          <w:tcPr>
            <w:tcW w:w="571" w:type="pct"/>
            <w:vMerge/>
            <w:shd w:val="clear" w:color="auto" w:fill="auto"/>
            <w:vAlign w:val="center"/>
          </w:tcPr>
          <w:p w14:paraId="5599AC9F" w14:textId="77777777" w:rsidR="008F6531" w:rsidRPr="008E420B" w:rsidRDefault="008F6531" w:rsidP="00D671FD">
            <w:pPr>
              <w:jc w:val="center"/>
              <w:rPr>
                <w:color w:val="000000"/>
                <w:sz w:val="20"/>
                <w:szCs w:val="20"/>
              </w:rPr>
            </w:pPr>
          </w:p>
        </w:tc>
      </w:tr>
      <w:tr w:rsidR="008F6531" w:rsidRPr="008E420B" w14:paraId="1E47666C" w14:textId="77777777" w:rsidTr="00D671FD">
        <w:trPr>
          <w:trHeight w:val="20"/>
        </w:trPr>
        <w:tc>
          <w:tcPr>
            <w:tcW w:w="5000" w:type="pct"/>
            <w:gridSpan w:val="9"/>
            <w:shd w:val="clear" w:color="auto" w:fill="auto"/>
            <w:noWrap/>
            <w:vAlign w:val="center"/>
          </w:tcPr>
          <w:p w14:paraId="68ABB4E3" w14:textId="77777777" w:rsidR="008F6531" w:rsidRPr="008E420B" w:rsidRDefault="008F6531" w:rsidP="00D671FD">
            <w:pPr>
              <w:jc w:val="center"/>
              <w:rPr>
                <w:color w:val="000000"/>
                <w:sz w:val="20"/>
                <w:szCs w:val="20"/>
              </w:rPr>
            </w:pPr>
            <w:r w:rsidRPr="008E420B">
              <w:rPr>
                <w:bCs/>
                <w:sz w:val="20"/>
                <w:szCs w:val="20"/>
              </w:rPr>
              <w:t>1. Проекты по развитию водопроводных сетей с изменением схем подачи и распределения воды</w:t>
            </w:r>
          </w:p>
        </w:tc>
      </w:tr>
      <w:tr w:rsidR="008F6531" w:rsidRPr="008E420B" w14:paraId="5ACB1BCA" w14:textId="77777777" w:rsidTr="00D671FD">
        <w:trPr>
          <w:trHeight w:val="20"/>
        </w:trPr>
        <w:tc>
          <w:tcPr>
            <w:tcW w:w="193" w:type="pct"/>
            <w:shd w:val="clear" w:color="auto" w:fill="auto"/>
            <w:noWrap/>
            <w:vAlign w:val="center"/>
            <w:hideMark/>
          </w:tcPr>
          <w:p w14:paraId="3430FDAC" w14:textId="77777777" w:rsidR="008F6531" w:rsidRPr="008E420B" w:rsidRDefault="008F6531" w:rsidP="00D671FD">
            <w:pPr>
              <w:jc w:val="center"/>
              <w:rPr>
                <w:bCs/>
                <w:color w:val="000000"/>
                <w:sz w:val="20"/>
                <w:szCs w:val="20"/>
              </w:rPr>
            </w:pPr>
            <w:r w:rsidRPr="008E420B">
              <w:rPr>
                <w:bCs/>
                <w:color w:val="000000"/>
                <w:sz w:val="20"/>
                <w:szCs w:val="20"/>
              </w:rPr>
              <w:t>1</w:t>
            </w:r>
          </w:p>
        </w:tc>
        <w:tc>
          <w:tcPr>
            <w:tcW w:w="487" w:type="pct"/>
            <w:shd w:val="clear" w:color="auto" w:fill="auto"/>
            <w:vAlign w:val="center"/>
            <w:hideMark/>
          </w:tcPr>
          <w:p w14:paraId="5680916A" w14:textId="3009B394" w:rsidR="008F6531" w:rsidRPr="008E420B" w:rsidRDefault="008F6531" w:rsidP="00DD6F3A">
            <w:pPr>
              <w:jc w:val="center"/>
              <w:rPr>
                <w:bCs/>
                <w:sz w:val="20"/>
                <w:szCs w:val="20"/>
              </w:rPr>
            </w:pPr>
            <w:r w:rsidRPr="008E420B">
              <w:rPr>
                <w:bCs/>
                <w:sz w:val="20"/>
                <w:szCs w:val="20"/>
              </w:rPr>
              <w:t xml:space="preserve">Строительство напорно-разводящих сетей - </w:t>
            </w:r>
            <w:r w:rsidR="00DD6F3A">
              <w:rPr>
                <w:bCs/>
                <w:sz w:val="20"/>
                <w:szCs w:val="20"/>
              </w:rPr>
              <w:t>1032</w:t>
            </w:r>
            <w:r w:rsidRPr="008E420B">
              <w:rPr>
                <w:bCs/>
                <w:sz w:val="20"/>
                <w:szCs w:val="20"/>
              </w:rPr>
              <w:t xml:space="preserve"> м</w:t>
            </w:r>
          </w:p>
        </w:tc>
        <w:tc>
          <w:tcPr>
            <w:tcW w:w="730" w:type="pct"/>
            <w:shd w:val="clear" w:color="auto" w:fill="auto"/>
            <w:vAlign w:val="center"/>
            <w:hideMark/>
          </w:tcPr>
          <w:p w14:paraId="1D5778DC" w14:textId="63E82AD8" w:rsidR="008F6531" w:rsidRPr="008E420B" w:rsidRDefault="008F6531" w:rsidP="00DD6F3A">
            <w:pPr>
              <w:jc w:val="center"/>
              <w:rPr>
                <w:sz w:val="20"/>
                <w:szCs w:val="20"/>
              </w:rPr>
            </w:pPr>
            <w:r w:rsidRPr="008E420B">
              <w:rPr>
                <w:sz w:val="20"/>
                <w:szCs w:val="20"/>
              </w:rPr>
              <w:t xml:space="preserve">Строительство напорно-разводящих сетей </w:t>
            </w:r>
            <w:r w:rsidR="00DD6F3A">
              <w:rPr>
                <w:sz w:val="20"/>
                <w:szCs w:val="20"/>
              </w:rPr>
              <w:t>–</w:t>
            </w:r>
            <w:r>
              <w:rPr>
                <w:sz w:val="20"/>
                <w:szCs w:val="20"/>
              </w:rPr>
              <w:t xml:space="preserve"> Ø</w:t>
            </w:r>
            <w:r w:rsidR="00DD6F3A">
              <w:rPr>
                <w:sz w:val="20"/>
                <w:szCs w:val="20"/>
              </w:rPr>
              <w:t>89</w:t>
            </w:r>
            <w:r>
              <w:rPr>
                <w:sz w:val="20"/>
                <w:szCs w:val="20"/>
              </w:rPr>
              <w:t>-1</w:t>
            </w:r>
            <w:r w:rsidR="00DD6F3A">
              <w:rPr>
                <w:sz w:val="20"/>
                <w:szCs w:val="20"/>
              </w:rPr>
              <w:t>1</w:t>
            </w:r>
            <w:r w:rsidRPr="008E420B">
              <w:rPr>
                <w:sz w:val="20"/>
                <w:szCs w:val="20"/>
              </w:rPr>
              <w:t>0</w:t>
            </w:r>
            <w:r w:rsidR="00DD6F3A">
              <w:rPr>
                <w:sz w:val="20"/>
                <w:szCs w:val="20"/>
              </w:rPr>
              <w:t xml:space="preserve"> </w:t>
            </w:r>
            <w:r w:rsidRPr="008E420B">
              <w:rPr>
                <w:sz w:val="20"/>
                <w:szCs w:val="20"/>
              </w:rPr>
              <w:t xml:space="preserve">мм – </w:t>
            </w:r>
            <w:r w:rsidR="00DD6F3A">
              <w:rPr>
                <w:sz w:val="20"/>
                <w:szCs w:val="20"/>
              </w:rPr>
              <w:t>1032</w:t>
            </w:r>
            <w:r w:rsidRPr="008E420B">
              <w:rPr>
                <w:sz w:val="20"/>
                <w:szCs w:val="20"/>
              </w:rPr>
              <w:t xml:space="preserve"> м</w:t>
            </w:r>
          </w:p>
        </w:tc>
        <w:tc>
          <w:tcPr>
            <w:tcW w:w="877" w:type="pct"/>
            <w:shd w:val="clear" w:color="auto" w:fill="auto"/>
            <w:vAlign w:val="center"/>
            <w:hideMark/>
          </w:tcPr>
          <w:p w14:paraId="3FC4523C" w14:textId="77777777" w:rsidR="008F6531" w:rsidRPr="008E420B" w:rsidRDefault="008F6531" w:rsidP="00D671FD">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6993981E" w14:textId="77777777" w:rsidR="008F6531" w:rsidRPr="008E420B" w:rsidRDefault="008F6531" w:rsidP="00D671FD">
            <w:pPr>
              <w:jc w:val="center"/>
              <w:rPr>
                <w:color w:val="000000"/>
                <w:sz w:val="20"/>
                <w:szCs w:val="20"/>
              </w:rPr>
            </w:pPr>
            <w:r>
              <w:rPr>
                <w:color w:val="000000"/>
                <w:sz w:val="20"/>
                <w:szCs w:val="20"/>
              </w:rPr>
              <w:t>74668</w:t>
            </w:r>
          </w:p>
        </w:tc>
        <w:tc>
          <w:tcPr>
            <w:tcW w:w="390" w:type="pct"/>
            <w:shd w:val="clear" w:color="auto" w:fill="auto"/>
            <w:noWrap/>
            <w:vAlign w:val="center"/>
          </w:tcPr>
          <w:p w14:paraId="5E3FAC4F" w14:textId="77777777" w:rsidR="008F6531" w:rsidRPr="008E420B" w:rsidRDefault="008F6531" w:rsidP="00D671FD">
            <w:pPr>
              <w:jc w:val="center"/>
              <w:rPr>
                <w:color w:val="000000"/>
                <w:sz w:val="20"/>
                <w:szCs w:val="20"/>
              </w:rPr>
            </w:pPr>
            <w:r>
              <w:rPr>
                <w:color w:val="000000"/>
                <w:sz w:val="20"/>
                <w:szCs w:val="20"/>
              </w:rPr>
              <w:t>11636</w:t>
            </w:r>
          </w:p>
        </w:tc>
        <w:tc>
          <w:tcPr>
            <w:tcW w:w="341" w:type="pct"/>
            <w:shd w:val="clear" w:color="auto" w:fill="auto"/>
            <w:noWrap/>
            <w:vAlign w:val="center"/>
          </w:tcPr>
          <w:p w14:paraId="4BC244BD" w14:textId="77777777" w:rsidR="008F6531" w:rsidRPr="008E420B" w:rsidRDefault="008F6531" w:rsidP="00D671FD">
            <w:pPr>
              <w:jc w:val="center"/>
              <w:rPr>
                <w:color w:val="000000"/>
                <w:sz w:val="20"/>
                <w:szCs w:val="20"/>
              </w:rPr>
            </w:pPr>
            <w:r>
              <w:rPr>
                <w:color w:val="000000"/>
                <w:sz w:val="20"/>
                <w:szCs w:val="20"/>
              </w:rPr>
              <w:t>11964</w:t>
            </w:r>
          </w:p>
        </w:tc>
        <w:tc>
          <w:tcPr>
            <w:tcW w:w="536" w:type="pct"/>
            <w:shd w:val="clear" w:color="auto" w:fill="auto"/>
            <w:noWrap/>
            <w:vAlign w:val="center"/>
          </w:tcPr>
          <w:p w14:paraId="76D3F208" w14:textId="77777777" w:rsidR="008F6531" w:rsidRPr="008E420B" w:rsidRDefault="008F6531" w:rsidP="00D671FD">
            <w:pPr>
              <w:jc w:val="center"/>
              <w:rPr>
                <w:color w:val="000000"/>
                <w:sz w:val="20"/>
                <w:szCs w:val="20"/>
              </w:rPr>
            </w:pPr>
            <w:r>
              <w:rPr>
                <w:color w:val="000000"/>
                <w:sz w:val="20"/>
                <w:szCs w:val="20"/>
              </w:rPr>
              <w:t>51068</w:t>
            </w:r>
          </w:p>
        </w:tc>
        <w:tc>
          <w:tcPr>
            <w:tcW w:w="571" w:type="pct"/>
            <w:shd w:val="clear" w:color="auto" w:fill="auto"/>
            <w:vAlign w:val="center"/>
            <w:hideMark/>
          </w:tcPr>
          <w:p w14:paraId="3BF901E9" w14:textId="77777777" w:rsidR="008F6531" w:rsidRPr="008E420B" w:rsidRDefault="008F6531" w:rsidP="00D671FD">
            <w:pPr>
              <w:jc w:val="center"/>
              <w:rPr>
                <w:color w:val="000000"/>
                <w:sz w:val="20"/>
                <w:szCs w:val="20"/>
              </w:rPr>
            </w:pPr>
            <w:r w:rsidRPr="008E420B">
              <w:rPr>
                <w:color w:val="000000"/>
                <w:sz w:val="20"/>
                <w:szCs w:val="20"/>
              </w:rPr>
              <w:t>Качественное и надежное водоснабжение перспективных потребителей</w:t>
            </w:r>
          </w:p>
        </w:tc>
      </w:tr>
      <w:tr w:rsidR="008F6531" w:rsidRPr="008E420B" w14:paraId="41A6F38B" w14:textId="77777777" w:rsidTr="00D671FD">
        <w:trPr>
          <w:trHeight w:val="20"/>
        </w:trPr>
        <w:tc>
          <w:tcPr>
            <w:tcW w:w="5000" w:type="pct"/>
            <w:gridSpan w:val="9"/>
            <w:shd w:val="clear" w:color="auto" w:fill="auto"/>
            <w:vAlign w:val="center"/>
            <w:hideMark/>
          </w:tcPr>
          <w:p w14:paraId="3CF5ED8C" w14:textId="77777777" w:rsidR="008F6531" w:rsidRPr="008E420B" w:rsidRDefault="008F6531" w:rsidP="00D671FD">
            <w:pPr>
              <w:jc w:val="center"/>
              <w:rPr>
                <w:bCs/>
                <w:sz w:val="20"/>
                <w:szCs w:val="20"/>
              </w:rPr>
            </w:pPr>
            <w:r w:rsidRPr="008E420B">
              <w:rPr>
                <w:bCs/>
                <w:sz w:val="20"/>
                <w:szCs w:val="20"/>
              </w:rPr>
              <w:t>2. Проекты по развитию водопроводных сетей для обеспечения нормативной надежности водоснабжения потребителей</w:t>
            </w:r>
          </w:p>
        </w:tc>
      </w:tr>
      <w:tr w:rsidR="008F6531" w:rsidRPr="008E420B" w14:paraId="46A8D0BC" w14:textId="77777777" w:rsidTr="00D671FD">
        <w:trPr>
          <w:trHeight w:val="20"/>
        </w:trPr>
        <w:tc>
          <w:tcPr>
            <w:tcW w:w="193" w:type="pct"/>
            <w:shd w:val="clear" w:color="auto" w:fill="auto"/>
            <w:noWrap/>
            <w:vAlign w:val="center"/>
            <w:hideMark/>
          </w:tcPr>
          <w:p w14:paraId="3CD9F39D" w14:textId="77777777" w:rsidR="008F6531" w:rsidRPr="008E420B" w:rsidRDefault="008F6531" w:rsidP="00D671FD">
            <w:pPr>
              <w:jc w:val="center"/>
              <w:rPr>
                <w:bCs/>
                <w:color w:val="000000"/>
                <w:sz w:val="20"/>
                <w:szCs w:val="20"/>
              </w:rPr>
            </w:pPr>
            <w:r w:rsidRPr="008E420B">
              <w:rPr>
                <w:bCs/>
                <w:color w:val="000000"/>
                <w:sz w:val="20"/>
                <w:szCs w:val="20"/>
              </w:rPr>
              <w:t>2</w:t>
            </w:r>
          </w:p>
        </w:tc>
        <w:tc>
          <w:tcPr>
            <w:tcW w:w="487" w:type="pct"/>
            <w:shd w:val="clear" w:color="auto" w:fill="auto"/>
            <w:vAlign w:val="center"/>
            <w:hideMark/>
          </w:tcPr>
          <w:p w14:paraId="106398E4" w14:textId="77777777" w:rsidR="008F6531" w:rsidRPr="008E420B" w:rsidRDefault="008F6531" w:rsidP="00D671FD">
            <w:pPr>
              <w:jc w:val="center"/>
              <w:rPr>
                <w:bCs/>
                <w:color w:val="000000"/>
                <w:sz w:val="20"/>
                <w:szCs w:val="20"/>
              </w:rPr>
            </w:pPr>
            <w:r w:rsidRPr="008E420B">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hideMark/>
          </w:tcPr>
          <w:p w14:paraId="57ED27E9" w14:textId="77777777" w:rsidR="008F6531" w:rsidRPr="008E420B" w:rsidRDefault="008F6531" w:rsidP="00D671FD">
            <w:pPr>
              <w:jc w:val="center"/>
              <w:rPr>
                <w:sz w:val="20"/>
                <w:szCs w:val="20"/>
              </w:rPr>
            </w:pPr>
            <w:r w:rsidRPr="008E420B">
              <w:rPr>
                <w:sz w:val="20"/>
                <w:szCs w:val="20"/>
              </w:rPr>
              <w:t xml:space="preserve">Реконструкция изношенных водопроводных сетей протяженностью </w:t>
            </w:r>
            <w:r>
              <w:rPr>
                <w:sz w:val="20"/>
                <w:szCs w:val="20"/>
              </w:rPr>
              <w:t>3800</w:t>
            </w:r>
            <w:r w:rsidRPr="008E420B">
              <w:rPr>
                <w:sz w:val="20"/>
                <w:szCs w:val="20"/>
              </w:rPr>
              <w:t xml:space="preserve"> м</w:t>
            </w:r>
          </w:p>
        </w:tc>
        <w:tc>
          <w:tcPr>
            <w:tcW w:w="877" w:type="pct"/>
            <w:shd w:val="clear" w:color="auto" w:fill="auto"/>
            <w:noWrap/>
            <w:vAlign w:val="center"/>
            <w:hideMark/>
          </w:tcPr>
          <w:p w14:paraId="4021019E" w14:textId="77777777" w:rsidR="008F6531" w:rsidRPr="008E420B" w:rsidRDefault="008F6531" w:rsidP="00D671FD">
            <w:pPr>
              <w:jc w:val="center"/>
              <w:rPr>
                <w:color w:val="000000"/>
                <w:sz w:val="20"/>
                <w:szCs w:val="20"/>
              </w:rPr>
            </w:pPr>
            <w:r w:rsidRPr="008E420B">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14:paraId="4D47DA6C" w14:textId="77777777" w:rsidR="008F6531" w:rsidRPr="008E420B" w:rsidRDefault="008F6531" w:rsidP="00D671FD">
            <w:pPr>
              <w:jc w:val="center"/>
              <w:rPr>
                <w:color w:val="000000"/>
                <w:sz w:val="20"/>
                <w:szCs w:val="20"/>
              </w:rPr>
            </w:pPr>
            <w:r>
              <w:rPr>
                <w:color w:val="000000"/>
                <w:sz w:val="20"/>
                <w:szCs w:val="20"/>
              </w:rPr>
              <w:t>81540</w:t>
            </w:r>
          </w:p>
        </w:tc>
        <w:tc>
          <w:tcPr>
            <w:tcW w:w="390" w:type="pct"/>
            <w:shd w:val="clear" w:color="auto" w:fill="auto"/>
            <w:noWrap/>
            <w:vAlign w:val="center"/>
          </w:tcPr>
          <w:p w14:paraId="58933AC6" w14:textId="77777777" w:rsidR="008F6531" w:rsidRPr="008E420B" w:rsidRDefault="008F6531" w:rsidP="00D671FD">
            <w:pPr>
              <w:jc w:val="center"/>
              <w:rPr>
                <w:color w:val="000000"/>
                <w:sz w:val="20"/>
                <w:szCs w:val="20"/>
              </w:rPr>
            </w:pPr>
            <w:r>
              <w:rPr>
                <w:color w:val="000000"/>
                <w:sz w:val="20"/>
                <w:szCs w:val="20"/>
              </w:rPr>
              <w:t>12707</w:t>
            </w:r>
          </w:p>
        </w:tc>
        <w:tc>
          <w:tcPr>
            <w:tcW w:w="341" w:type="pct"/>
            <w:shd w:val="clear" w:color="auto" w:fill="auto"/>
            <w:noWrap/>
            <w:vAlign w:val="center"/>
          </w:tcPr>
          <w:p w14:paraId="23429A18" w14:textId="77777777" w:rsidR="008F6531" w:rsidRPr="008E420B" w:rsidRDefault="008F6531" w:rsidP="00D671FD">
            <w:pPr>
              <w:jc w:val="center"/>
              <w:rPr>
                <w:color w:val="000000"/>
                <w:sz w:val="20"/>
                <w:szCs w:val="20"/>
              </w:rPr>
            </w:pPr>
            <w:r>
              <w:rPr>
                <w:color w:val="000000"/>
                <w:sz w:val="20"/>
                <w:szCs w:val="20"/>
              </w:rPr>
              <w:t>13065</w:t>
            </w:r>
          </w:p>
        </w:tc>
        <w:tc>
          <w:tcPr>
            <w:tcW w:w="536" w:type="pct"/>
            <w:shd w:val="clear" w:color="auto" w:fill="auto"/>
            <w:noWrap/>
            <w:vAlign w:val="center"/>
          </w:tcPr>
          <w:p w14:paraId="4D1E4E3B" w14:textId="77777777" w:rsidR="008F6531" w:rsidRPr="008E420B" w:rsidRDefault="008F6531" w:rsidP="00D671FD">
            <w:pPr>
              <w:jc w:val="center"/>
              <w:rPr>
                <w:color w:val="000000"/>
                <w:sz w:val="20"/>
                <w:szCs w:val="20"/>
              </w:rPr>
            </w:pPr>
            <w:r>
              <w:rPr>
                <w:color w:val="000000"/>
                <w:sz w:val="20"/>
                <w:szCs w:val="20"/>
              </w:rPr>
              <w:t>55768</w:t>
            </w:r>
          </w:p>
        </w:tc>
        <w:tc>
          <w:tcPr>
            <w:tcW w:w="571" w:type="pct"/>
            <w:shd w:val="clear" w:color="auto" w:fill="auto"/>
            <w:vAlign w:val="center"/>
            <w:hideMark/>
          </w:tcPr>
          <w:p w14:paraId="1EABFA2A" w14:textId="77777777" w:rsidR="008F6531" w:rsidRPr="008E420B" w:rsidRDefault="008F6531" w:rsidP="00D671FD">
            <w:pPr>
              <w:jc w:val="center"/>
              <w:rPr>
                <w:color w:val="000000"/>
                <w:sz w:val="20"/>
                <w:szCs w:val="20"/>
              </w:rPr>
            </w:pPr>
            <w:r w:rsidRPr="008E420B">
              <w:rPr>
                <w:color w:val="000000"/>
                <w:sz w:val="20"/>
                <w:szCs w:val="20"/>
              </w:rPr>
              <w:t>Качественное и надежное водоснабжение существующих перспективных потребителей</w:t>
            </w:r>
          </w:p>
        </w:tc>
      </w:tr>
    </w:tbl>
    <w:p w14:paraId="0FF0D325" w14:textId="77777777" w:rsidR="0074449F" w:rsidRDefault="0074449F" w:rsidP="0074449F">
      <w:pPr>
        <w:pStyle w:val="affffffffffff3"/>
        <w:spacing w:line="240" w:lineRule="auto"/>
        <w:ind w:firstLine="0"/>
        <w:rPr>
          <w:bCs/>
          <w:lang w:val="x-none" w:eastAsia="x-none"/>
        </w:rPr>
      </w:pPr>
    </w:p>
    <w:p w14:paraId="0B2FB735" w14:textId="62300432" w:rsidR="003A4384" w:rsidRPr="008E420B" w:rsidRDefault="003A4384" w:rsidP="00E83D16">
      <w:pPr>
        <w:pStyle w:val="1a"/>
        <w:spacing w:before="0"/>
        <w:rPr>
          <w:bCs/>
          <w:color w:val="000000"/>
          <w:sz w:val="24"/>
        </w:rPr>
      </w:pPr>
    </w:p>
    <w:p w14:paraId="671DD36B" w14:textId="77777777" w:rsidR="003A4384" w:rsidRPr="008E420B" w:rsidRDefault="003A4384" w:rsidP="00E83D16">
      <w:pPr>
        <w:pStyle w:val="1a"/>
        <w:spacing w:before="0"/>
        <w:rPr>
          <w:bCs/>
          <w:color w:val="000000"/>
          <w:sz w:val="24"/>
        </w:rPr>
        <w:sectPr w:rsidR="003A4384" w:rsidRPr="008E420B" w:rsidSect="0095322B">
          <w:pgSz w:w="16839" w:h="11907" w:orient="landscape" w:code="9"/>
          <w:pgMar w:top="1701" w:right="1134" w:bottom="567" w:left="1134" w:header="709" w:footer="567" w:gutter="0"/>
          <w:cols w:space="708"/>
          <w:docGrid w:linePitch="360"/>
        </w:sectPr>
      </w:pPr>
    </w:p>
    <w:p w14:paraId="61394A44" w14:textId="337227B5" w:rsidR="005A5DD8" w:rsidRPr="008E420B" w:rsidRDefault="007D1F62" w:rsidP="00BF16D9">
      <w:pPr>
        <w:pStyle w:val="1e"/>
        <w:numPr>
          <w:ilvl w:val="2"/>
          <w:numId w:val="1"/>
        </w:numPr>
        <w:spacing w:after="0" w:line="240" w:lineRule="auto"/>
        <w:ind w:left="0" w:firstLine="709"/>
        <w:outlineLvl w:val="2"/>
        <w:rPr>
          <w:szCs w:val="24"/>
        </w:rPr>
      </w:pPr>
      <w:bookmarkStart w:id="306" w:name="_Toc508984895"/>
      <w:r w:rsidRPr="008E420B">
        <w:rPr>
          <w:szCs w:val="24"/>
        </w:rPr>
        <w:lastRenderedPageBreak/>
        <w:t xml:space="preserve"> </w:t>
      </w:r>
      <w:bookmarkStart w:id="307" w:name="_Toc45784651"/>
      <w:r w:rsidR="005A5DD8" w:rsidRPr="008E420B">
        <w:rPr>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06"/>
      <w:bookmarkEnd w:id="307"/>
    </w:p>
    <w:p w14:paraId="014D1FA6" w14:textId="77777777" w:rsidR="00BF16D9" w:rsidRPr="008E420B" w:rsidRDefault="00BF16D9" w:rsidP="00E83D16">
      <w:pPr>
        <w:pStyle w:val="1a"/>
        <w:spacing w:before="0"/>
        <w:rPr>
          <w:bCs/>
          <w:color w:val="000000"/>
          <w:sz w:val="24"/>
        </w:rPr>
      </w:pPr>
    </w:p>
    <w:p w14:paraId="031FC91C" w14:textId="7D1F2223" w:rsidR="007D1F62" w:rsidRPr="008E420B" w:rsidRDefault="007D1F62" w:rsidP="00E83D16">
      <w:pPr>
        <w:pStyle w:val="1a"/>
        <w:spacing w:before="0"/>
        <w:rPr>
          <w:bCs/>
          <w:color w:val="000000"/>
          <w:sz w:val="24"/>
        </w:rPr>
      </w:pPr>
      <w:r w:rsidRPr="008E420B">
        <w:rPr>
          <w:bCs/>
          <w:color w:val="000000"/>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w:t>
      </w:r>
      <w:r w:rsidR="00427DD5" w:rsidRPr="008E420B">
        <w:rPr>
          <w:bCs/>
          <w:color w:val="000000"/>
          <w:sz w:val="24"/>
        </w:rPr>
        <w:t>.08.2014</w:t>
      </w:r>
      <w:r w:rsidRPr="008E420B">
        <w:rPr>
          <w:bCs/>
          <w:color w:val="000000"/>
          <w:sz w:val="24"/>
        </w:rPr>
        <w:t xml:space="preserve"> № 506/пр.</w:t>
      </w:r>
    </w:p>
    <w:p w14:paraId="7572E51A" w14:textId="77777777" w:rsidR="007D1F62" w:rsidRPr="008E420B" w:rsidRDefault="007D1F62" w:rsidP="00E83D16">
      <w:pPr>
        <w:pStyle w:val="1a"/>
        <w:spacing w:before="0"/>
        <w:rPr>
          <w:bCs/>
          <w:color w:val="000000"/>
          <w:sz w:val="24"/>
        </w:rPr>
      </w:pPr>
      <w:r w:rsidRPr="008E420B">
        <w:rPr>
          <w:bCs/>
          <w:color w:val="000000"/>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14:paraId="53CBFD8C" w14:textId="77777777" w:rsidR="007D1F62" w:rsidRPr="008E420B" w:rsidRDefault="007D1F62" w:rsidP="00E83D16">
      <w:pPr>
        <w:pStyle w:val="1a"/>
        <w:spacing w:before="0"/>
        <w:rPr>
          <w:bCs/>
          <w:color w:val="000000"/>
          <w:sz w:val="24"/>
        </w:rPr>
      </w:pPr>
      <w:r w:rsidRPr="008E420B">
        <w:rPr>
          <w:bCs/>
          <w:color w:val="000000"/>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53CAD261" w14:textId="77777777" w:rsidR="007D1F62" w:rsidRPr="008E420B" w:rsidRDefault="007D1F62" w:rsidP="00E83D16">
      <w:pPr>
        <w:pStyle w:val="1a"/>
        <w:spacing w:before="0"/>
        <w:rPr>
          <w:bCs/>
          <w:color w:val="000000"/>
          <w:sz w:val="24"/>
        </w:rPr>
      </w:pPr>
      <w:r w:rsidRPr="008E420B">
        <w:rPr>
          <w:bCs/>
          <w:color w:val="000000"/>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6F5AA02" w14:textId="77777777" w:rsidR="007D1F62" w:rsidRPr="008E420B" w:rsidRDefault="007D1F62" w:rsidP="00E83D16">
      <w:pPr>
        <w:pStyle w:val="1a"/>
        <w:spacing w:before="0"/>
        <w:rPr>
          <w:bCs/>
          <w:color w:val="000000"/>
          <w:sz w:val="24"/>
        </w:rPr>
      </w:pPr>
      <w:r w:rsidRPr="008E420B">
        <w:rPr>
          <w:bCs/>
          <w:color w:val="000000"/>
          <w:sz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w:t>
      </w:r>
      <w:proofErr w:type="spellStart"/>
      <w:r w:rsidRPr="008E420B">
        <w:rPr>
          <w:bCs/>
          <w:color w:val="000000"/>
          <w:sz w:val="24"/>
        </w:rPr>
        <w:t>приобъектного</w:t>
      </w:r>
      <w:proofErr w:type="spellEnd"/>
      <w:r w:rsidRPr="008E420B">
        <w:rPr>
          <w:bCs/>
          <w:color w:val="000000"/>
          <w:sz w:val="24"/>
        </w:rPr>
        <w:t xml:space="preserve"> склада строительства.</w:t>
      </w:r>
    </w:p>
    <w:p w14:paraId="3987CF3E" w14:textId="77777777" w:rsidR="007D1F62" w:rsidRPr="008E420B" w:rsidRDefault="007D1F62" w:rsidP="00E83D16">
      <w:pPr>
        <w:pStyle w:val="1a"/>
        <w:spacing w:before="0"/>
        <w:rPr>
          <w:bCs/>
          <w:color w:val="000000"/>
          <w:sz w:val="24"/>
        </w:rPr>
      </w:pPr>
      <w:r w:rsidRPr="008E420B">
        <w:rPr>
          <w:bCs/>
          <w:color w:val="000000"/>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2A264010" w14:textId="77777777" w:rsidR="007D1F62" w:rsidRPr="008E420B" w:rsidRDefault="007D1F62" w:rsidP="00E83D16">
      <w:pPr>
        <w:pStyle w:val="1a"/>
        <w:spacing w:before="0"/>
        <w:rPr>
          <w:bCs/>
          <w:color w:val="000000"/>
          <w:sz w:val="24"/>
        </w:rPr>
      </w:pPr>
      <w:r w:rsidRPr="008E420B">
        <w:rPr>
          <w:bCs/>
          <w:color w:val="000000"/>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187464AE" w14:textId="378382F7" w:rsidR="007D1F62" w:rsidRPr="008E420B" w:rsidRDefault="007D1F62" w:rsidP="00E83D16">
      <w:pPr>
        <w:pStyle w:val="1a"/>
        <w:spacing w:before="0"/>
        <w:rPr>
          <w:bCs/>
          <w:color w:val="000000"/>
          <w:sz w:val="24"/>
        </w:rPr>
      </w:pPr>
      <w:r w:rsidRPr="008E420B">
        <w:rPr>
          <w:bCs/>
          <w:color w:val="000000"/>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6DE306D7" w14:textId="4E7D0277" w:rsidR="005A5DD8" w:rsidRPr="008E420B" w:rsidRDefault="000F76FE" w:rsidP="00E83D16">
      <w:pPr>
        <w:pStyle w:val="1a"/>
        <w:spacing w:before="0"/>
        <w:rPr>
          <w:bCs/>
          <w:color w:val="000000"/>
          <w:sz w:val="24"/>
        </w:rPr>
      </w:pPr>
      <w:r>
        <w:rPr>
          <w:bCs/>
          <w:color w:val="000000"/>
          <w:sz w:val="24"/>
        </w:rPr>
        <w:t>Исходя из таблиц 3</w:t>
      </w:r>
      <w:r w:rsidR="00DD6F3A">
        <w:rPr>
          <w:bCs/>
          <w:color w:val="000000"/>
          <w:sz w:val="24"/>
        </w:rPr>
        <w:t>1</w:t>
      </w:r>
      <w:r w:rsidR="003A4384" w:rsidRPr="008E420B">
        <w:rPr>
          <w:bCs/>
          <w:color w:val="000000"/>
          <w:sz w:val="24"/>
        </w:rPr>
        <w:t>-</w:t>
      </w:r>
      <w:r>
        <w:rPr>
          <w:bCs/>
          <w:color w:val="000000"/>
          <w:sz w:val="24"/>
        </w:rPr>
        <w:t>3</w:t>
      </w:r>
      <w:r w:rsidR="00DD6F3A">
        <w:rPr>
          <w:bCs/>
          <w:color w:val="000000"/>
          <w:sz w:val="24"/>
        </w:rPr>
        <w:t>2</w:t>
      </w:r>
      <w:r w:rsidR="003A4384" w:rsidRPr="008E420B">
        <w:rPr>
          <w:bCs/>
          <w:color w:val="000000"/>
          <w:sz w:val="24"/>
        </w:rPr>
        <w:t>, о</w:t>
      </w:r>
      <w:r w:rsidR="007D1F62" w:rsidRPr="008E420B">
        <w:rPr>
          <w:bCs/>
          <w:color w:val="000000"/>
          <w:sz w:val="24"/>
        </w:rPr>
        <w:t>бъём финансирования мероприятий по реализации схем водоснабжения до 20</w:t>
      </w:r>
      <w:r w:rsidR="003A4384" w:rsidRPr="008E420B">
        <w:rPr>
          <w:bCs/>
          <w:color w:val="000000"/>
          <w:sz w:val="24"/>
        </w:rPr>
        <w:t>29</w:t>
      </w:r>
      <w:r w:rsidR="007D1F62" w:rsidRPr="008E420B">
        <w:rPr>
          <w:bCs/>
          <w:color w:val="000000"/>
          <w:sz w:val="24"/>
        </w:rPr>
        <w:t xml:space="preserve"> года включительно составил </w:t>
      </w:r>
      <w:r w:rsidR="00134493">
        <w:rPr>
          <w:bCs/>
          <w:color w:val="000000"/>
          <w:sz w:val="24"/>
        </w:rPr>
        <w:t xml:space="preserve">167 858 </w:t>
      </w:r>
      <w:r w:rsidR="003A4384" w:rsidRPr="008E420B">
        <w:rPr>
          <w:bCs/>
          <w:color w:val="000000"/>
          <w:sz w:val="24"/>
        </w:rPr>
        <w:t xml:space="preserve">тыс. </w:t>
      </w:r>
      <w:r w:rsidR="007D1F62" w:rsidRPr="008E420B">
        <w:rPr>
          <w:bCs/>
          <w:color w:val="000000"/>
          <w:sz w:val="24"/>
        </w:rPr>
        <w:t>руб</w:t>
      </w:r>
      <w:r w:rsidR="003A4384" w:rsidRPr="008E420B">
        <w:rPr>
          <w:bCs/>
          <w:color w:val="000000"/>
          <w:sz w:val="24"/>
        </w:rPr>
        <w:t>.</w:t>
      </w:r>
    </w:p>
    <w:p w14:paraId="774CB07C" w14:textId="12C176DC" w:rsidR="007D1F62" w:rsidRPr="008E420B" w:rsidRDefault="007D1F62" w:rsidP="00E83D16">
      <w:pPr>
        <w:pStyle w:val="1a"/>
        <w:spacing w:before="0"/>
        <w:rPr>
          <w:bCs/>
          <w:color w:val="000000"/>
          <w:sz w:val="24"/>
        </w:rPr>
      </w:pPr>
    </w:p>
    <w:p w14:paraId="69FE8E2B" w14:textId="5B82A4A7" w:rsidR="005A5DD8" w:rsidRPr="008E420B" w:rsidRDefault="007D1F62" w:rsidP="00BF16D9">
      <w:pPr>
        <w:pStyle w:val="1e"/>
        <w:pageBreakBefore/>
        <w:numPr>
          <w:ilvl w:val="1"/>
          <w:numId w:val="1"/>
        </w:numPr>
        <w:spacing w:after="0" w:line="240" w:lineRule="auto"/>
        <w:ind w:left="0" w:firstLine="709"/>
        <w:outlineLvl w:val="1"/>
        <w:rPr>
          <w:szCs w:val="24"/>
        </w:rPr>
      </w:pPr>
      <w:bookmarkStart w:id="308" w:name="_Toc45784652"/>
      <w:r w:rsidRPr="008E420B">
        <w:rPr>
          <w:szCs w:val="24"/>
        </w:rPr>
        <w:lastRenderedPageBreak/>
        <w:t>П</w:t>
      </w:r>
      <w:r w:rsidR="00023E9F" w:rsidRPr="008E420B">
        <w:rPr>
          <w:szCs w:val="24"/>
        </w:rPr>
        <w:t>лановые значения показателей развития централизованных систем водоснабжения</w:t>
      </w:r>
      <w:bookmarkEnd w:id="308"/>
    </w:p>
    <w:p w14:paraId="55164BA3" w14:textId="77777777" w:rsidR="00BF16D9" w:rsidRPr="008E420B" w:rsidRDefault="00BF16D9" w:rsidP="00E83D16">
      <w:pPr>
        <w:pStyle w:val="1a"/>
        <w:spacing w:before="0"/>
        <w:rPr>
          <w:sz w:val="24"/>
        </w:rPr>
      </w:pPr>
    </w:p>
    <w:p w14:paraId="65A0E548" w14:textId="5C4EB2A5" w:rsidR="005A5DD8" w:rsidRPr="008E420B" w:rsidRDefault="005A5DD8" w:rsidP="00E83D16">
      <w:pPr>
        <w:pStyle w:val="1a"/>
        <w:spacing w:before="0"/>
        <w:rPr>
          <w:sz w:val="24"/>
        </w:rPr>
      </w:pPr>
      <w:r w:rsidRPr="008E420B">
        <w:rPr>
          <w:sz w:val="24"/>
        </w:rPr>
        <w:t>В соответствии с постановлением Правительства РФ от 05.09.2013 №</w:t>
      </w:r>
      <w:r w:rsidR="00427DD5" w:rsidRPr="008E420B">
        <w:rPr>
          <w:sz w:val="24"/>
        </w:rPr>
        <w:t xml:space="preserve"> </w:t>
      </w:r>
      <w:r w:rsidRPr="008E420B">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sidR="001856FC" w:rsidRPr="008E420B">
        <w:rPr>
          <w:sz w:val="24"/>
        </w:rPr>
        <w:t>, а также приказом Министерства строительства и жилищно-коммунального хозяйства РФ №</w:t>
      </w:r>
      <w:r w:rsidR="00427DD5" w:rsidRPr="008E420B">
        <w:rPr>
          <w:sz w:val="24"/>
        </w:rPr>
        <w:t xml:space="preserve"> </w:t>
      </w:r>
      <w:r w:rsidR="001856FC" w:rsidRPr="008E420B">
        <w:rPr>
          <w:sz w:val="24"/>
        </w:rPr>
        <w:t>162/</w:t>
      </w:r>
      <w:proofErr w:type="spellStart"/>
      <w:r w:rsidR="001856FC" w:rsidRPr="008E420B">
        <w:rPr>
          <w:sz w:val="24"/>
        </w:rPr>
        <w:t>пр</w:t>
      </w:r>
      <w:proofErr w:type="spellEnd"/>
      <w:r w:rsidR="001856FC" w:rsidRPr="008E420B">
        <w:rPr>
          <w:sz w:val="24"/>
        </w:rPr>
        <w:t xml:space="preserve"> от </w:t>
      </w:r>
      <w:r w:rsidR="00427DD5" w:rsidRPr="008E420B">
        <w:rPr>
          <w:sz w:val="24"/>
        </w:rPr>
        <w:t>0</w:t>
      </w:r>
      <w:r w:rsidR="001856FC" w:rsidRPr="008E420B">
        <w:rPr>
          <w:sz w:val="24"/>
        </w:rPr>
        <w:t>4</w:t>
      </w:r>
      <w:r w:rsidR="00427DD5" w:rsidRPr="008E420B">
        <w:rPr>
          <w:sz w:val="24"/>
        </w:rPr>
        <w:t xml:space="preserve">.04.2014 </w:t>
      </w:r>
      <w:r w:rsidR="001856FC" w:rsidRPr="008E420B">
        <w:rPr>
          <w:sz w:val="24"/>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8E420B">
        <w:rPr>
          <w:sz w:val="24"/>
        </w:rPr>
        <w:t xml:space="preserve"> к </w:t>
      </w:r>
      <w:r w:rsidR="00F07023" w:rsidRPr="008E420B">
        <w:rPr>
          <w:sz w:val="24"/>
        </w:rPr>
        <w:t>показателям надежности, качества и энергетической эффективности</w:t>
      </w:r>
      <w:r w:rsidR="001856FC" w:rsidRPr="008E420B">
        <w:rPr>
          <w:sz w:val="24"/>
        </w:rPr>
        <w:t xml:space="preserve"> </w:t>
      </w:r>
      <w:r w:rsidR="00F07023" w:rsidRPr="008E420B">
        <w:rPr>
          <w:sz w:val="24"/>
        </w:rPr>
        <w:t>объектов централизованных систем горячего водоснабжения и холодного</w:t>
      </w:r>
      <w:r w:rsidR="001856FC" w:rsidRPr="008E420B">
        <w:rPr>
          <w:sz w:val="24"/>
        </w:rPr>
        <w:t xml:space="preserve"> </w:t>
      </w:r>
      <w:r w:rsidR="00F07023" w:rsidRPr="008E420B">
        <w:rPr>
          <w:sz w:val="24"/>
        </w:rPr>
        <w:t>водоснабжения относятся</w:t>
      </w:r>
      <w:r w:rsidRPr="008E420B">
        <w:rPr>
          <w:sz w:val="24"/>
        </w:rPr>
        <w:t>:</w:t>
      </w:r>
    </w:p>
    <w:p w14:paraId="6888D6F1" w14:textId="2AF6DDA3" w:rsidR="005A5DD8" w:rsidRPr="008E420B" w:rsidRDefault="005A5DD8" w:rsidP="00E939BF">
      <w:pPr>
        <w:pStyle w:val="1a"/>
        <w:numPr>
          <w:ilvl w:val="0"/>
          <w:numId w:val="16"/>
        </w:numPr>
        <w:tabs>
          <w:tab w:val="left" w:pos="993"/>
        </w:tabs>
        <w:spacing w:before="0"/>
        <w:ind w:left="0" w:firstLine="709"/>
        <w:rPr>
          <w:sz w:val="24"/>
        </w:rPr>
      </w:pPr>
      <w:r w:rsidRPr="008E420B">
        <w:rPr>
          <w:sz w:val="24"/>
        </w:rPr>
        <w:t>показатели качества питьевой воды</w:t>
      </w:r>
      <w:r w:rsidR="001856FC" w:rsidRPr="008E420B">
        <w:rPr>
          <w:sz w:val="24"/>
        </w:rPr>
        <w:t>:</w:t>
      </w:r>
    </w:p>
    <w:p w14:paraId="14717BCC" w14:textId="2BAEEDD6"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0E6EA81" w14:textId="34CDBFAC"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43F0B57" w14:textId="77777777" w:rsidR="00471E86" w:rsidRPr="008E420B" w:rsidRDefault="00471E86" w:rsidP="00471E86">
      <w:pPr>
        <w:pStyle w:val="1a"/>
        <w:tabs>
          <w:tab w:val="left" w:pos="993"/>
        </w:tabs>
        <w:spacing w:before="0"/>
        <w:ind w:left="1134" w:firstLine="0"/>
        <w:rPr>
          <w:sz w:val="24"/>
        </w:rPr>
      </w:pPr>
    </w:p>
    <w:p w14:paraId="347CA61F" w14:textId="5F234623" w:rsidR="001856FC" w:rsidRPr="008E420B" w:rsidRDefault="001856FC" w:rsidP="00E939BF">
      <w:pPr>
        <w:pStyle w:val="1a"/>
        <w:numPr>
          <w:ilvl w:val="0"/>
          <w:numId w:val="16"/>
        </w:numPr>
        <w:tabs>
          <w:tab w:val="left" w:pos="993"/>
        </w:tabs>
        <w:spacing w:before="0"/>
        <w:ind w:left="0" w:firstLine="709"/>
        <w:rPr>
          <w:sz w:val="24"/>
        </w:rPr>
      </w:pPr>
      <w:r w:rsidRPr="008E420B">
        <w:rPr>
          <w:sz w:val="24"/>
        </w:rPr>
        <w:t>показатели качества горячей воды:</w:t>
      </w:r>
    </w:p>
    <w:p w14:paraId="6746977C" w14:textId="5D96567E"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6B81030D" w14:textId="5BFC4400" w:rsidR="001856FC" w:rsidRPr="008E420B" w:rsidRDefault="001856FC" w:rsidP="00E939BF">
      <w:pPr>
        <w:pStyle w:val="1a"/>
        <w:numPr>
          <w:ilvl w:val="1"/>
          <w:numId w:val="16"/>
        </w:numPr>
        <w:tabs>
          <w:tab w:val="left" w:pos="993"/>
        </w:tabs>
        <w:spacing w:before="0"/>
        <w:ind w:left="0" w:firstLine="1134"/>
        <w:rPr>
          <w:sz w:val="24"/>
        </w:rPr>
      </w:pPr>
      <w:r w:rsidRPr="008E420B">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7C99F25" w14:textId="77777777" w:rsidR="00471E86" w:rsidRPr="008E420B" w:rsidRDefault="00471E86" w:rsidP="00471E86">
      <w:pPr>
        <w:pStyle w:val="1a"/>
        <w:tabs>
          <w:tab w:val="left" w:pos="993"/>
        </w:tabs>
        <w:spacing w:before="0"/>
        <w:ind w:left="709" w:firstLine="0"/>
        <w:rPr>
          <w:sz w:val="24"/>
        </w:rPr>
      </w:pPr>
    </w:p>
    <w:p w14:paraId="64AAC8F2" w14:textId="72ABEF05" w:rsidR="005A5DD8" w:rsidRPr="008E420B" w:rsidRDefault="005A5DD8" w:rsidP="00E939BF">
      <w:pPr>
        <w:pStyle w:val="1a"/>
        <w:numPr>
          <w:ilvl w:val="0"/>
          <w:numId w:val="16"/>
        </w:numPr>
        <w:tabs>
          <w:tab w:val="left" w:pos="993"/>
        </w:tabs>
        <w:spacing w:before="0"/>
        <w:ind w:left="0" w:firstLine="709"/>
        <w:rPr>
          <w:sz w:val="24"/>
        </w:rPr>
      </w:pPr>
      <w:r w:rsidRPr="008E420B">
        <w:rPr>
          <w:sz w:val="24"/>
        </w:rPr>
        <w:t>показатели надежности и бесперебойности водоснабжения</w:t>
      </w:r>
      <w:r w:rsidR="001856FC" w:rsidRPr="008E420B">
        <w:rPr>
          <w:sz w:val="24"/>
        </w:rPr>
        <w:t>:</w:t>
      </w:r>
    </w:p>
    <w:p w14:paraId="6F408058" w14:textId="5C48922F" w:rsidR="001856FC" w:rsidRPr="008E420B" w:rsidRDefault="001856FC" w:rsidP="00E939BF">
      <w:pPr>
        <w:pStyle w:val="1a"/>
        <w:numPr>
          <w:ilvl w:val="1"/>
          <w:numId w:val="16"/>
        </w:numPr>
        <w:tabs>
          <w:tab w:val="left" w:pos="993"/>
        </w:tabs>
        <w:spacing w:before="0"/>
        <w:ind w:left="0" w:firstLine="1134"/>
        <w:rPr>
          <w:sz w:val="24"/>
        </w:rPr>
      </w:pPr>
      <w:r w:rsidRPr="008E420B">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14:paraId="671D0EC1" w14:textId="77777777" w:rsidR="00471E86" w:rsidRPr="008E420B" w:rsidRDefault="00471E86" w:rsidP="00471E86">
      <w:pPr>
        <w:pStyle w:val="1a"/>
        <w:tabs>
          <w:tab w:val="left" w:pos="993"/>
        </w:tabs>
        <w:spacing w:before="0"/>
        <w:ind w:left="709" w:firstLine="0"/>
        <w:rPr>
          <w:sz w:val="24"/>
        </w:rPr>
      </w:pPr>
    </w:p>
    <w:p w14:paraId="06EBCD40" w14:textId="7C2A2965" w:rsidR="005A5DD8" w:rsidRPr="008E420B" w:rsidRDefault="005A5DD8" w:rsidP="00E939BF">
      <w:pPr>
        <w:pStyle w:val="1a"/>
        <w:numPr>
          <w:ilvl w:val="0"/>
          <w:numId w:val="16"/>
        </w:numPr>
        <w:tabs>
          <w:tab w:val="left" w:pos="993"/>
        </w:tabs>
        <w:spacing w:before="0"/>
        <w:ind w:left="0" w:firstLine="709"/>
        <w:rPr>
          <w:sz w:val="24"/>
        </w:rPr>
      </w:pPr>
      <w:r w:rsidRPr="008E420B">
        <w:rPr>
          <w:sz w:val="24"/>
        </w:rPr>
        <w:t>показатели качества обслуживания абонентов;</w:t>
      </w:r>
    </w:p>
    <w:p w14:paraId="7882EFB0" w14:textId="77777777" w:rsidR="00471E86" w:rsidRPr="008E420B" w:rsidRDefault="00471E86" w:rsidP="00471E86">
      <w:pPr>
        <w:pStyle w:val="1a"/>
        <w:tabs>
          <w:tab w:val="left" w:pos="993"/>
        </w:tabs>
        <w:spacing w:before="0"/>
        <w:ind w:left="709" w:firstLine="0"/>
        <w:rPr>
          <w:sz w:val="24"/>
        </w:rPr>
      </w:pPr>
    </w:p>
    <w:p w14:paraId="1F2DC1DB" w14:textId="11FEAED0" w:rsidR="005A5DD8" w:rsidRPr="008E420B" w:rsidRDefault="001856FC" w:rsidP="00E939BF">
      <w:pPr>
        <w:pStyle w:val="1a"/>
        <w:numPr>
          <w:ilvl w:val="0"/>
          <w:numId w:val="16"/>
        </w:numPr>
        <w:tabs>
          <w:tab w:val="left" w:pos="993"/>
        </w:tabs>
        <w:spacing w:before="0"/>
        <w:ind w:left="0" w:firstLine="709"/>
        <w:rPr>
          <w:sz w:val="24"/>
        </w:rPr>
      </w:pPr>
      <w:r w:rsidRPr="008E420B">
        <w:rPr>
          <w:sz w:val="24"/>
        </w:rPr>
        <w:t>показатели эффективности использования ресурсов, в том числе уровень потерь воды (тепловой энергии в составе горячей воды)</w:t>
      </w:r>
      <w:r w:rsidR="000C7C84" w:rsidRPr="008E420B">
        <w:rPr>
          <w:sz w:val="24"/>
        </w:rPr>
        <w:t>:</w:t>
      </w:r>
    </w:p>
    <w:p w14:paraId="5E01CCF2" w14:textId="655554CA" w:rsidR="000C7C84" w:rsidRPr="008E420B" w:rsidRDefault="000C7C84" w:rsidP="00E939BF">
      <w:pPr>
        <w:pStyle w:val="1a"/>
        <w:numPr>
          <w:ilvl w:val="1"/>
          <w:numId w:val="16"/>
        </w:numPr>
        <w:tabs>
          <w:tab w:val="left" w:pos="993"/>
        </w:tabs>
        <w:spacing w:before="0"/>
        <w:ind w:left="0" w:firstLine="1134"/>
        <w:rPr>
          <w:sz w:val="24"/>
        </w:rPr>
      </w:pPr>
      <w:r w:rsidRPr="008E420B">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15A2B43C" w14:textId="69417CB4" w:rsidR="000C7C84" w:rsidRPr="008E420B" w:rsidRDefault="000C7C84" w:rsidP="00E939BF">
      <w:pPr>
        <w:pStyle w:val="1a"/>
        <w:numPr>
          <w:ilvl w:val="1"/>
          <w:numId w:val="16"/>
        </w:numPr>
        <w:tabs>
          <w:tab w:val="left" w:pos="993"/>
        </w:tabs>
        <w:spacing w:before="0"/>
        <w:ind w:left="0" w:firstLine="1134"/>
        <w:rPr>
          <w:sz w:val="24"/>
        </w:rPr>
      </w:pPr>
      <w:r w:rsidRPr="008E420B">
        <w:rPr>
          <w:sz w:val="24"/>
        </w:rPr>
        <w:t>удельное количество тепловой энергии, расходуемое на подогрев горячей воды (Гкал/куб.</w:t>
      </w:r>
      <w:r w:rsidR="00844D6A" w:rsidRPr="008E420B">
        <w:rPr>
          <w:sz w:val="24"/>
        </w:rPr>
        <w:t xml:space="preserve"> </w:t>
      </w:r>
      <w:r w:rsidRPr="008E420B">
        <w:rPr>
          <w:sz w:val="24"/>
        </w:rPr>
        <w:t>м);</w:t>
      </w:r>
    </w:p>
    <w:p w14:paraId="479450E5" w14:textId="1059F4D0" w:rsidR="000C7C84" w:rsidRPr="008E420B" w:rsidRDefault="000C7C84" w:rsidP="00E939BF">
      <w:pPr>
        <w:pStyle w:val="1a"/>
        <w:numPr>
          <w:ilvl w:val="1"/>
          <w:numId w:val="16"/>
        </w:numPr>
        <w:tabs>
          <w:tab w:val="left" w:pos="993"/>
        </w:tabs>
        <w:spacing w:before="0"/>
        <w:ind w:left="0" w:firstLine="1134"/>
        <w:rPr>
          <w:sz w:val="24"/>
        </w:rPr>
      </w:pPr>
      <w:r w:rsidRPr="008E420B">
        <w:rPr>
          <w:sz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8E420B">
        <w:rPr>
          <w:sz w:val="24"/>
        </w:rPr>
        <w:t>кВт</w:t>
      </w:r>
      <w:r w:rsidR="00D47D2B" w:rsidRPr="008E420B">
        <w:rPr>
          <w:sz w:val="24"/>
        </w:rPr>
        <w:t>×</w:t>
      </w:r>
      <w:r w:rsidRPr="008E420B">
        <w:rPr>
          <w:sz w:val="24"/>
        </w:rPr>
        <w:t>ч</w:t>
      </w:r>
      <w:proofErr w:type="spellEnd"/>
      <w:r w:rsidRPr="008E420B">
        <w:rPr>
          <w:sz w:val="24"/>
        </w:rPr>
        <w:t>/куб.</w:t>
      </w:r>
      <w:r w:rsidR="00844D6A" w:rsidRPr="008E420B">
        <w:rPr>
          <w:sz w:val="24"/>
        </w:rPr>
        <w:t xml:space="preserve"> </w:t>
      </w:r>
      <w:r w:rsidRPr="008E420B">
        <w:rPr>
          <w:sz w:val="24"/>
        </w:rPr>
        <w:t>м);</w:t>
      </w:r>
    </w:p>
    <w:p w14:paraId="650BA6D2" w14:textId="6E4DD6D2" w:rsidR="000C7C84" w:rsidRPr="008E420B" w:rsidRDefault="000C7C84" w:rsidP="00E939BF">
      <w:pPr>
        <w:pStyle w:val="1a"/>
        <w:numPr>
          <w:ilvl w:val="1"/>
          <w:numId w:val="16"/>
        </w:numPr>
        <w:tabs>
          <w:tab w:val="left" w:pos="993"/>
        </w:tabs>
        <w:spacing w:before="0"/>
        <w:ind w:left="0" w:firstLine="1134"/>
        <w:rPr>
          <w:sz w:val="24"/>
        </w:rPr>
      </w:pPr>
      <w:r w:rsidRPr="008E420B">
        <w:rPr>
          <w:sz w:val="24"/>
        </w:rPr>
        <w:lastRenderedPageBreak/>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roofErr w:type="spellStart"/>
      <w:r w:rsidRPr="008E420B">
        <w:rPr>
          <w:sz w:val="24"/>
        </w:rPr>
        <w:t>кВт</w:t>
      </w:r>
      <w:r w:rsidR="00D47D2B" w:rsidRPr="008E420B">
        <w:rPr>
          <w:sz w:val="24"/>
        </w:rPr>
        <w:t>×</w:t>
      </w:r>
      <w:r w:rsidRPr="008E420B">
        <w:rPr>
          <w:sz w:val="24"/>
        </w:rPr>
        <w:t>ч</w:t>
      </w:r>
      <w:proofErr w:type="spellEnd"/>
      <w:r w:rsidRPr="008E420B">
        <w:rPr>
          <w:sz w:val="24"/>
        </w:rPr>
        <w:t>/куб.</w:t>
      </w:r>
      <w:r w:rsidR="00844D6A" w:rsidRPr="008E420B">
        <w:rPr>
          <w:sz w:val="24"/>
        </w:rPr>
        <w:t xml:space="preserve"> </w:t>
      </w:r>
      <w:r w:rsidRPr="008E420B">
        <w:rPr>
          <w:sz w:val="24"/>
        </w:rPr>
        <w:t>м);</w:t>
      </w:r>
    </w:p>
    <w:p w14:paraId="3B371A65" w14:textId="77777777" w:rsidR="00471E86" w:rsidRPr="008E420B" w:rsidRDefault="00471E86" w:rsidP="00471E86">
      <w:pPr>
        <w:pStyle w:val="1a"/>
        <w:tabs>
          <w:tab w:val="left" w:pos="993"/>
        </w:tabs>
        <w:spacing w:before="0"/>
        <w:ind w:left="1134" w:firstLine="0"/>
        <w:rPr>
          <w:sz w:val="24"/>
        </w:rPr>
      </w:pPr>
    </w:p>
    <w:p w14:paraId="7F2934A5" w14:textId="0C0F947A" w:rsidR="005A5DD8" w:rsidRPr="008E420B" w:rsidRDefault="005A5DD8" w:rsidP="00E939BF">
      <w:pPr>
        <w:pStyle w:val="1a"/>
        <w:numPr>
          <w:ilvl w:val="0"/>
          <w:numId w:val="16"/>
        </w:numPr>
        <w:tabs>
          <w:tab w:val="left" w:pos="993"/>
        </w:tabs>
        <w:spacing w:before="0"/>
        <w:ind w:left="0" w:firstLine="709"/>
        <w:rPr>
          <w:sz w:val="24"/>
        </w:rPr>
      </w:pPr>
      <w:r w:rsidRPr="008E420B">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E60B923" w14:textId="77777777" w:rsidR="00471E86" w:rsidRPr="008E420B" w:rsidRDefault="00471E86" w:rsidP="00E83D16">
      <w:pPr>
        <w:pStyle w:val="1a"/>
        <w:spacing w:before="0"/>
        <w:rPr>
          <w:sz w:val="24"/>
        </w:rPr>
      </w:pPr>
    </w:p>
    <w:p w14:paraId="0AA81416" w14:textId="2A9FC4AA" w:rsidR="00851D12" w:rsidRPr="008E420B" w:rsidRDefault="00851D12" w:rsidP="00E83D16">
      <w:pPr>
        <w:pStyle w:val="1a"/>
        <w:spacing w:before="0"/>
        <w:rPr>
          <w:sz w:val="24"/>
        </w:rPr>
      </w:pPr>
      <w:r w:rsidRPr="008E420B">
        <w:rPr>
          <w:sz w:val="24"/>
        </w:rPr>
        <w:t>Производственные показатели по вод</w:t>
      </w:r>
      <w:r w:rsidR="00134493">
        <w:rPr>
          <w:sz w:val="24"/>
        </w:rPr>
        <w:t>оснабжению приведены в таблице 3</w:t>
      </w:r>
      <w:r w:rsidR="00DD6F3A">
        <w:rPr>
          <w:sz w:val="24"/>
        </w:rPr>
        <w:t>3</w:t>
      </w:r>
      <w:r w:rsidR="00134493">
        <w:rPr>
          <w:sz w:val="24"/>
        </w:rPr>
        <w:t>.</w:t>
      </w:r>
    </w:p>
    <w:p w14:paraId="161D4D91" w14:textId="77777777" w:rsidR="00851D12" w:rsidRPr="008E420B" w:rsidRDefault="00851D12" w:rsidP="00851D12">
      <w:pPr>
        <w:keepNext/>
        <w:jc w:val="both"/>
        <w:rPr>
          <w:bCs/>
          <w:lang w:val="x-none" w:eastAsia="x-none"/>
        </w:rPr>
      </w:pPr>
    </w:p>
    <w:p w14:paraId="65B86913" w14:textId="41575631" w:rsidR="00851D12" w:rsidRPr="008E420B" w:rsidRDefault="00851D12" w:rsidP="00851D1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33</w:t>
      </w:r>
      <w:r w:rsidR="00C33AC7">
        <w:rPr>
          <w:bCs/>
          <w:lang w:val="x-none" w:eastAsia="x-none"/>
        </w:rPr>
        <w:fldChar w:fldCharType="end"/>
      </w:r>
      <w:r w:rsidRPr="008E420B">
        <w:rPr>
          <w:bCs/>
          <w:lang w:val="x-none" w:eastAsia="x-none"/>
        </w:rPr>
        <w:t xml:space="preserve"> – </w:t>
      </w:r>
      <w:r w:rsidRPr="008E420B">
        <w:t>Производственные показатели по водоснабжению</w:t>
      </w:r>
    </w:p>
    <w:p w14:paraId="6EA3F9FB" w14:textId="77777777" w:rsidR="00851D12" w:rsidRDefault="00851D12" w:rsidP="00851D12">
      <w:pPr>
        <w:jc w:val="both"/>
        <w:rPr>
          <w:bCs/>
        </w:rPr>
      </w:pPr>
    </w:p>
    <w:tbl>
      <w:tblPr>
        <w:tblW w:w="5000" w:type="pct"/>
        <w:tblLook w:val="04A0" w:firstRow="1" w:lastRow="0" w:firstColumn="1" w:lastColumn="0" w:noHBand="0" w:noVBand="1"/>
      </w:tblPr>
      <w:tblGrid>
        <w:gridCol w:w="5448"/>
        <w:gridCol w:w="1594"/>
        <w:gridCol w:w="1594"/>
        <w:gridCol w:w="1218"/>
      </w:tblGrid>
      <w:tr w:rsidR="00134493" w:rsidRPr="00134493" w14:paraId="75E491F1" w14:textId="77777777" w:rsidTr="00134493">
        <w:trPr>
          <w:trHeight w:val="77"/>
        </w:trPr>
        <w:tc>
          <w:tcPr>
            <w:tcW w:w="27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C3704B" w14:textId="77777777" w:rsidR="00134493" w:rsidRPr="00134493" w:rsidRDefault="00134493" w:rsidP="00134493">
            <w:pPr>
              <w:contextualSpacing/>
              <w:jc w:val="center"/>
              <w:rPr>
                <w:color w:val="000000"/>
                <w:sz w:val="20"/>
                <w:szCs w:val="20"/>
              </w:rPr>
            </w:pPr>
            <w:r w:rsidRPr="00134493">
              <w:rPr>
                <w:color w:val="000000"/>
                <w:sz w:val="20"/>
                <w:szCs w:val="20"/>
              </w:rPr>
              <w:t>Показатели</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B7F610" w14:textId="77777777" w:rsidR="00134493" w:rsidRPr="00134493" w:rsidRDefault="00134493" w:rsidP="00134493">
            <w:pPr>
              <w:contextualSpacing/>
              <w:jc w:val="center"/>
              <w:rPr>
                <w:color w:val="000000"/>
                <w:sz w:val="20"/>
                <w:szCs w:val="20"/>
              </w:rPr>
            </w:pPr>
            <w:r w:rsidRPr="00134493">
              <w:rPr>
                <w:color w:val="000000"/>
                <w:sz w:val="20"/>
                <w:szCs w:val="20"/>
              </w:rPr>
              <w:t>Ед. изм.</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D67B7BA" w14:textId="77777777" w:rsidR="00134493" w:rsidRPr="00134493" w:rsidRDefault="00134493" w:rsidP="00134493">
            <w:pPr>
              <w:contextualSpacing/>
              <w:jc w:val="center"/>
              <w:rPr>
                <w:color w:val="000000"/>
                <w:sz w:val="20"/>
                <w:szCs w:val="20"/>
              </w:rPr>
            </w:pPr>
            <w:r w:rsidRPr="00134493">
              <w:rPr>
                <w:color w:val="000000"/>
                <w:sz w:val="20"/>
                <w:szCs w:val="20"/>
              </w:rPr>
              <w:t>2019 год</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6F003455" w14:textId="77777777" w:rsidR="00134493" w:rsidRPr="00134493" w:rsidRDefault="00134493" w:rsidP="00134493">
            <w:pPr>
              <w:contextualSpacing/>
              <w:jc w:val="center"/>
              <w:rPr>
                <w:color w:val="000000"/>
                <w:sz w:val="20"/>
                <w:szCs w:val="20"/>
              </w:rPr>
            </w:pPr>
            <w:r w:rsidRPr="00134493">
              <w:rPr>
                <w:color w:val="000000"/>
                <w:sz w:val="20"/>
                <w:szCs w:val="20"/>
              </w:rPr>
              <w:t>2021 год</w:t>
            </w:r>
          </w:p>
        </w:tc>
      </w:tr>
      <w:tr w:rsidR="00134493" w:rsidRPr="00134493" w14:paraId="22D2DDEB" w14:textId="77777777" w:rsidTr="00134493">
        <w:trPr>
          <w:trHeight w:val="77"/>
        </w:trPr>
        <w:tc>
          <w:tcPr>
            <w:tcW w:w="276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BFCE80" w14:textId="77777777" w:rsidR="00134493" w:rsidRPr="00134493" w:rsidRDefault="00134493" w:rsidP="00134493">
            <w:pPr>
              <w:contextualSpacing/>
              <w:rPr>
                <w:color w:val="000000"/>
                <w:sz w:val="20"/>
                <w:szCs w:val="20"/>
              </w:rPr>
            </w:pPr>
          </w:p>
        </w:tc>
        <w:tc>
          <w:tcPr>
            <w:tcW w:w="8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561D965" w14:textId="77777777" w:rsidR="00134493" w:rsidRPr="00134493" w:rsidRDefault="00134493" w:rsidP="00134493">
            <w:pPr>
              <w:contextualSpacing/>
              <w:rPr>
                <w:color w:val="000000"/>
                <w:sz w:val="20"/>
                <w:szCs w:val="20"/>
              </w:rPr>
            </w:pPr>
          </w:p>
        </w:tc>
        <w:tc>
          <w:tcPr>
            <w:tcW w:w="809" w:type="pct"/>
            <w:tcBorders>
              <w:top w:val="nil"/>
              <w:left w:val="nil"/>
              <w:bottom w:val="single" w:sz="4" w:space="0" w:color="auto"/>
              <w:right w:val="single" w:sz="4" w:space="0" w:color="auto"/>
            </w:tcBorders>
            <w:shd w:val="clear" w:color="auto" w:fill="auto"/>
            <w:vAlign w:val="center"/>
            <w:hideMark/>
          </w:tcPr>
          <w:p w14:paraId="55DDC9D0" w14:textId="77777777" w:rsidR="00134493" w:rsidRPr="00134493" w:rsidRDefault="00134493" w:rsidP="00134493">
            <w:pPr>
              <w:contextualSpacing/>
              <w:jc w:val="center"/>
              <w:rPr>
                <w:color w:val="000000"/>
                <w:sz w:val="20"/>
                <w:szCs w:val="20"/>
              </w:rPr>
            </w:pPr>
            <w:r w:rsidRPr="00134493">
              <w:rPr>
                <w:color w:val="000000"/>
                <w:sz w:val="20"/>
                <w:szCs w:val="20"/>
              </w:rPr>
              <w:t>Факт</w:t>
            </w:r>
          </w:p>
        </w:tc>
        <w:tc>
          <w:tcPr>
            <w:tcW w:w="618" w:type="pct"/>
            <w:tcBorders>
              <w:top w:val="nil"/>
              <w:left w:val="nil"/>
              <w:bottom w:val="single" w:sz="4" w:space="0" w:color="auto"/>
              <w:right w:val="single" w:sz="4" w:space="0" w:color="auto"/>
            </w:tcBorders>
            <w:shd w:val="clear" w:color="auto" w:fill="auto"/>
            <w:vAlign w:val="center"/>
            <w:hideMark/>
          </w:tcPr>
          <w:p w14:paraId="38940D66" w14:textId="77777777" w:rsidR="00134493" w:rsidRPr="00134493" w:rsidRDefault="00134493" w:rsidP="00134493">
            <w:pPr>
              <w:contextualSpacing/>
              <w:jc w:val="center"/>
              <w:rPr>
                <w:color w:val="000000"/>
                <w:sz w:val="20"/>
                <w:szCs w:val="20"/>
              </w:rPr>
            </w:pPr>
            <w:r w:rsidRPr="00134493">
              <w:rPr>
                <w:color w:val="000000"/>
                <w:sz w:val="20"/>
                <w:szCs w:val="20"/>
              </w:rPr>
              <w:t>План</w:t>
            </w:r>
          </w:p>
        </w:tc>
      </w:tr>
      <w:tr w:rsidR="00134493" w:rsidRPr="00134493" w14:paraId="317CC27C"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0E984E60" w14:textId="77777777" w:rsidR="00134493" w:rsidRPr="00134493" w:rsidRDefault="00134493" w:rsidP="00134493">
            <w:pPr>
              <w:contextualSpacing/>
              <w:rPr>
                <w:color w:val="000000"/>
                <w:sz w:val="20"/>
                <w:szCs w:val="20"/>
              </w:rPr>
            </w:pPr>
            <w:r w:rsidRPr="00134493">
              <w:rPr>
                <w:color w:val="000000"/>
                <w:sz w:val="20"/>
                <w:szCs w:val="20"/>
              </w:rPr>
              <w:t>Число водопроводов</w:t>
            </w:r>
          </w:p>
        </w:tc>
        <w:tc>
          <w:tcPr>
            <w:tcW w:w="809" w:type="pct"/>
            <w:tcBorders>
              <w:top w:val="nil"/>
              <w:left w:val="nil"/>
              <w:bottom w:val="single" w:sz="4" w:space="0" w:color="auto"/>
              <w:right w:val="single" w:sz="4" w:space="0" w:color="auto"/>
            </w:tcBorders>
            <w:shd w:val="clear" w:color="auto" w:fill="auto"/>
            <w:vAlign w:val="center"/>
            <w:hideMark/>
          </w:tcPr>
          <w:p w14:paraId="04036FBA"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12E1E48D" w14:textId="77777777" w:rsidR="00134493" w:rsidRPr="00134493" w:rsidRDefault="00134493" w:rsidP="00134493">
            <w:pPr>
              <w:contextualSpacing/>
              <w:jc w:val="center"/>
              <w:rPr>
                <w:color w:val="000000"/>
                <w:sz w:val="20"/>
                <w:szCs w:val="20"/>
              </w:rPr>
            </w:pPr>
            <w:r w:rsidRPr="00134493">
              <w:rPr>
                <w:color w:val="000000"/>
                <w:sz w:val="20"/>
                <w:szCs w:val="20"/>
              </w:rPr>
              <w:t>2</w:t>
            </w:r>
          </w:p>
        </w:tc>
        <w:tc>
          <w:tcPr>
            <w:tcW w:w="618" w:type="pct"/>
            <w:tcBorders>
              <w:top w:val="nil"/>
              <w:left w:val="nil"/>
              <w:bottom w:val="single" w:sz="4" w:space="0" w:color="auto"/>
              <w:right w:val="single" w:sz="4" w:space="0" w:color="auto"/>
            </w:tcBorders>
            <w:shd w:val="clear" w:color="auto" w:fill="auto"/>
            <w:noWrap/>
            <w:vAlign w:val="center"/>
            <w:hideMark/>
          </w:tcPr>
          <w:p w14:paraId="7F09AE9D" w14:textId="77777777" w:rsidR="00134493" w:rsidRPr="00134493" w:rsidRDefault="00134493" w:rsidP="00134493">
            <w:pPr>
              <w:contextualSpacing/>
              <w:jc w:val="center"/>
              <w:rPr>
                <w:color w:val="000000"/>
                <w:sz w:val="20"/>
                <w:szCs w:val="20"/>
              </w:rPr>
            </w:pPr>
            <w:r w:rsidRPr="00134493">
              <w:rPr>
                <w:color w:val="000000"/>
                <w:sz w:val="20"/>
                <w:szCs w:val="20"/>
              </w:rPr>
              <w:t>2</w:t>
            </w:r>
          </w:p>
        </w:tc>
      </w:tr>
      <w:tr w:rsidR="00134493" w:rsidRPr="00134493" w14:paraId="37DD1573"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1A3DD5DB" w14:textId="77777777" w:rsidR="00134493" w:rsidRPr="00134493" w:rsidRDefault="00134493" w:rsidP="00134493">
            <w:pPr>
              <w:contextualSpacing/>
              <w:rPr>
                <w:color w:val="000000"/>
                <w:sz w:val="20"/>
                <w:szCs w:val="20"/>
              </w:rPr>
            </w:pPr>
            <w:r w:rsidRPr="00134493">
              <w:rPr>
                <w:color w:val="000000"/>
                <w:sz w:val="20"/>
                <w:szCs w:val="20"/>
              </w:rPr>
              <w:t>Суммарная протяженность сети:</w:t>
            </w:r>
          </w:p>
        </w:tc>
        <w:tc>
          <w:tcPr>
            <w:tcW w:w="809" w:type="pct"/>
            <w:tcBorders>
              <w:top w:val="nil"/>
              <w:left w:val="nil"/>
              <w:bottom w:val="single" w:sz="4" w:space="0" w:color="auto"/>
              <w:right w:val="single" w:sz="4" w:space="0" w:color="auto"/>
            </w:tcBorders>
            <w:shd w:val="clear" w:color="auto" w:fill="auto"/>
            <w:vAlign w:val="center"/>
            <w:hideMark/>
          </w:tcPr>
          <w:p w14:paraId="5141FEFC" w14:textId="77777777" w:rsidR="00134493" w:rsidRPr="00134493" w:rsidRDefault="00134493" w:rsidP="00134493">
            <w:pPr>
              <w:contextualSpacing/>
              <w:jc w:val="center"/>
              <w:rPr>
                <w:color w:val="000000"/>
                <w:sz w:val="20"/>
                <w:szCs w:val="20"/>
              </w:rPr>
            </w:pPr>
            <w:r w:rsidRPr="00134493">
              <w:rPr>
                <w:color w:val="000000"/>
                <w:sz w:val="20"/>
                <w:szCs w:val="20"/>
              </w:rPr>
              <w:t>км.</w:t>
            </w:r>
          </w:p>
        </w:tc>
        <w:tc>
          <w:tcPr>
            <w:tcW w:w="809" w:type="pct"/>
            <w:tcBorders>
              <w:top w:val="nil"/>
              <w:left w:val="nil"/>
              <w:bottom w:val="single" w:sz="4" w:space="0" w:color="auto"/>
              <w:right w:val="single" w:sz="4" w:space="0" w:color="auto"/>
            </w:tcBorders>
            <w:shd w:val="clear" w:color="auto" w:fill="auto"/>
            <w:noWrap/>
            <w:vAlign w:val="center"/>
            <w:hideMark/>
          </w:tcPr>
          <w:p w14:paraId="6BDFEDE0" w14:textId="23CB0868" w:rsidR="00134493" w:rsidRPr="00134493" w:rsidRDefault="00134493" w:rsidP="00134493">
            <w:pPr>
              <w:contextualSpacing/>
              <w:jc w:val="center"/>
              <w:rPr>
                <w:color w:val="000000"/>
                <w:sz w:val="20"/>
                <w:szCs w:val="20"/>
              </w:rPr>
            </w:pPr>
            <w:r w:rsidRPr="00134493">
              <w:rPr>
                <w:color w:val="000000"/>
                <w:sz w:val="20"/>
                <w:szCs w:val="20"/>
              </w:rPr>
              <w:t>16</w:t>
            </w:r>
            <w:r>
              <w:rPr>
                <w:color w:val="000000"/>
                <w:sz w:val="20"/>
                <w:szCs w:val="20"/>
              </w:rPr>
              <w:t>,</w:t>
            </w:r>
            <w:r w:rsidRPr="00134493">
              <w:rPr>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center"/>
            <w:hideMark/>
          </w:tcPr>
          <w:p w14:paraId="08B58C89" w14:textId="23B486E7" w:rsidR="00134493" w:rsidRPr="00134493" w:rsidRDefault="00134493" w:rsidP="00134493">
            <w:pPr>
              <w:contextualSpacing/>
              <w:jc w:val="center"/>
              <w:rPr>
                <w:color w:val="000000"/>
                <w:sz w:val="20"/>
                <w:szCs w:val="20"/>
              </w:rPr>
            </w:pPr>
            <w:r w:rsidRPr="00134493">
              <w:rPr>
                <w:color w:val="000000"/>
                <w:sz w:val="20"/>
                <w:szCs w:val="20"/>
              </w:rPr>
              <w:t>16</w:t>
            </w:r>
            <w:r>
              <w:rPr>
                <w:color w:val="000000"/>
                <w:sz w:val="20"/>
                <w:szCs w:val="20"/>
              </w:rPr>
              <w:t>,</w:t>
            </w:r>
            <w:r w:rsidRPr="00134493">
              <w:rPr>
                <w:color w:val="000000"/>
                <w:sz w:val="20"/>
                <w:szCs w:val="20"/>
              </w:rPr>
              <w:t>9</w:t>
            </w:r>
          </w:p>
        </w:tc>
      </w:tr>
      <w:tr w:rsidR="00134493" w:rsidRPr="00134493" w14:paraId="745878A5"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378CA0AA" w14:textId="77777777" w:rsidR="00134493" w:rsidRPr="00134493" w:rsidRDefault="00134493" w:rsidP="00134493">
            <w:pPr>
              <w:contextualSpacing/>
              <w:rPr>
                <w:color w:val="000000"/>
                <w:sz w:val="20"/>
                <w:szCs w:val="20"/>
              </w:rPr>
            </w:pPr>
            <w:r w:rsidRPr="00134493">
              <w:rPr>
                <w:color w:val="000000"/>
                <w:sz w:val="20"/>
                <w:szCs w:val="20"/>
              </w:rPr>
              <w:t xml:space="preserve">в </w:t>
            </w:r>
            <w:proofErr w:type="spellStart"/>
            <w:r w:rsidRPr="00134493">
              <w:rPr>
                <w:color w:val="000000"/>
                <w:sz w:val="20"/>
                <w:szCs w:val="20"/>
              </w:rPr>
              <w:t>т.ч</w:t>
            </w:r>
            <w:proofErr w:type="spellEnd"/>
            <w:r w:rsidRPr="00134493">
              <w:rPr>
                <w:color w:val="000000"/>
                <w:sz w:val="20"/>
                <w:szCs w:val="20"/>
              </w:rPr>
              <w:t>. нуждающаяся в замене</w:t>
            </w:r>
          </w:p>
        </w:tc>
        <w:tc>
          <w:tcPr>
            <w:tcW w:w="809" w:type="pct"/>
            <w:tcBorders>
              <w:top w:val="nil"/>
              <w:left w:val="nil"/>
              <w:bottom w:val="single" w:sz="4" w:space="0" w:color="auto"/>
              <w:right w:val="single" w:sz="4" w:space="0" w:color="auto"/>
            </w:tcBorders>
            <w:shd w:val="clear" w:color="auto" w:fill="auto"/>
            <w:vAlign w:val="center"/>
            <w:hideMark/>
          </w:tcPr>
          <w:p w14:paraId="28FC62F7" w14:textId="77777777" w:rsidR="00134493" w:rsidRPr="00134493" w:rsidRDefault="00134493" w:rsidP="00134493">
            <w:pPr>
              <w:contextualSpacing/>
              <w:jc w:val="center"/>
              <w:rPr>
                <w:color w:val="000000"/>
                <w:sz w:val="20"/>
                <w:szCs w:val="20"/>
              </w:rPr>
            </w:pPr>
            <w:r w:rsidRPr="00134493">
              <w:rPr>
                <w:color w:val="000000"/>
                <w:sz w:val="20"/>
                <w:szCs w:val="20"/>
              </w:rPr>
              <w:t>км.</w:t>
            </w:r>
          </w:p>
        </w:tc>
        <w:tc>
          <w:tcPr>
            <w:tcW w:w="809" w:type="pct"/>
            <w:tcBorders>
              <w:top w:val="nil"/>
              <w:left w:val="nil"/>
              <w:bottom w:val="single" w:sz="4" w:space="0" w:color="auto"/>
              <w:right w:val="single" w:sz="4" w:space="0" w:color="auto"/>
            </w:tcBorders>
            <w:shd w:val="clear" w:color="auto" w:fill="auto"/>
            <w:noWrap/>
            <w:vAlign w:val="center"/>
            <w:hideMark/>
          </w:tcPr>
          <w:p w14:paraId="756D62F6" w14:textId="4D0E7F91" w:rsidR="00134493" w:rsidRPr="00134493" w:rsidRDefault="00134493" w:rsidP="00134493">
            <w:pPr>
              <w:contextualSpacing/>
              <w:jc w:val="center"/>
              <w:rPr>
                <w:color w:val="000000"/>
                <w:sz w:val="20"/>
                <w:szCs w:val="20"/>
              </w:rPr>
            </w:pPr>
            <w:r w:rsidRPr="00134493">
              <w:rPr>
                <w:color w:val="000000"/>
                <w:sz w:val="20"/>
                <w:szCs w:val="20"/>
              </w:rPr>
              <w:t>10</w:t>
            </w:r>
            <w:r>
              <w:rPr>
                <w:color w:val="000000"/>
                <w:sz w:val="20"/>
                <w:szCs w:val="20"/>
              </w:rPr>
              <w:t>,</w:t>
            </w:r>
            <w:r w:rsidRPr="00134493">
              <w:rPr>
                <w:color w:val="000000"/>
                <w:sz w:val="20"/>
                <w:szCs w:val="20"/>
              </w:rPr>
              <w:t>59</w:t>
            </w:r>
          </w:p>
        </w:tc>
        <w:tc>
          <w:tcPr>
            <w:tcW w:w="618" w:type="pct"/>
            <w:tcBorders>
              <w:top w:val="nil"/>
              <w:left w:val="nil"/>
              <w:bottom w:val="single" w:sz="4" w:space="0" w:color="auto"/>
              <w:right w:val="single" w:sz="4" w:space="0" w:color="auto"/>
            </w:tcBorders>
            <w:shd w:val="clear" w:color="auto" w:fill="auto"/>
            <w:noWrap/>
            <w:vAlign w:val="center"/>
            <w:hideMark/>
          </w:tcPr>
          <w:p w14:paraId="007A7148" w14:textId="0F14C5E3" w:rsidR="00134493" w:rsidRPr="00134493" w:rsidRDefault="00134493" w:rsidP="00134493">
            <w:pPr>
              <w:contextualSpacing/>
              <w:jc w:val="center"/>
              <w:rPr>
                <w:color w:val="000000"/>
                <w:sz w:val="20"/>
                <w:szCs w:val="20"/>
              </w:rPr>
            </w:pPr>
            <w:r w:rsidRPr="00134493">
              <w:rPr>
                <w:color w:val="000000"/>
                <w:sz w:val="20"/>
                <w:szCs w:val="20"/>
              </w:rPr>
              <w:t>10</w:t>
            </w:r>
            <w:r>
              <w:rPr>
                <w:color w:val="000000"/>
                <w:sz w:val="20"/>
                <w:szCs w:val="20"/>
              </w:rPr>
              <w:t>,</w:t>
            </w:r>
            <w:r w:rsidRPr="00134493">
              <w:rPr>
                <w:color w:val="000000"/>
                <w:sz w:val="20"/>
                <w:szCs w:val="20"/>
              </w:rPr>
              <w:t>59</w:t>
            </w:r>
          </w:p>
        </w:tc>
      </w:tr>
      <w:tr w:rsidR="00134493" w:rsidRPr="00134493" w14:paraId="130096E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01195991" w14:textId="77777777" w:rsidR="00134493" w:rsidRPr="00134493" w:rsidRDefault="00134493" w:rsidP="00134493">
            <w:pPr>
              <w:contextualSpacing/>
              <w:rPr>
                <w:color w:val="000000"/>
                <w:sz w:val="20"/>
                <w:szCs w:val="20"/>
              </w:rPr>
            </w:pPr>
            <w:r w:rsidRPr="00134493">
              <w:rPr>
                <w:color w:val="000000"/>
                <w:sz w:val="20"/>
                <w:szCs w:val="20"/>
              </w:rPr>
              <w:t>Износ сетей водоснабжения</w:t>
            </w:r>
          </w:p>
        </w:tc>
        <w:tc>
          <w:tcPr>
            <w:tcW w:w="809" w:type="pct"/>
            <w:tcBorders>
              <w:top w:val="nil"/>
              <w:left w:val="nil"/>
              <w:bottom w:val="single" w:sz="4" w:space="0" w:color="auto"/>
              <w:right w:val="single" w:sz="4" w:space="0" w:color="auto"/>
            </w:tcBorders>
            <w:shd w:val="clear" w:color="auto" w:fill="auto"/>
            <w:vAlign w:val="center"/>
            <w:hideMark/>
          </w:tcPr>
          <w:p w14:paraId="448DC5D9"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0DEBFC30" w14:textId="77777777" w:rsidR="00134493" w:rsidRPr="00134493" w:rsidRDefault="00134493" w:rsidP="00134493">
            <w:pPr>
              <w:contextualSpacing/>
              <w:jc w:val="center"/>
              <w:rPr>
                <w:color w:val="000000"/>
                <w:sz w:val="20"/>
                <w:szCs w:val="20"/>
              </w:rPr>
            </w:pPr>
            <w:r w:rsidRPr="00134493">
              <w:rPr>
                <w:color w:val="000000"/>
                <w:sz w:val="20"/>
                <w:szCs w:val="20"/>
              </w:rPr>
              <w:t>70</w:t>
            </w:r>
          </w:p>
        </w:tc>
        <w:tc>
          <w:tcPr>
            <w:tcW w:w="618" w:type="pct"/>
            <w:tcBorders>
              <w:top w:val="nil"/>
              <w:left w:val="nil"/>
              <w:bottom w:val="single" w:sz="4" w:space="0" w:color="auto"/>
              <w:right w:val="single" w:sz="4" w:space="0" w:color="auto"/>
            </w:tcBorders>
            <w:shd w:val="clear" w:color="auto" w:fill="auto"/>
            <w:noWrap/>
            <w:vAlign w:val="center"/>
            <w:hideMark/>
          </w:tcPr>
          <w:p w14:paraId="31368106" w14:textId="77777777" w:rsidR="00134493" w:rsidRPr="00134493" w:rsidRDefault="00134493" w:rsidP="00134493">
            <w:pPr>
              <w:contextualSpacing/>
              <w:jc w:val="center"/>
              <w:rPr>
                <w:color w:val="000000"/>
                <w:sz w:val="20"/>
                <w:szCs w:val="20"/>
              </w:rPr>
            </w:pPr>
            <w:r w:rsidRPr="00134493">
              <w:rPr>
                <w:color w:val="000000"/>
                <w:sz w:val="20"/>
                <w:szCs w:val="20"/>
              </w:rPr>
              <w:t>70</w:t>
            </w:r>
          </w:p>
        </w:tc>
      </w:tr>
      <w:tr w:rsidR="00134493" w:rsidRPr="00134493" w14:paraId="35E1904E"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18A8E518" w14:textId="77777777" w:rsidR="00134493" w:rsidRPr="00134493" w:rsidRDefault="00134493" w:rsidP="00134493">
            <w:pPr>
              <w:contextualSpacing/>
              <w:rPr>
                <w:color w:val="000000"/>
                <w:sz w:val="20"/>
                <w:szCs w:val="20"/>
              </w:rPr>
            </w:pPr>
            <w:r w:rsidRPr="00134493">
              <w:rPr>
                <w:color w:val="000000"/>
                <w:sz w:val="20"/>
                <w:szCs w:val="20"/>
              </w:rPr>
              <w:t>Аварийность</w:t>
            </w:r>
          </w:p>
        </w:tc>
        <w:tc>
          <w:tcPr>
            <w:tcW w:w="809" w:type="pct"/>
            <w:tcBorders>
              <w:top w:val="nil"/>
              <w:left w:val="nil"/>
              <w:bottom w:val="single" w:sz="4" w:space="0" w:color="auto"/>
              <w:right w:val="single" w:sz="4" w:space="0" w:color="auto"/>
            </w:tcBorders>
            <w:shd w:val="clear" w:color="auto" w:fill="auto"/>
            <w:vAlign w:val="center"/>
            <w:hideMark/>
          </w:tcPr>
          <w:p w14:paraId="22699BC4" w14:textId="77777777" w:rsidR="00134493" w:rsidRPr="00134493" w:rsidRDefault="00134493" w:rsidP="00134493">
            <w:pPr>
              <w:contextualSpacing/>
              <w:jc w:val="center"/>
              <w:rPr>
                <w:color w:val="000000"/>
                <w:sz w:val="20"/>
                <w:szCs w:val="20"/>
              </w:rPr>
            </w:pPr>
            <w:r w:rsidRPr="00134493">
              <w:rPr>
                <w:color w:val="000000"/>
                <w:sz w:val="20"/>
                <w:szCs w:val="20"/>
              </w:rPr>
              <w:t>число аварий на 1 км. сетей</w:t>
            </w:r>
          </w:p>
        </w:tc>
        <w:tc>
          <w:tcPr>
            <w:tcW w:w="809" w:type="pct"/>
            <w:tcBorders>
              <w:top w:val="nil"/>
              <w:left w:val="nil"/>
              <w:bottom w:val="single" w:sz="4" w:space="0" w:color="auto"/>
              <w:right w:val="single" w:sz="4" w:space="0" w:color="auto"/>
            </w:tcBorders>
            <w:shd w:val="clear" w:color="auto" w:fill="auto"/>
            <w:noWrap/>
            <w:vAlign w:val="center"/>
            <w:hideMark/>
          </w:tcPr>
          <w:p w14:paraId="48898412" w14:textId="1097A84C"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00</w:t>
            </w:r>
          </w:p>
        </w:tc>
        <w:tc>
          <w:tcPr>
            <w:tcW w:w="618" w:type="pct"/>
            <w:tcBorders>
              <w:top w:val="nil"/>
              <w:left w:val="nil"/>
              <w:bottom w:val="single" w:sz="4" w:space="0" w:color="auto"/>
              <w:right w:val="single" w:sz="4" w:space="0" w:color="auto"/>
            </w:tcBorders>
            <w:shd w:val="clear" w:color="auto" w:fill="auto"/>
            <w:noWrap/>
            <w:vAlign w:val="center"/>
            <w:hideMark/>
          </w:tcPr>
          <w:p w14:paraId="5E9C8685" w14:textId="5D4C958A"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00</w:t>
            </w:r>
          </w:p>
        </w:tc>
      </w:tr>
      <w:tr w:rsidR="00134493" w:rsidRPr="00134493" w14:paraId="7C74EE6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969E112" w14:textId="77777777" w:rsidR="00134493" w:rsidRPr="00134493" w:rsidRDefault="00134493" w:rsidP="00134493">
            <w:pPr>
              <w:contextualSpacing/>
              <w:rPr>
                <w:color w:val="000000"/>
                <w:sz w:val="20"/>
                <w:szCs w:val="20"/>
              </w:rPr>
            </w:pPr>
            <w:r w:rsidRPr="00134493">
              <w:rPr>
                <w:color w:val="000000"/>
                <w:sz w:val="20"/>
                <w:szCs w:val="20"/>
              </w:rPr>
              <w:t>Кол-во прорывов в сетях</w:t>
            </w:r>
          </w:p>
        </w:tc>
        <w:tc>
          <w:tcPr>
            <w:tcW w:w="809" w:type="pct"/>
            <w:tcBorders>
              <w:top w:val="nil"/>
              <w:left w:val="nil"/>
              <w:bottom w:val="single" w:sz="4" w:space="0" w:color="auto"/>
              <w:right w:val="single" w:sz="4" w:space="0" w:color="auto"/>
            </w:tcBorders>
            <w:shd w:val="clear" w:color="auto" w:fill="auto"/>
            <w:vAlign w:val="center"/>
            <w:hideMark/>
          </w:tcPr>
          <w:p w14:paraId="5DEC361F"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49E52126" w14:textId="77777777" w:rsidR="00134493" w:rsidRPr="00134493" w:rsidRDefault="00134493" w:rsidP="00134493">
            <w:pPr>
              <w:contextualSpacing/>
              <w:jc w:val="center"/>
              <w:rPr>
                <w:color w:val="000000"/>
                <w:sz w:val="20"/>
                <w:szCs w:val="20"/>
              </w:rPr>
            </w:pPr>
            <w:r w:rsidRPr="00134493">
              <w:rPr>
                <w:color w:val="000000"/>
                <w:sz w:val="20"/>
                <w:szCs w:val="20"/>
              </w:rPr>
              <w:t>0</w:t>
            </w:r>
          </w:p>
        </w:tc>
        <w:tc>
          <w:tcPr>
            <w:tcW w:w="618" w:type="pct"/>
            <w:tcBorders>
              <w:top w:val="nil"/>
              <w:left w:val="nil"/>
              <w:bottom w:val="single" w:sz="4" w:space="0" w:color="auto"/>
              <w:right w:val="single" w:sz="4" w:space="0" w:color="auto"/>
            </w:tcBorders>
            <w:shd w:val="clear" w:color="auto" w:fill="auto"/>
            <w:noWrap/>
            <w:vAlign w:val="center"/>
            <w:hideMark/>
          </w:tcPr>
          <w:p w14:paraId="76357921" w14:textId="77777777" w:rsidR="00134493" w:rsidRPr="00134493" w:rsidRDefault="00134493" w:rsidP="00134493">
            <w:pPr>
              <w:contextualSpacing/>
              <w:jc w:val="center"/>
              <w:rPr>
                <w:color w:val="000000"/>
                <w:sz w:val="20"/>
                <w:szCs w:val="20"/>
              </w:rPr>
            </w:pPr>
            <w:r w:rsidRPr="00134493">
              <w:rPr>
                <w:color w:val="000000"/>
                <w:sz w:val="20"/>
                <w:szCs w:val="20"/>
              </w:rPr>
              <w:t>0</w:t>
            </w:r>
          </w:p>
        </w:tc>
      </w:tr>
      <w:tr w:rsidR="00134493" w:rsidRPr="00134493" w14:paraId="33F237F6"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CEA0822" w14:textId="77777777" w:rsidR="00134493" w:rsidRPr="00134493" w:rsidRDefault="00134493" w:rsidP="00134493">
            <w:pPr>
              <w:contextualSpacing/>
              <w:rPr>
                <w:color w:val="000000"/>
                <w:sz w:val="20"/>
                <w:szCs w:val="20"/>
              </w:rPr>
            </w:pPr>
            <w:r w:rsidRPr="00134493">
              <w:rPr>
                <w:color w:val="000000"/>
                <w:sz w:val="20"/>
                <w:szCs w:val="20"/>
              </w:rPr>
              <w:t>Количество отдельно стоящих насосных станций</w:t>
            </w:r>
          </w:p>
        </w:tc>
        <w:tc>
          <w:tcPr>
            <w:tcW w:w="809" w:type="pct"/>
            <w:tcBorders>
              <w:top w:val="nil"/>
              <w:left w:val="nil"/>
              <w:bottom w:val="single" w:sz="4" w:space="0" w:color="auto"/>
              <w:right w:val="single" w:sz="4" w:space="0" w:color="auto"/>
            </w:tcBorders>
            <w:shd w:val="clear" w:color="auto" w:fill="auto"/>
            <w:vAlign w:val="center"/>
            <w:hideMark/>
          </w:tcPr>
          <w:p w14:paraId="2946D4CC"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1D5E64C9" w14:textId="77777777" w:rsidR="00134493" w:rsidRPr="00134493" w:rsidRDefault="00134493" w:rsidP="00134493">
            <w:pPr>
              <w:contextualSpacing/>
              <w:jc w:val="center"/>
              <w:rPr>
                <w:color w:val="000000"/>
                <w:sz w:val="20"/>
                <w:szCs w:val="20"/>
              </w:rPr>
            </w:pPr>
            <w:r w:rsidRPr="00134493">
              <w:rPr>
                <w:color w:val="000000"/>
                <w:sz w:val="20"/>
                <w:szCs w:val="20"/>
              </w:rPr>
              <w:t>7</w:t>
            </w:r>
          </w:p>
        </w:tc>
        <w:tc>
          <w:tcPr>
            <w:tcW w:w="618" w:type="pct"/>
            <w:tcBorders>
              <w:top w:val="nil"/>
              <w:left w:val="nil"/>
              <w:bottom w:val="single" w:sz="4" w:space="0" w:color="auto"/>
              <w:right w:val="single" w:sz="4" w:space="0" w:color="auto"/>
            </w:tcBorders>
            <w:shd w:val="clear" w:color="auto" w:fill="auto"/>
            <w:noWrap/>
            <w:vAlign w:val="center"/>
            <w:hideMark/>
          </w:tcPr>
          <w:p w14:paraId="494D4238" w14:textId="77777777" w:rsidR="00134493" w:rsidRPr="00134493" w:rsidRDefault="00134493" w:rsidP="00134493">
            <w:pPr>
              <w:contextualSpacing/>
              <w:jc w:val="center"/>
              <w:rPr>
                <w:color w:val="000000"/>
                <w:sz w:val="20"/>
                <w:szCs w:val="20"/>
              </w:rPr>
            </w:pPr>
            <w:r w:rsidRPr="00134493">
              <w:rPr>
                <w:color w:val="000000"/>
                <w:sz w:val="20"/>
                <w:szCs w:val="20"/>
              </w:rPr>
              <w:t>7</w:t>
            </w:r>
          </w:p>
        </w:tc>
      </w:tr>
      <w:tr w:rsidR="00134493" w:rsidRPr="00134493" w14:paraId="782B6772"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6E599522" w14:textId="77777777" w:rsidR="00134493" w:rsidRPr="00134493" w:rsidRDefault="00134493" w:rsidP="00134493">
            <w:pPr>
              <w:contextualSpacing/>
              <w:rPr>
                <w:color w:val="000000"/>
                <w:sz w:val="20"/>
                <w:szCs w:val="20"/>
              </w:rPr>
            </w:pPr>
            <w:r w:rsidRPr="00134493">
              <w:rPr>
                <w:color w:val="000000"/>
                <w:sz w:val="20"/>
                <w:szCs w:val="20"/>
              </w:rPr>
              <w:t>Число уличных водозаборов (будок, колонок, кранов)</w:t>
            </w:r>
          </w:p>
        </w:tc>
        <w:tc>
          <w:tcPr>
            <w:tcW w:w="809" w:type="pct"/>
            <w:tcBorders>
              <w:top w:val="nil"/>
              <w:left w:val="nil"/>
              <w:bottom w:val="single" w:sz="4" w:space="0" w:color="auto"/>
              <w:right w:val="single" w:sz="4" w:space="0" w:color="auto"/>
            </w:tcBorders>
            <w:shd w:val="clear" w:color="auto" w:fill="auto"/>
            <w:vAlign w:val="center"/>
            <w:hideMark/>
          </w:tcPr>
          <w:p w14:paraId="7DBB1F1A"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0EA51C10"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14:paraId="6F324FC7" w14:textId="77777777" w:rsidR="00134493" w:rsidRPr="00134493" w:rsidRDefault="00134493" w:rsidP="00134493">
            <w:pPr>
              <w:contextualSpacing/>
              <w:jc w:val="center"/>
              <w:rPr>
                <w:color w:val="000000"/>
                <w:sz w:val="20"/>
                <w:szCs w:val="20"/>
              </w:rPr>
            </w:pPr>
            <w:r w:rsidRPr="00134493">
              <w:rPr>
                <w:color w:val="000000"/>
                <w:sz w:val="20"/>
                <w:szCs w:val="20"/>
              </w:rPr>
              <w:t>-</w:t>
            </w:r>
          </w:p>
        </w:tc>
      </w:tr>
      <w:tr w:rsidR="00134493" w:rsidRPr="00134493" w14:paraId="3761010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342C7ED2" w14:textId="77777777" w:rsidR="00134493" w:rsidRPr="00134493" w:rsidRDefault="00134493" w:rsidP="00134493">
            <w:pPr>
              <w:contextualSpacing/>
              <w:rPr>
                <w:color w:val="000000"/>
                <w:sz w:val="20"/>
                <w:szCs w:val="20"/>
              </w:rPr>
            </w:pPr>
            <w:r w:rsidRPr="00134493">
              <w:rPr>
                <w:color w:val="000000"/>
                <w:sz w:val="20"/>
                <w:szCs w:val="20"/>
              </w:rPr>
              <w:t>Количество скважин, из них:</w:t>
            </w:r>
          </w:p>
        </w:tc>
        <w:tc>
          <w:tcPr>
            <w:tcW w:w="809" w:type="pct"/>
            <w:tcBorders>
              <w:top w:val="nil"/>
              <w:left w:val="nil"/>
              <w:bottom w:val="single" w:sz="4" w:space="0" w:color="auto"/>
              <w:right w:val="single" w:sz="4" w:space="0" w:color="auto"/>
            </w:tcBorders>
            <w:shd w:val="clear" w:color="auto" w:fill="auto"/>
            <w:vAlign w:val="center"/>
            <w:hideMark/>
          </w:tcPr>
          <w:p w14:paraId="2A0A0240"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5D05216C" w14:textId="77777777" w:rsidR="00134493" w:rsidRPr="00134493" w:rsidRDefault="00134493" w:rsidP="00134493">
            <w:pPr>
              <w:contextualSpacing/>
              <w:jc w:val="center"/>
              <w:rPr>
                <w:color w:val="000000"/>
                <w:sz w:val="20"/>
                <w:szCs w:val="20"/>
              </w:rPr>
            </w:pPr>
            <w:r w:rsidRPr="00134493">
              <w:rPr>
                <w:color w:val="000000"/>
                <w:sz w:val="20"/>
                <w:szCs w:val="20"/>
              </w:rPr>
              <w:t>10</w:t>
            </w:r>
          </w:p>
        </w:tc>
        <w:tc>
          <w:tcPr>
            <w:tcW w:w="618" w:type="pct"/>
            <w:tcBorders>
              <w:top w:val="nil"/>
              <w:left w:val="nil"/>
              <w:bottom w:val="single" w:sz="4" w:space="0" w:color="auto"/>
              <w:right w:val="single" w:sz="4" w:space="0" w:color="auto"/>
            </w:tcBorders>
            <w:shd w:val="clear" w:color="auto" w:fill="auto"/>
            <w:noWrap/>
            <w:vAlign w:val="center"/>
            <w:hideMark/>
          </w:tcPr>
          <w:p w14:paraId="28E013B6" w14:textId="77777777" w:rsidR="00134493" w:rsidRPr="00134493" w:rsidRDefault="00134493" w:rsidP="00134493">
            <w:pPr>
              <w:contextualSpacing/>
              <w:jc w:val="center"/>
              <w:rPr>
                <w:color w:val="000000"/>
                <w:sz w:val="20"/>
                <w:szCs w:val="20"/>
              </w:rPr>
            </w:pPr>
            <w:r w:rsidRPr="00134493">
              <w:rPr>
                <w:color w:val="000000"/>
                <w:sz w:val="20"/>
                <w:szCs w:val="20"/>
              </w:rPr>
              <w:t>10</w:t>
            </w:r>
          </w:p>
        </w:tc>
      </w:tr>
      <w:tr w:rsidR="00134493" w:rsidRPr="00134493" w14:paraId="7B42AC35"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1F71A0E5" w14:textId="77777777" w:rsidR="00134493" w:rsidRPr="00134493" w:rsidRDefault="00134493" w:rsidP="00134493">
            <w:pPr>
              <w:contextualSpacing/>
              <w:rPr>
                <w:color w:val="000000"/>
                <w:sz w:val="20"/>
                <w:szCs w:val="20"/>
              </w:rPr>
            </w:pPr>
            <w:r w:rsidRPr="00134493">
              <w:rPr>
                <w:color w:val="000000"/>
                <w:sz w:val="20"/>
                <w:szCs w:val="20"/>
              </w:rPr>
              <w:t>в эксплуатации</w:t>
            </w:r>
          </w:p>
        </w:tc>
        <w:tc>
          <w:tcPr>
            <w:tcW w:w="809" w:type="pct"/>
            <w:tcBorders>
              <w:top w:val="nil"/>
              <w:left w:val="nil"/>
              <w:bottom w:val="single" w:sz="4" w:space="0" w:color="auto"/>
              <w:right w:val="single" w:sz="4" w:space="0" w:color="auto"/>
            </w:tcBorders>
            <w:shd w:val="clear" w:color="auto" w:fill="auto"/>
            <w:vAlign w:val="center"/>
            <w:hideMark/>
          </w:tcPr>
          <w:p w14:paraId="653636DF"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6BE4065D" w14:textId="77777777" w:rsidR="00134493" w:rsidRPr="00134493" w:rsidRDefault="00134493" w:rsidP="00134493">
            <w:pPr>
              <w:contextualSpacing/>
              <w:jc w:val="center"/>
              <w:rPr>
                <w:color w:val="000000"/>
                <w:sz w:val="20"/>
                <w:szCs w:val="20"/>
              </w:rPr>
            </w:pPr>
            <w:r w:rsidRPr="00134493">
              <w:rPr>
                <w:color w:val="000000"/>
                <w:sz w:val="20"/>
                <w:szCs w:val="20"/>
              </w:rPr>
              <w:t>3</w:t>
            </w:r>
          </w:p>
        </w:tc>
        <w:tc>
          <w:tcPr>
            <w:tcW w:w="618" w:type="pct"/>
            <w:tcBorders>
              <w:top w:val="nil"/>
              <w:left w:val="nil"/>
              <w:bottom w:val="single" w:sz="4" w:space="0" w:color="auto"/>
              <w:right w:val="single" w:sz="4" w:space="0" w:color="auto"/>
            </w:tcBorders>
            <w:shd w:val="clear" w:color="auto" w:fill="auto"/>
            <w:noWrap/>
            <w:vAlign w:val="center"/>
            <w:hideMark/>
          </w:tcPr>
          <w:p w14:paraId="25D51992" w14:textId="77777777" w:rsidR="00134493" w:rsidRPr="00134493" w:rsidRDefault="00134493" w:rsidP="00134493">
            <w:pPr>
              <w:contextualSpacing/>
              <w:jc w:val="center"/>
              <w:rPr>
                <w:color w:val="000000"/>
                <w:sz w:val="20"/>
                <w:szCs w:val="20"/>
              </w:rPr>
            </w:pPr>
            <w:r w:rsidRPr="00134493">
              <w:rPr>
                <w:color w:val="000000"/>
                <w:sz w:val="20"/>
                <w:szCs w:val="20"/>
              </w:rPr>
              <w:t>3</w:t>
            </w:r>
          </w:p>
        </w:tc>
      </w:tr>
      <w:tr w:rsidR="00134493" w:rsidRPr="00134493" w14:paraId="5F41DD3E"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47D579F8" w14:textId="77777777" w:rsidR="00134493" w:rsidRPr="00134493" w:rsidRDefault="00134493" w:rsidP="00134493">
            <w:pPr>
              <w:contextualSpacing/>
              <w:rPr>
                <w:color w:val="000000"/>
                <w:sz w:val="20"/>
                <w:szCs w:val="20"/>
              </w:rPr>
            </w:pPr>
            <w:r w:rsidRPr="00134493">
              <w:rPr>
                <w:color w:val="000000"/>
                <w:sz w:val="20"/>
                <w:szCs w:val="20"/>
              </w:rPr>
              <w:t>в резерве</w:t>
            </w:r>
          </w:p>
        </w:tc>
        <w:tc>
          <w:tcPr>
            <w:tcW w:w="809" w:type="pct"/>
            <w:tcBorders>
              <w:top w:val="nil"/>
              <w:left w:val="nil"/>
              <w:bottom w:val="single" w:sz="4" w:space="0" w:color="auto"/>
              <w:right w:val="single" w:sz="4" w:space="0" w:color="auto"/>
            </w:tcBorders>
            <w:shd w:val="clear" w:color="auto" w:fill="auto"/>
            <w:vAlign w:val="center"/>
            <w:hideMark/>
          </w:tcPr>
          <w:p w14:paraId="63B4FDBA"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3176B238" w14:textId="77777777" w:rsidR="00134493" w:rsidRPr="00134493" w:rsidRDefault="00134493" w:rsidP="00134493">
            <w:pPr>
              <w:contextualSpacing/>
              <w:jc w:val="center"/>
              <w:rPr>
                <w:color w:val="000000"/>
                <w:sz w:val="20"/>
                <w:szCs w:val="20"/>
              </w:rPr>
            </w:pPr>
            <w:r w:rsidRPr="00134493">
              <w:rPr>
                <w:color w:val="000000"/>
                <w:sz w:val="20"/>
                <w:szCs w:val="20"/>
              </w:rPr>
              <w:t>4</w:t>
            </w:r>
          </w:p>
        </w:tc>
        <w:tc>
          <w:tcPr>
            <w:tcW w:w="618" w:type="pct"/>
            <w:tcBorders>
              <w:top w:val="nil"/>
              <w:left w:val="nil"/>
              <w:bottom w:val="single" w:sz="4" w:space="0" w:color="auto"/>
              <w:right w:val="single" w:sz="4" w:space="0" w:color="auto"/>
            </w:tcBorders>
            <w:shd w:val="clear" w:color="auto" w:fill="auto"/>
            <w:noWrap/>
            <w:vAlign w:val="center"/>
            <w:hideMark/>
          </w:tcPr>
          <w:p w14:paraId="319FEC88" w14:textId="77777777" w:rsidR="00134493" w:rsidRPr="00134493" w:rsidRDefault="00134493" w:rsidP="00134493">
            <w:pPr>
              <w:contextualSpacing/>
              <w:jc w:val="center"/>
              <w:rPr>
                <w:color w:val="000000"/>
                <w:sz w:val="20"/>
                <w:szCs w:val="20"/>
              </w:rPr>
            </w:pPr>
            <w:r w:rsidRPr="00134493">
              <w:rPr>
                <w:color w:val="000000"/>
                <w:sz w:val="20"/>
                <w:szCs w:val="20"/>
              </w:rPr>
              <w:t>4</w:t>
            </w:r>
          </w:p>
        </w:tc>
      </w:tr>
      <w:tr w:rsidR="00134493" w:rsidRPr="00134493" w14:paraId="44C24194"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CD18A6E" w14:textId="77777777" w:rsidR="00134493" w:rsidRPr="00134493" w:rsidRDefault="00134493" w:rsidP="00134493">
            <w:pPr>
              <w:contextualSpacing/>
              <w:rPr>
                <w:color w:val="000000"/>
                <w:sz w:val="20"/>
                <w:szCs w:val="20"/>
              </w:rPr>
            </w:pPr>
            <w:r w:rsidRPr="00134493">
              <w:rPr>
                <w:color w:val="000000"/>
                <w:sz w:val="20"/>
                <w:szCs w:val="20"/>
              </w:rPr>
              <w:t>наблюдательные</w:t>
            </w:r>
          </w:p>
        </w:tc>
        <w:tc>
          <w:tcPr>
            <w:tcW w:w="809" w:type="pct"/>
            <w:tcBorders>
              <w:top w:val="nil"/>
              <w:left w:val="nil"/>
              <w:bottom w:val="single" w:sz="4" w:space="0" w:color="auto"/>
              <w:right w:val="single" w:sz="4" w:space="0" w:color="auto"/>
            </w:tcBorders>
            <w:shd w:val="clear" w:color="auto" w:fill="auto"/>
            <w:vAlign w:val="center"/>
            <w:hideMark/>
          </w:tcPr>
          <w:p w14:paraId="0DB8A848"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001C91A0" w14:textId="77777777" w:rsidR="00134493" w:rsidRPr="00134493" w:rsidRDefault="00134493" w:rsidP="00134493">
            <w:pPr>
              <w:contextualSpacing/>
              <w:jc w:val="center"/>
              <w:rPr>
                <w:color w:val="000000"/>
                <w:sz w:val="20"/>
                <w:szCs w:val="20"/>
              </w:rPr>
            </w:pPr>
            <w:r w:rsidRPr="00134493">
              <w:rPr>
                <w:color w:val="000000"/>
                <w:sz w:val="20"/>
                <w:szCs w:val="20"/>
              </w:rPr>
              <w:t>3</w:t>
            </w:r>
          </w:p>
        </w:tc>
        <w:tc>
          <w:tcPr>
            <w:tcW w:w="618" w:type="pct"/>
            <w:tcBorders>
              <w:top w:val="nil"/>
              <w:left w:val="nil"/>
              <w:bottom w:val="single" w:sz="4" w:space="0" w:color="auto"/>
              <w:right w:val="single" w:sz="4" w:space="0" w:color="auto"/>
            </w:tcBorders>
            <w:shd w:val="clear" w:color="auto" w:fill="auto"/>
            <w:noWrap/>
            <w:vAlign w:val="center"/>
            <w:hideMark/>
          </w:tcPr>
          <w:p w14:paraId="630B54D4" w14:textId="77777777" w:rsidR="00134493" w:rsidRPr="00134493" w:rsidRDefault="00134493" w:rsidP="00134493">
            <w:pPr>
              <w:contextualSpacing/>
              <w:jc w:val="center"/>
              <w:rPr>
                <w:color w:val="000000"/>
                <w:sz w:val="20"/>
                <w:szCs w:val="20"/>
              </w:rPr>
            </w:pPr>
            <w:r w:rsidRPr="00134493">
              <w:rPr>
                <w:color w:val="000000"/>
                <w:sz w:val="20"/>
                <w:szCs w:val="20"/>
              </w:rPr>
              <w:t>3</w:t>
            </w:r>
          </w:p>
        </w:tc>
      </w:tr>
      <w:tr w:rsidR="00134493" w:rsidRPr="00134493" w14:paraId="3D38262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6B5A9697" w14:textId="77777777" w:rsidR="00134493" w:rsidRPr="00134493" w:rsidRDefault="00134493" w:rsidP="00134493">
            <w:pPr>
              <w:contextualSpacing/>
              <w:rPr>
                <w:color w:val="000000"/>
                <w:sz w:val="20"/>
                <w:szCs w:val="20"/>
              </w:rPr>
            </w:pPr>
            <w:r w:rsidRPr="00134493">
              <w:rPr>
                <w:color w:val="000000"/>
                <w:sz w:val="20"/>
                <w:szCs w:val="20"/>
              </w:rPr>
              <w:t>в ремонте</w:t>
            </w:r>
          </w:p>
        </w:tc>
        <w:tc>
          <w:tcPr>
            <w:tcW w:w="809" w:type="pct"/>
            <w:tcBorders>
              <w:top w:val="nil"/>
              <w:left w:val="nil"/>
              <w:bottom w:val="single" w:sz="4" w:space="0" w:color="auto"/>
              <w:right w:val="single" w:sz="4" w:space="0" w:color="auto"/>
            </w:tcBorders>
            <w:shd w:val="clear" w:color="auto" w:fill="auto"/>
            <w:vAlign w:val="center"/>
            <w:hideMark/>
          </w:tcPr>
          <w:p w14:paraId="0D50182B" w14:textId="77777777" w:rsidR="00134493" w:rsidRPr="00134493" w:rsidRDefault="00134493" w:rsidP="00134493">
            <w:pPr>
              <w:contextualSpacing/>
              <w:jc w:val="center"/>
              <w:rPr>
                <w:color w:val="000000"/>
                <w:sz w:val="20"/>
                <w:szCs w:val="20"/>
              </w:rPr>
            </w:pPr>
            <w:r w:rsidRPr="00134493">
              <w:rPr>
                <w:color w:val="000000"/>
                <w:sz w:val="20"/>
                <w:szCs w:val="20"/>
              </w:rPr>
              <w:t>ед.</w:t>
            </w:r>
          </w:p>
        </w:tc>
        <w:tc>
          <w:tcPr>
            <w:tcW w:w="809" w:type="pct"/>
            <w:tcBorders>
              <w:top w:val="nil"/>
              <w:left w:val="nil"/>
              <w:bottom w:val="single" w:sz="4" w:space="0" w:color="auto"/>
              <w:right w:val="single" w:sz="4" w:space="0" w:color="auto"/>
            </w:tcBorders>
            <w:shd w:val="clear" w:color="auto" w:fill="auto"/>
            <w:noWrap/>
            <w:vAlign w:val="center"/>
            <w:hideMark/>
          </w:tcPr>
          <w:p w14:paraId="54BBE018" w14:textId="77777777" w:rsidR="00134493" w:rsidRPr="00134493" w:rsidRDefault="00134493" w:rsidP="00134493">
            <w:pPr>
              <w:contextualSpacing/>
              <w:jc w:val="center"/>
              <w:rPr>
                <w:color w:val="000000"/>
                <w:sz w:val="20"/>
                <w:szCs w:val="20"/>
              </w:rPr>
            </w:pPr>
            <w:r w:rsidRPr="00134493">
              <w:rPr>
                <w:color w:val="000000"/>
                <w:sz w:val="20"/>
                <w:szCs w:val="20"/>
              </w:rPr>
              <w:t>0</w:t>
            </w:r>
          </w:p>
        </w:tc>
        <w:tc>
          <w:tcPr>
            <w:tcW w:w="618" w:type="pct"/>
            <w:tcBorders>
              <w:top w:val="nil"/>
              <w:left w:val="nil"/>
              <w:bottom w:val="single" w:sz="4" w:space="0" w:color="auto"/>
              <w:right w:val="single" w:sz="4" w:space="0" w:color="auto"/>
            </w:tcBorders>
            <w:shd w:val="clear" w:color="auto" w:fill="auto"/>
            <w:noWrap/>
            <w:vAlign w:val="center"/>
            <w:hideMark/>
          </w:tcPr>
          <w:p w14:paraId="4690D495" w14:textId="77777777" w:rsidR="00134493" w:rsidRPr="00134493" w:rsidRDefault="00134493" w:rsidP="00134493">
            <w:pPr>
              <w:contextualSpacing/>
              <w:jc w:val="center"/>
              <w:rPr>
                <w:color w:val="000000"/>
                <w:sz w:val="20"/>
                <w:szCs w:val="20"/>
              </w:rPr>
            </w:pPr>
            <w:r w:rsidRPr="00134493">
              <w:rPr>
                <w:color w:val="000000"/>
                <w:sz w:val="20"/>
                <w:szCs w:val="20"/>
              </w:rPr>
              <w:t>0</w:t>
            </w:r>
          </w:p>
        </w:tc>
      </w:tr>
      <w:tr w:rsidR="00134493" w:rsidRPr="00134493" w14:paraId="0E8CCC20"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E1B9D33" w14:textId="77777777" w:rsidR="00134493" w:rsidRPr="00134493" w:rsidRDefault="00134493" w:rsidP="00134493">
            <w:pPr>
              <w:contextualSpacing/>
              <w:rPr>
                <w:color w:val="000000"/>
                <w:sz w:val="20"/>
                <w:szCs w:val="20"/>
              </w:rPr>
            </w:pPr>
            <w:r w:rsidRPr="00134493">
              <w:rPr>
                <w:color w:val="000000"/>
                <w:sz w:val="20"/>
                <w:szCs w:val="20"/>
              </w:rPr>
              <w:t>Установленная производственная мощность насосных станций 1-го подъема</w:t>
            </w:r>
          </w:p>
        </w:tc>
        <w:tc>
          <w:tcPr>
            <w:tcW w:w="809" w:type="pct"/>
            <w:tcBorders>
              <w:top w:val="nil"/>
              <w:left w:val="nil"/>
              <w:bottom w:val="single" w:sz="4" w:space="0" w:color="auto"/>
              <w:right w:val="single" w:sz="4" w:space="0" w:color="auto"/>
            </w:tcBorders>
            <w:shd w:val="clear" w:color="auto" w:fill="auto"/>
            <w:vAlign w:val="center"/>
            <w:hideMark/>
          </w:tcPr>
          <w:p w14:paraId="746A85DD" w14:textId="77777777" w:rsidR="00134493" w:rsidRPr="00134493" w:rsidRDefault="00134493" w:rsidP="00134493">
            <w:pPr>
              <w:contextualSpacing/>
              <w:jc w:val="center"/>
              <w:rPr>
                <w:color w:val="000000"/>
                <w:sz w:val="20"/>
                <w:szCs w:val="20"/>
              </w:rPr>
            </w:pPr>
            <w:r w:rsidRPr="00134493">
              <w:rPr>
                <w:color w:val="000000"/>
                <w:sz w:val="20"/>
                <w:szCs w:val="20"/>
              </w:rPr>
              <w:t>т.м</w:t>
            </w:r>
            <w:r w:rsidRPr="00134493">
              <w:rPr>
                <w:color w:val="000000"/>
                <w:sz w:val="20"/>
                <w:szCs w:val="20"/>
                <w:vertAlign w:val="superscript"/>
              </w:rPr>
              <w:t>3</w:t>
            </w:r>
            <w:r w:rsidRPr="00134493">
              <w:rPr>
                <w:color w:val="000000"/>
                <w:sz w:val="20"/>
                <w:szCs w:val="20"/>
              </w:rPr>
              <w:t>/</w:t>
            </w:r>
            <w:proofErr w:type="spellStart"/>
            <w:r w:rsidRPr="00134493">
              <w:rPr>
                <w:color w:val="000000"/>
                <w:sz w:val="20"/>
                <w:szCs w:val="20"/>
              </w:rPr>
              <w:t>сут</w:t>
            </w:r>
            <w:proofErr w:type="spellEnd"/>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359E7568" w14:textId="6ADBF877"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center"/>
            <w:hideMark/>
          </w:tcPr>
          <w:p w14:paraId="1B0AF605" w14:textId="5C3B5E66"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r>
      <w:tr w:rsidR="00134493" w:rsidRPr="00134493" w14:paraId="07D6C2E6"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4A7FA4D7" w14:textId="77777777" w:rsidR="00134493" w:rsidRPr="00134493" w:rsidRDefault="00134493" w:rsidP="00134493">
            <w:pPr>
              <w:contextualSpacing/>
              <w:rPr>
                <w:color w:val="000000"/>
                <w:sz w:val="20"/>
                <w:szCs w:val="20"/>
              </w:rPr>
            </w:pPr>
            <w:r w:rsidRPr="00134493">
              <w:rPr>
                <w:color w:val="000000"/>
                <w:sz w:val="20"/>
                <w:szCs w:val="20"/>
              </w:rPr>
              <w:t xml:space="preserve">Фактически задействованная мощность насосных станций 1-го подъема </w:t>
            </w:r>
          </w:p>
        </w:tc>
        <w:tc>
          <w:tcPr>
            <w:tcW w:w="809" w:type="pct"/>
            <w:tcBorders>
              <w:top w:val="nil"/>
              <w:left w:val="nil"/>
              <w:bottom w:val="single" w:sz="4" w:space="0" w:color="auto"/>
              <w:right w:val="single" w:sz="4" w:space="0" w:color="auto"/>
            </w:tcBorders>
            <w:shd w:val="clear" w:color="auto" w:fill="auto"/>
            <w:vAlign w:val="center"/>
            <w:hideMark/>
          </w:tcPr>
          <w:p w14:paraId="1DE3B54F" w14:textId="540758DB"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w:t>
            </w:r>
            <w:proofErr w:type="spellStart"/>
            <w:r w:rsidRPr="00134493">
              <w:rPr>
                <w:color w:val="000000"/>
                <w:sz w:val="20"/>
                <w:szCs w:val="20"/>
              </w:rPr>
              <w:t>сут</w:t>
            </w:r>
            <w:proofErr w:type="spellEnd"/>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43AF4C13" w14:textId="05B5057E"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50</w:t>
            </w:r>
          </w:p>
        </w:tc>
        <w:tc>
          <w:tcPr>
            <w:tcW w:w="618" w:type="pct"/>
            <w:tcBorders>
              <w:top w:val="nil"/>
              <w:left w:val="nil"/>
              <w:bottom w:val="single" w:sz="4" w:space="0" w:color="auto"/>
              <w:right w:val="single" w:sz="4" w:space="0" w:color="auto"/>
            </w:tcBorders>
            <w:shd w:val="clear" w:color="auto" w:fill="auto"/>
            <w:noWrap/>
            <w:vAlign w:val="center"/>
            <w:hideMark/>
          </w:tcPr>
          <w:p w14:paraId="37064D78" w14:textId="002EFA8C" w:rsidR="00134493" w:rsidRPr="00134493" w:rsidRDefault="00134493" w:rsidP="00134493">
            <w:pPr>
              <w:contextualSpacing/>
              <w:jc w:val="center"/>
              <w:rPr>
                <w:color w:val="000000"/>
                <w:sz w:val="20"/>
                <w:szCs w:val="20"/>
              </w:rPr>
            </w:pPr>
            <w:r w:rsidRPr="00134493">
              <w:rPr>
                <w:color w:val="000000"/>
                <w:sz w:val="20"/>
                <w:szCs w:val="20"/>
              </w:rPr>
              <w:t>0</w:t>
            </w:r>
            <w:r>
              <w:rPr>
                <w:color w:val="000000"/>
                <w:sz w:val="20"/>
                <w:szCs w:val="20"/>
              </w:rPr>
              <w:t>,</w:t>
            </w:r>
            <w:r w:rsidRPr="00134493">
              <w:rPr>
                <w:color w:val="000000"/>
                <w:sz w:val="20"/>
                <w:szCs w:val="20"/>
              </w:rPr>
              <w:t>50</w:t>
            </w:r>
          </w:p>
        </w:tc>
      </w:tr>
      <w:tr w:rsidR="00134493" w:rsidRPr="00134493" w14:paraId="4FC615E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54FF9DE9" w14:textId="77777777" w:rsidR="00134493" w:rsidRPr="00134493" w:rsidRDefault="00134493" w:rsidP="00134493">
            <w:pPr>
              <w:contextualSpacing/>
              <w:rPr>
                <w:color w:val="000000"/>
                <w:sz w:val="20"/>
                <w:szCs w:val="20"/>
              </w:rPr>
            </w:pPr>
            <w:r w:rsidRPr="00134493">
              <w:rPr>
                <w:color w:val="000000"/>
                <w:sz w:val="20"/>
                <w:szCs w:val="20"/>
              </w:rPr>
              <w:t>в % от установленной мощности</w:t>
            </w:r>
          </w:p>
        </w:tc>
        <w:tc>
          <w:tcPr>
            <w:tcW w:w="809" w:type="pct"/>
            <w:tcBorders>
              <w:top w:val="nil"/>
              <w:left w:val="nil"/>
              <w:bottom w:val="single" w:sz="4" w:space="0" w:color="auto"/>
              <w:right w:val="single" w:sz="4" w:space="0" w:color="auto"/>
            </w:tcBorders>
            <w:shd w:val="clear" w:color="auto" w:fill="auto"/>
            <w:vAlign w:val="center"/>
            <w:hideMark/>
          </w:tcPr>
          <w:p w14:paraId="6D59E1DD"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2C3ABC8B" w14:textId="4F98752C" w:rsidR="00134493" w:rsidRPr="00134493" w:rsidRDefault="00134493" w:rsidP="00134493">
            <w:pPr>
              <w:contextualSpacing/>
              <w:jc w:val="center"/>
              <w:rPr>
                <w:color w:val="000000"/>
                <w:sz w:val="20"/>
                <w:szCs w:val="20"/>
              </w:rPr>
            </w:pPr>
            <w:r w:rsidRPr="00134493">
              <w:rPr>
                <w:color w:val="000000"/>
                <w:sz w:val="20"/>
                <w:szCs w:val="20"/>
              </w:rPr>
              <w:t>26</w:t>
            </w:r>
            <w:r>
              <w:rPr>
                <w:color w:val="000000"/>
                <w:sz w:val="20"/>
                <w:szCs w:val="20"/>
              </w:rPr>
              <w:t>,</w:t>
            </w:r>
            <w:r w:rsidRPr="00134493">
              <w:rPr>
                <w:color w:val="000000"/>
                <w:sz w:val="20"/>
                <w:szCs w:val="20"/>
              </w:rPr>
              <w:t>32</w:t>
            </w:r>
          </w:p>
        </w:tc>
        <w:tc>
          <w:tcPr>
            <w:tcW w:w="618" w:type="pct"/>
            <w:tcBorders>
              <w:top w:val="nil"/>
              <w:left w:val="nil"/>
              <w:bottom w:val="single" w:sz="4" w:space="0" w:color="auto"/>
              <w:right w:val="single" w:sz="4" w:space="0" w:color="auto"/>
            </w:tcBorders>
            <w:shd w:val="clear" w:color="auto" w:fill="auto"/>
            <w:noWrap/>
            <w:vAlign w:val="center"/>
            <w:hideMark/>
          </w:tcPr>
          <w:p w14:paraId="645FF1A4" w14:textId="2F6A340C" w:rsidR="00134493" w:rsidRPr="00134493" w:rsidRDefault="00134493" w:rsidP="00134493">
            <w:pPr>
              <w:contextualSpacing/>
              <w:jc w:val="center"/>
              <w:rPr>
                <w:color w:val="000000"/>
                <w:sz w:val="20"/>
                <w:szCs w:val="20"/>
              </w:rPr>
            </w:pPr>
            <w:r w:rsidRPr="00134493">
              <w:rPr>
                <w:color w:val="000000"/>
                <w:sz w:val="20"/>
                <w:szCs w:val="20"/>
              </w:rPr>
              <w:t>26</w:t>
            </w:r>
            <w:r>
              <w:rPr>
                <w:color w:val="000000"/>
                <w:sz w:val="20"/>
                <w:szCs w:val="20"/>
              </w:rPr>
              <w:t>,</w:t>
            </w:r>
            <w:r w:rsidRPr="00134493">
              <w:rPr>
                <w:color w:val="000000"/>
                <w:sz w:val="20"/>
                <w:szCs w:val="20"/>
              </w:rPr>
              <w:t>32</w:t>
            </w:r>
          </w:p>
        </w:tc>
      </w:tr>
      <w:tr w:rsidR="00134493" w:rsidRPr="00134493" w14:paraId="45DF48B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D439D14" w14:textId="77777777" w:rsidR="00134493" w:rsidRPr="00134493" w:rsidRDefault="00134493" w:rsidP="00134493">
            <w:pPr>
              <w:contextualSpacing/>
              <w:rPr>
                <w:color w:val="000000"/>
                <w:sz w:val="20"/>
                <w:szCs w:val="20"/>
              </w:rPr>
            </w:pPr>
            <w:r w:rsidRPr="00134493">
              <w:rPr>
                <w:color w:val="000000"/>
                <w:sz w:val="20"/>
                <w:szCs w:val="20"/>
              </w:rPr>
              <w:t>Износ оборудования, используемого при подъеме воды</w:t>
            </w:r>
          </w:p>
        </w:tc>
        <w:tc>
          <w:tcPr>
            <w:tcW w:w="809" w:type="pct"/>
            <w:tcBorders>
              <w:top w:val="nil"/>
              <w:left w:val="nil"/>
              <w:bottom w:val="single" w:sz="4" w:space="0" w:color="auto"/>
              <w:right w:val="single" w:sz="4" w:space="0" w:color="auto"/>
            </w:tcBorders>
            <w:shd w:val="clear" w:color="auto" w:fill="auto"/>
            <w:vAlign w:val="center"/>
            <w:hideMark/>
          </w:tcPr>
          <w:p w14:paraId="25EDF7C3"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3546B21B" w14:textId="77777777" w:rsidR="00134493" w:rsidRPr="00134493" w:rsidRDefault="00134493" w:rsidP="00134493">
            <w:pPr>
              <w:contextualSpacing/>
              <w:jc w:val="center"/>
              <w:rPr>
                <w:color w:val="000000"/>
                <w:sz w:val="20"/>
                <w:szCs w:val="20"/>
              </w:rPr>
            </w:pPr>
            <w:r w:rsidRPr="00134493">
              <w:rPr>
                <w:color w:val="000000"/>
                <w:sz w:val="20"/>
                <w:szCs w:val="20"/>
              </w:rPr>
              <w:t>70</w:t>
            </w:r>
          </w:p>
        </w:tc>
        <w:tc>
          <w:tcPr>
            <w:tcW w:w="618" w:type="pct"/>
            <w:tcBorders>
              <w:top w:val="nil"/>
              <w:left w:val="nil"/>
              <w:bottom w:val="single" w:sz="4" w:space="0" w:color="auto"/>
              <w:right w:val="single" w:sz="4" w:space="0" w:color="auto"/>
            </w:tcBorders>
            <w:shd w:val="clear" w:color="auto" w:fill="auto"/>
            <w:noWrap/>
            <w:vAlign w:val="center"/>
            <w:hideMark/>
          </w:tcPr>
          <w:p w14:paraId="742B8D79" w14:textId="77777777" w:rsidR="00134493" w:rsidRPr="00134493" w:rsidRDefault="00134493" w:rsidP="00134493">
            <w:pPr>
              <w:contextualSpacing/>
              <w:jc w:val="center"/>
              <w:rPr>
                <w:color w:val="000000"/>
                <w:sz w:val="20"/>
                <w:szCs w:val="20"/>
              </w:rPr>
            </w:pPr>
            <w:r w:rsidRPr="00134493">
              <w:rPr>
                <w:color w:val="000000"/>
                <w:sz w:val="20"/>
                <w:szCs w:val="20"/>
              </w:rPr>
              <w:t>70</w:t>
            </w:r>
          </w:p>
        </w:tc>
      </w:tr>
      <w:tr w:rsidR="00134493" w:rsidRPr="00134493" w14:paraId="6752E237"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1F5E575" w14:textId="77777777" w:rsidR="00134493" w:rsidRPr="00134493" w:rsidRDefault="00134493" w:rsidP="00134493">
            <w:pPr>
              <w:contextualSpacing/>
              <w:rPr>
                <w:color w:val="000000"/>
                <w:sz w:val="20"/>
                <w:szCs w:val="20"/>
              </w:rPr>
            </w:pPr>
            <w:r w:rsidRPr="00134493">
              <w:rPr>
                <w:color w:val="000000"/>
                <w:sz w:val="20"/>
                <w:szCs w:val="20"/>
              </w:rPr>
              <w:t>Установленная производственная мощность очистных сооружений</w:t>
            </w:r>
          </w:p>
        </w:tc>
        <w:tc>
          <w:tcPr>
            <w:tcW w:w="809" w:type="pct"/>
            <w:tcBorders>
              <w:top w:val="nil"/>
              <w:left w:val="nil"/>
              <w:bottom w:val="single" w:sz="4" w:space="0" w:color="auto"/>
              <w:right w:val="single" w:sz="4" w:space="0" w:color="auto"/>
            </w:tcBorders>
            <w:shd w:val="clear" w:color="auto" w:fill="auto"/>
            <w:vAlign w:val="center"/>
            <w:hideMark/>
          </w:tcPr>
          <w:p w14:paraId="717083D5" w14:textId="0857A24B"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w:t>
            </w:r>
            <w:proofErr w:type="spellStart"/>
            <w:r w:rsidRPr="00134493">
              <w:rPr>
                <w:color w:val="000000"/>
                <w:sz w:val="20"/>
                <w:szCs w:val="20"/>
              </w:rPr>
              <w:t>сут</w:t>
            </w:r>
            <w:proofErr w:type="spellEnd"/>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047E636A" w14:textId="062B8DBE"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1</w:t>
            </w:r>
          </w:p>
        </w:tc>
        <w:tc>
          <w:tcPr>
            <w:tcW w:w="618" w:type="pct"/>
            <w:tcBorders>
              <w:top w:val="nil"/>
              <w:left w:val="nil"/>
              <w:bottom w:val="single" w:sz="4" w:space="0" w:color="auto"/>
              <w:right w:val="single" w:sz="4" w:space="0" w:color="auto"/>
            </w:tcBorders>
            <w:shd w:val="clear" w:color="auto" w:fill="auto"/>
            <w:noWrap/>
            <w:vAlign w:val="center"/>
            <w:hideMark/>
          </w:tcPr>
          <w:p w14:paraId="7FB895AC" w14:textId="4A8E12A7"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1</w:t>
            </w:r>
          </w:p>
        </w:tc>
      </w:tr>
      <w:tr w:rsidR="00134493" w:rsidRPr="00134493" w14:paraId="5587214A"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1BD4633" w14:textId="77777777" w:rsidR="00134493" w:rsidRPr="00134493" w:rsidRDefault="00134493" w:rsidP="00134493">
            <w:pPr>
              <w:contextualSpacing/>
              <w:rPr>
                <w:color w:val="000000"/>
                <w:sz w:val="20"/>
                <w:szCs w:val="20"/>
              </w:rPr>
            </w:pPr>
            <w:r w:rsidRPr="00134493">
              <w:rPr>
                <w:color w:val="000000"/>
                <w:sz w:val="20"/>
                <w:szCs w:val="20"/>
              </w:rPr>
              <w:t>Фактически задействованная мощность очистных сооружений</w:t>
            </w:r>
          </w:p>
        </w:tc>
        <w:tc>
          <w:tcPr>
            <w:tcW w:w="809" w:type="pct"/>
            <w:tcBorders>
              <w:top w:val="nil"/>
              <w:left w:val="nil"/>
              <w:bottom w:val="single" w:sz="4" w:space="0" w:color="auto"/>
              <w:right w:val="single" w:sz="4" w:space="0" w:color="auto"/>
            </w:tcBorders>
            <w:shd w:val="clear" w:color="auto" w:fill="auto"/>
            <w:vAlign w:val="center"/>
            <w:hideMark/>
          </w:tcPr>
          <w:p w14:paraId="053AF3CA" w14:textId="37FF558C"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w:t>
            </w:r>
            <w:proofErr w:type="spellStart"/>
            <w:r w:rsidRPr="00134493">
              <w:rPr>
                <w:color w:val="000000"/>
                <w:sz w:val="20"/>
                <w:szCs w:val="20"/>
              </w:rPr>
              <w:t>сут</w:t>
            </w:r>
            <w:proofErr w:type="spellEnd"/>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41A7372B" w14:textId="6FE226F3"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09</w:t>
            </w:r>
          </w:p>
        </w:tc>
        <w:tc>
          <w:tcPr>
            <w:tcW w:w="618" w:type="pct"/>
            <w:tcBorders>
              <w:top w:val="nil"/>
              <w:left w:val="nil"/>
              <w:bottom w:val="single" w:sz="4" w:space="0" w:color="auto"/>
              <w:right w:val="single" w:sz="4" w:space="0" w:color="auto"/>
            </w:tcBorders>
            <w:shd w:val="clear" w:color="auto" w:fill="auto"/>
            <w:noWrap/>
            <w:vAlign w:val="center"/>
            <w:hideMark/>
          </w:tcPr>
          <w:p w14:paraId="46FC3B98" w14:textId="7A3E9A7F"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07</w:t>
            </w:r>
          </w:p>
        </w:tc>
      </w:tr>
      <w:tr w:rsidR="00134493" w:rsidRPr="00134493" w14:paraId="0042F374"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3C150360" w14:textId="77777777" w:rsidR="00134493" w:rsidRPr="00134493" w:rsidRDefault="00134493" w:rsidP="00134493">
            <w:pPr>
              <w:contextualSpacing/>
              <w:rPr>
                <w:color w:val="000000"/>
                <w:sz w:val="20"/>
                <w:szCs w:val="20"/>
              </w:rPr>
            </w:pPr>
            <w:r w:rsidRPr="00134493">
              <w:rPr>
                <w:color w:val="000000"/>
                <w:sz w:val="20"/>
                <w:szCs w:val="20"/>
              </w:rPr>
              <w:t>в % от установленной мощности</w:t>
            </w:r>
          </w:p>
        </w:tc>
        <w:tc>
          <w:tcPr>
            <w:tcW w:w="809" w:type="pct"/>
            <w:tcBorders>
              <w:top w:val="nil"/>
              <w:left w:val="nil"/>
              <w:bottom w:val="single" w:sz="4" w:space="0" w:color="auto"/>
              <w:right w:val="single" w:sz="4" w:space="0" w:color="auto"/>
            </w:tcBorders>
            <w:shd w:val="clear" w:color="auto" w:fill="auto"/>
            <w:vAlign w:val="center"/>
            <w:hideMark/>
          </w:tcPr>
          <w:p w14:paraId="0D2F5E82"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6D495287" w14:textId="4F21D4CC" w:rsidR="00134493" w:rsidRPr="00134493" w:rsidRDefault="00134493" w:rsidP="00134493">
            <w:pPr>
              <w:contextualSpacing/>
              <w:jc w:val="center"/>
              <w:rPr>
                <w:color w:val="000000"/>
                <w:sz w:val="20"/>
                <w:szCs w:val="20"/>
              </w:rPr>
            </w:pPr>
            <w:r w:rsidRPr="00134493">
              <w:rPr>
                <w:color w:val="000000"/>
                <w:sz w:val="20"/>
                <w:szCs w:val="20"/>
              </w:rPr>
              <w:t>99</w:t>
            </w:r>
            <w:r>
              <w:rPr>
                <w:color w:val="000000"/>
                <w:sz w:val="20"/>
                <w:szCs w:val="20"/>
              </w:rPr>
              <w:t>,</w:t>
            </w:r>
            <w:r w:rsidRPr="00134493">
              <w:rPr>
                <w:color w:val="000000"/>
                <w:sz w:val="20"/>
                <w:szCs w:val="20"/>
              </w:rPr>
              <w:t>09</w:t>
            </w:r>
          </w:p>
        </w:tc>
        <w:tc>
          <w:tcPr>
            <w:tcW w:w="618" w:type="pct"/>
            <w:tcBorders>
              <w:top w:val="nil"/>
              <w:left w:val="nil"/>
              <w:bottom w:val="single" w:sz="4" w:space="0" w:color="auto"/>
              <w:right w:val="single" w:sz="4" w:space="0" w:color="auto"/>
            </w:tcBorders>
            <w:shd w:val="clear" w:color="auto" w:fill="auto"/>
            <w:noWrap/>
            <w:vAlign w:val="center"/>
            <w:hideMark/>
          </w:tcPr>
          <w:p w14:paraId="30EFF2D0" w14:textId="35A70F86" w:rsidR="00134493" w:rsidRPr="00134493" w:rsidRDefault="00134493" w:rsidP="00134493">
            <w:pPr>
              <w:contextualSpacing/>
              <w:jc w:val="center"/>
              <w:rPr>
                <w:color w:val="000000"/>
                <w:sz w:val="20"/>
                <w:szCs w:val="20"/>
              </w:rPr>
            </w:pPr>
            <w:r w:rsidRPr="00134493">
              <w:rPr>
                <w:color w:val="000000"/>
                <w:sz w:val="20"/>
                <w:szCs w:val="20"/>
              </w:rPr>
              <w:t>97</w:t>
            </w:r>
            <w:r>
              <w:rPr>
                <w:color w:val="000000"/>
                <w:sz w:val="20"/>
                <w:szCs w:val="20"/>
              </w:rPr>
              <w:t>,</w:t>
            </w:r>
            <w:r w:rsidRPr="00134493">
              <w:rPr>
                <w:color w:val="000000"/>
                <w:sz w:val="20"/>
                <w:szCs w:val="20"/>
              </w:rPr>
              <w:t>27</w:t>
            </w:r>
          </w:p>
        </w:tc>
      </w:tr>
      <w:tr w:rsidR="00134493" w:rsidRPr="00134493" w14:paraId="1C86C365"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23824D1C" w14:textId="77777777" w:rsidR="00134493" w:rsidRPr="00134493" w:rsidRDefault="00134493" w:rsidP="00134493">
            <w:pPr>
              <w:contextualSpacing/>
              <w:rPr>
                <w:color w:val="000000"/>
                <w:sz w:val="20"/>
                <w:szCs w:val="20"/>
              </w:rPr>
            </w:pPr>
            <w:r w:rsidRPr="00134493">
              <w:rPr>
                <w:color w:val="000000"/>
                <w:sz w:val="20"/>
                <w:szCs w:val="20"/>
              </w:rPr>
              <w:t>Износ очистных сооружений</w:t>
            </w:r>
          </w:p>
        </w:tc>
        <w:tc>
          <w:tcPr>
            <w:tcW w:w="809" w:type="pct"/>
            <w:tcBorders>
              <w:top w:val="nil"/>
              <w:left w:val="nil"/>
              <w:bottom w:val="single" w:sz="4" w:space="0" w:color="auto"/>
              <w:right w:val="single" w:sz="4" w:space="0" w:color="auto"/>
            </w:tcBorders>
            <w:shd w:val="clear" w:color="auto" w:fill="auto"/>
            <w:vAlign w:val="center"/>
            <w:hideMark/>
          </w:tcPr>
          <w:p w14:paraId="58D4E5D7"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7A8259F2" w14:textId="77777777" w:rsidR="00134493" w:rsidRPr="00134493" w:rsidRDefault="00134493" w:rsidP="00134493">
            <w:pPr>
              <w:contextualSpacing/>
              <w:jc w:val="center"/>
              <w:rPr>
                <w:color w:val="000000"/>
                <w:sz w:val="20"/>
                <w:szCs w:val="20"/>
              </w:rPr>
            </w:pPr>
            <w:r w:rsidRPr="00134493">
              <w:rPr>
                <w:color w:val="000000"/>
                <w:sz w:val="20"/>
                <w:szCs w:val="20"/>
              </w:rPr>
              <w:t>90</w:t>
            </w:r>
          </w:p>
        </w:tc>
        <w:tc>
          <w:tcPr>
            <w:tcW w:w="618" w:type="pct"/>
            <w:tcBorders>
              <w:top w:val="nil"/>
              <w:left w:val="nil"/>
              <w:bottom w:val="single" w:sz="4" w:space="0" w:color="auto"/>
              <w:right w:val="single" w:sz="4" w:space="0" w:color="auto"/>
            </w:tcBorders>
            <w:shd w:val="clear" w:color="auto" w:fill="auto"/>
            <w:noWrap/>
            <w:vAlign w:val="center"/>
            <w:hideMark/>
          </w:tcPr>
          <w:p w14:paraId="75C187E1" w14:textId="77777777" w:rsidR="00134493" w:rsidRPr="00134493" w:rsidRDefault="00134493" w:rsidP="00134493">
            <w:pPr>
              <w:contextualSpacing/>
              <w:jc w:val="center"/>
              <w:rPr>
                <w:color w:val="000000"/>
                <w:sz w:val="20"/>
                <w:szCs w:val="20"/>
              </w:rPr>
            </w:pPr>
            <w:r w:rsidRPr="00134493">
              <w:rPr>
                <w:color w:val="000000"/>
                <w:sz w:val="20"/>
                <w:szCs w:val="20"/>
              </w:rPr>
              <w:t>90</w:t>
            </w:r>
          </w:p>
        </w:tc>
      </w:tr>
      <w:tr w:rsidR="00134493" w:rsidRPr="00134493" w14:paraId="271EB2CC"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7902A885" w14:textId="77777777" w:rsidR="00134493" w:rsidRPr="00134493" w:rsidRDefault="00134493" w:rsidP="00134493">
            <w:pPr>
              <w:contextualSpacing/>
              <w:rPr>
                <w:color w:val="000000"/>
                <w:sz w:val="20"/>
                <w:szCs w:val="20"/>
              </w:rPr>
            </w:pPr>
            <w:r w:rsidRPr="00134493">
              <w:rPr>
                <w:color w:val="000000"/>
                <w:sz w:val="20"/>
                <w:szCs w:val="20"/>
              </w:rPr>
              <w:t>Установленная производственная мощность водопровода</w:t>
            </w:r>
          </w:p>
        </w:tc>
        <w:tc>
          <w:tcPr>
            <w:tcW w:w="809" w:type="pct"/>
            <w:tcBorders>
              <w:top w:val="nil"/>
              <w:left w:val="nil"/>
              <w:bottom w:val="single" w:sz="4" w:space="0" w:color="auto"/>
              <w:right w:val="single" w:sz="4" w:space="0" w:color="auto"/>
            </w:tcBorders>
            <w:shd w:val="clear" w:color="auto" w:fill="auto"/>
            <w:vAlign w:val="center"/>
            <w:hideMark/>
          </w:tcPr>
          <w:p w14:paraId="7607E44F" w14:textId="048C600B"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w:t>
            </w:r>
            <w:proofErr w:type="spellStart"/>
            <w:r w:rsidRPr="00134493">
              <w:rPr>
                <w:color w:val="000000"/>
                <w:sz w:val="20"/>
                <w:szCs w:val="20"/>
              </w:rPr>
              <w:t>сут</w:t>
            </w:r>
            <w:proofErr w:type="spellEnd"/>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27CE9D6B" w14:textId="7FFF649D"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center"/>
            <w:hideMark/>
          </w:tcPr>
          <w:p w14:paraId="3C79C8F2" w14:textId="0D9E8F63"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9</w:t>
            </w:r>
          </w:p>
        </w:tc>
      </w:tr>
      <w:tr w:rsidR="00134493" w:rsidRPr="00134493" w14:paraId="0B30A58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5FBE0F81" w14:textId="77777777" w:rsidR="00134493" w:rsidRPr="00134493" w:rsidRDefault="00134493" w:rsidP="00134493">
            <w:pPr>
              <w:contextualSpacing/>
              <w:rPr>
                <w:color w:val="000000"/>
                <w:sz w:val="20"/>
                <w:szCs w:val="20"/>
              </w:rPr>
            </w:pPr>
            <w:r w:rsidRPr="00134493">
              <w:rPr>
                <w:color w:val="000000"/>
                <w:sz w:val="20"/>
                <w:szCs w:val="20"/>
              </w:rPr>
              <w:t xml:space="preserve">Фактически задействованная мощность водопровода </w:t>
            </w:r>
          </w:p>
        </w:tc>
        <w:tc>
          <w:tcPr>
            <w:tcW w:w="809" w:type="pct"/>
            <w:tcBorders>
              <w:top w:val="nil"/>
              <w:left w:val="nil"/>
              <w:bottom w:val="single" w:sz="4" w:space="0" w:color="auto"/>
              <w:right w:val="single" w:sz="4" w:space="0" w:color="auto"/>
            </w:tcBorders>
            <w:shd w:val="clear" w:color="auto" w:fill="auto"/>
            <w:vAlign w:val="center"/>
            <w:hideMark/>
          </w:tcPr>
          <w:p w14:paraId="1965A813" w14:textId="3FA33B50" w:rsidR="00134493" w:rsidRPr="00134493" w:rsidRDefault="00134493" w:rsidP="00134493">
            <w:pPr>
              <w:contextualSpacing/>
              <w:jc w:val="center"/>
              <w:rPr>
                <w:color w:val="000000"/>
                <w:sz w:val="20"/>
                <w:szCs w:val="20"/>
              </w:rPr>
            </w:pPr>
            <w:r>
              <w:rPr>
                <w:color w:val="000000"/>
                <w:sz w:val="20"/>
                <w:szCs w:val="20"/>
              </w:rPr>
              <w:t>тыс.</w:t>
            </w:r>
            <w:r w:rsidRPr="00134493">
              <w:rPr>
                <w:color w:val="000000"/>
                <w:sz w:val="20"/>
                <w:szCs w:val="20"/>
              </w:rPr>
              <w:t xml:space="preserve"> м</w:t>
            </w:r>
            <w:r w:rsidRPr="00134493">
              <w:rPr>
                <w:color w:val="000000"/>
                <w:sz w:val="20"/>
                <w:szCs w:val="20"/>
                <w:vertAlign w:val="superscript"/>
              </w:rPr>
              <w:t>3</w:t>
            </w:r>
            <w:r w:rsidRPr="00134493">
              <w:rPr>
                <w:color w:val="000000"/>
                <w:sz w:val="20"/>
                <w:szCs w:val="20"/>
              </w:rPr>
              <w:t>/</w:t>
            </w:r>
            <w:proofErr w:type="spellStart"/>
            <w:r w:rsidRPr="00134493">
              <w:rPr>
                <w:color w:val="000000"/>
                <w:sz w:val="20"/>
                <w:szCs w:val="20"/>
              </w:rPr>
              <w:t>сут</w:t>
            </w:r>
            <w:proofErr w:type="spellEnd"/>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6BED9D11" w14:textId="7EE4516E"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01</w:t>
            </w:r>
          </w:p>
        </w:tc>
        <w:tc>
          <w:tcPr>
            <w:tcW w:w="618" w:type="pct"/>
            <w:tcBorders>
              <w:top w:val="nil"/>
              <w:left w:val="nil"/>
              <w:bottom w:val="single" w:sz="4" w:space="0" w:color="auto"/>
              <w:right w:val="single" w:sz="4" w:space="0" w:color="auto"/>
            </w:tcBorders>
            <w:shd w:val="clear" w:color="auto" w:fill="auto"/>
            <w:noWrap/>
            <w:vAlign w:val="center"/>
            <w:hideMark/>
          </w:tcPr>
          <w:p w14:paraId="15AF8FE9" w14:textId="771C0C96" w:rsidR="00134493" w:rsidRPr="00134493" w:rsidRDefault="00134493" w:rsidP="00134493">
            <w:pPr>
              <w:contextualSpacing/>
              <w:jc w:val="center"/>
              <w:rPr>
                <w:color w:val="000000"/>
                <w:sz w:val="20"/>
                <w:szCs w:val="20"/>
              </w:rPr>
            </w:pPr>
            <w:r w:rsidRPr="00134493">
              <w:rPr>
                <w:color w:val="000000"/>
                <w:sz w:val="20"/>
                <w:szCs w:val="20"/>
              </w:rPr>
              <w:t>1</w:t>
            </w:r>
            <w:r>
              <w:rPr>
                <w:color w:val="000000"/>
                <w:sz w:val="20"/>
                <w:szCs w:val="20"/>
              </w:rPr>
              <w:t>,</w:t>
            </w:r>
            <w:r w:rsidRPr="00134493">
              <w:rPr>
                <w:color w:val="000000"/>
                <w:sz w:val="20"/>
                <w:szCs w:val="20"/>
              </w:rPr>
              <w:t>01</w:t>
            </w:r>
          </w:p>
        </w:tc>
      </w:tr>
      <w:tr w:rsidR="00134493" w:rsidRPr="00134493" w14:paraId="529E2941" w14:textId="77777777" w:rsidTr="00134493">
        <w:trPr>
          <w:trHeight w:val="77"/>
        </w:trPr>
        <w:tc>
          <w:tcPr>
            <w:tcW w:w="2764" w:type="pct"/>
            <w:tcBorders>
              <w:top w:val="nil"/>
              <w:left w:val="single" w:sz="4" w:space="0" w:color="auto"/>
              <w:bottom w:val="single" w:sz="4" w:space="0" w:color="auto"/>
              <w:right w:val="single" w:sz="4" w:space="0" w:color="auto"/>
            </w:tcBorders>
            <w:shd w:val="clear" w:color="auto" w:fill="auto"/>
            <w:vAlign w:val="center"/>
            <w:hideMark/>
          </w:tcPr>
          <w:p w14:paraId="644A00C1" w14:textId="77777777" w:rsidR="00134493" w:rsidRPr="00134493" w:rsidRDefault="00134493" w:rsidP="00134493">
            <w:pPr>
              <w:contextualSpacing/>
              <w:rPr>
                <w:color w:val="000000"/>
                <w:sz w:val="20"/>
                <w:szCs w:val="20"/>
              </w:rPr>
            </w:pPr>
            <w:r w:rsidRPr="00134493">
              <w:rPr>
                <w:color w:val="000000"/>
                <w:sz w:val="20"/>
                <w:szCs w:val="20"/>
              </w:rPr>
              <w:t>в % от установленной мощности</w:t>
            </w:r>
          </w:p>
        </w:tc>
        <w:tc>
          <w:tcPr>
            <w:tcW w:w="809" w:type="pct"/>
            <w:tcBorders>
              <w:top w:val="nil"/>
              <w:left w:val="nil"/>
              <w:bottom w:val="single" w:sz="4" w:space="0" w:color="auto"/>
              <w:right w:val="single" w:sz="4" w:space="0" w:color="auto"/>
            </w:tcBorders>
            <w:shd w:val="clear" w:color="auto" w:fill="auto"/>
            <w:vAlign w:val="center"/>
            <w:hideMark/>
          </w:tcPr>
          <w:p w14:paraId="060BE37A" w14:textId="77777777" w:rsidR="00134493" w:rsidRPr="00134493" w:rsidRDefault="00134493" w:rsidP="00134493">
            <w:pPr>
              <w:contextualSpacing/>
              <w:jc w:val="center"/>
              <w:rPr>
                <w:color w:val="000000"/>
                <w:sz w:val="20"/>
                <w:szCs w:val="20"/>
              </w:rPr>
            </w:pPr>
            <w:r w:rsidRPr="00134493">
              <w:rPr>
                <w:color w:val="000000"/>
                <w:sz w:val="20"/>
                <w:szCs w:val="20"/>
              </w:rPr>
              <w:t>%</w:t>
            </w:r>
          </w:p>
        </w:tc>
        <w:tc>
          <w:tcPr>
            <w:tcW w:w="809" w:type="pct"/>
            <w:tcBorders>
              <w:top w:val="nil"/>
              <w:left w:val="nil"/>
              <w:bottom w:val="single" w:sz="4" w:space="0" w:color="auto"/>
              <w:right w:val="single" w:sz="4" w:space="0" w:color="auto"/>
            </w:tcBorders>
            <w:shd w:val="clear" w:color="auto" w:fill="auto"/>
            <w:noWrap/>
            <w:vAlign w:val="center"/>
            <w:hideMark/>
          </w:tcPr>
          <w:p w14:paraId="1122805C" w14:textId="6A8C4B06" w:rsidR="00134493" w:rsidRPr="00134493" w:rsidRDefault="00134493" w:rsidP="00134493">
            <w:pPr>
              <w:contextualSpacing/>
              <w:jc w:val="center"/>
              <w:rPr>
                <w:color w:val="000000"/>
                <w:sz w:val="20"/>
                <w:szCs w:val="20"/>
              </w:rPr>
            </w:pPr>
            <w:r w:rsidRPr="00134493">
              <w:rPr>
                <w:color w:val="000000"/>
                <w:sz w:val="20"/>
                <w:szCs w:val="20"/>
              </w:rPr>
              <w:t>53</w:t>
            </w:r>
            <w:r>
              <w:rPr>
                <w:color w:val="000000"/>
                <w:sz w:val="20"/>
                <w:szCs w:val="20"/>
              </w:rPr>
              <w:t>,</w:t>
            </w:r>
            <w:r w:rsidRPr="00134493">
              <w:rPr>
                <w:color w:val="000000"/>
                <w:sz w:val="20"/>
                <w:szCs w:val="20"/>
              </w:rPr>
              <w:t>16</w:t>
            </w:r>
          </w:p>
        </w:tc>
        <w:tc>
          <w:tcPr>
            <w:tcW w:w="618" w:type="pct"/>
            <w:tcBorders>
              <w:top w:val="nil"/>
              <w:left w:val="nil"/>
              <w:bottom w:val="single" w:sz="4" w:space="0" w:color="auto"/>
              <w:right w:val="single" w:sz="4" w:space="0" w:color="auto"/>
            </w:tcBorders>
            <w:shd w:val="clear" w:color="auto" w:fill="auto"/>
            <w:noWrap/>
            <w:vAlign w:val="center"/>
            <w:hideMark/>
          </w:tcPr>
          <w:p w14:paraId="73A3165F" w14:textId="2EF49C3C" w:rsidR="00134493" w:rsidRPr="00134493" w:rsidRDefault="00134493" w:rsidP="00134493">
            <w:pPr>
              <w:contextualSpacing/>
              <w:jc w:val="center"/>
              <w:rPr>
                <w:color w:val="000000"/>
                <w:sz w:val="20"/>
                <w:szCs w:val="20"/>
              </w:rPr>
            </w:pPr>
            <w:r w:rsidRPr="00134493">
              <w:rPr>
                <w:color w:val="000000"/>
                <w:sz w:val="20"/>
                <w:szCs w:val="20"/>
              </w:rPr>
              <w:t>53</w:t>
            </w:r>
            <w:r>
              <w:rPr>
                <w:color w:val="000000"/>
                <w:sz w:val="20"/>
                <w:szCs w:val="20"/>
              </w:rPr>
              <w:t>,</w:t>
            </w:r>
            <w:r w:rsidRPr="00134493">
              <w:rPr>
                <w:color w:val="000000"/>
                <w:sz w:val="20"/>
                <w:szCs w:val="20"/>
              </w:rPr>
              <w:t>16</w:t>
            </w:r>
          </w:p>
        </w:tc>
      </w:tr>
    </w:tbl>
    <w:p w14:paraId="70CE91B0" w14:textId="77777777" w:rsidR="00134493" w:rsidRDefault="00134493" w:rsidP="00851D12">
      <w:pPr>
        <w:jc w:val="both"/>
        <w:rPr>
          <w:bCs/>
        </w:rPr>
      </w:pPr>
    </w:p>
    <w:p w14:paraId="1A0D8E6A" w14:textId="4734C57D" w:rsidR="00851D12" w:rsidRDefault="00851D12" w:rsidP="00851D12">
      <w:pPr>
        <w:pStyle w:val="1a"/>
        <w:spacing w:before="0"/>
        <w:rPr>
          <w:sz w:val="24"/>
        </w:rPr>
      </w:pPr>
      <w:r w:rsidRPr="008E420B">
        <w:rPr>
          <w:sz w:val="24"/>
        </w:rPr>
        <w:t xml:space="preserve">Плановые значения показателей развития централизованных систем водоснабжения в </w:t>
      </w:r>
      <w:proofErr w:type="spellStart"/>
      <w:r w:rsidRPr="008E420B">
        <w:rPr>
          <w:sz w:val="24"/>
        </w:rPr>
        <w:t>с.п</w:t>
      </w:r>
      <w:proofErr w:type="spellEnd"/>
      <w:r w:rsidRPr="008E420B">
        <w:rPr>
          <w:sz w:val="24"/>
        </w:rPr>
        <w:t>. Со</w:t>
      </w:r>
      <w:r w:rsidR="00134493">
        <w:rPr>
          <w:sz w:val="24"/>
        </w:rPr>
        <w:t>рум</w:t>
      </w:r>
      <w:r w:rsidRPr="008E420B">
        <w:rPr>
          <w:sz w:val="24"/>
        </w:rPr>
        <w:t xml:space="preserve"> на перспективу развития до 2029 года включ</w:t>
      </w:r>
      <w:r w:rsidR="00134493">
        <w:rPr>
          <w:sz w:val="24"/>
        </w:rPr>
        <w:t>ительно приведены в таблице 3</w:t>
      </w:r>
      <w:r w:rsidR="00DD6F3A">
        <w:rPr>
          <w:sz w:val="24"/>
        </w:rPr>
        <w:t>4</w:t>
      </w:r>
      <w:r w:rsidRPr="008E420B">
        <w:rPr>
          <w:sz w:val="24"/>
        </w:rPr>
        <w:t>.</w:t>
      </w:r>
    </w:p>
    <w:p w14:paraId="75B5B517" w14:textId="420F5831" w:rsidR="00C76AF2" w:rsidRPr="008E420B" w:rsidRDefault="00C76AF2" w:rsidP="00851D12">
      <w:pPr>
        <w:pStyle w:val="1a"/>
        <w:spacing w:before="0"/>
        <w:rPr>
          <w:sz w:val="24"/>
        </w:rPr>
      </w:pPr>
      <w:r w:rsidRPr="00C76AF2">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w:t>
      </w:r>
      <w:r>
        <w:rPr>
          <w:sz w:val="24"/>
        </w:rPr>
        <w:t xml:space="preserve"> представлены в таблице 3</w:t>
      </w:r>
      <w:r w:rsidR="00DD6F3A">
        <w:rPr>
          <w:sz w:val="24"/>
        </w:rPr>
        <w:t>5</w:t>
      </w:r>
      <w:r>
        <w:rPr>
          <w:sz w:val="24"/>
        </w:rPr>
        <w:t>.</w:t>
      </w:r>
    </w:p>
    <w:p w14:paraId="7698049E" w14:textId="77777777" w:rsidR="00427DD5" w:rsidRDefault="00427DD5" w:rsidP="00E83D16">
      <w:pPr>
        <w:pStyle w:val="1a"/>
        <w:spacing w:before="0"/>
        <w:rPr>
          <w:sz w:val="24"/>
        </w:rPr>
      </w:pPr>
    </w:p>
    <w:p w14:paraId="750FBCD5" w14:textId="77777777" w:rsidR="00134493" w:rsidRPr="008E420B" w:rsidRDefault="00134493" w:rsidP="00E83D16">
      <w:pPr>
        <w:pStyle w:val="1a"/>
        <w:spacing w:before="0"/>
        <w:rPr>
          <w:sz w:val="24"/>
        </w:rPr>
      </w:pPr>
    </w:p>
    <w:p w14:paraId="5B2E19F4" w14:textId="77777777" w:rsidR="00B75E5B" w:rsidRPr="008E420B" w:rsidRDefault="00B75E5B" w:rsidP="00E83D16">
      <w:pPr>
        <w:pStyle w:val="1a"/>
        <w:spacing w:before="0"/>
        <w:rPr>
          <w:sz w:val="24"/>
        </w:rPr>
        <w:sectPr w:rsidR="00B75E5B" w:rsidRPr="008E420B" w:rsidSect="00946A5E">
          <w:pgSz w:w="11906" w:h="16838"/>
          <w:pgMar w:top="1134" w:right="567" w:bottom="1134" w:left="1701" w:header="283" w:footer="397" w:gutter="0"/>
          <w:cols w:space="708"/>
          <w:docGrid w:linePitch="360"/>
        </w:sectPr>
      </w:pPr>
    </w:p>
    <w:p w14:paraId="0F0408E6" w14:textId="0FDF68FA" w:rsidR="005E6515" w:rsidRPr="008E420B" w:rsidRDefault="005E6515" w:rsidP="005E6515">
      <w:pPr>
        <w:keepNext/>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34</w:t>
      </w:r>
      <w:r w:rsidR="00C33AC7">
        <w:rPr>
          <w:bCs/>
          <w:lang w:val="x-none" w:eastAsia="x-none"/>
        </w:rPr>
        <w:fldChar w:fldCharType="end"/>
      </w:r>
      <w:r w:rsidRPr="008E420B">
        <w:rPr>
          <w:bCs/>
          <w:lang w:val="x-none" w:eastAsia="x-none"/>
        </w:rPr>
        <w:t xml:space="preserve"> – </w:t>
      </w:r>
      <w:r w:rsidRPr="008E420B">
        <w:rPr>
          <w:bCs/>
          <w:lang w:eastAsia="x-none"/>
        </w:rPr>
        <w:t xml:space="preserve">Плановые показатели развития системы водоснабжения </w:t>
      </w:r>
      <w:proofErr w:type="spellStart"/>
      <w:r w:rsidRPr="008E420B">
        <w:rPr>
          <w:bCs/>
          <w:lang w:eastAsia="x-none"/>
        </w:rPr>
        <w:t>с.п</w:t>
      </w:r>
      <w:proofErr w:type="spellEnd"/>
      <w:r w:rsidRPr="008E420B">
        <w:rPr>
          <w:bCs/>
          <w:lang w:eastAsia="x-none"/>
        </w:rPr>
        <w:t>. С</w:t>
      </w:r>
      <w:r w:rsidR="00C76AF2">
        <w:rPr>
          <w:bCs/>
          <w:lang w:eastAsia="x-none"/>
        </w:rPr>
        <w:t>орум</w:t>
      </w:r>
    </w:p>
    <w:p w14:paraId="28D61535" w14:textId="77777777" w:rsidR="005E6515" w:rsidRDefault="005E6515" w:rsidP="005E6515">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2"/>
        <w:gridCol w:w="5333"/>
        <w:gridCol w:w="1623"/>
        <w:gridCol w:w="1132"/>
        <w:gridCol w:w="1205"/>
        <w:gridCol w:w="1422"/>
        <w:gridCol w:w="1779"/>
      </w:tblGrid>
      <w:tr w:rsidR="00134493" w:rsidRPr="008E420B" w14:paraId="0E938FED" w14:textId="77777777" w:rsidTr="00D671FD">
        <w:trPr>
          <w:trHeight w:val="20"/>
          <w:tblHeader/>
        </w:trPr>
        <w:tc>
          <w:tcPr>
            <w:tcW w:w="729" w:type="pct"/>
            <w:vMerge w:val="restart"/>
            <w:shd w:val="clear" w:color="auto" w:fill="auto"/>
            <w:vAlign w:val="center"/>
            <w:hideMark/>
          </w:tcPr>
          <w:p w14:paraId="48C80389" w14:textId="77777777" w:rsidR="00134493" w:rsidRPr="008E420B" w:rsidRDefault="00134493" w:rsidP="00D671FD">
            <w:pPr>
              <w:pStyle w:val="E"/>
              <w:spacing w:after="0"/>
              <w:ind w:firstLine="0"/>
              <w:jc w:val="center"/>
              <w:rPr>
                <w:sz w:val="20"/>
                <w:szCs w:val="20"/>
              </w:rPr>
            </w:pPr>
            <w:r w:rsidRPr="008E420B">
              <w:rPr>
                <w:sz w:val="20"/>
                <w:szCs w:val="20"/>
              </w:rPr>
              <w:t>Показатель</w:t>
            </w:r>
          </w:p>
        </w:tc>
        <w:tc>
          <w:tcPr>
            <w:tcW w:w="1823" w:type="pct"/>
            <w:vMerge w:val="restart"/>
            <w:shd w:val="clear" w:color="auto" w:fill="auto"/>
            <w:vAlign w:val="center"/>
            <w:hideMark/>
          </w:tcPr>
          <w:p w14:paraId="3C3C7BFB" w14:textId="77777777" w:rsidR="00134493" w:rsidRPr="008E420B" w:rsidRDefault="00134493" w:rsidP="00D671FD">
            <w:pPr>
              <w:pStyle w:val="E"/>
              <w:spacing w:after="0"/>
              <w:ind w:firstLine="0"/>
              <w:jc w:val="center"/>
              <w:rPr>
                <w:sz w:val="20"/>
                <w:szCs w:val="20"/>
              </w:rPr>
            </w:pPr>
            <w:r w:rsidRPr="008E420B">
              <w:rPr>
                <w:sz w:val="20"/>
                <w:szCs w:val="20"/>
              </w:rPr>
              <w:t>Индикатор</w:t>
            </w:r>
          </w:p>
        </w:tc>
        <w:tc>
          <w:tcPr>
            <w:tcW w:w="555" w:type="pct"/>
            <w:vMerge w:val="restart"/>
            <w:shd w:val="clear" w:color="auto" w:fill="auto"/>
            <w:noWrap/>
            <w:vAlign w:val="center"/>
            <w:hideMark/>
          </w:tcPr>
          <w:p w14:paraId="776D2485" w14:textId="77777777" w:rsidR="00134493" w:rsidRPr="008E420B" w:rsidRDefault="00134493" w:rsidP="00D671FD">
            <w:pPr>
              <w:pStyle w:val="E"/>
              <w:spacing w:after="0"/>
              <w:ind w:firstLine="0"/>
              <w:jc w:val="center"/>
              <w:rPr>
                <w:sz w:val="20"/>
                <w:szCs w:val="20"/>
              </w:rPr>
            </w:pPr>
            <w:proofErr w:type="spellStart"/>
            <w:r w:rsidRPr="008E420B">
              <w:rPr>
                <w:sz w:val="20"/>
                <w:szCs w:val="20"/>
              </w:rPr>
              <w:t>Ед.изм</w:t>
            </w:r>
            <w:proofErr w:type="spellEnd"/>
            <w:r w:rsidRPr="008E420B">
              <w:rPr>
                <w:sz w:val="20"/>
                <w:szCs w:val="20"/>
              </w:rPr>
              <w:t>.</w:t>
            </w:r>
          </w:p>
        </w:tc>
        <w:tc>
          <w:tcPr>
            <w:tcW w:w="1893" w:type="pct"/>
            <w:gridSpan w:val="4"/>
            <w:shd w:val="clear" w:color="auto" w:fill="auto"/>
            <w:vAlign w:val="center"/>
          </w:tcPr>
          <w:p w14:paraId="311F0870" w14:textId="77777777" w:rsidR="00134493" w:rsidRPr="008E420B" w:rsidRDefault="00134493" w:rsidP="00D671FD">
            <w:pPr>
              <w:pStyle w:val="E"/>
              <w:spacing w:after="0"/>
              <w:ind w:firstLine="0"/>
              <w:jc w:val="center"/>
              <w:rPr>
                <w:sz w:val="20"/>
                <w:szCs w:val="20"/>
              </w:rPr>
            </w:pPr>
            <w:r w:rsidRPr="008E420B">
              <w:rPr>
                <w:sz w:val="20"/>
                <w:szCs w:val="20"/>
              </w:rPr>
              <w:t>Значения по периодам</w:t>
            </w:r>
          </w:p>
        </w:tc>
      </w:tr>
      <w:tr w:rsidR="00134493" w:rsidRPr="008E420B" w14:paraId="4E534C0D" w14:textId="77777777" w:rsidTr="00D671FD">
        <w:trPr>
          <w:trHeight w:val="20"/>
          <w:tblHeader/>
        </w:trPr>
        <w:tc>
          <w:tcPr>
            <w:tcW w:w="729" w:type="pct"/>
            <w:vMerge/>
            <w:shd w:val="clear" w:color="auto" w:fill="auto"/>
            <w:vAlign w:val="center"/>
            <w:hideMark/>
          </w:tcPr>
          <w:p w14:paraId="4E052567" w14:textId="77777777" w:rsidR="00134493" w:rsidRPr="008E420B" w:rsidRDefault="00134493" w:rsidP="00D671FD">
            <w:pPr>
              <w:pStyle w:val="E"/>
              <w:spacing w:after="0"/>
              <w:ind w:firstLine="0"/>
              <w:jc w:val="center"/>
              <w:rPr>
                <w:sz w:val="20"/>
                <w:szCs w:val="20"/>
              </w:rPr>
            </w:pPr>
          </w:p>
        </w:tc>
        <w:tc>
          <w:tcPr>
            <w:tcW w:w="1823" w:type="pct"/>
            <w:vMerge/>
            <w:shd w:val="clear" w:color="auto" w:fill="auto"/>
            <w:vAlign w:val="center"/>
            <w:hideMark/>
          </w:tcPr>
          <w:p w14:paraId="3678C400" w14:textId="77777777" w:rsidR="00134493" w:rsidRPr="008E420B" w:rsidRDefault="00134493" w:rsidP="00D671FD">
            <w:pPr>
              <w:pStyle w:val="E"/>
              <w:spacing w:after="0"/>
              <w:ind w:firstLine="0"/>
              <w:jc w:val="center"/>
              <w:rPr>
                <w:sz w:val="20"/>
                <w:szCs w:val="20"/>
              </w:rPr>
            </w:pPr>
          </w:p>
        </w:tc>
        <w:tc>
          <w:tcPr>
            <w:tcW w:w="555" w:type="pct"/>
            <w:vMerge/>
            <w:shd w:val="clear" w:color="auto" w:fill="auto"/>
            <w:vAlign w:val="center"/>
            <w:hideMark/>
          </w:tcPr>
          <w:p w14:paraId="5203F6D6" w14:textId="77777777" w:rsidR="00134493" w:rsidRPr="008E420B" w:rsidRDefault="00134493" w:rsidP="00D671FD">
            <w:pPr>
              <w:pStyle w:val="E"/>
              <w:spacing w:after="0"/>
              <w:ind w:firstLine="0"/>
              <w:jc w:val="center"/>
              <w:rPr>
                <w:sz w:val="20"/>
                <w:szCs w:val="20"/>
              </w:rPr>
            </w:pPr>
          </w:p>
        </w:tc>
        <w:tc>
          <w:tcPr>
            <w:tcW w:w="387" w:type="pct"/>
            <w:shd w:val="clear" w:color="auto" w:fill="auto"/>
            <w:vAlign w:val="center"/>
            <w:hideMark/>
          </w:tcPr>
          <w:p w14:paraId="7D214A7A" w14:textId="77777777" w:rsidR="00134493" w:rsidRPr="008E420B" w:rsidRDefault="00134493" w:rsidP="00D671FD">
            <w:pPr>
              <w:pStyle w:val="E"/>
              <w:spacing w:after="0"/>
              <w:ind w:firstLine="0"/>
              <w:jc w:val="center"/>
              <w:rPr>
                <w:sz w:val="20"/>
                <w:szCs w:val="20"/>
              </w:rPr>
            </w:pPr>
            <w:r w:rsidRPr="008E420B">
              <w:rPr>
                <w:sz w:val="20"/>
                <w:szCs w:val="20"/>
              </w:rPr>
              <w:t>2019 г.</w:t>
            </w:r>
          </w:p>
        </w:tc>
        <w:tc>
          <w:tcPr>
            <w:tcW w:w="412" w:type="pct"/>
            <w:shd w:val="clear" w:color="auto" w:fill="auto"/>
            <w:vAlign w:val="center"/>
            <w:hideMark/>
          </w:tcPr>
          <w:p w14:paraId="01332941" w14:textId="77777777" w:rsidR="00134493" w:rsidRPr="008E420B" w:rsidRDefault="00134493" w:rsidP="00D671FD">
            <w:pPr>
              <w:pStyle w:val="E"/>
              <w:spacing w:after="0"/>
              <w:ind w:firstLine="0"/>
              <w:jc w:val="center"/>
              <w:rPr>
                <w:sz w:val="20"/>
                <w:szCs w:val="20"/>
              </w:rPr>
            </w:pPr>
            <w:r w:rsidRPr="008E420B">
              <w:rPr>
                <w:sz w:val="20"/>
                <w:szCs w:val="20"/>
              </w:rPr>
              <w:t>2020 г.</w:t>
            </w:r>
          </w:p>
        </w:tc>
        <w:tc>
          <w:tcPr>
            <w:tcW w:w="486" w:type="pct"/>
            <w:shd w:val="clear" w:color="auto" w:fill="auto"/>
            <w:vAlign w:val="center"/>
            <w:hideMark/>
          </w:tcPr>
          <w:p w14:paraId="22C24AB4" w14:textId="77777777" w:rsidR="00134493" w:rsidRPr="008E420B" w:rsidRDefault="00134493" w:rsidP="00D671FD">
            <w:pPr>
              <w:pStyle w:val="E"/>
              <w:spacing w:after="0"/>
              <w:ind w:firstLine="0"/>
              <w:jc w:val="center"/>
              <w:rPr>
                <w:sz w:val="20"/>
                <w:szCs w:val="20"/>
              </w:rPr>
            </w:pPr>
            <w:r w:rsidRPr="008E420B">
              <w:rPr>
                <w:sz w:val="20"/>
                <w:szCs w:val="20"/>
              </w:rPr>
              <w:t>2021 г.</w:t>
            </w:r>
          </w:p>
        </w:tc>
        <w:tc>
          <w:tcPr>
            <w:tcW w:w="608" w:type="pct"/>
            <w:shd w:val="clear" w:color="auto" w:fill="auto"/>
            <w:vAlign w:val="center"/>
            <w:hideMark/>
          </w:tcPr>
          <w:p w14:paraId="12B895B0" w14:textId="77777777" w:rsidR="00134493" w:rsidRPr="008E420B" w:rsidRDefault="00134493" w:rsidP="00D671FD">
            <w:pPr>
              <w:pStyle w:val="E"/>
              <w:spacing w:after="0"/>
              <w:ind w:firstLine="0"/>
              <w:jc w:val="center"/>
              <w:rPr>
                <w:sz w:val="20"/>
                <w:szCs w:val="20"/>
              </w:rPr>
            </w:pPr>
            <w:r w:rsidRPr="008E420B">
              <w:rPr>
                <w:sz w:val="20"/>
                <w:szCs w:val="20"/>
              </w:rPr>
              <w:t>2022-2029 г.</w:t>
            </w:r>
          </w:p>
        </w:tc>
      </w:tr>
      <w:tr w:rsidR="00134493" w:rsidRPr="008E420B" w14:paraId="3C65003A" w14:textId="77777777" w:rsidTr="00D671FD">
        <w:trPr>
          <w:trHeight w:val="20"/>
        </w:trPr>
        <w:tc>
          <w:tcPr>
            <w:tcW w:w="729" w:type="pct"/>
            <w:vMerge w:val="restart"/>
            <w:shd w:val="clear" w:color="auto" w:fill="auto"/>
            <w:vAlign w:val="center"/>
            <w:hideMark/>
          </w:tcPr>
          <w:p w14:paraId="6C997F60" w14:textId="77777777" w:rsidR="00134493" w:rsidRPr="008E420B" w:rsidRDefault="00134493" w:rsidP="00D671FD">
            <w:pPr>
              <w:pStyle w:val="E"/>
              <w:spacing w:after="0"/>
              <w:ind w:firstLine="0"/>
              <w:jc w:val="left"/>
              <w:rPr>
                <w:sz w:val="20"/>
                <w:szCs w:val="20"/>
              </w:rPr>
            </w:pPr>
            <w:r w:rsidRPr="008E420B">
              <w:rPr>
                <w:sz w:val="20"/>
                <w:szCs w:val="20"/>
              </w:rPr>
              <w:t>Доступность услуг водоснабжения</w:t>
            </w:r>
          </w:p>
        </w:tc>
        <w:tc>
          <w:tcPr>
            <w:tcW w:w="1823" w:type="pct"/>
            <w:shd w:val="clear" w:color="auto" w:fill="auto"/>
            <w:vAlign w:val="center"/>
            <w:hideMark/>
          </w:tcPr>
          <w:p w14:paraId="57B87691" w14:textId="77777777" w:rsidR="00134493" w:rsidRPr="008E420B" w:rsidRDefault="00134493" w:rsidP="00D671FD">
            <w:pPr>
              <w:pStyle w:val="E"/>
              <w:spacing w:after="0"/>
              <w:ind w:firstLine="0"/>
              <w:jc w:val="left"/>
              <w:rPr>
                <w:sz w:val="20"/>
                <w:szCs w:val="20"/>
              </w:rPr>
            </w:pPr>
            <w:r w:rsidRPr="008E420B">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hideMark/>
          </w:tcPr>
          <w:p w14:paraId="5AA979B5"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32AEF736" w14:textId="77777777" w:rsidR="00134493" w:rsidRPr="005D1BF3" w:rsidRDefault="00134493" w:rsidP="00D671FD">
            <w:pPr>
              <w:pStyle w:val="E"/>
              <w:spacing w:after="0"/>
              <w:ind w:firstLine="0"/>
              <w:jc w:val="center"/>
              <w:rPr>
                <w:sz w:val="20"/>
                <w:szCs w:val="20"/>
                <w:lang w:val="ru-RU"/>
              </w:rPr>
            </w:pPr>
            <w:r>
              <w:rPr>
                <w:sz w:val="20"/>
                <w:szCs w:val="20"/>
                <w:lang w:val="ru-RU"/>
              </w:rPr>
              <w:t>0,21</w:t>
            </w:r>
          </w:p>
        </w:tc>
        <w:tc>
          <w:tcPr>
            <w:tcW w:w="412" w:type="pct"/>
            <w:shd w:val="clear" w:color="auto" w:fill="auto"/>
            <w:vAlign w:val="center"/>
            <w:hideMark/>
          </w:tcPr>
          <w:p w14:paraId="7D4EA004"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0,2</w:t>
            </w:r>
            <w:r>
              <w:rPr>
                <w:color w:val="000000"/>
                <w:sz w:val="20"/>
                <w:szCs w:val="20"/>
                <w:lang w:val="ru-RU"/>
              </w:rPr>
              <w:t>2</w:t>
            </w:r>
          </w:p>
        </w:tc>
        <w:tc>
          <w:tcPr>
            <w:tcW w:w="486" w:type="pct"/>
            <w:shd w:val="clear" w:color="auto" w:fill="auto"/>
            <w:vAlign w:val="center"/>
            <w:hideMark/>
          </w:tcPr>
          <w:p w14:paraId="4C5DABA5"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0,2</w:t>
            </w:r>
            <w:r>
              <w:rPr>
                <w:color w:val="000000"/>
                <w:sz w:val="20"/>
                <w:szCs w:val="20"/>
                <w:lang w:val="ru-RU"/>
              </w:rPr>
              <w:t>2</w:t>
            </w:r>
          </w:p>
        </w:tc>
        <w:tc>
          <w:tcPr>
            <w:tcW w:w="608" w:type="pct"/>
            <w:shd w:val="clear" w:color="auto" w:fill="auto"/>
            <w:vAlign w:val="center"/>
            <w:hideMark/>
          </w:tcPr>
          <w:p w14:paraId="408EABE3"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0,2</w:t>
            </w:r>
            <w:r>
              <w:rPr>
                <w:color w:val="000000"/>
                <w:sz w:val="20"/>
                <w:szCs w:val="20"/>
                <w:lang w:val="ru-RU"/>
              </w:rPr>
              <w:t>1</w:t>
            </w:r>
          </w:p>
        </w:tc>
      </w:tr>
      <w:tr w:rsidR="00134493" w:rsidRPr="008E420B" w14:paraId="578CE498" w14:textId="77777777" w:rsidTr="00D671FD">
        <w:trPr>
          <w:trHeight w:val="20"/>
        </w:trPr>
        <w:tc>
          <w:tcPr>
            <w:tcW w:w="729" w:type="pct"/>
            <w:vMerge/>
            <w:shd w:val="clear" w:color="auto" w:fill="auto"/>
            <w:vAlign w:val="center"/>
            <w:hideMark/>
          </w:tcPr>
          <w:p w14:paraId="09C685F8" w14:textId="77777777" w:rsidR="00134493" w:rsidRPr="008E420B" w:rsidRDefault="00134493" w:rsidP="00D671FD">
            <w:pPr>
              <w:pStyle w:val="E"/>
              <w:spacing w:after="0"/>
              <w:ind w:firstLine="0"/>
              <w:jc w:val="left"/>
              <w:rPr>
                <w:sz w:val="20"/>
                <w:szCs w:val="20"/>
              </w:rPr>
            </w:pPr>
          </w:p>
        </w:tc>
        <w:tc>
          <w:tcPr>
            <w:tcW w:w="1823" w:type="pct"/>
            <w:shd w:val="clear" w:color="auto" w:fill="auto"/>
            <w:vAlign w:val="center"/>
            <w:hideMark/>
          </w:tcPr>
          <w:p w14:paraId="200E26DB" w14:textId="77777777" w:rsidR="00134493" w:rsidRPr="008E420B" w:rsidRDefault="00134493" w:rsidP="00D671FD">
            <w:pPr>
              <w:pStyle w:val="E"/>
              <w:spacing w:after="0"/>
              <w:ind w:firstLine="0"/>
              <w:jc w:val="left"/>
              <w:rPr>
                <w:sz w:val="20"/>
                <w:szCs w:val="20"/>
              </w:rPr>
            </w:pPr>
            <w:r w:rsidRPr="008E420B">
              <w:rPr>
                <w:sz w:val="20"/>
                <w:szCs w:val="20"/>
              </w:rPr>
              <w:t>Индекс нового строительства водопроводных сетей</w:t>
            </w:r>
          </w:p>
        </w:tc>
        <w:tc>
          <w:tcPr>
            <w:tcW w:w="555" w:type="pct"/>
            <w:shd w:val="clear" w:color="auto" w:fill="auto"/>
            <w:noWrap/>
            <w:vAlign w:val="center"/>
            <w:hideMark/>
          </w:tcPr>
          <w:p w14:paraId="59F55608" w14:textId="77777777" w:rsidR="00134493" w:rsidRPr="008E420B" w:rsidRDefault="00134493" w:rsidP="00D671FD">
            <w:pPr>
              <w:pStyle w:val="E"/>
              <w:spacing w:after="0"/>
              <w:ind w:firstLine="0"/>
              <w:jc w:val="center"/>
              <w:rPr>
                <w:sz w:val="20"/>
                <w:szCs w:val="20"/>
              </w:rPr>
            </w:pPr>
            <w:r w:rsidRPr="008E420B">
              <w:rPr>
                <w:sz w:val="20"/>
                <w:szCs w:val="20"/>
              </w:rPr>
              <w:t>ед.</w:t>
            </w:r>
          </w:p>
        </w:tc>
        <w:tc>
          <w:tcPr>
            <w:tcW w:w="387" w:type="pct"/>
            <w:shd w:val="clear" w:color="auto" w:fill="auto"/>
            <w:vAlign w:val="center"/>
          </w:tcPr>
          <w:p w14:paraId="33F24CC5" w14:textId="77777777" w:rsidR="00134493" w:rsidRPr="005D1BF3" w:rsidRDefault="00134493" w:rsidP="00D671FD">
            <w:pPr>
              <w:pStyle w:val="E"/>
              <w:spacing w:after="0"/>
              <w:ind w:firstLine="0"/>
              <w:jc w:val="center"/>
              <w:rPr>
                <w:sz w:val="20"/>
                <w:szCs w:val="20"/>
                <w:lang w:val="ru-RU"/>
              </w:rPr>
            </w:pPr>
            <w:r>
              <w:rPr>
                <w:sz w:val="20"/>
                <w:szCs w:val="20"/>
                <w:lang w:val="ru-RU"/>
              </w:rPr>
              <w:t>0,022</w:t>
            </w:r>
          </w:p>
        </w:tc>
        <w:tc>
          <w:tcPr>
            <w:tcW w:w="412" w:type="pct"/>
            <w:shd w:val="clear" w:color="auto" w:fill="auto"/>
            <w:vAlign w:val="center"/>
            <w:hideMark/>
          </w:tcPr>
          <w:p w14:paraId="7177EF90"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0,0</w:t>
            </w:r>
            <w:r>
              <w:rPr>
                <w:color w:val="000000"/>
                <w:sz w:val="20"/>
                <w:szCs w:val="20"/>
                <w:lang w:val="ru-RU"/>
              </w:rPr>
              <w:t>21</w:t>
            </w:r>
          </w:p>
        </w:tc>
        <w:tc>
          <w:tcPr>
            <w:tcW w:w="486" w:type="pct"/>
            <w:shd w:val="clear" w:color="auto" w:fill="auto"/>
            <w:vAlign w:val="center"/>
            <w:hideMark/>
          </w:tcPr>
          <w:p w14:paraId="212E6AE4"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0,0</w:t>
            </w:r>
            <w:r>
              <w:rPr>
                <w:color w:val="000000"/>
                <w:sz w:val="20"/>
                <w:szCs w:val="20"/>
                <w:lang w:val="ru-RU"/>
              </w:rPr>
              <w:t>21</w:t>
            </w:r>
          </w:p>
        </w:tc>
        <w:tc>
          <w:tcPr>
            <w:tcW w:w="608" w:type="pct"/>
            <w:shd w:val="clear" w:color="auto" w:fill="auto"/>
            <w:vAlign w:val="center"/>
            <w:hideMark/>
          </w:tcPr>
          <w:p w14:paraId="0CC75ECF" w14:textId="77777777" w:rsidR="00134493" w:rsidRPr="005D1BF3" w:rsidRDefault="00134493" w:rsidP="00D671FD">
            <w:pPr>
              <w:pStyle w:val="E"/>
              <w:spacing w:after="0"/>
              <w:ind w:firstLine="0"/>
              <w:jc w:val="center"/>
              <w:rPr>
                <w:sz w:val="20"/>
                <w:szCs w:val="20"/>
                <w:lang w:val="ru-RU"/>
              </w:rPr>
            </w:pPr>
            <w:r w:rsidRPr="008E420B">
              <w:rPr>
                <w:color w:val="000000"/>
                <w:sz w:val="20"/>
                <w:szCs w:val="20"/>
              </w:rPr>
              <w:t>0,</w:t>
            </w:r>
            <w:r>
              <w:rPr>
                <w:color w:val="000000"/>
                <w:sz w:val="20"/>
                <w:szCs w:val="20"/>
                <w:lang w:val="ru-RU"/>
              </w:rPr>
              <w:t>084</w:t>
            </w:r>
          </w:p>
        </w:tc>
      </w:tr>
      <w:tr w:rsidR="00134493" w:rsidRPr="008E420B" w14:paraId="3B54B141" w14:textId="77777777" w:rsidTr="00D671FD">
        <w:trPr>
          <w:trHeight w:val="20"/>
        </w:trPr>
        <w:tc>
          <w:tcPr>
            <w:tcW w:w="729" w:type="pct"/>
            <w:vMerge/>
            <w:shd w:val="clear" w:color="auto" w:fill="auto"/>
            <w:vAlign w:val="center"/>
            <w:hideMark/>
          </w:tcPr>
          <w:p w14:paraId="532A7A4D" w14:textId="77777777" w:rsidR="00134493" w:rsidRPr="008E420B" w:rsidRDefault="00134493" w:rsidP="00D671FD">
            <w:pPr>
              <w:pStyle w:val="E"/>
              <w:spacing w:after="0"/>
              <w:ind w:firstLine="0"/>
              <w:jc w:val="left"/>
              <w:rPr>
                <w:sz w:val="20"/>
                <w:szCs w:val="20"/>
              </w:rPr>
            </w:pPr>
          </w:p>
        </w:tc>
        <w:tc>
          <w:tcPr>
            <w:tcW w:w="1823" w:type="pct"/>
            <w:shd w:val="clear" w:color="auto" w:fill="auto"/>
            <w:vAlign w:val="center"/>
            <w:hideMark/>
          </w:tcPr>
          <w:p w14:paraId="1FA2C912" w14:textId="77777777" w:rsidR="00134493" w:rsidRPr="008E420B" w:rsidRDefault="00134493" w:rsidP="00D671FD">
            <w:pPr>
              <w:pStyle w:val="E"/>
              <w:spacing w:after="0"/>
              <w:ind w:firstLine="0"/>
              <w:jc w:val="left"/>
              <w:rPr>
                <w:sz w:val="20"/>
                <w:szCs w:val="20"/>
              </w:rPr>
            </w:pPr>
            <w:r w:rsidRPr="008E420B">
              <w:rPr>
                <w:sz w:val="20"/>
                <w:szCs w:val="20"/>
              </w:rPr>
              <w:t>Удельное водоснабжение</w:t>
            </w:r>
          </w:p>
        </w:tc>
        <w:tc>
          <w:tcPr>
            <w:tcW w:w="555" w:type="pct"/>
            <w:shd w:val="clear" w:color="auto" w:fill="auto"/>
            <w:noWrap/>
            <w:vAlign w:val="center"/>
            <w:hideMark/>
          </w:tcPr>
          <w:p w14:paraId="43087CFF" w14:textId="77777777" w:rsidR="00134493" w:rsidRPr="008E420B" w:rsidRDefault="00134493" w:rsidP="00D671FD">
            <w:pPr>
              <w:pStyle w:val="E"/>
              <w:spacing w:after="0"/>
              <w:ind w:firstLine="0"/>
              <w:jc w:val="center"/>
              <w:rPr>
                <w:sz w:val="20"/>
                <w:szCs w:val="20"/>
              </w:rPr>
            </w:pPr>
            <w:r w:rsidRPr="008E420B">
              <w:rPr>
                <w:sz w:val="20"/>
                <w:szCs w:val="20"/>
              </w:rPr>
              <w:t>м</w:t>
            </w:r>
            <w:r w:rsidRPr="008E420B">
              <w:rPr>
                <w:sz w:val="20"/>
                <w:szCs w:val="20"/>
                <w:vertAlign w:val="superscript"/>
              </w:rPr>
              <w:t>3</w:t>
            </w:r>
            <w:r w:rsidRPr="008E420B">
              <w:rPr>
                <w:sz w:val="20"/>
                <w:szCs w:val="20"/>
              </w:rPr>
              <w:t>/чел.</w:t>
            </w:r>
          </w:p>
        </w:tc>
        <w:tc>
          <w:tcPr>
            <w:tcW w:w="387" w:type="pct"/>
            <w:shd w:val="clear" w:color="auto" w:fill="auto"/>
            <w:vAlign w:val="center"/>
          </w:tcPr>
          <w:p w14:paraId="37B02B16" w14:textId="77777777" w:rsidR="00134493" w:rsidRPr="005D1BF3" w:rsidRDefault="00134493" w:rsidP="00D671FD">
            <w:pPr>
              <w:pStyle w:val="E"/>
              <w:spacing w:after="0"/>
              <w:ind w:firstLine="0"/>
              <w:jc w:val="center"/>
              <w:rPr>
                <w:sz w:val="20"/>
                <w:szCs w:val="20"/>
                <w:lang w:val="ru-RU"/>
              </w:rPr>
            </w:pPr>
            <w:r>
              <w:rPr>
                <w:sz w:val="20"/>
                <w:szCs w:val="20"/>
                <w:lang w:val="ru-RU"/>
              </w:rPr>
              <w:t>45,02</w:t>
            </w:r>
          </w:p>
        </w:tc>
        <w:tc>
          <w:tcPr>
            <w:tcW w:w="412" w:type="pct"/>
            <w:shd w:val="clear" w:color="auto" w:fill="auto"/>
            <w:vAlign w:val="center"/>
            <w:hideMark/>
          </w:tcPr>
          <w:p w14:paraId="7C71CCC5" w14:textId="77777777" w:rsidR="00134493" w:rsidRPr="005D1BF3" w:rsidRDefault="00134493" w:rsidP="00D671FD">
            <w:pPr>
              <w:pStyle w:val="E"/>
              <w:spacing w:after="0"/>
              <w:ind w:firstLine="0"/>
              <w:jc w:val="center"/>
              <w:rPr>
                <w:sz w:val="20"/>
                <w:szCs w:val="20"/>
                <w:lang w:val="ru-RU"/>
              </w:rPr>
            </w:pPr>
            <w:r>
              <w:rPr>
                <w:sz w:val="20"/>
                <w:szCs w:val="20"/>
                <w:lang w:val="ru-RU"/>
              </w:rPr>
              <w:t>45,02</w:t>
            </w:r>
          </w:p>
        </w:tc>
        <w:tc>
          <w:tcPr>
            <w:tcW w:w="486" w:type="pct"/>
            <w:shd w:val="clear" w:color="auto" w:fill="auto"/>
            <w:vAlign w:val="center"/>
            <w:hideMark/>
          </w:tcPr>
          <w:p w14:paraId="34C9A358" w14:textId="77777777" w:rsidR="00134493" w:rsidRPr="005D1BF3" w:rsidRDefault="00134493" w:rsidP="00D671FD">
            <w:pPr>
              <w:pStyle w:val="E"/>
              <w:spacing w:after="0"/>
              <w:ind w:firstLine="0"/>
              <w:jc w:val="center"/>
              <w:rPr>
                <w:sz w:val="20"/>
                <w:szCs w:val="20"/>
                <w:lang w:val="ru-RU"/>
              </w:rPr>
            </w:pPr>
            <w:r>
              <w:rPr>
                <w:sz w:val="20"/>
                <w:szCs w:val="20"/>
                <w:lang w:val="ru-RU"/>
              </w:rPr>
              <w:t>45,03</w:t>
            </w:r>
          </w:p>
        </w:tc>
        <w:tc>
          <w:tcPr>
            <w:tcW w:w="608" w:type="pct"/>
            <w:shd w:val="clear" w:color="auto" w:fill="auto"/>
            <w:vAlign w:val="center"/>
            <w:hideMark/>
          </w:tcPr>
          <w:p w14:paraId="368C3186" w14:textId="77777777" w:rsidR="00134493" w:rsidRPr="005D1BF3" w:rsidRDefault="00134493" w:rsidP="00D671FD">
            <w:pPr>
              <w:pStyle w:val="E"/>
              <w:spacing w:after="0"/>
              <w:ind w:firstLine="0"/>
              <w:jc w:val="center"/>
              <w:rPr>
                <w:sz w:val="20"/>
                <w:szCs w:val="20"/>
                <w:lang w:val="ru-RU"/>
              </w:rPr>
            </w:pPr>
            <w:r>
              <w:rPr>
                <w:sz w:val="20"/>
                <w:szCs w:val="20"/>
                <w:lang w:val="ru-RU"/>
              </w:rPr>
              <w:t>43,94</w:t>
            </w:r>
          </w:p>
        </w:tc>
      </w:tr>
      <w:tr w:rsidR="00134493" w:rsidRPr="008E420B" w14:paraId="05B6A803" w14:textId="77777777" w:rsidTr="00D671FD">
        <w:trPr>
          <w:trHeight w:val="20"/>
        </w:trPr>
        <w:tc>
          <w:tcPr>
            <w:tcW w:w="729" w:type="pct"/>
            <w:vMerge w:val="restart"/>
            <w:shd w:val="clear" w:color="auto" w:fill="auto"/>
            <w:vAlign w:val="center"/>
            <w:hideMark/>
          </w:tcPr>
          <w:p w14:paraId="3B20E0B5" w14:textId="77777777" w:rsidR="00134493" w:rsidRPr="008E420B" w:rsidRDefault="00134493" w:rsidP="00D671FD">
            <w:pPr>
              <w:pStyle w:val="E"/>
              <w:spacing w:after="0"/>
              <w:ind w:firstLine="0"/>
              <w:jc w:val="left"/>
              <w:rPr>
                <w:sz w:val="20"/>
                <w:szCs w:val="20"/>
              </w:rPr>
            </w:pPr>
            <w:r w:rsidRPr="008E420B">
              <w:rPr>
                <w:sz w:val="20"/>
                <w:szCs w:val="20"/>
              </w:rPr>
              <w:t>Спрос на услуги водоснабжения</w:t>
            </w:r>
          </w:p>
        </w:tc>
        <w:tc>
          <w:tcPr>
            <w:tcW w:w="1823" w:type="pct"/>
            <w:shd w:val="clear" w:color="auto" w:fill="auto"/>
            <w:vAlign w:val="center"/>
            <w:hideMark/>
          </w:tcPr>
          <w:p w14:paraId="77594E47" w14:textId="77777777" w:rsidR="00134493" w:rsidRPr="008E420B" w:rsidRDefault="00134493" w:rsidP="00D671FD">
            <w:pPr>
              <w:pStyle w:val="E"/>
              <w:spacing w:after="0"/>
              <w:ind w:firstLine="0"/>
              <w:jc w:val="left"/>
              <w:rPr>
                <w:sz w:val="20"/>
                <w:szCs w:val="20"/>
              </w:rPr>
            </w:pPr>
            <w:r w:rsidRPr="008E420B">
              <w:rPr>
                <w:sz w:val="20"/>
                <w:szCs w:val="20"/>
              </w:rPr>
              <w:t>Полезный отпуск холодной воды</w:t>
            </w:r>
          </w:p>
        </w:tc>
        <w:tc>
          <w:tcPr>
            <w:tcW w:w="555" w:type="pct"/>
            <w:shd w:val="clear" w:color="auto" w:fill="auto"/>
            <w:noWrap/>
            <w:vAlign w:val="center"/>
            <w:hideMark/>
          </w:tcPr>
          <w:p w14:paraId="381CE16B" w14:textId="77777777" w:rsidR="00134493" w:rsidRPr="008E420B" w:rsidRDefault="00134493" w:rsidP="00D671FD">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4700A7CD" w14:textId="77777777" w:rsidR="00134493" w:rsidRPr="005D1BF3" w:rsidRDefault="00134493" w:rsidP="00D671FD">
            <w:pPr>
              <w:pStyle w:val="E"/>
              <w:spacing w:after="0"/>
              <w:ind w:firstLine="0"/>
              <w:jc w:val="center"/>
              <w:rPr>
                <w:sz w:val="20"/>
                <w:szCs w:val="20"/>
                <w:lang w:val="ru-RU"/>
              </w:rPr>
            </w:pPr>
            <w:r>
              <w:rPr>
                <w:sz w:val="20"/>
                <w:szCs w:val="20"/>
                <w:lang w:val="ru-RU"/>
              </w:rPr>
              <w:t>232,438</w:t>
            </w:r>
          </w:p>
        </w:tc>
        <w:tc>
          <w:tcPr>
            <w:tcW w:w="412" w:type="pct"/>
            <w:shd w:val="clear" w:color="auto" w:fill="auto"/>
            <w:vAlign w:val="center"/>
          </w:tcPr>
          <w:p w14:paraId="7F324CD1" w14:textId="77777777" w:rsidR="00134493" w:rsidRPr="005D1BF3" w:rsidRDefault="00134493" w:rsidP="00D671FD">
            <w:pPr>
              <w:pStyle w:val="E"/>
              <w:spacing w:after="0"/>
              <w:ind w:firstLine="0"/>
              <w:jc w:val="center"/>
              <w:rPr>
                <w:sz w:val="20"/>
                <w:szCs w:val="20"/>
                <w:lang w:val="ru-RU"/>
              </w:rPr>
            </w:pPr>
            <w:r>
              <w:rPr>
                <w:sz w:val="20"/>
                <w:szCs w:val="20"/>
                <w:lang w:val="ru-RU"/>
              </w:rPr>
              <w:t>232,438</w:t>
            </w:r>
          </w:p>
        </w:tc>
        <w:tc>
          <w:tcPr>
            <w:tcW w:w="486" w:type="pct"/>
            <w:shd w:val="clear" w:color="auto" w:fill="auto"/>
            <w:vAlign w:val="center"/>
          </w:tcPr>
          <w:p w14:paraId="47B9FCF7" w14:textId="77777777" w:rsidR="00134493" w:rsidRPr="005D1BF3" w:rsidRDefault="00134493" w:rsidP="00D671FD">
            <w:pPr>
              <w:pStyle w:val="E"/>
              <w:spacing w:after="0"/>
              <w:ind w:firstLine="0"/>
              <w:jc w:val="center"/>
              <w:rPr>
                <w:sz w:val="20"/>
                <w:szCs w:val="20"/>
                <w:lang w:val="ru-RU"/>
              </w:rPr>
            </w:pPr>
            <w:r>
              <w:rPr>
                <w:sz w:val="20"/>
                <w:szCs w:val="20"/>
                <w:lang w:val="ru-RU"/>
              </w:rPr>
              <w:t>239,141</w:t>
            </w:r>
          </w:p>
        </w:tc>
        <w:tc>
          <w:tcPr>
            <w:tcW w:w="608" w:type="pct"/>
            <w:shd w:val="clear" w:color="auto" w:fill="auto"/>
            <w:vAlign w:val="center"/>
          </w:tcPr>
          <w:p w14:paraId="452A6021" w14:textId="77777777" w:rsidR="00134493" w:rsidRPr="005D1BF3" w:rsidRDefault="00134493" w:rsidP="00D671FD">
            <w:pPr>
              <w:pStyle w:val="E"/>
              <w:spacing w:after="0"/>
              <w:ind w:firstLine="0"/>
              <w:jc w:val="center"/>
              <w:rPr>
                <w:sz w:val="20"/>
                <w:szCs w:val="20"/>
                <w:lang w:val="ru-RU"/>
              </w:rPr>
            </w:pPr>
            <w:r>
              <w:rPr>
                <w:sz w:val="20"/>
                <w:szCs w:val="20"/>
                <w:lang w:val="ru-RU"/>
              </w:rPr>
              <w:t>257,199</w:t>
            </w:r>
          </w:p>
        </w:tc>
      </w:tr>
      <w:tr w:rsidR="00134493" w:rsidRPr="008E420B" w14:paraId="351FACCE" w14:textId="77777777" w:rsidTr="00D671FD">
        <w:trPr>
          <w:trHeight w:val="20"/>
        </w:trPr>
        <w:tc>
          <w:tcPr>
            <w:tcW w:w="729" w:type="pct"/>
            <w:vMerge/>
            <w:shd w:val="clear" w:color="auto" w:fill="auto"/>
            <w:vAlign w:val="center"/>
            <w:hideMark/>
          </w:tcPr>
          <w:p w14:paraId="4B581C48" w14:textId="77777777" w:rsidR="00134493" w:rsidRPr="008E420B" w:rsidRDefault="00134493" w:rsidP="00D671FD">
            <w:pPr>
              <w:pStyle w:val="E"/>
              <w:spacing w:after="0"/>
              <w:ind w:firstLine="0"/>
              <w:jc w:val="left"/>
              <w:rPr>
                <w:color w:val="FF0000"/>
                <w:sz w:val="20"/>
                <w:szCs w:val="20"/>
              </w:rPr>
            </w:pPr>
          </w:p>
        </w:tc>
        <w:tc>
          <w:tcPr>
            <w:tcW w:w="1823" w:type="pct"/>
            <w:shd w:val="clear" w:color="auto" w:fill="auto"/>
            <w:vAlign w:val="center"/>
            <w:hideMark/>
          </w:tcPr>
          <w:p w14:paraId="0E41E1E8" w14:textId="77777777" w:rsidR="00134493" w:rsidRPr="008E420B" w:rsidRDefault="00134493" w:rsidP="00D671FD">
            <w:pPr>
              <w:pStyle w:val="E"/>
              <w:spacing w:after="0"/>
              <w:ind w:firstLine="0"/>
              <w:jc w:val="left"/>
              <w:rPr>
                <w:sz w:val="20"/>
                <w:szCs w:val="20"/>
              </w:rPr>
            </w:pPr>
            <w:r w:rsidRPr="008E420B">
              <w:rPr>
                <w:sz w:val="20"/>
                <w:szCs w:val="20"/>
              </w:rPr>
              <w:t>Собственные, хозяйственные и технологические нужды</w:t>
            </w:r>
          </w:p>
        </w:tc>
        <w:tc>
          <w:tcPr>
            <w:tcW w:w="555" w:type="pct"/>
            <w:shd w:val="clear" w:color="auto" w:fill="auto"/>
            <w:noWrap/>
            <w:vAlign w:val="center"/>
            <w:hideMark/>
          </w:tcPr>
          <w:p w14:paraId="10843C67" w14:textId="77777777" w:rsidR="00134493" w:rsidRPr="008E420B" w:rsidRDefault="00134493" w:rsidP="00D671FD">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3C0DFAF5" w14:textId="77777777" w:rsidR="00134493" w:rsidRPr="005D1BF3" w:rsidRDefault="00134493" w:rsidP="00D671FD">
            <w:pPr>
              <w:pStyle w:val="E"/>
              <w:spacing w:after="0"/>
              <w:ind w:firstLine="0"/>
              <w:jc w:val="center"/>
              <w:rPr>
                <w:sz w:val="20"/>
                <w:szCs w:val="20"/>
                <w:lang w:val="ru-RU"/>
              </w:rPr>
            </w:pPr>
            <w:r>
              <w:rPr>
                <w:sz w:val="20"/>
                <w:szCs w:val="20"/>
                <w:lang w:val="ru-RU"/>
              </w:rPr>
              <w:t>20,440</w:t>
            </w:r>
          </w:p>
        </w:tc>
        <w:tc>
          <w:tcPr>
            <w:tcW w:w="412" w:type="pct"/>
            <w:shd w:val="clear" w:color="auto" w:fill="auto"/>
            <w:hideMark/>
          </w:tcPr>
          <w:p w14:paraId="7F61640A" w14:textId="77777777" w:rsidR="00134493" w:rsidRPr="008E420B" w:rsidRDefault="00134493" w:rsidP="00D671FD">
            <w:pPr>
              <w:pStyle w:val="E"/>
              <w:spacing w:after="0"/>
              <w:ind w:firstLine="0"/>
              <w:jc w:val="center"/>
              <w:rPr>
                <w:sz w:val="20"/>
                <w:szCs w:val="20"/>
              </w:rPr>
            </w:pPr>
            <w:r w:rsidRPr="00D64EE2">
              <w:rPr>
                <w:sz w:val="20"/>
                <w:szCs w:val="20"/>
                <w:lang w:val="ru-RU"/>
              </w:rPr>
              <w:t>20,440</w:t>
            </w:r>
          </w:p>
        </w:tc>
        <w:tc>
          <w:tcPr>
            <w:tcW w:w="486" w:type="pct"/>
            <w:shd w:val="clear" w:color="auto" w:fill="auto"/>
            <w:hideMark/>
          </w:tcPr>
          <w:p w14:paraId="5647C812" w14:textId="77777777" w:rsidR="00134493" w:rsidRPr="008E420B" w:rsidRDefault="00134493" w:rsidP="00D671FD">
            <w:pPr>
              <w:pStyle w:val="E"/>
              <w:spacing w:after="0"/>
              <w:ind w:firstLine="0"/>
              <w:jc w:val="center"/>
              <w:rPr>
                <w:sz w:val="20"/>
                <w:szCs w:val="20"/>
              </w:rPr>
            </w:pPr>
            <w:r w:rsidRPr="00D64EE2">
              <w:rPr>
                <w:sz w:val="20"/>
                <w:szCs w:val="20"/>
                <w:lang w:val="ru-RU"/>
              </w:rPr>
              <w:t>20,440</w:t>
            </w:r>
          </w:p>
        </w:tc>
        <w:tc>
          <w:tcPr>
            <w:tcW w:w="608" w:type="pct"/>
            <w:shd w:val="clear" w:color="auto" w:fill="auto"/>
            <w:hideMark/>
          </w:tcPr>
          <w:p w14:paraId="1AD33EDF" w14:textId="77777777" w:rsidR="00134493" w:rsidRPr="008E420B" w:rsidRDefault="00134493" w:rsidP="00D671FD">
            <w:pPr>
              <w:pStyle w:val="E"/>
              <w:spacing w:after="0"/>
              <w:ind w:firstLine="0"/>
              <w:jc w:val="center"/>
              <w:rPr>
                <w:sz w:val="20"/>
                <w:szCs w:val="20"/>
              </w:rPr>
            </w:pPr>
            <w:r w:rsidRPr="00D64EE2">
              <w:rPr>
                <w:sz w:val="20"/>
                <w:szCs w:val="20"/>
                <w:lang w:val="ru-RU"/>
              </w:rPr>
              <w:t>20,440</w:t>
            </w:r>
          </w:p>
        </w:tc>
      </w:tr>
      <w:tr w:rsidR="00134493" w:rsidRPr="008E420B" w14:paraId="730FF300" w14:textId="77777777" w:rsidTr="00D671FD">
        <w:trPr>
          <w:trHeight w:val="20"/>
        </w:trPr>
        <w:tc>
          <w:tcPr>
            <w:tcW w:w="729" w:type="pct"/>
            <w:vMerge/>
            <w:shd w:val="clear" w:color="auto" w:fill="auto"/>
            <w:vAlign w:val="center"/>
            <w:hideMark/>
          </w:tcPr>
          <w:p w14:paraId="1B3532BB" w14:textId="77777777" w:rsidR="00134493" w:rsidRPr="008E420B" w:rsidRDefault="00134493" w:rsidP="00D671FD">
            <w:pPr>
              <w:pStyle w:val="E"/>
              <w:spacing w:after="0"/>
              <w:ind w:firstLine="0"/>
              <w:jc w:val="left"/>
              <w:rPr>
                <w:color w:val="FF0000"/>
                <w:sz w:val="20"/>
                <w:szCs w:val="20"/>
              </w:rPr>
            </w:pPr>
          </w:p>
        </w:tc>
        <w:tc>
          <w:tcPr>
            <w:tcW w:w="1823" w:type="pct"/>
            <w:shd w:val="clear" w:color="auto" w:fill="auto"/>
            <w:vAlign w:val="center"/>
            <w:hideMark/>
          </w:tcPr>
          <w:p w14:paraId="62E7E5E1" w14:textId="77777777" w:rsidR="00134493" w:rsidRPr="008E420B" w:rsidRDefault="00134493" w:rsidP="00D671FD">
            <w:pPr>
              <w:pStyle w:val="E"/>
              <w:spacing w:after="0"/>
              <w:ind w:firstLine="0"/>
              <w:jc w:val="left"/>
              <w:rPr>
                <w:sz w:val="20"/>
                <w:szCs w:val="20"/>
              </w:rPr>
            </w:pPr>
            <w:r w:rsidRPr="008E420B">
              <w:rPr>
                <w:sz w:val="20"/>
                <w:szCs w:val="20"/>
              </w:rPr>
              <w:t>Потери воды в водопроводных сетях</w:t>
            </w:r>
          </w:p>
        </w:tc>
        <w:tc>
          <w:tcPr>
            <w:tcW w:w="555" w:type="pct"/>
            <w:shd w:val="clear" w:color="auto" w:fill="auto"/>
            <w:noWrap/>
            <w:vAlign w:val="center"/>
            <w:hideMark/>
          </w:tcPr>
          <w:p w14:paraId="756AE08C" w14:textId="77777777" w:rsidR="00134493" w:rsidRPr="008E420B" w:rsidRDefault="00134493" w:rsidP="00D671FD">
            <w:pPr>
              <w:pStyle w:val="E"/>
              <w:spacing w:after="0"/>
              <w:ind w:firstLine="0"/>
              <w:jc w:val="center"/>
              <w:rPr>
                <w:sz w:val="20"/>
                <w:szCs w:val="20"/>
              </w:rPr>
            </w:pPr>
            <w:r w:rsidRPr="008E420B">
              <w:rPr>
                <w:sz w:val="20"/>
                <w:szCs w:val="20"/>
              </w:rPr>
              <w:t>тыс.м</w:t>
            </w:r>
            <w:r w:rsidRPr="008E420B">
              <w:rPr>
                <w:sz w:val="20"/>
                <w:szCs w:val="20"/>
                <w:vertAlign w:val="superscript"/>
              </w:rPr>
              <w:t>3</w:t>
            </w:r>
          </w:p>
        </w:tc>
        <w:tc>
          <w:tcPr>
            <w:tcW w:w="387" w:type="pct"/>
            <w:shd w:val="clear" w:color="auto" w:fill="auto"/>
            <w:vAlign w:val="center"/>
          </w:tcPr>
          <w:p w14:paraId="203545B6" w14:textId="77777777" w:rsidR="00134493" w:rsidRPr="005D1BF3" w:rsidRDefault="00134493" w:rsidP="00D671FD">
            <w:pPr>
              <w:pStyle w:val="E"/>
              <w:spacing w:after="0"/>
              <w:ind w:firstLine="0"/>
              <w:jc w:val="center"/>
              <w:rPr>
                <w:sz w:val="20"/>
                <w:szCs w:val="20"/>
                <w:lang w:val="ru-RU"/>
              </w:rPr>
            </w:pPr>
            <w:r>
              <w:rPr>
                <w:sz w:val="20"/>
                <w:szCs w:val="20"/>
                <w:lang w:val="ru-RU"/>
              </w:rPr>
              <w:t>2,607</w:t>
            </w:r>
          </w:p>
        </w:tc>
        <w:tc>
          <w:tcPr>
            <w:tcW w:w="412" w:type="pct"/>
            <w:shd w:val="clear" w:color="auto" w:fill="auto"/>
            <w:vAlign w:val="center"/>
            <w:hideMark/>
          </w:tcPr>
          <w:p w14:paraId="36C00B7E" w14:textId="77777777" w:rsidR="00134493" w:rsidRPr="005D1BF3" w:rsidRDefault="00134493" w:rsidP="00D671FD">
            <w:pPr>
              <w:pStyle w:val="E"/>
              <w:spacing w:after="0"/>
              <w:ind w:firstLine="0"/>
              <w:jc w:val="center"/>
              <w:rPr>
                <w:sz w:val="20"/>
                <w:szCs w:val="20"/>
                <w:lang w:val="ru-RU"/>
              </w:rPr>
            </w:pPr>
            <w:r>
              <w:rPr>
                <w:sz w:val="20"/>
                <w:szCs w:val="20"/>
                <w:lang w:val="ru-RU"/>
              </w:rPr>
              <w:t>2,555</w:t>
            </w:r>
          </w:p>
        </w:tc>
        <w:tc>
          <w:tcPr>
            <w:tcW w:w="486" w:type="pct"/>
            <w:shd w:val="clear" w:color="auto" w:fill="auto"/>
            <w:vAlign w:val="center"/>
            <w:hideMark/>
          </w:tcPr>
          <w:p w14:paraId="0085B958" w14:textId="77777777" w:rsidR="00134493" w:rsidRPr="005D1BF3" w:rsidRDefault="00134493" w:rsidP="00D671FD">
            <w:pPr>
              <w:pStyle w:val="E"/>
              <w:spacing w:after="0"/>
              <w:ind w:firstLine="0"/>
              <w:jc w:val="center"/>
              <w:rPr>
                <w:sz w:val="20"/>
                <w:szCs w:val="20"/>
                <w:lang w:val="ru-RU"/>
              </w:rPr>
            </w:pPr>
            <w:r>
              <w:rPr>
                <w:sz w:val="20"/>
                <w:szCs w:val="20"/>
                <w:lang w:val="ru-RU"/>
              </w:rPr>
              <w:t>2,427</w:t>
            </w:r>
          </w:p>
        </w:tc>
        <w:tc>
          <w:tcPr>
            <w:tcW w:w="608" w:type="pct"/>
            <w:shd w:val="clear" w:color="auto" w:fill="auto"/>
            <w:vAlign w:val="center"/>
            <w:hideMark/>
          </w:tcPr>
          <w:p w14:paraId="25240CE8" w14:textId="77777777" w:rsidR="00134493" w:rsidRPr="005D1BF3" w:rsidRDefault="00134493" w:rsidP="00D671FD">
            <w:pPr>
              <w:pStyle w:val="E"/>
              <w:spacing w:after="0"/>
              <w:ind w:firstLine="0"/>
              <w:jc w:val="center"/>
              <w:rPr>
                <w:sz w:val="20"/>
                <w:szCs w:val="20"/>
                <w:lang w:val="ru-RU"/>
              </w:rPr>
            </w:pPr>
            <w:r>
              <w:rPr>
                <w:sz w:val="20"/>
                <w:szCs w:val="20"/>
                <w:lang w:val="ru-RU"/>
              </w:rPr>
              <w:t>1,784</w:t>
            </w:r>
          </w:p>
        </w:tc>
      </w:tr>
      <w:tr w:rsidR="00134493" w:rsidRPr="008E420B" w14:paraId="6BF4430D" w14:textId="77777777" w:rsidTr="00D671FD">
        <w:trPr>
          <w:trHeight w:val="20"/>
        </w:trPr>
        <w:tc>
          <w:tcPr>
            <w:tcW w:w="729" w:type="pct"/>
            <w:vMerge/>
            <w:shd w:val="clear" w:color="auto" w:fill="auto"/>
            <w:vAlign w:val="center"/>
            <w:hideMark/>
          </w:tcPr>
          <w:p w14:paraId="45EA40B9" w14:textId="77777777" w:rsidR="00134493" w:rsidRPr="008E420B" w:rsidRDefault="00134493" w:rsidP="00D671FD">
            <w:pPr>
              <w:pStyle w:val="E"/>
              <w:spacing w:after="0"/>
              <w:ind w:firstLine="0"/>
              <w:jc w:val="left"/>
              <w:rPr>
                <w:color w:val="FF0000"/>
                <w:sz w:val="20"/>
                <w:szCs w:val="20"/>
              </w:rPr>
            </w:pPr>
          </w:p>
        </w:tc>
        <w:tc>
          <w:tcPr>
            <w:tcW w:w="1823" w:type="pct"/>
            <w:shd w:val="clear" w:color="auto" w:fill="auto"/>
            <w:vAlign w:val="center"/>
            <w:hideMark/>
          </w:tcPr>
          <w:p w14:paraId="46C1C2DD" w14:textId="77777777" w:rsidR="00134493" w:rsidRPr="008E420B" w:rsidRDefault="00134493" w:rsidP="00D671FD">
            <w:pPr>
              <w:pStyle w:val="E"/>
              <w:spacing w:after="0"/>
              <w:ind w:firstLine="0"/>
              <w:jc w:val="left"/>
              <w:rPr>
                <w:sz w:val="20"/>
                <w:szCs w:val="20"/>
              </w:rPr>
            </w:pPr>
            <w:r w:rsidRPr="008E420B">
              <w:rPr>
                <w:sz w:val="20"/>
                <w:szCs w:val="20"/>
              </w:rPr>
              <w:t>Обеспеченность потребления системы водоснабжения  приборами учёта</w:t>
            </w:r>
          </w:p>
        </w:tc>
        <w:tc>
          <w:tcPr>
            <w:tcW w:w="555" w:type="pct"/>
            <w:shd w:val="clear" w:color="auto" w:fill="auto"/>
            <w:noWrap/>
            <w:vAlign w:val="center"/>
            <w:hideMark/>
          </w:tcPr>
          <w:p w14:paraId="125D60F8"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235DC4EA" w14:textId="77777777" w:rsidR="00134493" w:rsidRPr="005D1BF3" w:rsidRDefault="00134493" w:rsidP="00D671FD">
            <w:pPr>
              <w:pStyle w:val="E"/>
              <w:spacing w:after="0"/>
              <w:ind w:firstLine="0"/>
              <w:jc w:val="center"/>
              <w:rPr>
                <w:sz w:val="20"/>
                <w:szCs w:val="20"/>
                <w:lang w:val="ru-RU"/>
              </w:rPr>
            </w:pPr>
            <w:r>
              <w:rPr>
                <w:sz w:val="20"/>
                <w:szCs w:val="20"/>
                <w:lang w:val="ru-RU"/>
              </w:rPr>
              <w:t>100,0</w:t>
            </w:r>
          </w:p>
        </w:tc>
        <w:tc>
          <w:tcPr>
            <w:tcW w:w="412" w:type="pct"/>
            <w:shd w:val="clear" w:color="auto" w:fill="auto"/>
            <w:vAlign w:val="center"/>
            <w:hideMark/>
          </w:tcPr>
          <w:p w14:paraId="5F580F09" w14:textId="77777777" w:rsidR="00134493" w:rsidRPr="008E420B" w:rsidRDefault="00134493" w:rsidP="00D671FD">
            <w:pPr>
              <w:pStyle w:val="E"/>
              <w:spacing w:after="0"/>
              <w:ind w:firstLine="0"/>
              <w:jc w:val="center"/>
              <w:rPr>
                <w:sz w:val="20"/>
                <w:szCs w:val="20"/>
              </w:rPr>
            </w:pPr>
            <w:r w:rsidRPr="008E420B">
              <w:rPr>
                <w:sz w:val="20"/>
                <w:szCs w:val="20"/>
              </w:rPr>
              <w:t>100,0</w:t>
            </w:r>
          </w:p>
        </w:tc>
        <w:tc>
          <w:tcPr>
            <w:tcW w:w="486" w:type="pct"/>
            <w:shd w:val="clear" w:color="auto" w:fill="auto"/>
            <w:vAlign w:val="center"/>
            <w:hideMark/>
          </w:tcPr>
          <w:p w14:paraId="5045B7CA" w14:textId="77777777" w:rsidR="00134493" w:rsidRPr="008E420B" w:rsidRDefault="00134493" w:rsidP="00D671FD">
            <w:pPr>
              <w:pStyle w:val="E"/>
              <w:spacing w:after="0"/>
              <w:ind w:firstLine="0"/>
              <w:jc w:val="center"/>
              <w:rPr>
                <w:sz w:val="20"/>
                <w:szCs w:val="20"/>
              </w:rPr>
            </w:pPr>
            <w:r w:rsidRPr="008E420B">
              <w:rPr>
                <w:sz w:val="20"/>
                <w:szCs w:val="20"/>
              </w:rPr>
              <w:t>100,0</w:t>
            </w:r>
          </w:p>
        </w:tc>
        <w:tc>
          <w:tcPr>
            <w:tcW w:w="608" w:type="pct"/>
            <w:shd w:val="clear" w:color="auto" w:fill="auto"/>
            <w:vAlign w:val="center"/>
            <w:hideMark/>
          </w:tcPr>
          <w:p w14:paraId="1DA8B353" w14:textId="77777777" w:rsidR="00134493" w:rsidRPr="008E420B" w:rsidRDefault="00134493" w:rsidP="00D671FD">
            <w:pPr>
              <w:pStyle w:val="E"/>
              <w:spacing w:after="0"/>
              <w:ind w:firstLine="0"/>
              <w:jc w:val="center"/>
              <w:rPr>
                <w:sz w:val="20"/>
                <w:szCs w:val="20"/>
              </w:rPr>
            </w:pPr>
            <w:r w:rsidRPr="008E420B">
              <w:rPr>
                <w:sz w:val="20"/>
                <w:szCs w:val="20"/>
              </w:rPr>
              <w:t>100,0</w:t>
            </w:r>
          </w:p>
        </w:tc>
      </w:tr>
      <w:tr w:rsidR="00134493" w:rsidRPr="008E420B" w14:paraId="2DD70DC6" w14:textId="77777777" w:rsidTr="00D671FD">
        <w:trPr>
          <w:trHeight w:val="20"/>
        </w:trPr>
        <w:tc>
          <w:tcPr>
            <w:tcW w:w="729" w:type="pct"/>
            <w:vMerge w:val="restart"/>
            <w:shd w:val="clear" w:color="auto" w:fill="auto"/>
            <w:vAlign w:val="center"/>
            <w:hideMark/>
          </w:tcPr>
          <w:p w14:paraId="14BD4A01" w14:textId="77777777" w:rsidR="00134493" w:rsidRPr="008E420B" w:rsidRDefault="00134493" w:rsidP="00D671FD">
            <w:pPr>
              <w:pStyle w:val="E"/>
              <w:spacing w:after="0"/>
              <w:ind w:firstLine="0"/>
              <w:jc w:val="left"/>
              <w:rPr>
                <w:sz w:val="20"/>
                <w:szCs w:val="20"/>
              </w:rPr>
            </w:pPr>
            <w:r w:rsidRPr="008E420B">
              <w:rPr>
                <w:sz w:val="20"/>
                <w:szCs w:val="20"/>
              </w:rPr>
              <w:t>Эффективность производства, передачи и потребления</w:t>
            </w:r>
          </w:p>
        </w:tc>
        <w:tc>
          <w:tcPr>
            <w:tcW w:w="1823" w:type="pct"/>
            <w:shd w:val="clear" w:color="auto" w:fill="auto"/>
            <w:vAlign w:val="center"/>
            <w:hideMark/>
          </w:tcPr>
          <w:p w14:paraId="3CCCBAA4" w14:textId="77777777" w:rsidR="00134493" w:rsidRPr="008E420B" w:rsidRDefault="00134493" w:rsidP="00D671FD">
            <w:pPr>
              <w:pStyle w:val="E"/>
              <w:spacing w:after="0"/>
              <w:ind w:firstLine="0"/>
              <w:jc w:val="left"/>
              <w:rPr>
                <w:sz w:val="20"/>
                <w:szCs w:val="20"/>
              </w:rPr>
            </w:pPr>
            <w:r w:rsidRPr="008E420B">
              <w:rPr>
                <w:sz w:val="20"/>
                <w:szCs w:val="20"/>
              </w:rPr>
              <w:t xml:space="preserve">Соответствие качества воды нормативным требованиям </w:t>
            </w:r>
          </w:p>
        </w:tc>
        <w:tc>
          <w:tcPr>
            <w:tcW w:w="555" w:type="pct"/>
            <w:shd w:val="clear" w:color="auto" w:fill="auto"/>
            <w:noWrap/>
            <w:vAlign w:val="center"/>
            <w:hideMark/>
          </w:tcPr>
          <w:p w14:paraId="1520FAD9"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vAlign w:val="center"/>
          </w:tcPr>
          <w:p w14:paraId="2D44256F" w14:textId="77777777" w:rsidR="00134493" w:rsidRPr="005D1BF3" w:rsidRDefault="00134493" w:rsidP="00D671FD">
            <w:pPr>
              <w:pStyle w:val="E"/>
              <w:spacing w:after="0"/>
              <w:ind w:firstLine="0"/>
              <w:jc w:val="center"/>
              <w:rPr>
                <w:sz w:val="20"/>
                <w:szCs w:val="20"/>
                <w:lang w:val="ru-RU"/>
              </w:rPr>
            </w:pPr>
            <w:r>
              <w:rPr>
                <w:sz w:val="20"/>
                <w:szCs w:val="20"/>
                <w:lang w:val="ru-RU"/>
              </w:rPr>
              <w:t>81,69</w:t>
            </w:r>
          </w:p>
        </w:tc>
        <w:tc>
          <w:tcPr>
            <w:tcW w:w="412" w:type="pct"/>
            <w:shd w:val="clear" w:color="auto" w:fill="auto"/>
            <w:vAlign w:val="center"/>
            <w:hideMark/>
          </w:tcPr>
          <w:p w14:paraId="2A5CDB8F" w14:textId="77777777" w:rsidR="00134493" w:rsidRPr="008E420B" w:rsidRDefault="00134493" w:rsidP="00D671FD">
            <w:pPr>
              <w:pStyle w:val="E"/>
              <w:spacing w:after="0"/>
              <w:ind w:firstLine="0"/>
              <w:jc w:val="center"/>
              <w:rPr>
                <w:sz w:val="20"/>
                <w:szCs w:val="20"/>
              </w:rPr>
            </w:pPr>
            <w:r w:rsidRPr="008E420B">
              <w:rPr>
                <w:sz w:val="20"/>
                <w:szCs w:val="20"/>
              </w:rPr>
              <w:t>87,81</w:t>
            </w:r>
          </w:p>
        </w:tc>
        <w:tc>
          <w:tcPr>
            <w:tcW w:w="486" w:type="pct"/>
            <w:shd w:val="clear" w:color="auto" w:fill="auto"/>
            <w:vAlign w:val="center"/>
            <w:hideMark/>
          </w:tcPr>
          <w:p w14:paraId="475FB452" w14:textId="77777777" w:rsidR="00134493" w:rsidRPr="008E420B" w:rsidRDefault="00134493" w:rsidP="00D671FD">
            <w:pPr>
              <w:pStyle w:val="E"/>
              <w:spacing w:after="0"/>
              <w:ind w:firstLine="0"/>
              <w:jc w:val="center"/>
              <w:rPr>
                <w:sz w:val="20"/>
                <w:szCs w:val="20"/>
              </w:rPr>
            </w:pPr>
            <w:r w:rsidRPr="008E420B">
              <w:rPr>
                <w:sz w:val="20"/>
                <w:szCs w:val="20"/>
              </w:rPr>
              <w:t>93,93</w:t>
            </w:r>
          </w:p>
        </w:tc>
        <w:tc>
          <w:tcPr>
            <w:tcW w:w="608" w:type="pct"/>
            <w:shd w:val="clear" w:color="auto" w:fill="auto"/>
            <w:vAlign w:val="center"/>
            <w:hideMark/>
          </w:tcPr>
          <w:p w14:paraId="3D95908C" w14:textId="77777777" w:rsidR="00134493" w:rsidRPr="008E420B" w:rsidRDefault="00134493" w:rsidP="00D671FD">
            <w:pPr>
              <w:pStyle w:val="E"/>
              <w:spacing w:after="0"/>
              <w:ind w:firstLine="0"/>
              <w:jc w:val="center"/>
              <w:rPr>
                <w:sz w:val="20"/>
                <w:szCs w:val="20"/>
              </w:rPr>
            </w:pPr>
            <w:r w:rsidRPr="008E420B">
              <w:rPr>
                <w:sz w:val="20"/>
                <w:szCs w:val="20"/>
              </w:rPr>
              <w:t>100</w:t>
            </w:r>
          </w:p>
        </w:tc>
      </w:tr>
      <w:tr w:rsidR="00134493" w:rsidRPr="008E420B" w14:paraId="57F12F4C" w14:textId="77777777" w:rsidTr="00D671FD">
        <w:trPr>
          <w:trHeight w:val="20"/>
        </w:trPr>
        <w:tc>
          <w:tcPr>
            <w:tcW w:w="729" w:type="pct"/>
            <w:vMerge/>
            <w:shd w:val="clear" w:color="auto" w:fill="auto"/>
            <w:vAlign w:val="center"/>
            <w:hideMark/>
          </w:tcPr>
          <w:p w14:paraId="2E382046" w14:textId="77777777" w:rsidR="00134493" w:rsidRPr="008E420B" w:rsidRDefault="00134493" w:rsidP="00D671FD">
            <w:pPr>
              <w:pStyle w:val="E"/>
              <w:spacing w:after="0"/>
              <w:ind w:firstLine="0"/>
              <w:jc w:val="left"/>
              <w:rPr>
                <w:sz w:val="20"/>
                <w:szCs w:val="20"/>
              </w:rPr>
            </w:pPr>
          </w:p>
        </w:tc>
        <w:tc>
          <w:tcPr>
            <w:tcW w:w="1823" w:type="pct"/>
            <w:shd w:val="clear" w:color="auto" w:fill="auto"/>
            <w:vAlign w:val="center"/>
            <w:hideMark/>
          </w:tcPr>
          <w:p w14:paraId="3A3AF1E0" w14:textId="77777777" w:rsidR="00134493" w:rsidRPr="008E420B" w:rsidRDefault="00134493" w:rsidP="00D671FD">
            <w:pPr>
              <w:pStyle w:val="E"/>
              <w:spacing w:after="0"/>
              <w:ind w:firstLine="0"/>
              <w:jc w:val="left"/>
              <w:rPr>
                <w:sz w:val="20"/>
                <w:szCs w:val="20"/>
              </w:rPr>
            </w:pPr>
            <w:r w:rsidRPr="008E420B">
              <w:rPr>
                <w:sz w:val="20"/>
                <w:szCs w:val="20"/>
              </w:rPr>
              <w:t>Эффективность использования электрической энергии</w:t>
            </w:r>
          </w:p>
        </w:tc>
        <w:tc>
          <w:tcPr>
            <w:tcW w:w="555" w:type="pct"/>
            <w:shd w:val="clear" w:color="auto" w:fill="auto"/>
            <w:noWrap/>
            <w:vAlign w:val="center"/>
            <w:hideMark/>
          </w:tcPr>
          <w:p w14:paraId="025DED0E" w14:textId="77777777" w:rsidR="00134493" w:rsidRPr="008E420B" w:rsidRDefault="00134493" w:rsidP="00D671FD">
            <w:pPr>
              <w:pStyle w:val="E"/>
              <w:spacing w:after="0"/>
              <w:ind w:firstLine="0"/>
              <w:jc w:val="center"/>
              <w:rPr>
                <w:sz w:val="20"/>
                <w:szCs w:val="20"/>
              </w:rPr>
            </w:pPr>
            <w:proofErr w:type="spellStart"/>
            <w:r w:rsidRPr="008E420B">
              <w:rPr>
                <w:sz w:val="20"/>
                <w:szCs w:val="20"/>
              </w:rPr>
              <w:t>кВт.ч</w:t>
            </w:r>
            <w:proofErr w:type="spellEnd"/>
            <w:r w:rsidRPr="008E420B">
              <w:rPr>
                <w:sz w:val="20"/>
                <w:szCs w:val="20"/>
              </w:rPr>
              <w:t>./м</w:t>
            </w:r>
            <w:r w:rsidRPr="008E420B">
              <w:rPr>
                <w:sz w:val="20"/>
                <w:szCs w:val="20"/>
                <w:vertAlign w:val="superscript"/>
              </w:rPr>
              <w:t>3</w:t>
            </w:r>
          </w:p>
        </w:tc>
        <w:tc>
          <w:tcPr>
            <w:tcW w:w="387" w:type="pct"/>
            <w:shd w:val="clear" w:color="auto" w:fill="auto"/>
            <w:vAlign w:val="center"/>
          </w:tcPr>
          <w:p w14:paraId="685BDAEB" w14:textId="77777777" w:rsidR="00134493" w:rsidRPr="005D1BF3" w:rsidRDefault="00134493" w:rsidP="00D671FD">
            <w:pPr>
              <w:pStyle w:val="E"/>
              <w:spacing w:after="0"/>
              <w:ind w:firstLine="0"/>
              <w:jc w:val="center"/>
              <w:rPr>
                <w:sz w:val="20"/>
                <w:szCs w:val="20"/>
                <w:lang w:val="ru-RU"/>
              </w:rPr>
            </w:pPr>
            <w:r>
              <w:rPr>
                <w:sz w:val="20"/>
                <w:szCs w:val="20"/>
                <w:lang w:val="ru-RU"/>
              </w:rPr>
              <w:t>0,90</w:t>
            </w:r>
          </w:p>
        </w:tc>
        <w:tc>
          <w:tcPr>
            <w:tcW w:w="412" w:type="pct"/>
            <w:shd w:val="clear" w:color="auto" w:fill="auto"/>
            <w:vAlign w:val="center"/>
            <w:hideMark/>
          </w:tcPr>
          <w:p w14:paraId="26EA695A" w14:textId="77777777" w:rsidR="00134493" w:rsidRPr="008E420B" w:rsidRDefault="00134493" w:rsidP="00D671FD">
            <w:pPr>
              <w:pStyle w:val="E"/>
              <w:spacing w:after="0"/>
              <w:ind w:firstLine="0"/>
              <w:jc w:val="center"/>
              <w:rPr>
                <w:sz w:val="20"/>
                <w:szCs w:val="20"/>
              </w:rPr>
            </w:pPr>
            <w:r w:rsidRPr="00FE6F5C">
              <w:rPr>
                <w:sz w:val="20"/>
                <w:szCs w:val="20"/>
                <w:lang w:val="ru-RU"/>
              </w:rPr>
              <w:t>0,90</w:t>
            </w:r>
          </w:p>
        </w:tc>
        <w:tc>
          <w:tcPr>
            <w:tcW w:w="486" w:type="pct"/>
            <w:shd w:val="clear" w:color="auto" w:fill="auto"/>
            <w:vAlign w:val="center"/>
            <w:hideMark/>
          </w:tcPr>
          <w:p w14:paraId="09D87578" w14:textId="77777777" w:rsidR="00134493" w:rsidRPr="008E420B" w:rsidRDefault="00134493" w:rsidP="00D671FD">
            <w:pPr>
              <w:pStyle w:val="E"/>
              <w:spacing w:after="0"/>
              <w:ind w:firstLine="0"/>
              <w:jc w:val="center"/>
              <w:rPr>
                <w:sz w:val="20"/>
                <w:szCs w:val="20"/>
              </w:rPr>
            </w:pPr>
            <w:r w:rsidRPr="00FE6F5C">
              <w:rPr>
                <w:sz w:val="20"/>
                <w:szCs w:val="20"/>
                <w:lang w:val="ru-RU"/>
              </w:rPr>
              <w:t>0,90</w:t>
            </w:r>
          </w:p>
        </w:tc>
        <w:tc>
          <w:tcPr>
            <w:tcW w:w="608" w:type="pct"/>
            <w:shd w:val="clear" w:color="auto" w:fill="auto"/>
            <w:vAlign w:val="center"/>
            <w:hideMark/>
          </w:tcPr>
          <w:p w14:paraId="501F32EB" w14:textId="77777777" w:rsidR="00134493" w:rsidRPr="008E420B" w:rsidRDefault="00134493" w:rsidP="00D671FD">
            <w:pPr>
              <w:pStyle w:val="E"/>
              <w:spacing w:after="0"/>
              <w:ind w:firstLine="0"/>
              <w:jc w:val="center"/>
              <w:rPr>
                <w:sz w:val="20"/>
                <w:szCs w:val="20"/>
              </w:rPr>
            </w:pPr>
            <w:r w:rsidRPr="00FE6F5C">
              <w:rPr>
                <w:sz w:val="20"/>
                <w:szCs w:val="20"/>
                <w:lang w:val="ru-RU"/>
              </w:rPr>
              <w:t>0,90</w:t>
            </w:r>
          </w:p>
        </w:tc>
      </w:tr>
      <w:tr w:rsidR="00134493" w:rsidRPr="008E420B" w14:paraId="3313214B" w14:textId="77777777" w:rsidTr="00D671FD">
        <w:trPr>
          <w:trHeight w:val="20"/>
        </w:trPr>
        <w:tc>
          <w:tcPr>
            <w:tcW w:w="729" w:type="pct"/>
            <w:vMerge w:val="restart"/>
            <w:shd w:val="clear" w:color="auto" w:fill="auto"/>
            <w:vAlign w:val="center"/>
            <w:hideMark/>
          </w:tcPr>
          <w:p w14:paraId="5AB04CDA" w14:textId="77777777" w:rsidR="00134493" w:rsidRPr="008E420B" w:rsidRDefault="00134493" w:rsidP="00D671FD">
            <w:pPr>
              <w:pStyle w:val="E"/>
              <w:spacing w:after="0"/>
              <w:ind w:firstLine="0"/>
              <w:jc w:val="left"/>
              <w:rPr>
                <w:sz w:val="20"/>
                <w:szCs w:val="20"/>
              </w:rPr>
            </w:pPr>
            <w:r w:rsidRPr="008E420B">
              <w:rPr>
                <w:sz w:val="20"/>
                <w:szCs w:val="20"/>
              </w:rPr>
              <w:t>Надежность (бесперебойность) водоснабжения  потребителей</w:t>
            </w:r>
          </w:p>
        </w:tc>
        <w:tc>
          <w:tcPr>
            <w:tcW w:w="1823" w:type="pct"/>
            <w:shd w:val="clear" w:color="auto" w:fill="auto"/>
            <w:vAlign w:val="center"/>
            <w:hideMark/>
          </w:tcPr>
          <w:p w14:paraId="388123A8" w14:textId="77777777" w:rsidR="00134493" w:rsidRPr="008E420B" w:rsidRDefault="00134493" w:rsidP="00D671FD">
            <w:pPr>
              <w:pStyle w:val="E"/>
              <w:spacing w:after="0"/>
              <w:ind w:firstLine="0"/>
              <w:jc w:val="left"/>
              <w:rPr>
                <w:sz w:val="20"/>
                <w:szCs w:val="20"/>
              </w:rPr>
            </w:pPr>
            <w:r w:rsidRPr="008E420B">
              <w:rPr>
                <w:sz w:val="20"/>
                <w:szCs w:val="20"/>
              </w:rPr>
              <w:t>Аварийность системы водоснабжения</w:t>
            </w:r>
          </w:p>
        </w:tc>
        <w:tc>
          <w:tcPr>
            <w:tcW w:w="555" w:type="pct"/>
            <w:shd w:val="clear" w:color="auto" w:fill="auto"/>
            <w:noWrap/>
            <w:vAlign w:val="center"/>
            <w:hideMark/>
          </w:tcPr>
          <w:p w14:paraId="4D41C36A" w14:textId="77777777" w:rsidR="00134493" w:rsidRPr="008E420B" w:rsidRDefault="00134493" w:rsidP="00D671FD">
            <w:pPr>
              <w:pStyle w:val="E"/>
              <w:spacing w:after="0"/>
              <w:ind w:firstLine="0"/>
              <w:jc w:val="center"/>
              <w:rPr>
                <w:sz w:val="20"/>
                <w:szCs w:val="20"/>
              </w:rPr>
            </w:pPr>
            <w:r w:rsidRPr="008E420B">
              <w:rPr>
                <w:sz w:val="20"/>
                <w:szCs w:val="20"/>
              </w:rPr>
              <w:t>ед./км</w:t>
            </w:r>
          </w:p>
        </w:tc>
        <w:tc>
          <w:tcPr>
            <w:tcW w:w="387" w:type="pct"/>
            <w:shd w:val="clear" w:color="auto" w:fill="auto"/>
            <w:noWrap/>
            <w:vAlign w:val="center"/>
          </w:tcPr>
          <w:p w14:paraId="6EF29C1C" w14:textId="77777777" w:rsidR="00134493" w:rsidRPr="005D1BF3" w:rsidRDefault="00134493" w:rsidP="00D671FD">
            <w:pPr>
              <w:pStyle w:val="E"/>
              <w:spacing w:after="0"/>
              <w:ind w:firstLine="0"/>
              <w:jc w:val="center"/>
              <w:rPr>
                <w:sz w:val="20"/>
                <w:szCs w:val="20"/>
                <w:lang w:val="ru-RU"/>
              </w:rPr>
            </w:pPr>
            <w:r>
              <w:rPr>
                <w:sz w:val="20"/>
                <w:szCs w:val="20"/>
                <w:lang w:val="ru-RU"/>
              </w:rPr>
              <w:t>0,0</w:t>
            </w:r>
          </w:p>
        </w:tc>
        <w:tc>
          <w:tcPr>
            <w:tcW w:w="412" w:type="pct"/>
            <w:shd w:val="clear" w:color="auto" w:fill="auto"/>
            <w:noWrap/>
            <w:vAlign w:val="center"/>
            <w:hideMark/>
          </w:tcPr>
          <w:p w14:paraId="6C5BDFDF" w14:textId="77777777" w:rsidR="00134493" w:rsidRPr="008E420B" w:rsidRDefault="00134493" w:rsidP="00D671FD">
            <w:pPr>
              <w:pStyle w:val="E"/>
              <w:spacing w:after="0"/>
              <w:ind w:firstLine="0"/>
              <w:jc w:val="center"/>
              <w:rPr>
                <w:sz w:val="20"/>
                <w:szCs w:val="20"/>
              </w:rPr>
            </w:pPr>
            <w:r>
              <w:rPr>
                <w:color w:val="000000"/>
                <w:sz w:val="20"/>
                <w:szCs w:val="20"/>
              </w:rPr>
              <w:t>0,0</w:t>
            </w:r>
          </w:p>
        </w:tc>
        <w:tc>
          <w:tcPr>
            <w:tcW w:w="486" w:type="pct"/>
            <w:shd w:val="clear" w:color="auto" w:fill="auto"/>
            <w:noWrap/>
            <w:vAlign w:val="center"/>
            <w:hideMark/>
          </w:tcPr>
          <w:p w14:paraId="1BA8580A" w14:textId="77777777" w:rsidR="00134493" w:rsidRPr="008E420B" w:rsidRDefault="00134493" w:rsidP="00D671FD">
            <w:pPr>
              <w:pStyle w:val="E"/>
              <w:spacing w:after="0"/>
              <w:ind w:firstLine="0"/>
              <w:jc w:val="center"/>
              <w:rPr>
                <w:sz w:val="20"/>
                <w:szCs w:val="20"/>
              </w:rPr>
            </w:pPr>
            <w:r>
              <w:rPr>
                <w:color w:val="000000"/>
                <w:sz w:val="20"/>
                <w:szCs w:val="20"/>
              </w:rPr>
              <w:t>0,0</w:t>
            </w:r>
          </w:p>
        </w:tc>
        <w:tc>
          <w:tcPr>
            <w:tcW w:w="608" w:type="pct"/>
            <w:shd w:val="clear" w:color="auto" w:fill="auto"/>
            <w:noWrap/>
            <w:vAlign w:val="center"/>
            <w:hideMark/>
          </w:tcPr>
          <w:p w14:paraId="24462C02" w14:textId="77777777" w:rsidR="00134493" w:rsidRPr="008E420B" w:rsidRDefault="00134493" w:rsidP="00D671FD">
            <w:pPr>
              <w:pStyle w:val="E"/>
              <w:spacing w:after="0"/>
              <w:ind w:firstLine="0"/>
              <w:jc w:val="center"/>
              <w:rPr>
                <w:sz w:val="20"/>
                <w:szCs w:val="20"/>
              </w:rPr>
            </w:pPr>
            <w:r>
              <w:rPr>
                <w:color w:val="000000"/>
                <w:sz w:val="20"/>
                <w:szCs w:val="20"/>
              </w:rPr>
              <w:t>0,0</w:t>
            </w:r>
          </w:p>
        </w:tc>
      </w:tr>
      <w:tr w:rsidR="00134493" w:rsidRPr="008E420B" w14:paraId="277B970E" w14:textId="77777777" w:rsidTr="00D671FD">
        <w:trPr>
          <w:trHeight w:val="20"/>
        </w:trPr>
        <w:tc>
          <w:tcPr>
            <w:tcW w:w="729" w:type="pct"/>
            <w:vMerge/>
            <w:shd w:val="clear" w:color="auto" w:fill="auto"/>
            <w:vAlign w:val="center"/>
            <w:hideMark/>
          </w:tcPr>
          <w:p w14:paraId="7FF1088B" w14:textId="77777777" w:rsidR="00134493" w:rsidRPr="008E420B" w:rsidRDefault="00134493" w:rsidP="00D671FD">
            <w:pPr>
              <w:pStyle w:val="E"/>
              <w:spacing w:after="0"/>
              <w:ind w:firstLine="0"/>
              <w:rPr>
                <w:color w:val="FF0000"/>
                <w:sz w:val="20"/>
                <w:szCs w:val="20"/>
              </w:rPr>
            </w:pPr>
          </w:p>
        </w:tc>
        <w:tc>
          <w:tcPr>
            <w:tcW w:w="1823" w:type="pct"/>
            <w:shd w:val="clear" w:color="auto" w:fill="auto"/>
            <w:vAlign w:val="center"/>
            <w:hideMark/>
          </w:tcPr>
          <w:p w14:paraId="5CE1B594" w14:textId="77777777" w:rsidR="00134493" w:rsidRPr="008E420B" w:rsidRDefault="00134493" w:rsidP="00D671FD">
            <w:pPr>
              <w:pStyle w:val="E"/>
              <w:spacing w:after="0"/>
              <w:ind w:firstLine="0"/>
              <w:jc w:val="left"/>
              <w:rPr>
                <w:sz w:val="20"/>
                <w:szCs w:val="20"/>
              </w:rPr>
            </w:pPr>
            <w:r w:rsidRPr="008E420B">
              <w:rPr>
                <w:sz w:val="20"/>
                <w:szCs w:val="20"/>
              </w:rPr>
              <w:t>Уровень потерь в системе водоснабжения</w:t>
            </w:r>
          </w:p>
        </w:tc>
        <w:tc>
          <w:tcPr>
            <w:tcW w:w="555" w:type="pct"/>
            <w:shd w:val="clear" w:color="auto" w:fill="auto"/>
            <w:noWrap/>
            <w:vAlign w:val="center"/>
            <w:hideMark/>
          </w:tcPr>
          <w:p w14:paraId="59FFDCFC"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47CD90CE" w14:textId="77777777" w:rsidR="00134493" w:rsidRPr="005D1BF3" w:rsidRDefault="00134493" w:rsidP="00D671FD">
            <w:pPr>
              <w:pStyle w:val="E"/>
              <w:spacing w:after="0"/>
              <w:ind w:firstLine="0"/>
              <w:jc w:val="center"/>
              <w:rPr>
                <w:sz w:val="20"/>
                <w:szCs w:val="20"/>
                <w:lang w:val="ru-RU"/>
              </w:rPr>
            </w:pPr>
            <w:r>
              <w:rPr>
                <w:sz w:val="20"/>
                <w:szCs w:val="20"/>
                <w:lang w:val="ru-RU"/>
              </w:rPr>
              <w:t>1,1%</w:t>
            </w:r>
          </w:p>
        </w:tc>
        <w:tc>
          <w:tcPr>
            <w:tcW w:w="412" w:type="pct"/>
            <w:shd w:val="clear" w:color="auto" w:fill="auto"/>
            <w:noWrap/>
            <w:vAlign w:val="center"/>
            <w:hideMark/>
          </w:tcPr>
          <w:p w14:paraId="3438FFD6" w14:textId="77777777" w:rsidR="00134493" w:rsidRPr="008E420B" w:rsidRDefault="00134493" w:rsidP="00D671FD">
            <w:pPr>
              <w:pStyle w:val="E"/>
              <w:spacing w:after="0"/>
              <w:ind w:firstLine="0"/>
              <w:jc w:val="center"/>
              <w:rPr>
                <w:sz w:val="20"/>
                <w:szCs w:val="20"/>
              </w:rPr>
            </w:pPr>
            <w:r>
              <w:rPr>
                <w:sz w:val="20"/>
                <w:szCs w:val="20"/>
                <w:lang w:val="ru-RU"/>
              </w:rPr>
              <w:t>1,1</w:t>
            </w:r>
            <w:r w:rsidRPr="008E420B">
              <w:rPr>
                <w:sz w:val="20"/>
                <w:szCs w:val="20"/>
              </w:rPr>
              <w:t>%</w:t>
            </w:r>
          </w:p>
        </w:tc>
        <w:tc>
          <w:tcPr>
            <w:tcW w:w="486" w:type="pct"/>
            <w:shd w:val="clear" w:color="auto" w:fill="auto"/>
            <w:noWrap/>
            <w:vAlign w:val="center"/>
            <w:hideMark/>
          </w:tcPr>
          <w:p w14:paraId="09BB75C9" w14:textId="77777777" w:rsidR="00134493" w:rsidRPr="008E420B" w:rsidRDefault="00134493" w:rsidP="00D671FD">
            <w:pPr>
              <w:pStyle w:val="E"/>
              <w:spacing w:after="0"/>
              <w:ind w:firstLine="0"/>
              <w:jc w:val="center"/>
              <w:rPr>
                <w:sz w:val="20"/>
                <w:szCs w:val="20"/>
              </w:rPr>
            </w:pPr>
            <w:r>
              <w:rPr>
                <w:sz w:val="20"/>
                <w:szCs w:val="20"/>
              </w:rPr>
              <w:t>1</w:t>
            </w:r>
            <w:r w:rsidRPr="008E420B">
              <w:rPr>
                <w:sz w:val="20"/>
                <w:szCs w:val="20"/>
              </w:rPr>
              <w:t>,0%</w:t>
            </w:r>
          </w:p>
        </w:tc>
        <w:tc>
          <w:tcPr>
            <w:tcW w:w="608" w:type="pct"/>
            <w:shd w:val="clear" w:color="auto" w:fill="auto"/>
            <w:noWrap/>
            <w:vAlign w:val="center"/>
            <w:hideMark/>
          </w:tcPr>
          <w:p w14:paraId="77A2469B" w14:textId="77777777" w:rsidR="00134493" w:rsidRPr="008E420B" w:rsidRDefault="00134493" w:rsidP="00D671FD">
            <w:pPr>
              <w:pStyle w:val="E"/>
              <w:spacing w:after="0"/>
              <w:ind w:firstLine="0"/>
              <w:jc w:val="center"/>
              <w:rPr>
                <w:sz w:val="20"/>
                <w:szCs w:val="20"/>
              </w:rPr>
            </w:pPr>
            <w:r>
              <w:rPr>
                <w:sz w:val="20"/>
                <w:szCs w:val="20"/>
                <w:lang w:val="ru-RU"/>
              </w:rPr>
              <w:t>0,7</w:t>
            </w:r>
            <w:r w:rsidRPr="008E420B">
              <w:rPr>
                <w:sz w:val="20"/>
                <w:szCs w:val="20"/>
              </w:rPr>
              <w:t>%</w:t>
            </w:r>
          </w:p>
        </w:tc>
      </w:tr>
      <w:tr w:rsidR="00134493" w:rsidRPr="008E420B" w14:paraId="751B79D6" w14:textId="77777777" w:rsidTr="00D671FD">
        <w:trPr>
          <w:trHeight w:val="20"/>
        </w:trPr>
        <w:tc>
          <w:tcPr>
            <w:tcW w:w="729" w:type="pct"/>
            <w:vMerge/>
            <w:shd w:val="clear" w:color="auto" w:fill="auto"/>
            <w:vAlign w:val="center"/>
            <w:hideMark/>
          </w:tcPr>
          <w:p w14:paraId="4B5EB98B" w14:textId="77777777" w:rsidR="00134493" w:rsidRPr="008E420B" w:rsidRDefault="00134493" w:rsidP="00D671FD">
            <w:pPr>
              <w:pStyle w:val="E"/>
              <w:spacing w:after="0"/>
              <w:ind w:firstLine="0"/>
              <w:rPr>
                <w:sz w:val="20"/>
                <w:szCs w:val="20"/>
              </w:rPr>
            </w:pPr>
          </w:p>
        </w:tc>
        <w:tc>
          <w:tcPr>
            <w:tcW w:w="1823" w:type="pct"/>
            <w:shd w:val="clear" w:color="auto" w:fill="auto"/>
            <w:vAlign w:val="center"/>
            <w:hideMark/>
          </w:tcPr>
          <w:p w14:paraId="0C00F1F3" w14:textId="77777777" w:rsidR="00134493" w:rsidRPr="008E420B" w:rsidRDefault="00134493" w:rsidP="00D671FD">
            <w:pPr>
              <w:pStyle w:val="E"/>
              <w:spacing w:after="0"/>
              <w:ind w:firstLine="0"/>
              <w:jc w:val="left"/>
              <w:rPr>
                <w:sz w:val="20"/>
                <w:szCs w:val="20"/>
              </w:rPr>
            </w:pPr>
            <w:r w:rsidRPr="008E420B">
              <w:rPr>
                <w:sz w:val="20"/>
                <w:szCs w:val="20"/>
              </w:rPr>
              <w:t>Удельный вес водопроводных сетей, нуждающихся в замене</w:t>
            </w:r>
          </w:p>
        </w:tc>
        <w:tc>
          <w:tcPr>
            <w:tcW w:w="555" w:type="pct"/>
            <w:shd w:val="clear" w:color="auto" w:fill="auto"/>
            <w:noWrap/>
            <w:vAlign w:val="center"/>
            <w:hideMark/>
          </w:tcPr>
          <w:p w14:paraId="1B4EB2B3" w14:textId="77777777" w:rsidR="00134493" w:rsidRPr="008E420B" w:rsidRDefault="00134493" w:rsidP="00D671FD">
            <w:pPr>
              <w:pStyle w:val="E"/>
              <w:spacing w:after="0"/>
              <w:ind w:firstLine="0"/>
              <w:jc w:val="center"/>
              <w:rPr>
                <w:sz w:val="20"/>
                <w:szCs w:val="20"/>
              </w:rPr>
            </w:pPr>
            <w:r w:rsidRPr="008E420B">
              <w:rPr>
                <w:sz w:val="20"/>
                <w:szCs w:val="20"/>
              </w:rPr>
              <w:t>%</w:t>
            </w:r>
          </w:p>
        </w:tc>
        <w:tc>
          <w:tcPr>
            <w:tcW w:w="387" w:type="pct"/>
            <w:shd w:val="clear" w:color="auto" w:fill="auto"/>
            <w:noWrap/>
            <w:vAlign w:val="center"/>
          </w:tcPr>
          <w:p w14:paraId="352A3214" w14:textId="77777777" w:rsidR="00134493" w:rsidRPr="005D1BF3" w:rsidRDefault="00134493" w:rsidP="00D671FD">
            <w:pPr>
              <w:pStyle w:val="E"/>
              <w:spacing w:after="0"/>
              <w:ind w:firstLine="0"/>
              <w:jc w:val="center"/>
              <w:rPr>
                <w:sz w:val="20"/>
                <w:szCs w:val="20"/>
                <w:lang w:val="ru-RU"/>
              </w:rPr>
            </w:pPr>
            <w:r>
              <w:rPr>
                <w:sz w:val="20"/>
                <w:szCs w:val="20"/>
                <w:lang w:val="ru-RU"/>
              </w:rPr>
              <w:t>18,42</w:t>
            </w:r>
          </w:p>
        </w:tc>
        <w:tc>
          <w:tcPr>
            <w:tcW w:w="412" w:type="pct"/>
            <w:shd w:val="clear" w:color="auto" w:fill="auto"/>
            <w:noWrap/>
            <w:vAlign w:val="center"/>
            <w:hideMark/>
          </w:tcPr>
          <w:p w14:paraId="2ECFF3D2" w14:textId="77777777" w:rsidR="00134493" w:rsidRPr="005D1BF3" w:rsidRDefault="00134493" w:rsidP="00D671FD">
            <w:pPr>
              <w:pStyle w:val="E"/>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hideMark/>
          </w:tcPr>
          <w:p w14:paraId="7AC98EDC" w14:textId="77777777" w:rsidR="00134493" w:rsidRPr="008E420B" w:rsidRDefault="00134493" w:rsidP="00D671FD">
            <w:pPr>
              <w:pStyle w:val="E"/>
              <w:spacing w:after="0"/>
              <w:ind w:firstLine="0"/>
              <w:jc w:val="center"/>
              <w:rPr>
                <w:sz w:val="20"/>
                <w:szCs w:val="20"/>
              </w:rPr>
            </w:pPr>
            <w:r>
              <w:rPr>
                <w:color w:val="000000"/>
                <w:sz w:val="20"/>
                <w:szCs w:val="20"/>
              </w:rPr>
              <w:t>11,76</w:t>
            </w:r>
          </w:p>
        </w:tc>
        <w:tc>
          <w:tcPr>
            <w:tcW w:w="608" w:type="pct"/>
            <w:shd w:val="clear" w:color="auto" w:fill="auto"/>
            <w:noWrap/>
            <w:vAlign w:val="center"/>
            <w:hideMark/>
          </w:tcPr>
          <w:p w14:paraId="217A8A61" w14:textId="77777777" w:rsidR="00134493" w:rsidRPr="008E420B" w:rsidRDefault="00134493" w:rsidP="00D671FD">
            <w:pPr>
              <w:pStyle w:val="E"/>
              <w:spacing w:after="0"/>
              <w:ind w:firstLine="0"/>
              <w:jc w:val="center"/>
              <w:rPr>
                <w:sz w:val="20"/>
                <w:szCs w:val="20"/>
              </w:rPr>
            </w:pPr>
            <w:r w:rsidRPr="008E420B">
              <w:rPr>
                <w:color w:val="000000"/>
                <w:sz w:val="20"/>
                <w:szCs w:val="20"/>
              </w:rPr>
              <w:t>2,</w:t>
            </w:r>
            <w:r>
              <w:rPr>
                <w:color w:val="000000"/>
                <w:sz w:val="20"/>
                <w:szCs w:val="20"/>
                <w:lang w:val="ru-RU"/>
              </w:rPr>
              <w:t>1</w:t>
            </w:r>
            <w:r w:rsidRPr="008E420B">
              <w:rPr>
                <w:color w:val="000000"/>
                <w:sz w:val="20"/>
                <w:szCs w:val="20"/>
              </w:rPr>
              <w:t>7</w:t>
            </w:r>
          </w:p>
        </w:tc>
      </w:tr>
    </w:tbl>
    <w:p w14:paraId="5E956DBB" w14:textId="77777777" w:rsidR="005E6515" w:rsidRPr="008E420B" w:rsidRDefault="005E6515" w:rsidP="00B75E5B">
      <w:pPr>
        <w:pStyle w:val="affffffffffff3"/>
        <w:spacing w:line="240" w:lineRule="auto"/>
        <w:ind w:firstLine="0"/>
        <w:contextualSpacing/>
        <w:rPr>
          <w:bCs/>
          <w:lang w:val="x-none" w:eastAsia="x-none"/>
        </w:rPr>
      </w:pPr>
    </w:p>
    <w:p w14:paraId="6BD48A32" w14:textId="313E9E39" w:rsidR="005E6515" w:rsidRPr="008E420B" w:rsidRDefault="00851D12" w:rsidP="00851D1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35</w:t>
      </w:r>
      <w:r w:rsidR="00C33AC7">
        <w:rPr>
          <w:bCs/>
          <w:lang w:val="x-none" w:eastAsia="x-none"/>
        </w:rPr>
        <w:fldChar w:fldCharType="end"/>
      </w:r>
      <w:r w:rsidRPr="008E420B">
        <w:rPr>
          <w:bCs/>
          <w:lang w:val="x-none" w:eastAsia="x-none"/>
        </w:rPr>
        <w:t xml:space="preserve"> – </w:t>
      </w:r>
      <w:r w:rsidRPr="008E420B">
        <w:rPr>
          <w:bCs/>
          <w:lang w:eastAsia="x-none"/>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w:t>
      </w:r>
    </w:p>
    <w:p w14:paraId="6EDC13D5" w14:textId="77777777" w:rsidR="00851D12" w:rsidRPr="008E420B" w:rsidRDefault="00851D12" w:rsidP="00851D12">
      <w:pPr>
        <w:jc w:val="right"/>
        <w:rPr>
          <w:b/>
        </w:rPr>
      </w:pPr>
    </w:p>
    <w:tbl>
      <w:tblPr>
        <w:tblW w:w="5000" w:type="pct"/>
        <w:tblLook w:val="04A0" w:firstRow="1" w:lastRow="0" w:firstColumn="1" w:lastColumn="0" w:noHBand="0" w:noVBand="1"/>
      </w:tblPr>
      <w:tblGrid>
        <w:gridCol w:w="1169"/>
        <w:gridCol w:w="1355"/>
        <w:gridCol w:w="1284"/>
        <w:gridCol w:w="952"/>
        <w:gridCol w:w="949"/>
        <w:gridCol w:w="1674"/>
        <w:gridCol w:w="627"/>
        <w:gridCol w:w="1354"/>
        <w:gridCol w:w="1360"/>
        <w:gridCol w:w="1357"/>
        <w:gridCol w:w="1354"/>
        <w:gridCol w:w="1351"/>
      </w:tblGrid>
      <w:tr w:rsidR="00C76AF2" w:rsidRPr="008E420B" w14:paraId="3BC1EF35" w14:textId="0F4279F8" w:rsidTr="00C76AF2">
        <w:trPr>
          <w:trHeight w:val="85"/>
        </w:trPr>
        <w:tc>
          <w:tcPr>
            <w:tcW w:w="1286" w:type="pct"/>
            <w:gridSpan w:val="3"/>
            <w:tcBorders>
              <w:top w:val="single" w:sz="4" w:space="0" w:color="auto"/>
              <w:left w:val="single" w:sz="4" w:space="0" w:color="auto"/>
              <w:bottom w:val="single" w:sz="4" w:space="0" w:color="auto"/>
              <w:right w:val="nil"/>
            </w:tcBorders>
            <w:shd w:val="clear" w:color="auto" w:fill="auto"/>
            <w:vAlign w:val="center"/>
          </w:tcPr>
          <w:p w14:paraId="0BF1B55D" w14:textId="6E6CA86F" w:rsidR="00C76AF2" w:rsidRPr="008E420B" w:rsidRDefault="00C76AF2" w:rsidP="00851D12">
            <w:pPr>
              <w:jc w:val="center"/>
              <w:rPr>
                <w:color w:val="000000"/>
                <w:sz w:val="20"/>
                <w:szCs w:val="20"/>
              </w:rPr>
            </w:pPr>
            <w:r w:rsidRPr="008E420B">
              <w:rPr>
                <w:color w:val="000000"/>
                <w:sz w:val="20"/>
                <w:szCs w:val="20"/>
              </w:rPr>
              <w:t>1. Загрузка основного оборудования (насосные станции), %</w:t>
            </w:r>
          </w:p>
        </w:tc>
        <w:tc>
          <w:tcPr>
            <w:tcW w:w="1209" w:type="pct"/>
            <w:gridSpan w:val="3"/>
            <w:tcBorders>
              <w:top w:val="single" w:sz="4" w:space="0" w:color="auto"/>
              <w:left w:val="single" w:sz="4" w:space="0" w:color="auto"/>
              <w:bottom w:val="single" w:sz="4" w:space="0" w:color="auto"/>
              <w:right w:val="nil"/>
            </w:tcBorders>
            <w:shd w:val="clear" w:color="auto" w:fill="auto"/>
            <w:vAlign w:val="center"/>
            <w:hideMark/>
          </w:tcPr>
          <w:p w14:paraId="46137360" w14:textId="4B89B85A" w:rsidR="00C76AF2" w:rsidRPr="008E420B" w:rsidRDefault="00C76AF2" w:rsidP="00C76AF2">
            <w:pPr>
              <w:jc w:val="center"/>
              <w:rPr>
                <w:color w:val="000000"/>
                <w:sz w:val="20"/>
                <w:szCs w:val="20"/>
              </w:rPr>
            </w:pPr>
            <w:r w:rsidRPr="008E420B">
              <w:rPr>
                <w:color w:val="000000"/>
                <w:sz w:val="20"/>
                <w:szCs w:val="20"/>
              </w:rPr>
              <w:t xml:space="preserve">2. </w:t>
            </w:r>
            <w:r>
              <w:rPr>
                <w:color w:val="000000"/>
                <w:sz w:val="20"/>
                <w:szCs w:val="20"/>
              </w:rPr>
              <w:t>Расход воды на собственные нужды при производстве воды, %</w:t>
            </w:r>
          </w:p>
        </w:tc>
        <w:tc>
          <w:tcPr>
            <w:tcW w:w="113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FE3EF4" w14:textId="354905E2" w:rsidR="00C76AF2" w:rsidRPr="008E420B" w:rsidRDefault="00C76AF2" w:rsidP="00C76AF2">
            <w:pPr>
              <w:jc w:val="center"/>
              <w:rPr>
                <w:color w:val="000000"/>
                <w:sz w:val="20"/>
                <w:szCs w:val="20"/>
              </w:rPr>
            </w:pPr>
            <w:r w:rsidRPr="008E420B">
              <w:rPr>
                <w:color w:val="000000"/>
                <w:sz w:val="20"/>
                <w:szCs w:val="20"/>
              </w:rPr>
              <w:t xml:space="preserve">3. </w:t>
            </w:r>
            <w:r>
              <w:rPr>
                <w:color w:val="000000"/>
                <w:sz w:val="20"/>
                <w:szCs w:val="20"/>
              </w:rPr>
              <w:t xml:space="preserve">Удельный расход </w:t>
            </w:r>
            <w:proofErr w:type="spellStart"/>
            <w:r>
              <w:rPr>
                <w:color w:val="000000"/>
                <w:sz w:val="20"/>
                <w:szCs w:val="20"/>
              </w:rPr>
              <w:t>электриечской</w:t>
            </w:r>
            <w:proofErr w:type="spellEnd"/>
            <w:r>
              <w:rPr>
                <w:color w:val="000000"/>
                <w:sz w:val="20"/>
                <w:szCs w:val="20"/>
              </w:rPr>
              <w:t xml:space="preserve"> энергии на производство и передачу 1 </w:t>
            </w:r>
            <w:proofErr w:type="spellStart"/>
            <w:r>
              <w:rPr>
                <w:color w:val="000000"/>
                <w:sz w:val="20"/>
                <w:szCs w:val="20"/>
              </w:rPr>
              <w:t>куб.м</w:t>
            </w:r>
            <w:proofErr w:type="spellEnd"/>
            <w:r>
              <w:rPr>
                <w:color w:val="000000"/>
                <w:sz w:val="20"/>
                <w:szCs w:val="20"/>
              </w:rPr>
              <w:t xml:space="preserve"> воды, </w:t>
            </w:r>
            <w:proofErr w:type="spellStart"/>
            <w:r>
              <w:rPr>
                <w:color w:val="000000"/>
                <w:sz w:val="20"/>
                <w:szCs w:val="20"/>
              </w:rPr>
              <w:t>кВтч</w:t>
            </w:r>
            <w:proofErr w:type="spellEnd"/>
            <w:r>
              <w:rPr>
                <w:color w:val="000000"/>
                <w:sz w:val="20"/>
                <w:szCs w:val="20"/>
              </w:rPr>
              <w:t>/</w:t>
            </w:r>
            <w:proofErr w:type="spellStart"/>
            <w:r>
              <w:rPr>
                <w:color w:val="000000"/>
                <w:sz w:val="20"/>
                <w:szCs w:val="20"/>
              </w:rPr>
              <w:t>куб.м</w:t>
            </w:r>
            <w:proofErr w:type="spellEnd"/>
          </w:p>
        </w:tc>
        <w:tc>
          <w:tcPr>
            <w:tcW w:w="1374" w:type="pct"/>
            <w:gridSpan w:val="3"/>
            <w:tcBorders>
              <w:top w:val="single" w:sz="4" w:space="0" w:color="auto"/>
              <w:left w:val="single" w:sz="4" w:space="0" w:color="auto"/>
              <w:bottom w:val="single" w:sz="4" w:space="0" w:color="auto"/>
              <w:right w:val="single" w:sz="4" w:space="0" w:color="auto"/>
            </w:tcBorders>
            <w:vAlign w:val="center"/>
          </w:tcPr>
          <w:p w14:paraId="044DE634" w14:textId="49DD6FFE" w:rsidR="00C76AF2" w:rsidRPr="008E420B" w:rsidRDefault="00C76AF2" w:rsidP="00C76AF2">
            <w:pPr>
              <w:jc w:val="center"/>
              <w:rPr>
                <w:color w:val="000000"/>
                <w:sz w:val="20"/>
                <w:szCs w:val="20"/>
              </w:rPr>
            </w:pPr>
            <w:r>
              <w:rPr>
                <w:color w:val="000000"/>
                <w:sz w:val="20"/>
                <w:szCs w:val="20"/>
              </w:rPr>
              <w:t>4</w:t>
            </w:r>
            <w:r w:rsidRPr="008E420B">
              <w:rPr>
                <w:color w:val="000000"/>
                <w:sz w:val="20"/>
                <w:szCs w:val="20"/>
              </w:rPr>
              <w:t>. Уровень потерь воды в сети,</w:t>
            </w:r>
            <w:r>
              <w:rPr>
                <w:color w:val="000000"/>
                <w:sz w:val="20"/>
                <w:szCs w:val="20"/>
              </w:rPr>
              <w:t xml:space="preserve"> </w:t>
            </w:r>
            <w:r w:rsidRPr="008E420B">
              <w:rPr>
                <w:color w:val="000000"/>
                <w:sz w:val="20"/>
                <w:szCs w:val="20"/>
              </w:rPr>
              <w:t>%</w:t>
            </w:r>
          </w:p>
        </w:tc>
      </w:tr>
      <w:tr w:rsidR="00C76AF2" w:rsidRPr="008E420B" w14:paraId="4A775879" w14:textId="3B851AD4" w:rsidTr="00090D06">
        <w:trPr>
          <w:trHeight w:val="85"/>
        </w:trPr>
        <w:tc>
          <w:tcPr>
            <w:tcW w:w="395" w:type="pct"/>
            <w:tcBorders>
              <w:top w:val="nil"/>
              <w:left w:val="single" w:sz="4" w:space="0" w:color="auto"/>
              <w:bottom w:val="single" w:sz="4" w:space="0" w:color="auto"/>
              <w:right w:val="single" w:sz="4" w:space="0" w:color="auto"/>
            </w:tcBorders>
            <w:shd w:val="clear" w:color="auto" w:fill="auto"/>
            <w:vAlign w:val="center"/>
            <w:hideMark/>
          </w:tcPr>
          <w:p w14:paraId="1A02928E" w14:textId="77777777" w:rsidR="00C76AF2" w:rsidRPr="008E420B" w:rsidRDefault="00C76AF2" w:rsidP="00C76AF2">
            <w:pPr>
              <w:jc w:val="center"/>
              <w:rPr>
                <w:color w:val="000000"/>
                <w:sz w:val="20"/>
                <w:szCs w:val="20"/>
              </w:rPr>
            </w:pPr>
            <w:r w:rsidRPr="008E420B">
              <w:rPr>
                <w:color w:val="000000"/>
                <w:sz w:val="20"/>
                <w:szCs w:val="20"/>
              </w:rPr>
              <w:t>2018</w:t>
            </w:r>
          </w:p>
        </w:tc>
        <w:tc>
          <w:tcPr>
            <w:tcW w:w="458" w:type="pct"/>
            <w:tcBorders>
              <w:top w:val="nil"/>
              <w:left w:val="nil"/>
              <w:bottom w:val="single" w:sz="4" w:space="0" w:color="auto"/>
              <w:right w:val="single" w:sz="4" w:space="0" w:color="auto"/>
            </w:tcBorders>
            <w:shd w:val="clear" w:color="auto" w:fill="auto"/>
            <w:vAlign w:val="center"/>
            <w:hideMark/>
          </w:tcPr>
          <w:p w14:paraId="6FBD244E" w14:textId="77777777" w:rsidR="00C76AF2" w:rsidRPr="008E420B" w:rsidRDefault="00C76AF2" w:rsidP="00C76AF2">
            <w:pPr>
              <w:jc w:val="center"/>
              <w:rPr>
                <w:color w:val="000000"/>
                <w:sz w:val="20"/>
                <w:szCs w:val="20"/>
              </w:rPr>
            </w:pPr>
            <w:r w:rsidRPr="008E420B">
              <w:rPr>
                <w:color w:val="000000"/>
                <w:sz w:val="20"/>
                <w:szCs w:val="20"/>
              </w:rPr>
              <w:t>2019</w:t>
            </w:r>
          </w:p>
        </w:tc>
        <w:tc>
          <w:tcPr>
            <w:tcW w:w="434" w:type="pct"/>
            <w:tcBorders>
              <w:top w:val="nil"/>
              <w:left w:val="nil"/>
              <w:bottom w:val="single" w:sz="4" w:space="0" w:color="auto"/>
              <w:right w:val="single" w:sz="4" w:space="0" w:color="auto"/>
            </w:tcBorders>
            <w:shd w:val="clear" w:color="auto" w:fill="auto"/>
            <w:vAlign w:val="center"/>
            <w:hideMark/>
          </w:tcPr>
          <w:p w14:paraId="4626B28E" w14:textId="77777777" w:rsidR="00C76AF2" w:rsidRPr="008E420B" w:rsidRDefault="00C76AF2" w:rsidP="00C76AF2">
            <w:pPr>
              <w:jc w:val="center"/>
              <w:rPr>
                <w:color w:val="000000"/>
                <w:sz w:val="20"/>
                <w:szCs w:val="20"/>
              </w:rPr>
            </w:pPr>
            <w:r w:rsidRPr="008E420B">
              <w:rPr>
                <w:color w:val="000000"/>
                <w:sz w:val="20"/>
                <w:szCs w:val="20"/>
              </w:rPr>
              <w:t>2020</w:t>
            </w:r>
          </w:p>
        </w:tc>
        <w:tc>
          <w:tcPr>
            <w:tcW w:w="322" w:type="pct"/>
            <w:tcBorders>
              <w:top w:val="nil"/>
              <w:left w:val="nil"/>
              <w:bottom w:val="single" w:sz="4" w:space="0" w:color="auto"/>
              <w:right w:val="single" w:sz="4" w:space="0" w:color="auto"/>
            </w:tcBorders>
            <w:shd w:val="clear" w:color="auto" w:fill="auto"/>
            <w:vAlign w:val="center"/>
            <w:hideMark/>
          </w:tcPr>
          <w:p w14:paraId="11D0B115" w14:textId="77777777" w:rsidR="00C76AF2" w:rsidRPr="008E420B" w:rsidRDefault="00C76AF2" w:rsidP="00C76AF2">
            <w:pPr>
              <w:jc w:val="center"/>
              <w:rPr>
                <w:color w:val="000000"/>
                <w:sz w:val="20"/>
                <w:szCs w:val="20"/>
              </w:rPr>
            </w:pPr>
            <w:r w:rsidRPr="008E420B">
              <w:rPr>
                <w:color w:val="000000"/>
                <w:sz w:val="20"/>
                <w:szCs w:val="20"/>
              </w:rPr>
              <w:t>2018</w:t>
            </w:r>
          </w:p>
        </w:tc>
        <w:tc>
          <w:tcPr>
            <w:tcW w:w="321" w:type="pct"/>
            <w:tcBorders>
              <w:top w:val="nil"/>
              <w:left w:val="nil"/>
              <w:bottom w:val="single" w:sz="4" w:space="0" w:color="auto"/>
              <w:right w:val="single" w:sz="4" w:space="0" w:color="auto"/>
            </w:tcBorders>
            <w:shd w:val="clear" w:color="auto" w:fill="auto"/>
            <w:vAlign w:val="center"/>
            <w:hideMark/>
          </w:tcPr>
          <w:p w14:paraId="0E263E76" w14:textId="77777777" w:rsidR="00C76AF2" w:rsidRPr="008E420B" w:rsidRDefault="00C76AF2" w:rsidP="00C76AF2">
            <w:pPr>
              <w:jc w:val="center"/>
              <w:rPr>
                <w:color w:val="000000"/>
                <w:sz w:val="20"/>
                <w:szCs w:val="20"/>
              </w:rPr>
            </w:pPr>
            <w:r w:rsidRPr="008E420B">
              <w:rPr>
                <w:color w:val="000000"/>
                <w:sz w:val="20"/>
                <w:szCs w:val="20"/>
              </w:rPr>
              <w:t>2019</w:t>
            </w:r>
          </w:p>
        </w:tc>
        <w:tc>
          <w:tcPr>
            <w:tcW w:w="566" w:type="pct"/>
            <w:tcBorders>
              <w:top w:val="nil"/>
              <w:left w:val="nil"/>
              <w:bottom w:val="single" w:sz="4" w:space="0" w:color="auto"/>
              <w:right w:val="single" w:sz="4" w:space="0" w:color="auto"/>
            </w:tcBorders>
            <w:shd w:val="clear" w:color="auto" w:fill="auto"/>
            <w:vAlign w:val="center"/>
            <w:hideMark/>
          </w:tcPr>
          <w:p w14:paraId="6C36E172" w14:textId="77777777" w:rsidR="00C76AF2" w:rsidRPr="008E420B" w:rsidRDefault="00C76AF2" w:rsidP="00C76AF2">
            <w:pPr>
              <w:jc w:val="center"/>
              <w:rPr>
                <w:color w:val="000000"/>
                <w:sz w:val="20"/>
                <w:szCs w:val="20"/>
              </w:rPr>
            </w:pPr>
            <w:r w:rsidRPr="008E420B">
              <w:rPr>
                <w:color w:val="000000"/>
                <w:sz w:val="20"/>
                <w:szCs w:val="20"/>
              </w:rPr>
              <w:t>2020</w:t>
            </w:r>
          </w:p>
        </w:tc>
        <w:tc>
          <w:tcPr>
            <w:tcW w:w="212" w:type="pct"/>
            <w:tcBorders>
              <w:top w:val="nil"/>
              <w:left w:val="single" w:sz="4" w:space="0" w:color="auto"/>
              <w:bottom w:val="single" w:sz="4" w:space="0" w:color="auto"/>
              <w:right w:val="single" w:sz="4" w:space="0" w:color="auto"/>
            </w:tcBorders>
            <w:shd w:val="clear" w:color="auto" w:fill="auto"/>
            <w:vAlign w:val="center"/>
            <w:hideMark/>
          </w:tcPr>
          <w:p w14:paraId="074EDC85" w14:textId="77777777" w:rsidR="00C76AF2" w:rsidRPr="008E420B" w:rsidRDefault="00C76AF2" w:rsidP="00C76AF2">
            <w:pPr>
              <w:jc w:val="center"/>
              <w:rPr>
                <w:color w:val="000000"/>
                <w:sz w:val="20"/>
                <w:szCs w:val="20"/>
              </w:rPr>
            </w:pPr>
            <w:r w:rsidRPr="008E420B">
              <w:rPr>
                <w:color w:val="000000"/>
                <w:sz w:val="20"/>
                <w:szCs w:val="20"/>
              </w:rPr>
              <w:t>2018</w:t>
            </w:r>
          </w:p>
        </w:tc>
        <w:tc>
          <w:tcPr>
            <w:tcW w:w="458" w:type="pct"/>
            <w:tcBorders>
              <w:top w:val="nil"/>
              <w:left w:val="nil"/>
              <w:bottom w:val="single" w:sz="4" w:space="0" w:color="auto"/>
              <w:right w:val="single" w:sz="4" w:space="0" w:color="auto"/>
            </w:tcBorders>
            <w:shd w:val="clear" w:color="auto" w:fill="auto"/>
            <w:vAlign w:val="center"/>
            <w:hideMark/>
          </w:tcPr>
          <w:p w14:paraId="776E86F9" w14:textId="77777777" w:rsidR="00C76AF2" w:rsidRPr="008E420B" w:rsidRDefault="00C76AF2" w:rsidP="00C76AF2">
            <w:pPr>
              <w:jc w:val="center"/>
              <w:rPr>
                <w:color w:val="000000"/>
                <w:sz w:val="20"/>
                <w:szCs w:val="20"/>
              </w:rPr>
            </w:pPr>
            <w:r w:rsidRPr="008E420B">
              <w:rPr>
                <w:color w:val="000000"/>
                <w:sz w:val="20"/>
                <w:szCs w:val="20"/>
              </w:rPr>
              <w:t>2019</w:t>
            </w:r>
          </w:p>
        </w:tc>
        <w:tc>
          <w:tcPr>
            <w:tcW w:w="460" w:type="pct"/>
            <w:tcBorders>
              <w:top w:val="nil"/>
              <w:left w:val="nil"/>
              <w:bottom w:val="single" w:sz="4" w:space="0" w:color="auto"/>
              <w:right w:val="single" w:sz="4" w:space="0" w:color="auto"/>
            </w:tcBorders>
            <w:shd w:val="clear" w:color="auto" w:fill="auto"/>
            <w:vAlign w:val="center"/>
            <w:hideMark/>
          </w:tcPr>
          <w:p w14:paraId="663CEDB0" w14:textId="77777777" w:rsidR="00C76AF2" w:rsidRPr="008E420B" w:rsidRDefault="00C76AF2" w:rsidP="00C76AF2">
            <w:pPr>
              <w:jc w:val="center"/>
              <w:rPr>
                <w:color w:val="000000"/>
                <w:sz w:val="20"/>
                <w:szCs w:val="20"/>
              </w:rPr>
            </w:pPr>
            <w:r w:rsidRPr="008E420B">
              <w:rPr>
                <w:color w:val="000000"/>
                <w:sz w:val="20"/>
                <w:szCs w:val="20"/>
              </w:rPr>
              <w:t>2020</w:t>
            </w:r>
          </w:p>
        </w:tc>
        <w:tc>
          <w:tcPr>
            <w:tcW w:w="459" w:type="pct"/>
            <w:tcBorders>
              <w:top w:val="nil"/>
              <w:left w:val="nil"/>
              <w:bottom w:val="single" w:sz="4" w:space="0" w:color="auto"/>
              <w:right w:val="single" w:sz="4" w:space="0" w:color="auto"/>
            </w:tcBorders>
            <w:vAlign w:val="center"/>
          </w:tcPr>
          <w:p w14:paraId="08414EAB" w14:textId="6E81E540" w:rsidR="00C76AF2" w:rsidRPr="008E420B" w:rsidRDefault="00C76AF2" w:rsidP="00C76AF2">
            <w:pPr>
              <w:jc w:val="center"/>
              <w:rPr>
                <w:color w:val="000000"/>
                <w:sz w:val="20"/>
                <w:szCs w:val="20"/>
              </w:rPr>
            </w:pPr>
            <w:r w:rsidRPr="008E420B">
              <w:rPr>
                <w:color w:val="000000"/>
                <w:sz w:val="20"/>
                <w:szCs w:val="20"/>
              </w:rPr>
              <w:t>2018</w:t>
            </w:r>
          </w:p>
        </w:tc>
        <w:tc>
          <w:tcPr>
            <w:tcW w:w="458" w:type="pct"/>
            <w:tcBorders>
              <w:top w:val="nil"/>
              <w:left w:val="nil"/>
              <w:bottom w:val="single" w:sz="4" w:space="0" w:color="auto"/>
              <w:right w:val="single" w:sz="4" w:space="0" w:color="auto"/>
            </w:tcBorders>
            <w:vAlign w:val="center"/>
          </w:tcPr>
          <w:p w14:paraId="77C8A6D2" w14:textId="0844B413" w:rsidR="00C76AF2" w:rsidRPr="008E420B" w:rsidRDefault="00C76AF2" w:rsidP="00C76AF2">
            <w:pPr>
              <w:jc w:val="center"/>
              <w:rPr>
                <w:color w:val="000000"/>
                <w:sz w:val="20"/>
                <w:szCs w:val="20"/>
              </w:rPr>
            </w:pPr>
            <w:r w:rsidRPr="008E420B">
              <w:rPr>
                <w:color w:val="000000"/>
                <w:sz w:val="20"/>
                <w:szCs w:val="20"/>
              </w:rPr>
              <w:t>2019</w:t>
            </w:r>
          </w:p>
        </w:tc>
        <w:tc>
          <w:tcPr>
            <w:tcW w:w="457" w:type="pct"/>
            <w:tcBorders>
              <w:top w:val="nil"/>
              <w:left w:val="nil"/>
              <w:bottom w:val="single" w:sz="4" w:space="0" w:color="auto"/>
              <w:right w:val="single" w:sz="4" w:space="0" w:color="auto"/>
            </w:tcBorders>
            <w:vAlign w:val="center"/>
          </w:tcPr>
          <w:p w14:paraId="7C630ADB" w14:textId="4EBCFF10" w:rsidR="00C76AF2" w:rsidRPr="008E420B" w:rsidRDefault="00C76AF2" w:rsidP="00C76AF2">
            <w:pPr>
              <w:jc w:val="center"/>
              <w:rPr>
                <w:color w:val="000000"/>
                <w:sz w:val="20"/>
                <w:szCs w:val="20"/>
              </w:rPr>
            </w:pPr>
            <w:r w:rsidRPr="008E420B">
              <w:rPr>
                <w:color w:val="000000"/>
                <w:sz w:val="20"/>
                <w:szCs w:val="20"/>
              </w:rPr>
              <w:t>2020</w:t>
            </w:r>
          </w:p>
        </w:tc>
      </w:tr>
      <w:tr w:rsidR="00C76AF2" w:rsidRPr="008E420B" w14:paraId="58964474" w14:textId="7EA47D93" w:rsidTr="00090D06">
        <w:trPr>
          <w:trHeight w:val="85"/>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F89E422" w14:textId="5A0F0160" w:rsidR="00C76AF2" w:rsidRPr="008E420B" w:rsidRDefault="00C76AF2" w:rsidP="00C76AF2">
            <w:pPr>
              <w:jc w:val="center"/>
              <w:rPr>
                <w:color w:val="000000"/>
                <w:sz w:val="20"/>
                <w:szCs w:val="20"/>
              </w:rPr>
            </w:pPr>
            <w:r>
              <w:rPr>
                <w:color w:val="000000"/>
                <w:sz w:val="20"/>
                <w:szCs w:val="20"/>
              </w:rPr>
              <w:t>57,37</w:t>
            </w:r>
          </w:p>
        </w:tc>
        <w:tc>
          <w:tcPr>
            <w:tcW w:w="458" w:type="pct"/>
            <w:tcBorders>
              <w:top w:val="single" w:sz="4" w:space="0" w:color="auto"/>
              <w:left w:val="nil"/>
              <w:bottom w:val="single" w:sz="4" w:space="0" w:color="auto"/>
              <w:right w:val="single" w:sz="4" w:space="0" w:color="auto"/>
            </w:tcBorders>
            <w:shd w:val="clear" w:color="auto" w:fill="auto"/>
            <w:vAlign w:val="center"/>
          </w:tcPr>
          <w:p w14:paraId="4801E5CF" w14:textId="0AE3ABD7" w:rsidR="00C76AF2" w:rsidRPr="008E420B" w:rsidRDefault="00C76AF2" w:rsidP="00C76AF2">
            <w:pPr>
              <w:jc w:val="center"/>
              <w:rPr>
                <w:color w:val="000000"/>
                <w:sz w:val="20"/>
                <w:szCs w:val="20"/>
              </w:rPr>
            </w:pPr>
            <w:r>
              <w:rPr>
                <w:color w:val="000000"/>
                <w:sz w:val="20"/>
                <w:szCs w:val="20"/>
              </w:rPr>
              <w:t>57,37</w:t>
            </w:r>
          </w:p>
        </w:tc>
        <w:tc>
          <w:tcPr>
            <w:tcW w:w="434" w:type="pct"/>
            <w:tcBorders>
              <w:top w:val="single" w:sz="4" w:space="0" w:color="auto"/>
              <w:left w:val="nil"/>
              <w:bottom w:val="single" w:sz="4" w:space="0" w:color="auto"/>
              <w:right w:val="single" w:sz="4" w:space="0" w:color="auto"/>
            </w:tcBorders>
            <w:shd w:val="clear" w:color="auto" w:fill="auto"/>
            <w:vAlign w:val="center"/>
          </w:tcPr>
          <w:p w14:paraId="0BDA20E7" w14:textId="5E3F71D0" w:rsidR="00C76AF2" w:rsidRPr="008E420B" w:rsidRDefault="00C76AF2" w:rsidP="00C76AF2">
            <w:pPr>
              <w:jc w:val="center"/>
              <w:rPr>
                <w:color w:val="000000"/>
                <w:sz w:val="20"/>
                <w:szCs w:val="20"/>
              </w:rPr>
            </w:pPr>
            <w:r>
              <w:rPr>
                <w:color w:val="000000"/>
                <w:sz w:val="20"/>
                <w:szCs w:val="20"/>
              </w:rPr>
              <w:t>56,32</w:t>
            </w:r>
          </w:p>
        </w:tc>
        <w:tc>
          <w:tcPr>
            <w:tcW w:w="322" w:type="pct"/>
            <w:tcBorders>
              <w:top w:val="single" w:sz="4" w:space="0" w:color="auto"/>
              <w:left w:val="nil"/>
              <w:bottom w:val="single" w:sz="4" w:space="0" w:color="auto"/>
              <w:right w:val="single" w:sz="4" w:space="0" w:color="auto"/>
            </w:tcBorders>
            <w:shd w:val="clear" w:color="auto" w:fill="auto"/>
            <w:vAlign w:val="center"/>
          </w:tcPr>
          <w:p w14:paraId="536CB6E3" w14:textId="2C421AFB" w:rsidR="00C76AF2" w:rsidRPr="008E420B" w:rsidRDefault="00C76AF2" w:rsidP="00C76AF2">
            <w:pPr>
              <w:jc w:val="center"/>
              <w:rPr>
                <w:color w:val="000000"/>
                <w:sz w:val="20"/>
                <w:szCs w:val="20"/>
              </w:rPr>
            </w:pPr>
            <w:r>
              <w:rPr>
                <w:color w:val="000000"/>
                <w:sz w:val="20"/>
                <w:szCs w:val="20"/>
              </w:rPr>
              <w:t>4,96</w:t>
            </w:r>
          </w:p>
        </w:tc>
        <w:tc>
          <w:tcPr>
            <w:tcW w:w="321" w:type="pct"/>
            <w:tcBorders>
              <w:top w:val="single" w:sz="4" w:space="0" w:color="auto"/>
              <w:left w:val="nil"/>
              <w:bottom w:val="single" w:sz="4" w:space="0" w:color="auto"/>
              <w:right w:val="single" w:sz="4" w:space="0" w:color="auto"/>
            </w:tcBorders>
            <w:shd w:val="clear" w:color="auto" w:fill="auto"/>
            <w:vAlign w:val="center"/>
          </w:tcPr>
          <w:p w14:paraId="0CB0F437" w14:textId="6D4D9B0A" w:rsidR="00C76AF2" w:rsidRPr="008E420B" w:rsidRDefault="00C76AF2" w:rsidP="00C76AF2">
            <w:pPr>
              <w:jc w:val="center"/>
              <w:rPr>
                <w:color w:val="000000"/>
                <w:sz w:val="20"/>
                <w:szCs w:val="20"/>
              </w:rPr>
            </w:pPr>
            <w:r>
              <w:rPr>
                <w:color w:val="000000"/>
                <w:sz w:val="20"/>
                <w:szCs w:val="20"/>
              </w:rPr>
              <w:t>4,96</w:t>
            </w:r>
          </w:p>
        </w:tc>
        <w:tc>
          <w:tcPr>
            <w:tcW w:w="566" w:type="pct"/>
            <w:tcBorders>
              <w:top w:val="single" w:sz="4" w:space="0" w:color="auto"/>
              <w:left w:val="nil"/>
              <w:bottom w:val="single" w:sz="4" w:space="0" w:color="auto"/>
              <w:right w:val="single" w:sz="4" w:space="0" w:color="auto"/>
            </w:tcBorders>
            <w:shd w:val="clear" w:color="auto" w:fill="auto"/>
            <w:vAlign w:val="center"/>
          </w:tcPr>
          <w:p w14:paraId="7B959BF9" w14:textId="55B1DBA1" w:rsidR="00C76AF2" w:rsidRPr="008E420B" w:rsidRDefault="00C76AF2" w:rsidP="00C76AF2">
            <w:pPr>
              <w:jc w:val="center"/>
              <w:rPr>
                <w:color w:val="000000"/>
                <w:sz w:val="20"/>
                <w:szCs w:val="20"/>
              </w:rPr>
            </w:pPr>
            <w:r>
              <w:rPr>
                <w:color w:val="000000"/>
                <w:sz w:val="20"/>
                <w:szCs w:val="20"/>
              </w:rPr>
              <w:t>4,96</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688E9238" w14:textId="05640085" w:rsidR="00C76AF2" w:rsidRPr="008E420B" w:rsidRDefault="00C76AF2" w:rsidP="00C76AF2">
            <w:pPr>
              <w:jc w:val="center"/>
              <w:rPr>
                <w:color w:val="000000"/>
                <w:sz w:val="20"/>
                <w:szCs w:val="20"/>
              </w:rPr>
            </w:pPr>
            <w:r>
              <w:rPr>
                <w:color w:val="000000"/>
                <w:sz w:val="20"/>
                <w:szCs w:val="20"/>
              </w:rPr>
              <w:t>0,9</w:t>
            </w:r>
          </w:p>
        </w:tc>
        <w:tc>
          <w:tcPr>
            <w:tcW w:w="458" w:type="pct"/>
            <w:tcBorders>
              <w:top w:val="single" w:sz="4" w:space="0" w:color="auto"/>
              <w:left w:val="nil"/>
              <w:bottom w:val="single" w:sz="4" w:space="0" w:color="auto"/>
              <w:right w:val="single" w:sz="4" w:space="0" w:color="auto"/>
            </w:tcBorders>
            <w:shd w:val="clear" w:color="auto" w:fill="auto"/>
          </w:tcPr>
          <w:p w14:paraId="408C5393" w14:textId="67934CC9" w:rsidR="00C76AF2" w:rsidRPr="008E420B" w:rsidRDefault="00C76AF2" w:rsidP="00C76AF2">
            <w:pPr>
              <w:jc w:val="center"/>
              <w:rPr>
                <w:color w:val="000000"/>
                <w:sz w:val="20"/>
                <w:szCs w:val="20"/>
              </w:rPr>
            </w:pPr>
            <w:r w:rsidRPr="00576159">
              <w:rPr>
                <w:color w:val="000000"/>
                <w:sz w:val="20"/>
                <w:szCs w:val="20"/>
              </w:rPr>
              <w:t>0,9</w:t>
            </w:r>
          </w:p>
        </w:tc>
        <w:tc>
          <w:tcPr>
            <w:tcW w:w="460" w:type="pct"/>
            <w:tcBorders>
              <w:top w:val="single" w:sz="4" w:space="0" w:color="auto"/>
              <w:left w:val="nil"/>
              <w:bottom w:val="single" w:sz="4" w:space="0" w:color="auto"/>
              <w:right w:val="single" w:sz="4" w:space="0" w:color="auto"/>
            </w:tcBorders>
            <w:shd w:val="clear" w:color="auto" w:fill="auto"/>
          </w:tcPr>
          <w:p w14:paraId="626F0817" w14:textId="18F59F34" w:rsidR="00C76AF2" w:rsidRPr="008E420B" w:rsidRDefault="00C76AF2" w:rsidP="00C76AF2">
            <w:pPr>
              <w:jc w:val="center"/>
              <w:rPr>
                <w:color w:val="000000"/>
                <w:sz w:val="20"/>
                <w:szCs w:val="20"/>
              </w:rPr>
            </w:pPr>
            <w:r w:rsidRPr="00576159">
              <w:rPr>
                <w:color w:val="000000"/>
                <w:sz w:val="20"/>
                <w:szCs w:val="20"/>
              </w:rPr>
              <w:t>0,9</w:t>
            </w:r>
          </w:p>
        </w:tc>
        <w:tc>
          <w:tcPr>
            <w:tcW w:w="459" w:type="pct"/>
            <w:tcBorders>
              <w:top w:val="single" w:sz="4" w:space="0" w:color="auto"/>
              <w:left w:val="nil"/>
              <w:bottom w:val="single" w:sz="4" w:space="0" w:color="auto"/>
              <w:right w:val="single" w:sz="4" w:space="0" w:color="auto"/>
            </w:tcBorders>
            <w:vAlign w:val="center"/>
          </w:tcPr>
          <w:p w14:paraId="0A6F5914" w14:textId="4391F190" w:rsidR="00C76AF2" w:rsidRDefault="00C76AF2" w:rsidP="00C76AF2">
            <w:pPr>
              <w:jc w:val="center"/>
              <w:rPr>
                <w:color w:val="000000"/>
                <w:sz w:val="20"/>
                <w:szCs w:val="20"/>
              </w:rPr>
            </w:pPr>
            <w:r>
              <w:rPr>
                <w:color w:val="000000"/>
                <w:sz w:val="20"/>
                <w:szCs w:val="20"/>
              </w:rPr>
              <w:t>1,10</w:t>
            </w:r>
          </w:p>
        </w:tc>
        <w:tc>
          <w:tcPr>
            <w:tcW w:w="458" w:type="pct"/>
            <w:tcBorders>
              <w:top w:val="single" w:sz="4" w:space="0" w:color="auto"/>
              <w:left w:val="nil"/>
              <w:bottom w:val="single" w:sz="4" w:space="0" w:color="auto"/>
              <w:right w:val="single" w:sz="4" w:space="0" w:color="auto"/>
            </w:tcBorders>
            <w:vAlign w:val="center"/>
          </w:tcPr>
          <w:p w14:paraId="1B8ED45A" w14:textId="50ECF89A" w:rsidR="00C76AF2" w:rsidRDefault="00C76AF2" w:rsidP="00C76AF2">
            <w:pPr>
              <w:jc w:val="center"/>
              <w:rPr>
                <w:color w:val="000000"/>
                <w:sz w:val="20"/>
                <w:szCs w:val="20"/>
              </w:rPr>
            </w:pPr>
            <w:r>
              <w:rPr>
                <w:color w:val="000000"/>
                <w:sz w:val="20"/>
                <w:szCs w:val="20"/>
              </w:rPr>
              <w:t>1,10</w:t>
            </w:r>
          </w:p>
        </w:tc>
        <w:tc>
          <w:tcPr>
            <w:tcW w:w="457" w:type="pct"/>
            <w:tcBorders>
              <w:top w:val="single" w:sz="4" w:space="0" w:color="auto"/>
              <w:left w:val="nil"/>
              <w:bottom w:val="single" w:sz="4" w:space="0" w:color="auto"/>
              <w:right w:val="single" w:sz="4" w:space="0" w:color="auto"/>
            </w:tcBorders>
            <w:vAlign w:val="center"/>
          </w:tcPr>
          <w:p w14:paraId="077260B9" w14:textId="2E0A1D3D" w:rsidR="00C76AF2" w:rsidRDefault="00C76AF2" w:rsidP="00C76AF2">
            <w:pPr>
              <w:jc w:val="center"/>
              <w:rPr>
                <w:color w:val="000000"/>
                <w:sz w:val="20"/>
                <w:szCs w:val="20"/>
              </w:rPr>
            </w:pPr>
            <w:r>
              <w:rPr>
                <w:color w:val="000000"/>
                <w:sz w:val="20"/>
                <w:szCs w:val="20"/>
              </w:rPr>
              <w:t>1,10</w:t>
            </w:r>
          </w:p>
        </w:tc>
      </w:tr>
    </w:tbl>
    <w:p w14:paraId="18A37887" w14:textId="30EF28C1" w:rsidR="00B75E5B" w:rsidRPr="008E420B" w:rsidRDefault="00B75E5B" w:rsidP="00E83D16">
      <w:pPr>
        <w:pStyle w:val="1a"/>
        <w:spacing w:before="0"/>
        <w:rPr>
          <w:sz w:val="24"/>
        </w:rPr>
      </w:pPr>
    </w:p>
    <w:p w14:paraId="0FD73870" w14:textId="57E2A6A1" w:rsidR="00B75E5B" w:rsidRPr="008E420B" w:rsidRDefault="00B75E5B" w:rsidP="00E83D16">
      <w:pPr>
        <w:pStyle w:val="1a"/>
        <w:spacing w:before="0"/>
        <w:rPr>
          <w:sz w:val="24"/>
        </w:rPr>
      </w:pPr>
    </w:p>
    <w:p w14:paraId="2D1F578A" w14:textId="73E6942F" w:rsidR="00B75E5B" w:rsidRPr="008E420B" w:rsidRDefault="00B75E5B" w:rsidP="00E83D16">
      <w:pPr>
        <w:pStyle w:val="1a"/>
        <w:spacing w:before="0"/>
        <w:rPr>
          <w:sz w:val="24"/>
        </w:rPr>
      </w:pPr>
    </w:p>
    <w:p w14:paraId="6FCFB19A" w14:textId="32BBDA50" w:rsidR="00B75E5B" w:rsidRPr="008E420B" w:rsidRDefault="00B75E5B" w:rsidP="00E83D16">
      <w:pPr>
        <w:pStyle w:val="1a"/>
        <w:spacing w:before="0"/>
        <w:rPr>
          <w:sz w:val="24"/>
        </w:rPr>
      </w:pPr>
    </w:p>
    <w:p w14:paraId="6BB2EFA6" w14:textId="77777777" w:rsidR="00B75E5B" w:rsidRPr="008E420B" w:rsidRDefault="00B75E5B" w:rsidP="00E83D16">
      <w:pPr>
        <w:pStyle w:val="1a"/>
        <w:spacing w:before="0"/>
        <w:rPr>
          <w:sz w:val="24"/>
        </w:rPr>
        <w:sectPr w:rsidR="00B75E5B" w:rsidRPr="008E420B" w:rsidSect="0095322B">
          <w:pgSz w:w="16838" w:h="11906" w:orient="landscape"/>
          <w:pgMar w:top="1701" w:right="1134" w:bottom="567" w:left="1134" w:header="709" w:footer="567" w:gutter="0"/>
          <w:cols w:space="708"/>
          <w:docGrid w:linePitch="360"/>
        </w:sectPr>
      </w:pPr>
    </w:p>
    <w:p w14:paraId="34DC3D22" w14:textId="295A7C50" w:rsidR="005A5DD8" w:rsidRPr="008E420B" w:rsidRDefault="005A5DD8" w:rsidP="00BF16D9">
      <w:pPr>
        <w:pStyle w:val="1e"/>
        <w:pageBreakBefore/>
        <w:numPr>
          <w:ilvl w:val="1"/>
          <w:numId w:val="1"/>
        </w:numPr>
        <w:spacing w:after="0" w:line="240" w:lineRule="auto"/>
        <w:ind w:left="0" w:firstLine="709"/>
        <w:outlineLvl w:val="1"/>
        <w:rPr>
          <w:szCs w:val="24"/>
        </w:rPr>
      </w:pPr>
      <w:bookmarkStart w:id="309" w:name="_Toc379536522"/>
      <w:bookmarkStart w:id="310" w:name="_Toc381779929"/>
      <w:bookmarkStart w:id="311" w:name="_Toc384223060"/>
      <w:bookmarkStart w:id="312" w:name="_Toc387246831"/>
      <w:bookmarkStart w:id="313" w:name="_Toc388948574"/>
      <w:bookmarkStart w:id="314" w:name="_Toc404669643"/>
      <w:bookmarkStart w:id="315" w:name="_Toc508984897"/>
      <w:bookmarkStart w:id="316" w:name="_Toc45784653"/>
      <w:r w:rsidRPr="008E420B">
        <w:rPr>
          <w:szCs w:val="24"/>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9"/>
      <w:bookmarkEnd w:id="310"/>
      <w:bookmarkEnd w:id="311"/>
      <w:bookmarkEnd w:id="312"/>
      <w:bookmarkEnd w:id="313"/>
      <w:bookmarkEnd w:id="314"/>
      <w:bookmarkEnd w:id="315"/>
      <w:bookmarkEnd w:id="316"/>
    </w:p>
    <w:p w14:paraId="73139E6D" w14:textId="77777777" w:rsidR="00BF16D9" w:rsidRPr="008E420B" w:rsidRDefault="00BF16D9" w:rsidP="00E83D16">
      <w:pPr>
        <w:pStyle w:val="1a"/>
        <w:spacing w:before="0"/>
        <w:rPr>
          <w:sz w:val="24"/>
        </w:rPr>
      </w:pPr>
    </w:p>
    <w:p w14:paraId="002206E4" w14:textId="387C14CA" w:rsidR="005A5DD8" w:rsidRPr="008E420B" w:rsidRDefault="005A5DD8" w:rsidP="00E83D16">
      <w:pPr>
        <w:pStyle w:val="1a"/>
        <w:spacing w:before="0"/>
        <w:rPr>
          <w:sz w:val="24"/>
        </w:rPr>
      </w:pPr>
      <w:r w:rsidRPr="008E420B">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w:t>
      </w:r>
      <w:r w:rsidR="00427DD5" w:rsidRPr="008E420B">
        <w:rPr>
          <w:sz w:val="24"/>
        </w:rPr>
        <w:t>ральным законом от 07.12.2011</w:t>
      </w:r>
      <w:r w:rsidRPr="008E420B">
        <w:rPr>
          <w:sz w:val="24"/>
        </w:rPr>
        <w:t xml:space="preserve"> № 416-ФЗ «О водоснабжении и водоотведении».</w:t>
      </w:r>
    </w:p>
    <w:p w14:paraId="346EFB85" w14:textId="77777777" w:rsidR="005A5DD8" w:rsidRPr="008E420B" w:rsidRDefault="005A5DD8" w:rsidP="00E83D16">
      <w:pPr>
        <w:pStyle w:val="1a"/>
        <w:spacing w:before="0"/>
        <w:rPr>
          <w:sz w:val="24"/>
        </w:rPr>
      </w:pPr>
      <w:r w:rsidRPr="008E420B">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14:paraId="5310540C" w14:textId="7494E750" w:rsidR="0095362C" w:rsidRPr="008E420B" w:rsidRDefault="0095362C" w:rsidP="00E83D16">
      <w:pPr>
        <w:pStyle w:val="1a"/>
        <w:spacing w:before="0"/>
        <w:rPr>
          <w:sz w:val="24"/>
        </w:rPr>
      </w:pPr>
      <w:r w:rsidRPr="00A07FBF">
        <w:rPr>
          <w:sz w:val="24"/>
        </w:rPr>
        <w:t xml:space="preserve">По данным, предоставленным </w:t>
      </w:r>
      <w:proofErr w:type="spellStart"/>
      <w:r w:rsidRPr="00A07FBF">
        <w:rPr>
          <w:sz w:val="24"/>
        </w:rPr>
        <w:t>С</w:t>
      </w:r>
      <w:r w:rsidR="00C76AF2" w:rsidRPr="00A07FBF">
        <w:rPr>
          <w:sz w:val="24"/>
        </w:rPr>
        <w:t>орумским</w:t>
      </w:r>
      <w:proofErr w:type="spellEnd"/>
      <w:r w:rsidRPr="00A07FBF">
        <w:rPr>
          <w:sz w:val="24"/>
        </w:rPr>
        <w:t xml:space="preserve"> ЛПУ МГ, организацией, занятой в сфере водоснабжения </w:t>
      </w:r>
      <w:proofErr w:type="spellStart"/>
      <w:r w:rsidR="0095322B" w:rsidRPr="00A07FBF">
        <w:rPr>
          <w:sz w:val="24"/>
        </w:rPr>
        <w:t>с.п</w:t>
      </w:r>
      <w:proofErr w:type="spellEnd"/>
      <w:r w:rsidR="0095322B" w:rsidRPr="00A07FBF">
        <w:rPr>
          <w:sz w:val="24"/>
        </w:rPr>
        <w:t>.</w:t>
      </w:r>
      <w:r w:rsidRPr="00A07FBF">
        <w:rPr>
          <w:sz w:val="24"/>
        </w:rPr>
        <w:t xml:space="preserve"> Со</w:t>
      </w:r>
      <w:r w:rsidR="00C76AF2" w:rsidRPr="00A07FBF">
        <w:rPr>
          <w:sz w:val="24"/>
        </w:rPr>
        <w:t>рум</w:t>
      </w:r>
      <w:r w:rsidRPr="00A07FBF">
        <w:rPr>
          <w:sz w:val="24"/>
        </w:rPr>
        <w:t xml:space="preserve"> и Администрацией Белоярского района </w:t>
      </w:r>
      <w:r w:rsidR="00776857" w:rsidRPr="00A07FBF">
        <w:rPr>
          <w:sz w:val="24"/>
        </w:rPr>
        <w:t>Х</w:t>
      </w:r>
      <w:r w:rsidRPr="00A07FBF">
        <w:rPr>
          <w:sz w:val="24"/>
        </w:rPr>
        <w:t>анты-Мансийского автономного округа-Югры</w:t>
      </w:r>
      <w:r w:rsidR="00A07FBF" w:rsidRPr="00A07FBF">
        <w:rPr>
          <w:sz w:val="24"/>
        </w:rPr>
        <w:t xml:space="preserve"> длина трубопроводов ХВС </w:t>
      </w:r>
      <w:proofErr w:type="spellStart"/>
      <w:r w:rsidR="00A07FBF" w:rsidRPr="00A07FBF">
        <w:rPr>
          <w:sz w:val="24"/>
        </w:rPr>
        <w:t>с.п</w:t>
      </w:r>
      <w:proofErr w:type="spellEnd"/>
      <w:r w:rsidR="00A07FBF" w:rsidRPr="00A07FBF">
        <w:rPr>
          <w:sz w:val="24"/>
        </w:rPr>
        <w:t xml:space="preserve">. Сорум составляет </w:t>
      </w:r>
      <w:r w:rsidR="00DD6F3A">
        <w:rPr>
          <w:sz w:val="24"/>
        </w:rPr>
        <w:t>14</w:t>
      </w:r>
      <w:r w:rsidR="00A07FBF" w:rsidRPr="00A07FBF">
        <w:rPr>
          <w:sz w:val="24"/>
        </w:rPr>
        <w:t>,</w:t>
      </w:r>
      <w:r w:rsidR="00DD6F3A">
        <w:rPr>
          <w:sz w:val="24"/>
        </w:rPr>
        <w:t>302</w:t>
      </w:r>
      <w:r w:rsidR="00A07FBF" w:rsidRPr="00A07FBF">
        <w:rPr>
          <w:sz w:val="24"/>
        </w:rPr>
        <w:t xml:space="preserve"> км, из них бесхозяйные сети составляют 2,344 км.</w:t>
      </w:r>
    </w:p>
    <w:p w14:paraId="2417F2BF" w14:textId="77777777" w:rsidR="00D67B81" w:rsidRPr="008E420B" w:rsidRDefault="00D67B81" w:rsidP="00E83D16">
      <w:pPr>
        <w:pStyle w:val="1a"/>
        <w:spacing w:before="0"/>
        <w:rPr>
          <w:sz w:val="24"/>
        </w:rPr>
      </w:pPr>
    </w:p>
    <w:p w14:paraId="6A499F05" w14:textId="6AEE406E" w:rsidR="000A3336" w:rsidRPr="008E420B" w:rsidRDefault="001C011C" w:rsidP="00427DD5">
      <w:pPr>
        <w:keepNext/>
        <w:keepLines/>
        <w:pageBreakBefore/>
        <w:jc w:val="both"/>
        <w:outlineLvl w:val="0"/>
        <w:rPr>
          <w:bCs/>
        </w:rPr>
      </w:pPr>
      <w:bookmarkStart w:id="317" w:name="_Toc532478919"/>
      <w:bookmarkStart w:id="318" w:name="_Toc45784654"/>
      <w:r w:rsidRPr="008E420B">
        <w:rPr>
          <w:bCs/>
        </w:rPr>
        <w:lastRenderedPageBreak/>
        <w:t>ТОМ</w:t>
      </w:r>
      <w:r w:rsidR="000A3336" w:rsidRPr="008E420B">
        <w:rPr>
          <w:bCs/>
        </w:rPr>
        <w:t xml:space="preserve"> </w:t>
      </w:r>
      <w:r w:rsidR="0082279D" w:rsidRPr="008E420B">
        <w:rPr>
          <w:bCs/>
        </w:rPr>
        <w:t>2</w:t>
      </w:r>
      <w:r w:rsidR="000A3336" w:rsidRPr="008E420B">
        <w:rPr>
          <w:bCs/>
        </w:rPr>
        <w:t>: СХЕМА ВОДООТВЕДЕНИЯ</w:t>
      </w:r>
      <w:bookmarkEnd w:id="317"/>
      <w:bookmarkEnd w:id="318"/>
    </w:p>
    <w:p w14:paraId="173CA04B" w14:textId="77777777" w:rsidR="00684943" w:rsidRPr="008E420B" w:rsidRDefault="00684943" w:rsidP="00AA7EEF">
      <w:pPr>
        <w:pStyle w:val="1a"/>
        <w:spacing w:before="0"/>
        <w:ind w:firstLine="0"/>
        <w:rPr>
          <w:sz w:val="24"/>
        </w:rPr>
      </w:pPr>
    </w:p>
    <w:p w14:paraId="0BDE0ABB" w14:textId="77777777" w:rsidR="00684943" w:rsidRPr="008E420B" w:rsidRDefault="00684943" w:rsidP="00E939BF">
      <w:pPr>
        <w:numPr>
          <w:ilvl w:val="1"/>
          <w:numId w:val="18"/>
        </w:numPr>
        <w:ind w:left="0" w:firstLine="709"/>
        <w:jc w:val="both"/>
        <w:outlineLvl w:val="1"/>
      </w:pPr>
      <w:bookmarkStart w:id="319" w:name="_Toc532478920"/>
      <w:bookmarkStart w:id="320" w:name="_Toc45784655"/>
      <w:r w:rsidRPr="008E420B">
        <w:t>Существующее положение в сфере водоотведения муниципального образования</w:t>
      </w:r>
      <w:bookmarkEnd w:id="319"/>
      <w:bookmarkEnd w:id="320"/>
    </w:p>
    <w:p w14:paraId="46D740A1" w14:textId="77777777" w:rsidR="00AA7EEF" w:rsidRPr="008E420B" w:rsidRDefault="00AA7EEF" w:rsidP="00AA7EEF">
      <w:pPr>
        <w:pStyle w:val="S0"/>
      </w:pPr>
      <w:bookmarkStart w:id="321" w:name="_Toc532478921"/>
    </w:p>
    <w:p w14:paraId="604E6539" w14:textId="0401744C" w:rsidR="00684943" w:rsidRPr="008E420B" w:rsidRDefault="00684943" w:rsidP="00E939BF">
      <w:pPr>
        <w:pStyle w:val="aff5"/>
        <w:numPr>
          <w:ilvl w:val="1"/>
          <w:numId w:val="38"/>
        </w:numPr>
        <w:ind w:left="0" w:firstLine="709"/>
        <w:jc w:val="both"/>
        <w:outlineLvl w:val="2"/>
        <w:rPr>
          <w:szCs w:val="24"/>
        </w:rPr>
      </w:pPr>
      <w:bookmarkStart w:id="322" w:name="_Toc45784656"/>
      <w:r w:rsidRPr="008E420B">
        <w:rPr>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bookmarkEnd w:id="321"/>
      <w:bookmarkEnd w:id="322"/>
    </w:p>
    <w:p w14:paraId="0F3B835B" w14:textId="77777777" w:rsidR="00AA7EEF" w:rsidRPr="008E420B" w:rsidRDefault="00AA7EEF" w:rsidP="00E83D16">
      <w:pPr>
        <w:pStyle w:val="1a"/>
        <w:spacing w:before="0"/>
        <w:rPr>
          <w:sz w:val="24"/>
        </w:rPr>
      </w:pPr>
    </w:p>
    <w:p w14:paraId="2B31B328" w14:textId="661BF5EB" w:rsidR="00E86B5B" w:rsidRPr="00E86B5B" w:rsidRDefault="00E86B5B" w:rsidP="00E86B5B">
      <w:pPr>
        <w:pStyle w:val="1a"/>
        <w:contextualSpacing/>
        <w:rPr>
          <w:sz w:val="24"/>
        </w:rPr>
      </w:pPr>
      <w:r w:rsidRPr="00E86B5B">
        <w:rPr>
          <w:sz w:val="24"/>
        </w:rPr>
        <w:t xml:space="preserve">В </w:t>
      </w:r>
      <w:proofErr w:type="spellStart"/>
      <w:r w:rsidR="0095322B">
        <w:rPr>
          <w:sz w:val="24"/>
        </w:rPr>
        <w:t>с.п</w:t>
      </w:r>
      <w:proofErr w:type="spellEnd"/>
      <w:r w:rsidR="0095322B">
        <w:rPr>
          <w:sz w:val="24"/>
        </w:rPr>
        <w:t>.</w:t>
      </w:r>
      <w:r w:rsidRPr="00E86B5B">
        <w:rPr>
          <w:sz w:val="24"/>
        </w:rPr>
        <w:t xml:space="preserve"> Сорум существует централизованная система водоотведения сточных</w:t>
      </w:r>
      <w:r>
        <w:rPr>
          <w:sz w:val="24"/>
        </w:rPr>
        <w:t xml:space="preserve"> </w:t>
      </w:r>
      <w:r w:rsidRPr="00E86B5B">
        <w:rPr>
          <w:sz w:val="24"/>
        </w:rPr>
        <w:t>вод. Хозяйственно-бытовые стоки от жилых и общественных зданий поступают по самотечным</w:t>
      </w:r>
      <w:r>
        <w:rPr>
          <w:sz w:val="24"/>
        </w:rPr>
        <w:t xml:space="preserve"> </w:t>
      </w:r>
      <w:r w:rsidRPr="00E86B5B">
        <w:rPr>
          <w:sz w:val="24"/>
        </w:rPr>
        <w:t>коллекторам на четыре канализационные насосные станции (дале</w:t>
      </w:r>
      <w:r>
        <w:rPr>
          <w:sz w:val="24"/>
        </w:rPr>
        <w:t>е - КНС), и далее, по самотечно</w:t>
      </w:r>
      <w:r w:rsidRPr="00E86B5B">
        <w:rPr>
          <w:sz w:val="24"/>
        </w:rPr>
        <w:t>му коллектору на канализационные очистные сооружения (далее - КОС).</w:t>
      </w:r>
    </w:p>
    <w:p w14:paraId="3C7E5B16" w14:textId="5FA83063" w:rsidR="00E86B5B" w:rsidRDefault="00E86B5B" w:rsidP="00E86B5B">
      <w:pPr>
        <w:pStyle w:val="1a"/>
        <w:contextualSpacing/>
        <w:rPr>
          <w:sz w:val="24"/>
        </w:rPr>
      </w:pPr>
      <w:r w:rsidRPr="00E86B5B">
        <w:rPr>
          <w:sz w:val="24"/>
        </w:rPr>
        <w:t xml:space="preserve">Сбор и отведение сточных вод путем эксплуатации сетей и </w:t>
      </w:r>
      <w:r>
        <w:rPr>
          <w:sz w:val="24"/>
        </w:rPr>
        <w:t>сооружений водоотведения на тер</w:t>
      </w:r>
      <w:r w:rsidRPr="00E86B5B">
        <w:rPr>
          <w:sz w:val="24"/>
        </w:rPr>
        <w:t xml:space="preserve">ритории поселка Сорум, входящий в состав </w:t>
      </w:r>
      <w:proofErr w:type="spellStart"/>
      <w:r w:rsidR="0095322B">
        <w:rPr>
          <w:sz w:val="24"/>
        </w:rPr>
        <w:t>с.п</w:t>
      </w:r>
      <w:proofErr w:type="spellEnd"/>
      <w:r w:rsidR="0095322B">
        <w:rPr>
          <w:sz w:val="24"/>
        </w:rPr>
        <w:t>.</w:t>
      </w:r>
      <w:r w:rsidRPr="00E86B5B">
        <w:rPr>
          <w:sz w:val="24"/>
        </w:rPr>
        <w:t xml:space="preserve"> Сорум осуществляет организация</w:t>
      </w:r>
      <w:r>
        <w:rPr>
          <w:sz w:val="24"/>
        </w:rPr>
        <w:t xml:space="preserve"> </w:t>
      </w:r>
      <w:proofErr w:type="spellStart"/>
      <w:r w:rsidRPr="00E86B5B">
        <w:rPr>
          <w:sz w:val="24"/>
        </w:rPr>
        <w:t>Сорумское</w:t>
      </w:r>
      <w:proofErr w:type="spellEnd"/>
      <w:r w:rsidRPr="00E86B5B">
        <w:rPr>
          <w:sz w:val="24"/>
        </w:rPr>
        <w:t xml:space="preserve"> ЛПУ МГ ООО «Газпром </w:t>
      </w:r>
      <w:proofErr w:type="spellStart"/>
      <w:r w:rsidRPr="00E86B5B">
        <w:rPr>
          <w:sz w:val="24"/>
        </w:rPr>
        <w:t>трансгаз</w:t>
      </w:r>
      <w:proofErr w:type="spellEnd"/>
      <w:r w:rsidRPr="00E86B5B">
        <w:rPr>
          <w:sz w:val="24"/>
        </w:rPr>
        <w:t xml:space="preserve"> </w:t>
      </w:r>
      <w:proofErr w:type="spellStart"/>
      <w:r w:rsidRPr="00E86B5B">
        <w:rPr>
          <w:sz w:val="24"/>
        </w:rPr>
        <w:t>Югорск</w:t>
      </w:r>
      <w:proofErr w:type="spellEnd"/>
      <w:r w:rsidRPr="00E86B5B">
        <w:rPr>
          <w:sz w:val="24"/>
        </w:rPr>
        <w:t>».</w:t>
      </w:r>
    </w:p>
    <w:p w14:paraId="520F5211" w14:textId="60FA6270" w:rsidR="00E86B5B" w:rsidRDefault="00E86B5B" w:rsidP="00090D06">
      <w:pPr>
        <w:pStyle w:val="1a"/>
        <w:spacing w:before="0"/>
        <w:contextualSpacing/>
        <w:rPr>
          <w:sz w:val="24"/>
        </w:rPr>
      </w:pPr>
      <w:r>
        <w:rPr>
          <w:sz w:val="24"/>
        </w:rPr>
        <w:t xml:space="preserve">КОС-400 </w:t>
      </w:r>
      <w:r w:rsidRPr="00E86B5B">
        <w:rPr>
          <w:sz w:val="24"/>
        </w:rPr>
        <w:t>обеспечивает прием от потребителей п.</w:t>
      </w:r>
      <w:r w:rsidR="0095322B">
        <w:rPr>
          <w:sz w:val="24"/>
        </w:rPr>
        <w:t xml:space="preserve"> </w:t>
      </w:r>
      <w:r w:rsidRPr="00E86B5B">
        <w:rPr>
          <w:sz w:val="24"/>
        </w:rPr>
        <w:t>Сорум 0,400 тыс. м</w:t>
      </w:r>
      <w:r w:rsidRPr="00E86B5B">
        <w:rPr>
          <w:sz w:val="24"/>
          <w:vertAlign w:val="superscript"/>
        </w:rPr>
        <w:t>3</w:t>
      </w:r>
      <w:r w:rsidRPr="00E86B5B">
        <w:rPr>
          <w:sz w:val="24"/>
        </w:rPr>
        <w:t>/сутки канализационных сточных вод.</w:t>
      </w:r>
    </w:p>
    <w:p w14:paraId="7C67C4F7" w14:textId="5FC64447" w:rsidR="00E36439" w:rsidRPr="008E420B" w:rsidRDefault="00E36439" w:rsidP="00090D06">
      <w:pPr>
        <w:pStyle w:val="af2"/>
        <w:spacing w:after="0" w:line="240" w:lineRule="auto"/>
        <w:ind w:firstLine="709"/>
        <w:contextualSpacing/>
        <w:rPr>
          <w:szCs w:val="24"/>
        </w:rPr>
      </w:pPr>
      <w:r w:rsidRPr="008E420B">
        <w:rPr>
          <w:szCs w:val="24"/>
        </w:rPr>
        <w:t xml:space="preserve">Протяженность магистральных канализационных сетей в однотрубном исчислении – </w:t>
      </w:r>
      <w:r w:rsidR="00E86B5B">
        <w:rPr>
          <w:szCs w:val="24"/>
        </w:rPr>
        <w:t>13,27</w:t>
      </w:r>
      <w:r w:rsidRPr="008E420B">
        <w:rPr>
          <w:szCs w:val="24"/>
        </w:rPr>
        <w:t xml:space="preserve"> км.</w:t>
      </w:r>
    </w:p>
    <w:p w14:paraId="35E805DC" w14:textId="321E2CCD" w:rsidR="00DA52BC" w:rsidRPr="008E420B" w:rsidRDefault="00727D96" w:rsidP="00090D06">
      <w:pPr>
        <w:pStyle w:val="1a"/>
        <w:spacing w:before="0"/>
        <w:contextualSpacing/>
        <w:rPr>
          <w:sz w:val="24"/>
        </w:rPr>
      </w:pPr>
      <w:r w:rsidRPr="008E420B">
        <w:rPr>
          <w:sz w:val="24"/>
        </w:rPr>
        <w:t xml:space="preserve">Организационная структура системы водоотведения </w:t>
      </w:r>
      <w:proofErr w:type="spellStart"/>
      <w:r w:rsidRPr="008E420B">
        <w:rPr>
          <w:sz w:val="24"/>
        </w:rPr>
        <w:t>с.п</w:t>
      </w:r>
      <w:proofErr w:type="spellEnd"/>
      <w:r w:rsidRPr="008E420B">
        <w:rPr>
          <w:sz w:val="24"/>
        </w:rPr>
        <w:t xml:space="preserve">. </w:t>
      </w:r>
      <w:r w:rsidR="00E36439" w:rsidRPr="008E420B">
        <w:rPr>
          <w:sz w:val="24"/>
        </w:rPr>
        <w:t>Со</w:t>
      </w:r>
      <w:r w:rsidR="00E86B5B">
        <w:rPr>
          <w:sz w:val="24"/>
        </w:rPr>
        <w:t>рум</w:t>
      </w:r>
      <w:r w:rsidRPr="008E420B">
        <w:rPr>
          <w:sz w:val="24"/>
        </w:rPr>
        <w:t xml:space="preserve"> представлена в таблице </w:t>
      </w:r>
      <w:r w:rsidR="00E86B5B">
        <w:rPr>
          <w:sz w:val="24"/>
        </w:rPr>
        <w:t>3</w:t>
      </w:r>
      <w:r w:rsidR="00DD6F3A">
        <w:rPr>
          <w:sz w:val="24"/>
        </w:rPr>
        <w:t>6</w:t>
      </w:r>
      <w:r w:rsidRPr="008E420B">
        <w:rPr>
          <w:sz w:val="24"/>
        </w:rPr>
        <w:t>.</w:t>
      </w:r>
    </w:p>
    <w:p w14:paraId="55AD2AF2" w14:textId="77777777" w:rsidR="00855E0D" w:rsidRPr="008E420B" w:rsidRDefault="00855E0D" w:rsidP="00090D06">
      <w:pPr>
        <w:pStyle w:val="1a"/>
        <w:spacing w:before="0"/>
        <w:contextualSpacing/>
        <w:rPr>
          <w:sz w:val="24"/>
        </w:rPr>
      </w:pPr>
    </w:p>
    <w:p w14:paraId="1BC85926" w14:textId="1442A989" w:rsidR="00727D96" w:rsidRPr="008E420B" w:rsidRDefault="00727D96" w:rsidP="00090D06">
      <w:pPr>
        <w:pStyle w:val="affffffffffff3"/>
        <w:spacing w:line="240" w:lineRule="auto"/>
        <w:ind w:firstLine="0"/>
        <w:contextualSpacing/>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36</w:t>
      </w:r>
      <w:r w:rsidR="00C33AC7">
        <w:rPr>
          <w:bCs/>
          <w:lang w:val="x-none" w:eastAsia="x-none"/>
        </w:rPr>
        <w:fldChar w:fldCharType="end"/>
      </w:r>
      <w:r w:rsidRPr="008E420B">
        <w:rPr>
          <w:bCs/>
          <w:lang w:val="x-none" w:eastAsia="x-none"/>
        </w:rPr>
        <w:t xml:space="preserve"> – </w:t>
      </w:r>
      <w:r w:rsidRPr="008E420B">
        <w:t xml:space="preserve">Организационная структура системы водоотведения </w:t>
      </w:r>
      <w:proofErr w:type="spellStart"/>
      <w:r w:rsidRPr="008E420B">
        <w:t>с.п</w:t>
      </w:r>
      <w:proofErr w:type="spellEnd"/>
      <w:r w:rsidRPr="008E420B">
        <w:t xml:space="preserve">. </w:t>
      </w:r>
      <w:r w:rsidR="00E36439" w:rsidRPr="008E420B">
        <w:t>Со</w:t>
      </w:r>
      <w:r w:rsidR="00E86B5B">
        <w:t>рум</w:t>
      </w:r>
    </w:p>
    <w:p w14:paraId="7010BA81" w14:textId="77777777" w:rsidR="00727D96" w:rsidRPr="008E420B" w:rsidRDefault="00727D96" w:rsidP="00090D06">
      <w:pPr>
        <w:pStyle w:val="1a"/>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40"/>
        <w:gridCol w:w="3093"/>
        <w:gridCol w:w="1749"/>
        <w:gridCol w:w="2713"/>
      </w:tblGrid>
      <w:tr w:rsidR="00727D96" w:rsidRPr="008E420B" w14:paraId="76072745" w14:textId="77777777" w:rsidTr="00B67828">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754D61DC" w14:textId="77777777" w:rsidR="00727D96" w:rsidRPr="008E420B" w:rsidRDefault="00727D96" w:rsidP="009A1D01">
            <w:pPr>
              <w:jc w:val="center"/>
              <w:rPr>
                <w:bCs/>
                <w:color w:val="000000"/>
                <w:sz w:val="20"/>
                <w:szCs w:val="20"/>
              </w:rPr>
            </w:pPr>
            <w:r w:rsidRPr="008E420B">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34B03BCB" w14:textId="77777777" w:rsidR="00727D96" w:rsidRPr="008E420B" w:rsidRDefault="00727D96" w:rsidP="009A1D01">
            <w:pPr>
              <w:jc w:val="center"/>
              <w:rPr>
                <w:bCs/>
                <w:color w:val="000000"/>
                <w:sz w:val="20"/>
                <w:szCs w:val="20"/>
              </w:rPr>
            </w:pPr>
            <w:r w:rsidRPr="008E420B">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67F2B2C9" w14:textId="77777777" w:rsidR="00727D96" w:rsidRPr="008E420B" w:rsidRDefault="00727D96" w:rsidP="009A1D01">
            <w:pPr>
              <w:jc w:val="center"/>
              <w:rPr>
                <w:bCs/>
                <w:color w:val="000000"/>
                <w:sz w:val="20"/>
                <w:szCs w:val="20"/>
              </w:rPr>
            </w:pPr>
            <w:r w:rsidRPr="008E420B">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64C1B344" w14:textId="77777777" w:rsidR="00727D96" w:rsidRPr="008E420B" w:rsidRDefault="00727D96" w:rsidP="009A1D01">
            <w:pPr>
              <w:jc w:val="center"/>
              <w:rPr>
                <w:bCs/>
                <w:color w:val="000000"/>
                <w:sz w:val="20"/>
                <w:szCs w:val="20"/>
              </w:rPr>
            </w:pPr>
            <w:r w:rsidRPr="008E420B">
              <w:rPr>
                <w:bCs/>
                <w:color w:val="000000"/>
                <w:sz w:val="20"/>
                <w:szCs w:val="20"/>
              </w:rPr>
              <w:t>Потребители водоснабжения</w:t>
            </w:r>
          </w:p>
        </w:tc>
      </w:tr>
      <w:tr w:rsidR="00727D96" w:rsidRPr="008E420B" w14:paraId="0E20D14D" w14:textId="77777777" w:rsidTr="00B67828">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0B7A6DAB" w14:textId="2C74D5B3" w:rsidR="00727D96" w:rsidRPr="008E420B" w:rsidRDefault="00727D96" w:rsidP="00E86B5B">
            <w:pPr>
              <w:jc w:val="center"/>
              <w:rPr>
                <w:sz w:val="20"/>
                <w:szCs w:val="20"/>
              </w:rPr>
            </w:pPr>
            <w:r w:rsidRPr="008E420B">
              <w:rPr>
                <w:sz w:val="20"/>
                <w:szCs w:val="20"/>
              </w:rPr>
              <w:t xml:space="preserve">ООО «Газпром </w:t>
            </w:r>
            <w:proofErr w:type="spellStart"/>
            <w:r w:rsidRPr="008E420B">
              <w:rPr>
                <w:sz w:val="20"/>
                <w:szCs w:val="20"/>
              </w:rPr>
              <w:t>трансгаз</w:t>
            </w:r>
            <w:proofErr w:type="spellEnd"/>
            <w:r w:rsidRPr="008E420B">
              <w:rPr>
                <w:sz w:val="20"/>
                <w:szCs w:val="20"/>
              </w:rPr>
              <w:t xml:space="preserve"> </w:t>
            </w:r>
            <w:proofErr w:type="spellStart"/>
            <w:r w:rsidRPr="008E420B">
              <w:rPr>
                <w:sz w:val="20"/>
                <w:szCs w:val="20"/>
              </w:rPr>
              <w:t>Югорск</w:t>
            </w:r>
            <w:proofErr w:type="spellEnd"/>
            <w:r w:rsidRPr="008E420B">
              <w:rPr>
                <w:sz w:val="20"/>
                <w:szCs w:val="20"/>
              </w:rPr>
              <w:t xml:space="preserve">» </w:t>
            </w:r>
            <w:proofErr w:type="spellStart"/>
            <w:r w:rsidR="005C493D" w:rsidRPr="008E420B">
              <w:rPr>
                <w:sz w:val="20"/>
                <w:szCs w:val="20"/>
              </w:rPr>
              <w:t>Со</w:t>
            </w:r>
            <w:r w:rsidR="00E86B5B">
              <w:rPr>
                <w:sz w:val="20"/>
                <w:szCs w:val="20"/>
              </w:rPr>
              <w:t>румское</w:t>
            </w:r>
            <w:proofErr w:type="spellEnd"/>
            <w:r w:rsidRPr="008E420B">
              <w:rPr>
                <w:sz w:val="20"/>
                <w:szCs w:val="20"/>
              </w:rPr>
              <w:t xml:space="preserve">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5F5F266" w14:textId="77777777" w:rsidR="00727D96" w:rsidRPr="008E420B" w:rsidRDefault="00727D96" w:rsidP="00727D96">
            <w:pPr>
              <w:rPr>
                <w:sz w:val="20"/>
                <w:szCs w:val="20"/>
              </w:rPr>
            </w:pPr>
            <w:r w:rsidRPr="008E420B">
              <w:rPr>
                <w:sz w:val="20"/>
                <w:szCs w:val="20"/>
              </w:rPr>
              <w:t xml:space="preserve">1. Сбор и отвод сточных вод </w:t>
            </w:r>
          </w:p>
          <w:p w14:paraId="27612D57" w14:textId="77777777" w:rsidR="00727D96" w:rsidRPr="008E420B" w:rsidRDefault="00727D96" w:rsidP="00727D96">
            <w:pPr>
              <w:rPr>
                <w:sz w:val="20"/>
                <w:szCs w:val="20"/>
              </w:rPr>
            </w:pPr>
            <w:r w:rsidRPr="008E420B">
              <w:rPr>
                <w:sz w:val="20"/>
                <w:szCs w:val="20"/>
              </w:rPr>
              <w:t>2. Работа КНС</w:t>
            </w:r>
          </w:p>
          <w:p w14:paraId="561526DD" w14:textId="77777777" w:rsidR="00727D96" w:rsidRPr="008E420B" w:rsidRDefault="00727D96" w:rsidP="00727D96">
            <w:pPr>
              <w:rPr>
                <w:sz w:val="20"/>
                <w:szCs w:val="20"/>
              </w:rPr>
            </w:pPr>
            <w:r w:rsidRPr="008E420B">
              <w:rPr>
                <w:sz w:val="20"/>
                <w:szCs w:val="20"/>
              </w:rPr>
              <w:t>3. Подключение потребителей</w:t>
            </w:r>
          </w:p>
          <w:p w14:paraId="72CDE64D" w14:textId="0480D856" w:rsidR="00727D96" w:rsidRPr="008E420B" w:rsidRDefault="00727D96" w:rsidP="00727D96">
            <w:pPr>
              <w:rPr>
                <w:sz w:val="20"/>
                <w:szCs w:val="20"/>
              </w:rPr>
            </w:pPr>
            <w:r w:rsidRPr="008E420B">
              <w:rPr>
                <w:sz w:val="20"/>
                <w:szCs w:val="20"/>
              </w:rPr>
              <w:t>4. Обслуживание сетей водоотведения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6009061E" w14:textId="77777777" w:rsidR="00727D96" w:rsidRPr="008E420B" w:rsidRDefault="00727D96" w:rsidP="009A1D01">
            <w:pPr>
              <w:rPr>
                <w:sz w:val="20"/>
                <w:szCs w:val="20"/>
              </w:rPr>
            </w:pPr>
            <w:r w:rsidRPr="008E420B">
              <w:rPr>
                <w:sz w:val="20"/>
                <w:szCs w:val="20"/>
              </w:rPr>
              <w:t>Прямые договора с УК, ТСЖ, предприятиями ,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553C8756" w14:textId="77777777" w:rsidR="00727D96" w:rsidRPr="008E420B" w:rsidRDefault="00727D96" w:rsidP="009A1D01">
            <w:pPr>
              <w:rPr>
                <w:sz w:val="20"/>
                <w:szCs w:val="20"/>
              </w:rPr>
            </w:pPr>
            <w:r w:rsidRPr="008E420B">
              <w:rPr>
                <w:sz w:val="20"/>
                <w:szCs w:val="20"/>
              </w:rPr>
              <w:t>Жилые и общественные здания, производственные объекты</w:t>
            </w:r>
          </w:p>
        </w:tc>
      </w:tr>
    </w:tbl>
    <w:p w14:paraId="6AC70417" w14:textId="208B774F" w:rsidR="008D37D9" w:rsidRPr="008E420B" w:rsidRDefault="008D37D9" w:rsidP="00E83D16">
      <w:pPr>
        <w:pStyle w:val="1a"/>
        <w:spacing w:before="0"/>
        <w:ind w:firstLine="0"/>
        <w:rPr>
          <w:sz w:val="24"/>
        </w:rPr>
      </w:pPr>
    </w:p>
    <w:p w14:paraId="1B363A1E" w14:textId="57C47988" w:rsidR="00684943" w:rsidRPr="008E420B" w:rsidRDefault="00684943" w:rsidP="00E939BF">
      <w:pPr>
        <w:pStyle w:val="aff5"/>
        <w:keepNext/>
        <w:keepLines/>
        <w:numPr>
          <w:ilvl w:val="1"/>
          <w:numId w:val="38"/>
        </w:numPr>
        <w:ind w:left="0" w:firstLine="709"/>
        <w:jc w:val="both"/>
        <w:outlineLvl w:val="2"/>
        <w:rPr>
          <w:szCs w:val="24"/>
        </w:rPr>
      </w:pPr>
      <w:bookmarkStart w:id="323" w:name="_Toc532478922"/>
      <w:bookmarkStart w:id="324" w:name="_Toc45784657"/>
      <w:r w:rsidRPr="008E420B">
        <w:rPr>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bookmarkEnd w:id="323"/>
      <w:bookmarkEnd w:id="324"/>
    </w:p>
    <w:p w14:paraId="46EB0B18" w14:textId="77777777" w:rsidR="00DF096F" w:rsidRPr="008E420B" w:rsidRDefault="00DF096F" w:rsidP="00E83D16">
      <w:pPr>
        <w:pStyle w:val="1a"/>
        <w:spacing w:before="0"/>
        <w:rPr>
          <w:sz w:val="24"/>
        </w:rPr>
      </w:pPr>
    </w:p>
    <w:p w14:paraId="0111A343" w14:textId="7E6BE7DB" w:rsidR="00B53DE5" w:rsidRDefault="00B53DE5" w:rsidP="003C5428">
      <w:pPr>
        <w:pStyle w:val="affffffffffff3"/>
        <w:spacing w:line="240" w:lineRule="auto"/>
        <w:contextualSpacing/>
      </w:pPr>
      <w:r w:rsidRPr="008E420B">
        <w:t xml:space="preserve">В </w:t>
      </w:r>
      <w:proofErr w:type="spellStart"/>
      <w:r w:rsidRPr="008E420B">
        <w:t>с.п</w:t>
      </w:r>
      <w:proofErr w:type="spellEnd"/>
      <w:r w:rsidRPr="008E420B">
        <w:t>. Со</w:t>
      </w:r>
      <w:r w:rsidR="00090D06">
        <w:t>рум</w:t>
      </w:r>
      <w:r w:rsidRPr="008E420B">
        <w:t xml:space="preserve"> существует централизованная система водоотведения.</w:t>
      </w:r>
    </w:p>
    <w:p w14:paraId="4DB18D6B" w14:textId="3F875358" w:rsidR="00090D06" w:rsidRDefault="00090D06" w:rsidP="003C5428">
      <w:pPr>
        <w:pStyle w:val="affffffffffff3"/>
        <w:spacing w:line="240" w:lineRule="auto"/>
        <w:contextualSpacing/>
      </w:pPr>
      <w:r>
        <w:t xml:space="preserve">В эксплуатационной зоне водоотведения </w:t>
      </w:r>
      <w:proofErr w:type="spellStart"/>
      <w:r>
        <w:t>Сорумского</w:t>
      </w:r>
      <w:proofErr w:type="spellEnd"/>
      <w:r>
        <w:t xml:space="preserve"> ЛПУ МГ ООО «Газпром </w:t>
      </w:r>
      <w:proofErr w:type="spellStart"/>
      <w:r>
        <w:t>трансгаз</w:t>
      </w:r>
      <w:proofErr w:type="spellEnd"/>
      <w:r>
        <w:t xml:space="preserve"> </w:t>
      </w:r>
      <w:proofErr w:type="spellStart"/>
      <w:r>
        <w:t>Югорск</w:t>
      </w:r>
      <w:proofErr w:type="spellEnd"/>
      <w:r>
        <w:t xml:space="preserve">»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w:t>
      </w:r>
      <w:proofErr w:type="spellStart"/>
      <w:r>
        <w:t>Сорумского</w:t>
      </w:r>
      <w:proofErr w:type="spellEnd"/>
      <w:r>
        <w:t xml:space="preserve"> ЛПУ МГ ООО «Газпром </w:t>
      </w:r>
      <w:proofErr w:type="spellStart"/>
      <w:r>
        <w:t>трансгаз</w:t>
      </w:r>
      <w:proofErr w:type="spellEnd"/>
      <w:r>
        <w:t xml:space="preserve"> </w:t>
      </w:r>
      <w:proofErr w:type="spellStart"/>
      <w:r>
        <w:t>Югорск</w:t>
      </w:r>
      <w:proofErr w:type="spellEnd"/>
      <w:r>
        <w:t>».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14:paraId="41F0F99C" w14:textId="58839953" w:rsidR="00090D06" w:rsidRDefault="00090D06" w:rsidP="003C5428">
      <w:pPr>
        <w:pStyle w:val="affffffffffff3"/>
        <w:spacing w:line="240" w:lineRule="auto"/>
        <w:contextualSpacing/>
      </w:pPr>
      <w:proofErr w:type="spellStart"/>
      <w:r>
        <w:t>Сорумское</w:t>
      </w:r>
      <w:proofErr w:type="spellEnd"/>
      <w:r>
        <w:t xml:space="preserve"> ЛПУ МГ ООО «Газпром </w:t>
      </w:r>
      <w:proofErr w:type="spellStart"/>
      <w:r>
        <w:t>трансгаз</w:t>
      </w:r>
      <w:proofErr w:type="spellEnd"/>
      <w:r>
        <w:t xml:space="preserve"> </w:t>
      </w:r>
      <w:proofErr w:type="spellStart"/>
      <w:r>
        <w:t>Югорск</w:t>
      </w:r>
      <w:proofErr w:type="spellEnd"/>
      <w:r>
        <w:t>» в поселке Сорум эксплуатирует 1 КНС.</w:t>
      </w:r>
    </w:p>
    <w:p w14:paraId="39FF053C" w14:textId="7076A6DB" w:rsidR="00090D06" w:rsidRDefault="00090D06" w:rsidP="003C5428">
      <w:pPr>
        <w:pStyle w:val="affffffffffff3"/>
        <w:spacing w:line="240" w:lineRule="auto"/>
        <w:contextualSpacing/>
      </w:pPr>
      <w:r>
        <w:lastRenderedPageBreak/>
        <w:t>Очистные сооружения расположенные юго-западнее поселка и имеющие про</w:t>
      </w:r>
      <w:r w:rsidR="00010FAB">
        <w:t xml:space="preserve">изводительность 400 </w:t>
      </w:r>
      <w:proofErr w:type="spellStart"/>
      <w:r w:rsidR="00010FAB">
        <w:t>куб.м</w:t>
      </w:r>
      <w:proofErr w:type="spellEnd"/>
      <w:r w:rsidR="00010FAB">
        <w:t>./</w:t>
      </w:r>
      <w:proofErr w:type="spellStart"/>
      <w:r w:rsidR="00010FAB">
        <w:t>сут</w:t>
      </w:r>
      <w:proofErr w:type="spellEnd"/>
      <w:r w:rsidR="00010FAB">
        <w:t>.</w:t>
      </w:r>
    </w:p>
    <w:p w14:paraId="4E1ECC91" w14:textId="44ACDE2B" w:rsidR="00090D06" w:rsidRDefault="00090D06" w:rsidP="003C5428">
      <w:pPr>
        <w:pStyle w:val="affffffffffff3"/>
        <w:spacing w:line="240" w:lineRule="auto"/>
        <w:contextualSpacing/>
      </w:pPr>
      <w:r>
        <w:t xml:space="preserve">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w:t>
      </w:r>
      <w:proofErr w:type="spellStart"/>
      <w:r>
        <w:t>аэротенка</w:t>
      </w:r>
      <w:proofErr w:type="spellEnd"/>
      <w:r>
        <w:t>, емкостью 100 м</w:t>
      </w:r>
      <w:r w:rsidRPr="00090D06">
        <w:rPr>
          <w:vertAlign w:val="superscript"/>
        </w:rPr>
        <w:t>3</w:t>
      </w:r>
      <w: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w:t>
      </w:r>
      <w:proofErr w:type="spellStart"/>
      <w:r>
        <w:t>хлорировнаия</w:t>
      </w:r>
      <w:proofErr w:type="spellEnd"/>
      <w:r>
        <w:t xml:space="preserve">.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w:t>
      </w:r>
      <w:proofErr w:type="spellStart"/>
      <w:r>
        <w:t>Чирьча</w:t>
      </w:r>
      <w:proofErr w:type="spellEnd"/>
      <w:r>
        <w:t xml:space="preserve"> (</w:t>
      </w:r>
      <w:proofErr w:type="spellStart"/>
      <w:r>
        <w:t>Чирча</w:t>
      </w:r>
      <w:proofErr w:type="spellEnd"/>
      <w:r>
        <w:t>).</w:t>
      </w:r>
    </w:p>
    <w:p w14:paraId="6C940AEA" w14:textId="525D0F43" w:rsidR="00090D06" w:rsidRDefault="00090D06" w:rsidP="003C5428">
      <w:pPr>
        <w:pStyle w:val="affffffffffff3"/>
        <w:spacing w:line="240" w:lineRule="auto"/>
        <w:contextualSpacing/>
      </w:pPr>
      <w:r>
        <w:t xml:space="preserve">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w:t>
      </w:r>
      <w:proofErr w:type="spellStart"/>
      <w:r>
        <w:t>Чирьча</w:t>
      </w:r>
      <w:proofErr w:type="spellEnd"/>
      <w:r>
        <w:t xml:space="preserve"> (</w:t>
      </w:r>
      <w:proofErr w:type="spellStart"/>
      <w:r>
        <w:t>Чирча</w:t>
      </w:r>
      <w:proofErr w:type="spellEnd"/>
      <w:r>
        <w:t>) в 0,8 км от устья.</w:t>
      </w:r>
    </w:p>
    <w:p w14:paraId="003A3678" w14:textId="02A08983" w:rsidR="00090D06" w:rsidRDefault="00090D06" w:rsidP="003C5428">
      <w:pPr>
        <w:pStyle w:val="affffffffffff3"/>
        <w:spacing w:line="240" w:lineRule="auto"/>
        <w:contextualSpacing/>
      </w:pPr>
      <w:r>
        <w:t>Способ очистки – биологический. Тип оголовка выпуска – береговой, сосредоточенный. Продолжительность работы КОС-400 - 365 в году.</w:t>
      </w:r>
    </w:p>
    <w:p w14:paraId="5448388A" w14:textId="77777777" w:rsidR="00090D06" w:rsidRDefault="00090D06" w:rsidP="003C5428">
      <w:pPr>
        <w:pStyle w:val="affffffffffff3"/>
        <w:spacing w:line="240" w:lineRule="auto"/>
        <w:contextualSpacing/>
      </w:pPr>
      <w:r>
        <w:t>Технологический процесс очистки сточных вод на КОС-400 включает в себя:</w:t>
      </w:r>
    </w:p>
    <w:p w14:paraId="71ADE0A5" w14:textId="7EDF45CE" w:rsidR="00090D06" w:rsidRDefault="00090D06" w:rsidP="003C5428">
      <w:pPr>
        <w:pStyle w:val="affffffffffff3"/>
        <w:numPr>
          <w:ilvl w:val="0"/>
          <w:numId w:val="80"/>
        </w:numPr>
        <w:tabs>
          <w:tab w:val="left" w:pos="993"/>
        </w:tabs>
        <w:spacing w:line="240" w:lineRule="auto"/>
        <w:ind w:left="0" w:firstLine="709"/>
        <w:contextualSpacing/>
      </w:pPr>
      <w:r>
        <w:t>биологическую очистку;</w:t>
      </w:r>
    </w:p>
    <w:p w14:paraId="3690125A" w14:textId="683A4547" w:rsidR="00090D06" w:rsidRDefault="00090D06" w:rsidP="003C5428">
      <w:pPr>
        <w:pStyle w:val="affffffffffff3"/>
        <w:numPr>
          <w:ilvl w:val="0"/>
          <w:numId w:val="80"/>
        </w:numPr>
        <w:tabs>
          <w:tab w:val="left" w:pos="993"/>
        </w:tabs>
        <w:spacing w:line="240" w:lineRule="auto"/>
        <w:ind w:left="0" w:firstLine="709"/>
        <w:contextualSpacing/>
      </w:pPr>
      <w:r>
        <w:t>обеззараживание сточных вод.</w:t>
      </w:r>
    </w:p>
    <w:p w14:paraId="63C822C1" w14:textId="77777777" w:rsidR="00090D06" w:rsidRDefault="00090D06" w:rsidP="003C5428">
      <w:pPr>
        <w:pStyle w:val="affffffffffff3"/>
        <w:spacing w:line="240" w:lineRule="auto"/>
        <w:contextualSpacing/>
      </w:pPr>
    </w:p>
    <w:p w14:paraId="501CDCA3" w14:textId="77777777" w:rsidR="00090D06" w:rsidRDefault="00090D06" w:rsidP="003C5428">
      <w:pPr>
        <w:pStyle w:val="affffffffffff3"/>
        <w:spacing w:line="240" w:lineRule="auto"/>
        <w:contextualSpacing/>
      </w:pPr>
      <w:r>
        <w:t>В состав комплекса очистных сооружений входят:</w:t>
      </w:r>
    </w:p>
    <w:p w14:paraId="47935BCF" w14:textId="67DC70D3" w:rsidR="00090D06" w:rsidRDefault="00090D06" w:rsidP="003C5428">
      <w:pPr>
        <w:pStyle w:val="affffffffffff3"/>
        <w:numPr>
          <w:ilvl w:val="0"/>
          <w:numId w:val="81"/>
        </w:numPr>
        <w:tabs>
          <w:tab w:val="left" w:pos="993"/>
        </w:tabs>
        <w:spacing w:line="240" w:lineRule="auto"/>
        <w:ind w:left="0" w:firstLine="709"/>
        <w:contextualSpacing/>
      </w:pPr>
      <w: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14:paraId="7B35DE3A" w14:textId="705C7880" w:rsidR="00090D06" w:rsidRDefault="00090D06" w:rsidP="003C5428">
      <w:pPr>
        <w:pStyle w:val="affffffffffff3"/>
        <w:numPr>
          <w:ilvl w:val="0"/>
          <w:numId w:val="81"/>
        </w:numPr>
        <w:tabs>
          <w:tab w:val="left" w:pos="993"/>
        </w:tabs>
        <w:spacing w:line="240" w:lineRule="auto"/>
        <w:ind w:left="0" w:firstLine="709"/>
        <w:contextualSpacing/>
      </w:pPr>
      <w:r>
        <w:t>помещение воздуходувок с двумя компрессорами;</w:t>
      </w:r>
    </w:p>
    <w:p w14:paraId="5C9B4297" w14:textId="3ED0DC50" w:rsidR="00090D06" w:rsidRDefault="00090D06" w:rsidP="003C5428">
      <w:pPr>
        <w:pStyle w:val="affffffffffff3"/>
        <w:numPr>
          <w:ilvl w:val="0"/>
          <w:numId w:val="81"/>
        </w:numPr>
        <w:tabs>
          <w:tab w:val="left" w:pos="993"/>
        </w:tabs>
        <w:spacing w:line="240" w:lineRule="auto"/>
        <w:ind w:left="0" w:firstLine="709"/>
        <w:contextualSpacing/>
      </w:pPr>
      <w:proofErr w:type="spellStart"/>
      <w:r>
        <w:t>хлораторная</w:t>
      </w:r>
      <w:proofErr w:type="spellEnd"/>
      <w:r>
        <w:t>;</w:t>
      </w:r>
    </w:p>
    <w:p w14:paraId="4B568DDF" w14:textId="4D9DEFDA" w:rsidR="00090D06" w:rsidRDefault="00090D06" w:rsidP="003C5428">
      <w:pPr>
        <w:pStyle w:val="affffffffffff3"/>
        <w:numPr>
          <w:ilvl w:val="0"/>
          <w:numId w:val="81"/>
        </w:numPr>
        <w:tabs>
          <w:tab w:val="left" w:pos="993"/>
        </w:tabs>
        <w:spacing w:line="240" w:lineRule="auto"/>
        <w:ind w:left="0" w:firstLine="709"/>
        <w:contextualSpacing/>
      </w:pPr>
      <w:r>
        <w:t>установка УФ обеззараживания;</w:t>
      </w:r>
    </w:p>
    <w:p w14:paraId="0CAAACA8" w14:textId="1B4FBA56" w:rsidR="00090D06" w:rsidRDefault="00090D06" w:rsidP="003C5428">
      <w:pPr>
        <w:pStyle w:val="affffffffffff3"/>
        <w:numPr>
          <w:ilvl w:val="0"/>
          <w:numId w:val="81"/>
        </w:numPr>
        <w:tabs>
          <w:tab w:val="left" w:pos="993"/>
        </w:tabs>
        <w:spacing w:line="240" w:lineRule="auto"/>
        <w:ind w:left="0" w:firstLine="709"/>
        <w:contextualSpacing/>
      </w:pPr>
      <w:r>
        <w:t>иловые площадки – 4 карты.</w:t>
      </w:r>
    </w:p>
    <w:p w14:paraId="0AAE5252" w14:textId="77777777" w:rsidR="00090D06" w:rsidRDefault="00090D06" w:rsidP="003C5428">
      <w:pPr>
        <w:pStyle w:val="affffffffffff3"/>
        <w:spacing w:line="240" w:lineRule="auto"/>
        <w:contextualSpacing/>
      </w:pPr>
    </w:p>
    <w:p w14:paraId="5C98CA7C" w14:textId="184EE20C" w:rsidR="00090D06" w:rsidRDefault="00090D06" w:rsidP="003C5428">
      <w:pPr>
        <w:pStyle w:val="affffffffffff3"/>
        <w:spacing w:line="240" w:lineRule="auto"/>
        <w:contextualSpacing/>
      </w:pPr>
      <w:r w:rsidRPr="00090D06">
        <w:t xml:space="preserve">Перечень объектов, обеспечивающий водоотведение </w:t>
      </w:r>
      <w:proofErr w:type="spellStart"/>
      <w:r w:rsidRPr="00090D06">
        <w:t>Сорумского</w:t>
      </w:r>
      <w:proofErr w:type="spellEnd"/>
      <w:r w:rsidRPr="00090D06">
        <w:t xml:space="preserve"> ЛПУ МГ</w:t>
      </w:r>
      <w:r w:rsidR="00A74399">
        <w:t xml:space="preserve"> приведён в таблице 3</w:t>
      </w:r>
      <w:r w:rsidR="00DD6F3A">
        <w:t>7</w:t>
      </w:r>
      <w:r>
        <w:t>.</w:t>
      </w:r>
    </w:p>
    <w:p w14:paraId="6598E546" w14:textId="77777777" w:rsidR="00090D06" w:rsidRDefault="00090D06" w:rsidP="003C5428">
      <w:pPr>
        <w:pStyle w:val="affffffffffff3"/>
        <w:spacing w:line="240" w:lineRule="auto"/>
        <w:contextualSpacing/>
      </w:pPr>
    </w:p>
    <w:p w14:paraId="1039631A" w14:textId="3C0BAAF6" w:rsidR="008E420B" w:rsidRDefault="00D76A1A" w:rsidP="00D76A1A">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37</w:t>
      </w:r>
      <w:r w:rsidR="00C33AC7">
        <w:rPr>
          <w:bCs/>
          <w:lang w:val="x-none" w:eastAsia="x-none"/>
        </w:rPr>
        <w:fldChar w:fldCharType="end"/>
      </w:r>
      <w:r w:rsidRPr="008E420B">
        <w:rPr>
          <w:bCs/>
          <w:lang w:val="x-none" w:eastAsia="x-none"/>
        </w:rPr>
        <w:t xml:space="preserve"> – </w:t>
      </w:r>
      <w:r w:rsidR="00090D06" w:rsidRPr="00090D06">
        <w:rPr>
          <w:bCs/>
          <w:lang w:eastAsia="x-none"/>
        </w:rPr>
        <w:t xml:space="preserve">Перечень объектов, обеспечивающий водоотведение </w:t>
      </w:r>
      <w:proofErr w:type="spellStart"/>
      <w:r w:rsidR="00090D06" w:rsidRPr="00090D06">
        <w:rPr>
          <w:bCs/>
          <w:lang w:eastAsia="x-none"/>
        </w:rPr>
        <w:t>Сорумского</w:t>
      </w:r>
      <w:proofErr w:type="spellEnd"/>
      <w:r w:rsidR="00090D06" w:rsidRPr="00090D06">
        <w:rPr>
          <w:bCs/>
          <w:lang w:eastAsia="x-none"/>
        </w:rPr>
        <w:t xml:space="preserve"> ЛПУ МГ</w:t>
      </w:r>
    </w:p>
    <w:p w14:paraId="5C4485B2" w14:textId="77777777" w:rsidR="00090D06" w:rsidRDefault="00090D06" w:rsidP="00D76A1A">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3047"/>
        <w:gridCol w:w="4782"/>
      </w:tblGrid>
      <w:tr w:rsidR="00090D06" w:rsidRPr="00090D06" w14:paraId="13EF02A0" w14:textId="77777777" w:rsidTr="0095322B">
        <w:trPr>
          <w:trHeight w:val="70"/>
          <w:tblHeader/>
        </w:trPr>
        <w:tc>
          <w:tcPr>
            <w:tcW w:w="1028" w:type="pct"/>
            <w:shd w:val="clear" w:color="000000" w:fill="FFFFFF"/>
            <w:vAlign w:val="center"/>
            <w:hideMark/>
          </w:tcPr>
          <w:p w14:paraId="055BBE9E" w14:textId="77777777" w:rsidR="00090D06" w:rsidRPr="00090D06" w:rsidRDefault="00090D06" w:rsidP="00753570">
            <w:pPr>
              <w:pStyle w:val="E"/>
              <w:spacing w:after="0"/>
              <w:ind w:firstLine="0"/>
              <w:jc w:val="center"/>
              <w:rPr>
                <w:sz w:val="20"/>
                <w:szCs w:val="20"/>
              </w:rPr>
            </w:pPr>
            <w:r w:rsidRPr="00090D06">
              <w:rPr>
                <w:sz w:val="20"/>
                <w:szCs w:val="20"/>
              </w:rPr>
              <w:t>Название основного средства</w:t>
            </w:r>
          </w:p>
        </w:tc>
        <w:tc>
          <w:tcPr>
            <w:tcW w:w="1546" w:type="pct"/>
            <w:shd w:val="clear" w:color="000000" w:fill="FFFFFF"/>
            <w:vAlign w:val="center"/>
            <w:hideMark/>
          </w:tcPr>
          <w:p w14:paraId="2480BD2E" w14:textId="36D5253B" w:rsidR="00090D06" w:rsidRPr="00090D06" w:rsidRDefault="00090D06" w:rsidP="00753570">
            <w:pPr>
              <w:pStyle w:val="E"/>
              <w:spacing w:after="0"/>
              <w:ind w:firstLine="0"/>
              <w:jc w:val="center"/>
              <w:rPr>
                <w:sz w:val="20"/>
                <w:szCs w:val="20"/>
              </w:rPr>
            </w:pPr>
            <w:r w:rsidRPr="00090D06">
              <w:rPr>
                <w:sz w:val="20"/>
                <w:szCs w:val="20"/>
              </w:rPr>
              <w:t>Адрес</w:t>
            </w:r>
          </w:p>
        </w:tc>
        <w:tc>
          <w:tcPr>
            <w:tcW w:w="2426" w:type="pct"/>
            <w:shd w:val="clear" w:color="000000" w:fill="FFFFFF"/>
            <w:vAlign w:val="center"/>
            <w:hideMark/>
          </w:tcPr>
          <w:p w14:paraId="79E65244" w14:textId="65248F65" w:rsidR="00090D06" w:rsidRPr="00090D06" w:rsidRDefault="00090D06" w:rsidP="00753570">
            <w:pPr>
              <w:pStyle w:val="E"/>
              <w:spacing w:after="0"/>
              <w:ind w:firstLine="0"/>
              <w:jc w:val="center"/>
              <w:rPr>
                <w:sz w:val="20"/>
                <w:szCs w:val="20"/>
              </w:rPr>
            </w:pPr>
            <w:r w:rsidRPr="00090D06">
              <w:rPr>
                <w:sz w:val="20"/>
                <w:szCs w:val="20"/>
              </w:rPr>
              <w:t>Краткая характеристика</w:t>
            </w:r>
          </w:p>
        </w:tc>
      </w:tr>
      <w:tr w:rsidR="00090D06" w:rsidRPr="00090D06" w14:paraId="44A20B6D" w14:textId="77777777" w:rsidTr="00753570">
        <w:trPr>
          <w:trHeight w:val="70"/>
        </w:trPr>
        <w:tc>
          <w:tcPr>
            <w:tcW w:w="1028" w:type="pct"/>
            <w:shd w:val="clear" w:color="auto" w:fill="auto"/>
            <w:vAlign w:val="center"/>
            <w:hideMark/>
          </w:tcPr>
          <w:p w14:paraId="67767C4D" w14:textId="59050DFE" w:rsidR="00090D06" w:rsidRPr="00090D06" w:rsidRDefault="00090D06" w:rsidP="00753570">
            <w:pPr>
              <w:pStyle w:val="E"/>
              <w:spacing w:after="0"/>
              <w:ind w:firstLine="0"/>
              <w:jc w:val="center"/>
              <w:rPr>
                <w:sz w:val="20"/>
                <w:szCs w:val="20"/>
              </w:rPr>
            </w:pPr>
            <w:r w:rsidRPr="00090D06">
              <w:rPr>
                <w:sz w:val="20"/>
                <w:szCs w:val="20"/>
              </w:rPr>
              <w:t>Канализационные сети</w:t>
            </w:r>
          </w:p>
        </w:tc>
        <w:tc>
          <w:tcPr>
            <w:tcW w:w="1546" w:type="pct"/>
            <w:shd w:val="clear" w:color="000000" w:fill="FFFFFF"/>
            <w:vAlign w:val="center"/>
            <w:hideMark/>
          </w:tcPr>
          <w:p w14:paraId="111BBAEB" w14:textId="77777777" w:rsidR="00090D06" w:rsidRPr="00090D06" w:rsidRDefault="00090D06" w:rsidP="00753570">
            <w:pPr>
              <w:pStyle w:val="E"/>
              <w:spacing w:after="0"/>
              <w:ind w:firstLine="0"/>
              <w:jc w:val="center"/>
              <w:rPr>
                <w:sz w:val="20"/>
                <w:szCs w:val="20"/>
              </w:rPr>
            </w:pPr>
            <w:r w:rsidRPr="00090D06">
              <w:rPr>
                <w:sz w:val="20"/>
                <w:szCs w:val="20"/>
              </w:rPr>
              <w:t xml:space="preserve">ХМАО-Югра Белоярский р-н, </w:t>
            </w:r>
            <w:proofErr w:type="spellStart"/>
            <w:r w:rsidRPr="00090D06">
              <w:rPr>
                <w:sz w:val="20"/>
                <w:szCs w:val="20"/>
              </w:rPr>
              <w:t>пос.Сорум</w:t>
            </w:r>
            <w:proofErr w:type="spellEnd"/>
            <w:r w:rsidRPr="00090D06">
              <w:rPr>
                <w:sz w:val="20"/>
                <w:szCs w:val="20"/>
              </w:rPr>
              <w:t xml:space="preserve"> </w:t>
            </w:r>
            <w:proofErr w:type="spellStart"/>
            <w:r w:rsidRPr="00090D06">
              <w:rPr>
                <w:sz w:val="20"/>
                <w:szCs w:val="20"/>
              </w:rPr>
              <w:t>ул.Крайняя</w:t>
            </w:r>
            <w:proofErr w:type="spellEnd"/>
            <w:r w:rsidRPr="00090D06">
              <w:rPr>
                <w:sz w:val="20"/>
                <w:szCs w:val="20"/>
              </w:rPr>
              <w:t xml:space="preserve"> д.1</w:t>
            </w:r>
          </w:p>
        </w:tc>
        <w:tc>
          <w:tcPr>
            <w:tcW w:w="2426" w:type="pct"/>
            <w:shd w:val="clear" w:color="000000" w:fill="FFFFFF"/>
            <w:vAlign w:val="center"/>
            <w:hideMark/>
          </w:tcPr>
          <w:p w14:paraId="6FDE77AD" w14:textId="2A0216E3" w:rsidR="00090D06" w:rsidRPr="00090D06" w:rsidRDefault="00090D06" w:rsidP="00753570">
            <w:pPr>
              <w:pStyle w:val="E"/>
              <w:spacing w:after="0"/>
              <w:ind w:firstLine="0"/>
              <w:jc w:val="center"/>
              <w:rPr>
                <w:sz w:val="20"/>
                <w:szCs w:val="20"/>
              </w:rPr>
            </w:pPr>
            <w:r w:rsidRPr="00090D06">
              <w:rPr>
                <w:sz w:val="20"/>
                <w:szCs w:val="20"/>
              </w:rPr>
              <w:t>Самотечная, подземного исполнения из стальной трубы Д-150 мм - 3320 м, глубина заложения 3,5м, 105 колодцев</w:t>
            </w:r>
          </w:p>
        </w:tc>
      </w:tr>
      <w:tr w:rsidR="00090D06" w:rsidRPr="00090D06" w14:paraId="775704C8" w14:textId="77777777" w:rsidTr="00753570">
        <w:trPr>
          <w:trHeight w:val="1500"/>
        </w:trPr>
        <w:tc>
          <w:tcPr>
            <w:tcW w:w="1028" w:type="pct"/>
            <w:shd w:val="clear" w:color="auto" w:fill="auto"/>
            <w:vAlign w:val="center"/>
            <w:hideMark/>
          </w:tcPr>
          <w:p w14:paraId="065B75B9" w14:textId="77777777" w:rsidR="00090D06" w:rsidRPr="00090D06" w:rsidRDefault="00090D06" w:rsidP="00753570">
            <w:pPr>
              <w:pStyle w:val="E"/>
              <w:spacing w:after="0"/>
              <w:ind w:firstLine="0"/>
              <w:jc w:val="center"/>
              <w:rPr>
                <w:sz w:val="20"/>
                <w:szCs w:val="20"/>
              </w:rPr>
            </w:pPr>
            <w:r w:rsidRPr="00090D06">
              <w:rPr>
                <w:sz w:val="20"/>
                <w:szCs w:val="20"/>
              </w:rPr>
              <w:t>Канализационно-очистное сооружение</w:t>
            </w:r>
          </w:p>
        </w:tc>
        <w:tc>
          <w:tcPr>
            <w:tcW w:w="1546" w:type="pct"/>
            <w:shd w:val="clear" w:color="000000" w:fill="FFFFFF"/>
            <w:vAlign w:val="center"/>
            <w:hideMark/>
          </w:tcPr>
          <w:p w14:paraId="00C3964D"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6A69C928" w14:textId="77777777" w:rsidR="00090D06" w:rsidRPr="00090D06" w:rsidRDefault="00090D06" w:rsidP="00753570">
            <w:pPr>
              <w:pStyle w:val="E"/>
              <w:spacing w:after="0"/>
              <w:ind w:firstLine="0"/>
              <w:jc w:val="center"/>
              <w:rPr>
                <w:sz w:val="20"/>
                <w:szCs w:val="20"/>
              </w:rPr>
            </w:pPr>
            <w:r w:rsidRPr="00090D06">
              <w:rPr>
                <w:sz w:val="20"/>
                <w:szCs w:val="20"/>
              </w:rPr>
              <w:t xml:space="preserve">КОС-400, 2 </w:t>
            </w:r>
            <w:proofErr w:type="spellStart"/>
            <w:r w:rsidRPr="00090D06">
              <w:rPr>
                <w:sz w:val="20"/>
                <w:szCs w:val="20"/>
              </w:rPr>
              <w:t>аэротенка</w:t>
            </w:r>
            <w:proofErr w:type="spellEnd"/>
            <w:r w:rsidRPr="00090D06">
              <w:rPr>
                <w:sz w:val="20"/>
                <w:szCs w:val="20"/>
              </w:rPr>
              <w:t xml:space="preserve"> БИО-200 - 200 м3/</w:t>
            </w:r>
            <w:proofErr w:type="spellStart"/>
            <w:r w:rsidRPr="00090D06">
              <w:rPr>
                <w:sz w:val="20"/>
                <w:szCs w:val="20"/>
              </w:rPr>
              <w:t>сут</w:t>
            </w:r>
            <w:proofErr w:type="spellEnd"/>
            <w:r w:rsidRPr="00090D06">
              <w:rPr>
                <w:sz w:val="20"/>
                <w:szCs w:val="20"/>
              </w:rPr>
              <w:t xml:space="preserve">, габаритные размеры сооружен </w:t>
            </w:r>
            <w:proofErr w:type="spellStart"/>
            <w:r w:rsidRPr="00090D06">
              <w:rPr>
                <w:sz w:val="20"/>
                <w:szCs w:val="20"/>
              </w:rPr>
              <w:t>ия</w:t>
            </w:r>
            <w:proofErr w:type="spellEnd"/>
            <w:r w:rsidRPr="00090D06">
              <w:rPr>
                <w:sz w:val="20"/>
                <w:szCs w:val="20"/>
              </w:rPr>
              <w:t xml:space="preserve"> 15х4х2,6, воздуходувки 2 </w:t>
            </w:r>
            <w:proofErr w:type="spellStart"/>
            <w:r w:rsidRPr="00090D06">
              <w:rPr>
                <w:sz w:val="20"/>
                <w:szCs w:val="20"/>
              </w:rPr>
              <w:t>шт</w:t>
            </w:r>
            <w:proofErr w:type="spellEnd"/>
            <w:r w:rsidRPr="00090D06">
              <w:rPr>
                <w:sz w:val="20"/>
                <w:szCs w:val="20"/>
              </w:rPr>
              <w:t xml:space="preserve"> DT-60/102 производительность 600 м куб/ час, общая площадь - 2479,5 м 2, операторная- в сооружении б/бокса раз меры 12х4х2,2 машинное отделение - </w:t>
            </w:r>
            <w:proofErr w:type="spellStart"/>
            <w:r w:rsidRPr="00090D06">
              <w:rPr>
                <w:sz w:val="20"/>
                <w:szCs w:val="20"/>
              </w:rPr>
              <w:t>вкирпичном</w:t>
            </w:r>
            <w:proofErr w:type="spellEnd"/>
            <w:r w:rsidRPr="00090D06">
              <w:rPr>
                <w:sz w:val="20"/>
                <w:szCs w:val="20"/>
              </w:rPr>
              <w:t xml:space="preserve"> здании размеры 10х11х3, 5</w:t>
            </w:r>
          </w:p>
        </w:tc>
      </w:tr>
      <w:tr w:rsidR="00090D06" w:rsidRPr="00090D06" w14:paraId="6AE30F5D" w14:textId="77777777" w:rsidTr="00753570">
        <w:trPr>
          <w:trHeight w:val="70"/>
        </w:trPr>
        <w:tc>
          <w:tcPr>
            <w:tcW w:w="1028" w:type="pct"/>
            <w:shd w:val="clear" w:color="auto" w:fill="auto"/>
            <w:vAlign w:val="center"/>
            <w:hideMark/>
          </w:tcPr>
          <w:p w14:paraId="45BDDE3E" w14:textId="77777777" w:rsidR="00090D06" w:rsidRPr="00090D06" w:rsidRDefault="00090D06" w:rsidP="00753570">
            <w:pPr>
              <w:pStyle w:val="E"/>
              <w:spacing w:after="0"/>
              <w:ind w:firstLine="0"/>
              <w:jc w:val="center"/>
              <w:rPr>
                <w:sz w:val="20"/>
                <w:szCs w:val="20"/>
              </w:rPr>
            </w:pPr>
            <w:r w:rsidRPr="00090D06">
              <w:rPr>
                <w:sz w:val="20"/>
                <w:szCs w:val="20"/>
              </w:rPr>
              <w:t>Площадки покрытие КОС</w:t>
            </w:r>
          </w:p>
        </w:tc>
        <w:tc>
          <w:tcPr>
            <w:tcW w:w="1546" w:type="pct"/>
            <w:shd w:val="clear" w:color="000000" w:fill="FFFFFF"/>
            <w:vAlign w:val="center"/>
            <w:hideMark/>
          </w:tcPr>
          <w:p w14:paraId="74752A66"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 Транспортников № 5</w:t>
            </w:r>
          </w:p>
        </w:tc>
        <w:tc>
          <w:tcPr>
            <w:tcW w:w="2426" w:type="pct"/>
            <w:shd w:val="clear" w:color="000000" w:fill="FFFFFF"/>
            <w:vAlign w:val="center"/>
            <w:hideMark/>
          </w:tcPr>
          <w:p w14:paraId="4DE87BD2" w14:textId="708031B8" w:rsidR="00090D06" w:rsidRPr="00090D06" w:rsidRDefault="00090D06" w:rsidP="00753570">
            <w:pPr>
              <w:pStyle w:val="E"/>
              <w:spacing w:after="0"/>
              <w:ind w:firstLine="0"/>
              <w:jc w:val="center"/>
              <w:rPr>
                <w:sz w:val="20"/>
                <w:szCs w:val="20"/>
              </w:rPr>
            </w:pPr>
            <w:r w:rsidRPr="00090D06">
              <w:rPr>
                <w:sz w:val="20"/>
                <w:szCs w:val="20"/>
              </w:rPr>
              <w:t xml:space="preserve">Длина -17 м, ширина -153, материал покрытия -ж/б плита дорожная, </w:t>
            </w:r>
            <w:proofErr w:type="spellStart"/>
            <w:r w:rsidRPr="00090D06">
              <w:rPr>
                <w:sz w:val="20"/>
                <w:szCs w:val="20"/>
              </w:rPr>
              <w:t>грун</w:t>
            </w:r>
            <w:proofErr w:type="spellEnd"/>
            <w:r w:rsidRPr="00090D06">
              <w:rPr>
                <w:sz w:val="20"/>
                <w:szCs w:val="20"/>
              </w:rPr>
              <w:t xml:space="preserve"> </w:t>
            </w:r>
            <w:proofErr w:type="spellStart"/>
            <w:r w:rsidRPr="00090D06">
              <w:rPr>
                <w:sz w:val="20"/>
                <w:szCs w:val="20"/>
              </w:rPr>
              <w:t>товое</w:t>
            </w:r>
            <w:proofErr w:type="spellEnd"/>
            <w:r w:rsidRPr="00090D06">
              <w:rPr>
                <w:sz w:val="20"/>
                <w:szCs w:val="20"/>
              </w:rPr>
              <w:t xml:space="preserve"> основание - песок.</w:t>
            </w:r>
          </w:p>
        </w:tc>
      </w:tr>
      <w:tr w:rsidR="00090D06" w:rsidRPr="00090D06" w14:paraId="3B0ACB81" w14:textId="77777777" w:rsidTr="00753570">
        <w:trPr>
          <w:trHeight w:val="411"/>
        </w:trPr>
        <w:tc>
          <w:tcPr>
            <w:tcW w:w="1028" w:type="pct"/>
            <w:shd w:val="clear" w:color="auto" w:fill="auto"/>
            <w:vAlign w:val="center"/>
            <w:hideMark/>
          </w:tcPr>
          <w:p w14:paraId="2EC76403" w14:textId="77777777" w:rsidR="00090D06" w:rsidRPr="00090D06" w:rsidRDefault="00090D06" w:rsidP="00753570">
            <w:pPr>
              <w:pStyle w:val="E"/>
              <w:spacing w:after="0"/>
              <w:ind w:firstLine="0"/>
              <w:jc w:val="center"/>
              <w:rPr>
                <w:sz w:val="20"/>
                <w:szCs w:val="20"/>
              </w:rPr>
            </w:pPr>
            <w:r w:rsidRPr="00090D06">
              <w:rPr>
                <w:sz w:val="20"/>
                <w:szCs w:val="20"/>
              </w:rPr>
              <w:t>Наружные сети канализации общежития на 75 мест</w:t>
            </w:r>
          </w:p>
        </w:tc>
        <w:tc>
          <w:tcPr>
            <w:tcW w:w="1546" w:type="pct"/>
            <w:shd w:val="clear" w:color="000000" w:fill="FFFFFF"/>
            <w:vAlign w:val="center"/>
            <w:hideMark/>
          </w:tcPr>
          <w:p w14:paraId="67ABE4C7" w14:textId="77777777" w:rsidR="00090D06" w:rsidRPr="00090D06" w:rsidRDefault="00090D06" w:rsidP="00753570">
            <w:pPr>
              <w:pStyle w:val="E"/>
              <w:spacing w:after="0"/>
              <w:ind w:firstLine="0"/>
              <w:jc w:val="center"/>
              <w:rPr>
                <w:sz w:val="20"/>
                <w:szCs w:val="20"/>
              </w:rPr>
            </w:pPr>
            <w:r w:rsidRPr="00090D06">
              <w:rPr>
                <w:sz w:val="20"/>
                <w:szCs w:val="20"/>
              </w:rPr>
              <w:t xml:space="preserve">ХМАО-Югра Белоярский р-н, пос. Сорум, </w:t>
            </w:r>
            <w:proofErr w:type="spellStart"/>
            <w:r w:rsidRPr="00090D06">
              <w:rPr>
                <w:sz w:val="20"/>
                <w:szCs w:val="20"/>
              </w:rPr>
              <w:t>ул.Строителей</w:t>
            </w:r>
            <w:proofErr w:type="spellEnd"/>
            <w:r w:rsidRPr="00090D06">
              <w:rPr>
                <w:sz w:val="20"/>
                <w:szCs w:val="20"/>
              </w:rPr>
              <w:t>, д.36</w:t>
            </w:r>
          </w:p>
        </w:tc>
        <w:tc>
          <w:tcPr>
            <w:tcW w:w="2426" w:type="pct"/>
            <w:shd w:val="clear" w:color="000000" w:fill="FFFFFF"/>
            <w:vAlign w:val="center"/>
            <w:hideMark/>
          </w:tcPr>
          <w:p w14:paraId="487491D1" w14:textId="77777777" w:rsidR="00090D06" w:rsidRPr="00090D06" w:rsidRDefault="00090D06" w:rsidP="00753570">
            <w:pPr>
              <w:pStyle w:val="E"/>
              <w:spacing w:after="0"/>
              <w:ind w:firstLine="0"/>
              <w:jc w:val="center"/>
              <w:rPr>
                <w:sz w:val="20"/>
                <w:szCs w:val="20"/>
              </w:rPr>
            </w:pPr>
            <w:r w:rsidRPr="00090D06">
              <w:rPr>
                <w:sz w:val="20"/>
                <w:szCs w:val="20"/>
              </w:rPr>
              <w:t xml:space="preserve">Нежилое сооружение, общей протяженностью 300,0 </w:t>
            </w:r>
            <w:proofErr w:type="spellStart"/>
            <w:r w:rsidRPr="00090D06">
              <w:rPr>
                <w:sz w:val="20"/>
                <w:szCs w:val="20"/>
              </w:rPr>
              <w:t>пог.м</w:t>
            </w:r>
            <w:proofErr w:type="spellEnd"/>
            <w:r w:rsidRPr="00090D06">
              <w:rPr>
                <w:sz w:val="20"/>
                <w:szCs w:val="20"/>
              </w:rPr>
              <w:t xml:space="preserve">., материал труб - сталь, количество смотровых колодцев 11 шт., диаметр труб 219 мм. Способ прокладки: подземный, глубина заложения 2,8-3,0 м., изоляция - труба в </w:t>
            </w:r>
            <w:proofErr w:type="spellStart"/>
            <w:r w:rsidRPr="00090D06">
              <w:rPr>
                <w:sz w:val="20"/>
                <w:szCs w:val="20"/>
              </w:rPr>
              <w:t>гидрофобке</w:t>
            </w:r>
            <w:proofErr w:type="spellEnd"/>
          </w:p>
        </w:tc>
      </w:tr>
      <w:tr w:rsidR="00090D06" w:rsidRPr="00090D06" w14:paraId="1B8EBD16" w14:textId="77777777" w:rsidTr="00753570">
        <w:trPr>
          <w:trHeight w:val="70"/>
        </w:trPr>
        <w:tc>
          <w:tcPr>
            <w:tcW w:w="1028" w:type="pct"/>
            <w:shd w:val="clear" w:color="auto" w:fill="auto"/>
            <w:vAlign w:val="center"/>
            <w:hideMark/>
          </w:tcPr>
          <w:p w14:paraId="02EE3C1F" w14:textId="77777777" w:rsidR="00090D06" w:rsidRPr="00090D06" w:rsidRDefault="00090D06" w:rsidP="00753570">
            <w:pPr>
              <w:pStyle w:val="E"/>
              <w:spacing w:after="0"/>
              <w:ind w:firstLine="0"/>
              <w:jc w:val="center"/>
              <w:rPr>
                <w:sz w:val="20"/>
                <w:szCs w:val="20"/>
              </w:rPr>
            </w:pPr>
            <w:r w:rsidRPr="00090D06">
              <w:rPr>
                <w:sz w:val="20"/>
                <w:szCs w:val="20"/>
              </w:rPr>
              <w:t xml:space="preserve">Сети </w:t>
            </w:r>
            <w:r w:rsidRPr="00090D06">
              <w:rPr>
                <w:sz w:val="20"/>
                <w:szCs w:val="20"/>
              </w:rPr>
              <w:lastRenderedPageBreak/>
              <w:t>канализационные наружные дома №37</w:t>
            </w:r>
          </w:p>
        </w:tc>
        <w:tc>
          <w:tcPr>
            <w:tcW w:w="1546" w:type="pct"/>
            <w:shd w:val="clear" w:color="000000" w:fill="FFFFFF"/>
            <w:vAlign w:val="center"/>
            <w:hideMark/>
          </w:tcPr>
          <w:p w14:paraId="081A6704" w14:textId="77777777" w:rsidR="00090D06" w:rsidRPr="00090D06" w:rsidRDefault="00090D06" w:rsidP="00753570">
            <w:pPr>
              <w:pStyle w:val="E"/>
              <w:spacing w:after="0"/>
              <w:ind w:firstLine="0"/>
              <w:jc w:val="center"/>
              <w:rPr>
                <w:sz w:val="20"/>
                <w:szCs w:val="20"/>
              </w:rPr>
            </w:pPr>
            <w:r w:rsidRPr="00090D06">
              <w:rPr>
                <w:sz w:val="20"/>
                <w:szCs w:val="20"/>
              </w:rPr>
              <w:lastRenderedPageBreak/>
              <w:t xml:space="preserve">ХМАО-Югра Белоярский р-н, </w:t>
            </w:r>
            <w:r w:rsidRPr="00090D06">
              <w:rPr>
                <w:sz w:val="20"/>
                <w:szCs w:val="20"/>
              </w:rPr>
              <w:lastRenderedPageBreak/>
              <w:t xml:space="preserve">пос. Сорум, </w:t>
            </w:r>
            <w:proofErr w:type="spellStart"/>
            <w:r w:rsidRPr="00090D06">
              <w:rPr>
                <w:sz w:val="20"/>
                <w:szCs w:val="20"/>
              </w:rPr>
              <w:t>ул.Строителей</w:t>
            </w:r>
            <w:proofErr w:type="spellEnd"/>
            <w:r w:rsidRPr="00090D06">
              <w:rPr>
                <w:sz w:val="20"/>
                <w:szCs w:val="20"/>
              </w:rPr>
              <w:t>, д.37</w:t>
            </w:r>
          </w:p>
        </w:tc>
        <w:tc>
          <w:tcPr>
            <w:tcW w:w="2426" w:type="pct"/>
            <w:shd w:val="clear" w:color="000000" w:fill="FFFFFF"/>
            <w:vAlign w:val="center"/>
            <w:hideMark/>
          </w:tcPr>
          <w:p w14:paraId="77EEB47B" w14:textId="77777777" w:rsidR="00090D06" w:rsidRPr="00090D06" w:rsidRDefault="00090D06" w:rsidP="00753570">
            <w:pPr>
              <w:pStyle w:val="E"/>
              <w:spacing w:after="0"/>
              <w:ind w:firstLine="0"/>
              <w:jc w:val="center"/>
              <w:rPr>
                <w:sz w:val="20"/>
                <w:szCs w:val="20"/>
              </w:rPr>
            </w:pPr>
            <w:r w:rsidRPr="00090D06">
              <w:rPr>
                <w:sz w:val="20"/>
                <w:szCs w:val="20"/>
              </w:rPr>
              <w:lastRenderedPageBreak/>
              <w:t xml:space="preserve">Канализационная сеть протяженность 104,1 </w:t>
            </w:r>
            <w:proofErr w:type="spellStart"/>
            <w:r w:rsidRPr="00090D06">
              <w:rPr>
                <w:sz w:val="20"/>
                <w:szCs w:val="20"/>
              </w:rPr>
              <w:t>пог.м</w:t>
            </w:r>
            <w:proofErr w:type="spellEnd"/>
            <w:r w:rsidRPr="00090D06">
              <w:rPr>
                <w:sz w:val="20"/>
                <w:szCs w:val="20"/>
              </w:rPr>
              <w:t xml:space="preserve">., </w:t>
            </w:r>
            <w:r w:rsidRPr="00090D06">
              <w:rPr>
                <w:sz w:val="20"/>
                <w:szCs w:val="20"/>
              </w:rPr>
              <w:lastRenderedPageBreak/>
              <w:t xml:space="preserve">из стальных труб, диаметр труб 114*4,0, 219*4,5 мм, условия прокладки обычные, количество смотровых колодцев 3 шт., глубина заложения 3,55-4 м,1м изоляция - </w:t>
            </w:r>
            <w:proofErr w:type="spellStart"/>
            <w:r w:rsidRPr="00090D06">
              <w:rPr>
                <w:sz w:val="20"/>
                <w:szCs w:val="20"/>
              </w:rPr>
              <w:t>гидрофобка</w:t>
            </w:r>
            <w:proofErr w:type="spellEnd"/>
          </w:p>
        </w:tc>
      </w:tr>
      <w:tr w:rsidR="00090D06" w:rsidRPr="00090D06" w14:paraId="2969F68E" w14:textId="77777777" w:rsidTr="00753570">
        <w:trPr>
          <w:trHeight w:val="600"/>
        </w:trPr>
        <w:tc>
          <w:tcPr>
            <w:tcW w:w="1028" w:type="pct"/>
            <w:shd w:val="clear" w:color="auto" w:fill="auto"/>
            <w:vAlign w:val="center"/>
            <w:hideMark/>
          </w:tcPr>
          <w:p w14:paraId="56FC59EC" w14:textId="3F29E60C" w:rsidR="00090D06" w:rsidRPr="00090D06" w:rsidRDefault="00090D06" w:rsidP="00753570">
            <w:pPr>
              <w:pStyle w:val="E"/>
              <w:spacing w:after="0"/>
              <w:ind w:firstLine="0"/>
              <w:jc w:val="center"/>
              <w:rPr>
                <w:sz w:val="20"/>
                <w:szCs w:val="20"/>
              </w:rPr>
            </w:pPr>
            <w:r w:rsidRPr="00090D06">
              <w:rPr>
                <w:sz w:val="20"/>
                <w:szCs w:val="20"/>
              </w:rPr>
              <w:lastRenderedPageBreak/>
              <w:t xml:space="preserve">Сети канализации наружные 36кв.ж.д </w:t>
            </w:r>
            <w:proofErr w:type="spellStart"/>
            <w:r w:rsidRPr="00090D06">
              <w:rPr>
                <w:sz w:val="20"/>
                <w:szCs w:val="20"/>
              </w:rPr>
              <w:t>п.Сорум</w:t>
            </w:r>
            <w:proofErr w:type="spellEnd"/>
            <w:r w:rsidRPr="00090D06">
              <w:rPr>
                <w:sz w:val="20"/>
                <w:szCs w:val="20"/>
              </w:rPr>
              <w:t xml:space="preserve"> </w:t>
            </w:r>
            <w:proofErr w:type="spellStart"/>
            <w:r w:rsidRPr="00090D06">
              <w:rPr>
                <w:sz w:val="20"/>
                <w:szCs w:val="20"/>
              </w:rPr>
              <w:t>Свид</w:t>
            </w:r>
            <w:proofErr w:type="spellEnd"/>
            <w:r w:rsidRPr="00090D06">
              <w:rPr>
                <w:sz w:val="20"/>
                <w:szCs w:val="20"/>
              </w:rPr>
              <w:t xml:space="preserve">-во </w:t>
            </w:r>
            <w:proofErr w:type="spellStart"/>
            <w:r w:rsidRPr="00090D06">
              <w:rPr>
                <w:sz w:val="20"/>
                <w:szCs w:val="20"/>
              </w:rPr>
              <w:t>гос.рег</w:t>
            </w:r>
            <w:proofErr w:type="spellEnd"/>
            <w:r w:rsidRPr="00090D06">
              <w:rPr>
                <w:sz w:val="20"/>
                <w:szCs w:val="20"/>
              </w:rPr>
              <w:t>. 72НК № 523422</w:t>
            </w:r>
          </w:p>
        </w:tc>
        <w:tc>
          <w:tcPr>
            <w:tcW w:w="1546" w:type="pct"/>
            <w:shd w:val="clear" w:color="000000" w:fill="FFFFFF"/>
            <w:vAlign w:val="center"/>
            <w:hideMark/>
          </w:tcPr>
          <w:p w14:paraId="707FD761" w14:textId="77777777" w:rsidR="00090D06" w:rsidRPr="00090D06" w:rsidRDefault="00090D06" w:rsidP="00753570">
            <w:pPr>
              <w:pStyle w:val="E"/>
              <w:spacing w:after="0"/>
              <w:ind w:firstLine="0"/>
              <w:jc w:val="center"/>
              <w:rPr>
                <w:sz w:val="20"/>
                <w:szCs w:val="20"/>
              </w:rPr>
            </w:pPr>
            <w:r w:rsidRPr="00090D06">
              <w:rPr>
                <w:sz w:val="20"/>
                <w:szCs w:val="20"/>
              </w:rPr>
              <w:t xml:space="preserve">ХМАО-Югра Белоярский р-н, пос. Сорум, </w:t>
            </w:r>
            <w:proofErr w:type="spellStart"/>
            <w:r w:rsidRPr="00090D06">
              <w:rPr>
                <w:sz w:val="20"/>
                <w:szCs w:val="20"/>
              </w:rPr>
              <w:t>ул.Строителей</w:t>
            </w:r>
            <w:proofErr w:type="spellEnd"/>
            <w:r w:rsidRPr="00090D06">
              <w:rPr>
                <w:sz w:val="20"/>
                <w:szCs w:val="20"/>
              </w:rPr>
              <w:t>, д.38</w:t>
            </w:r>
          </w:p>
        </w:tc>
        <w:tc>
          <w:tcPr>
            <w:tcW w:w="2426" w:type="pct"/>
            <w:shd w:val="clear" w:color="000000" w:fill="FFFFFF"/>
            <w:vAlign w:val="center"/>
            <w:hideMark/>
          </w:tcPr>
          <w:p w14:paraId="7376A377" w14:textId="456B3792" w:rsidR="00090D06" w:rsidRPr="00090D06" w:rsidRDefault="00090D06" w:rsidP="00753570">
            <w:pPr>
              <w:pStyle w:val="E"/>
              <w:spacing w:after="0"/>
              <w:ind w:firstLine="0"/>
              <w:jc w:val="center"/>
              <w:rPr>
                <w:sz w:val="20"/>
                <w:szCs w:val="20"/>
              </w:rPr>
            </w:pPr>
            <w:r w:rsidRPr="00090D06">
              <w:rPr>
                <w:sz w:val="20"/>
                <w:szCs w:val="20"/>
              </w:rPr>
              <w:t xml:space="preserve">Способ прокладки: подземный L=827трубы </w:t>
            </w:r>
            <w:proofErr w:type="spellStart"/>
            <w:r w:rsidRPr="00090D06">
              <w:rPr>
                <w:sz w:val="20"/>
                <w:szCs w:val="20"/>
              </w:rPr>
              <w:t>ст.Д</w:t>
            </w:r>
            <w:proofErr w:type="spellEnd"/>
            <w:r w:rsidRPr="00090D06">
              <w:rPr>
                <w:sz w:val="20"/>
                <w:szCs w:val="20"/>
              </w:rPr>
              <w:t xml:space="preserve">=159мм </w:t>
            </w:r>
            <w:proofErr w:type="spellStart"/>
            <w:r w:rsidRPr="00090D06">
              <w:rPr>
                <w:sz w:val="20"/>
                <w:szCs w:val="20"/>
              </w:rPr>
              <w:t>Ст</w:t>
            </w:r>
            <w:proofErr w:type="spellEnd"/>
            <w:r w:rsidRPr="00090D06">
              <w:rPr>
                <w:sz w:val="20"/>
                <w:szCs w:val="20"/>
              </w:rPr>
              <w:t xml:space="preserve"> 20, изоляция -гидр </w:t>
            </w:r>
            <w:proofErr w:type="spellStart"/>
            <w:r w:rsidRPr="00090D06">
              <w:rPr>
                <w:sz w:val="20"/>
                <w:szCs w:val="20"/>
              </w:rPr>
              <w:t>офобка</w:t>
            </w:r>
            <w:proofErr w:type="spellEnd"/>
            <w:r w:rsidRPr="00090D06">
              <w:rPr>
                <w:sz w:val="20"/>
                <w:szCs w:val="20"/>
              </w:rPr>
              <w:t>, глубина прокладки - 4 м</w:t>
            </w:r>
          </w:p>
        </w:tc>
      </w:tr>
      <w:tr w:rsidR="00090D06" w:rsidRPr="00090D06" w14:paraId="552CF61E" w14:textId="77777777" w:rsidTr="00753570">
        <w:trPr>
          <w:trHeight w:val="900"/>
        </w:trPr>
        <w:tc>
          <w:tcPr>
            <w:tcW w:w="1028" w:type="pct"/>
            <w:shd w:val="clear" w:color="auto" w:fill="auto"/>
            <w:vAlign w:val="center"/>
            <w:hideMark/>
          </w:tcPr>
          <w:p w14:paraId="4EC95AD3" w14:textId="77777777" w:rsidR="00090D06" w:rsidRPr="00090D06" w:rsidRDefault="00090D06" w:rsidP="00753570">
            <w:pPr>
              <w:pStyle w:val="E"/>
              <w:spacing w:after="0"/>
              <w:ind w:firstLine="0"/>
              <w:jc w:val="center"/>
              <w:rPr>
                <w:sz w:val="20"/>
                <w:szCs w:val="20"/>
              </w:rPr>
            </w:pPr>
            <w:r w:rsidRPr="00090D06">
              <w:rPr>
                <w:sz w:val="20"/>
                <w:szCs w:val="20"/>
              </w:rPr>
              <w:t>Наружные сети канализации 36 квартирного ж/дома №35</w:t>
            </w:r>
          </w:p>
        </w:tc>
        <w:tc>
          <w:tcPr>
            <w:tcW w:w="1546" w:type="pct"/>
            <w:shd w:val="clear" w:color="000000" w:fill="FFFFFF"/>
            <w:vAlign w:val="center"/>
            <w:hideMark/>
          </w:tcPr>
          <w:p w14:paraId="2A198275" w14:textId="77777777" w:rsidR="00090D06" w:rsidRPr="00090D06" w:rsidRDefault="00090D06" w:rsidP="00753570">
            <w:pPr>
              <w:pStyle w:val="E"/>
              <w:spacing w:after="0"/>
              <w:ind w:firstLine="0"/>
              <w:jc w:val="center"/>
              <w:rPr>
                <w:sz w:val="20"/>
                <w:szCs w:val="20"/>
              </w:rPr>
            </w:pPr>
            <w:r w:rsidRPr="00090D06">
              <w:rPr>
                <w:sz w:val="20"/>
                <w:szCs w:val="20"/>
              </w:rPr>
              <w:t xml:space="preserve">ХМАО-Югра Белоярский р-н, пос. Сорум, </w:t>
            </w:r>
            <w:proofErr w:type="spellStart"/>
            <w:r w:rsidRPr="00090D06">
              <w:rPr>
                <w:sz w:val="20"/>
                <w:szCs w:val="20"/>
              </w:rPr>
              <w:t>ул.Строителей</w:t>
            </w:r>
            <w:proofErr w:type="spellEnd"/>
            <w:r w:rsidRPr="00090D06">
              <w:rPr>
                <w:sz w:val="20"/>
                <w:szCs w:val="20"/>
              </w:rPr>
              <w:t>, д.35</w:t>
            </w:r>
          </w:p>
        </w:tc>
        <w:tc>
          <w:tcPr>
            <w:tcW w:w="2426" w:type="pct"/>
            <w:shd w:val="clear" w:color="000000" w:fill="FFFFFF"/>
            <w:vAlign w:val="center"/>
            <w:hideMark/>
          </w:tcPr>
          <w:p w14:paraId="2FAE84E4" w14:textId="77777777" w:rsidR="00090D06" w:rsidRPr="00090D06" w:rsidRDefault="00090D06" w:rsidP="00753570">
            <w:pPr>
              <w:pStyle w:val="E"/>
              <w:spacing w:after="0"/>
              <w:ind w:firstLine="0"/>
              <w:jc w:val="center"/>
              <w:rPr>
                <w:sz w:val="20"/>
                <w:szCs w:val="20"/>
              </w:rPr>
            </w:pPr>
            <w:r w:rsidRPr="00090D06">
              <w:rPr>
                <w:sz w:val="20"/>
                <w:szCs w:val="20"/>
              </w:rPr>
              <w:t xml:space="preserve">Сети канализации общей протяженностью 134,5 </w:t>
            </w:r>
            <w:proofErr w:type="spellStart"/>
            <w:r w:rsidRPr="00090D06">
              <w:rPr>
                <w:sz w:val="20"/>
                <w:szCs w:val="20"/>
              </w:rPr>
              <w:t>п.м</w:t>
            </w:r>
            <w:proofErr w:type="spellEnd"/>
            <w:r w:rsidRPr="00090D06">
              <w:rPr>
                <w:sz w:val="20"/>
                <w:szCs w:val="20"/>
              </w:rPr>
              <w:t xml:space="preserve">. Способ прокладки </w:t>
            </w:r>
            <w:proofErr w:type="spellStart"/>
            <w:r w:rsidRPr="00090D06">
              <w:rPr>
                <w:sz w:val="20"/>
                <w:szCs w:val="20"/>
              </w:rPr>
              <w:t>подз</w:t>
            </w:r>
            <w:proofErr w:type="spellEnd"/>
            <w:r w:rsidRPr="00090D06">
              <w:rPr>
                <w:sz w:val="20"/>
                <w:szCs w:val="20"/>
              </w:rPr>
              <w:t xml:space="preserve"> </w:t>
            </w:r>
            <w:proofErr w:type="spellStart"/>
            <w:r w:rsidRPr="00090D06">
              <w:rPr>
                <w:sz w:val="20"/>
                <w:szCs w:val="20"/>
              </w:rPr>
              <w:t>емный</w:t>
            </w:r>
            <w:proofErr w:type="spellEnd"/>
            <w:r w:rsidRPr="00090D06">
              <w:rPr>
                <w:sz w:val="20"/>
                <w:szCs w:val="20"/>
              </w:rPr>
              <w:t xml:space="preserve"> </w:t>
            </w:r>
            <w:proofErr w:type="spellStart"/>
            <w:r w:rsidRPr="00090D06">
              <w:rPr>
                <w:sz w:val="20"/>
                <w:szCs w:val="20"/>
              </w:rPr>
              <w:t>Ду</w:t>
            </w:r>
            <w:proofErr w:type="spellEnd"/>
            <w:r w:rsidRPr="00090D06">
              <w:rPr>
                <w:sz w:val="20"/>
                <w:szCs w:val="20"/>
              </w:rPr>
              <w:t xml:space="preserve"> 219мм, </w:t>
            </w:r>
            <w:proofErr w:type="spellStart"/>
            <w:r w:rsidRPr="00090D06">
              <w:rPr>
                <w:sz w:val="20"/>
                <w:szCs w:val="20"/>
              </w:rPr>
              <w:t>Ду</w:t>
            </w:r>
            <w:proofErr w:type="spellEnd"/>
            <w:r w:rsidRPr="00090D06">
              <w:rPr>
                <w:sz w:val="20"/>
                <w:szCs w:val="20"/>
              </w:rPr>
              <w:t xml:space="preserve"> 150мм стальные. глубина прокладки - 3,5 м, изоляция ППУ</w:t>
            </w:r>
          </w:p>
        </w:tc>
      </w:tr>
      <w:tr w:rsidR="00090D06" w:rsidRPr="00090D06" w14:paraId="77C8610B" w14:textId="77777777" w:rsidTr="00753570">
        <w:trPr>
          <w:trHeight w:val="70"/>
        </w:trPr>
        <w:tc>
          <w:tcPr>
            <w:tcW w:w="1028" w:type="pct"/>
            <w:shd w:val="clear" w:color="auto" w:fill="auto"/>
            <w:vAlign w:val="center"/>
            <w:hideMark/>
          </w:tcPr>
          <w:p w14:paraId="22F4F9DB" w14:textId="4FF7CCFF" w:rsidR="00090D06" w:rsidRPr="00090D06" w:rsidRDefault="00090D06" w:rsidP="00753570">
            <w:pPr>
              <w:pStyle w:val="E"/>
              <w:spacing w:after="0"/>
              <w:ind w:firstLine="0"/>
              <w:jc w:val="center"/>
              <w:rPr>
                <w:sz w:val="20"/>
                <w:szCs w:val="20"/>
              </w:rPr>
            </w:pPr>
            <w:r w:rsidRPr="00090D06">
              <w:rPr>
                <w:sz w:val="20"/>
                <w:szCs w:val="20"/>
              </w:rPr>
              <w:t>Сеть канализации вахтового общежития на 75 мест</w:t>
            </w:r>
          </w:p>
        </w:tc>
        <w:tc>
          <w:tcPr>
            <w:tcW w:w="1546" w:type="pct"/>
            <w:shd w:val="clear" w:color="000000" w:fill="FFFFFF"/>
            <w:vAlign w:val="center"/>
            <w:hideMark/>
          </w:tcPr>
          <w:p w14:paraId="1040DC7F" w14:textId="77777777" w:rsidR="00090D06" w:rsidRPr="00090D06" w:rsidRDefault="00090D06" w:rsidP="00753570">
            <w:pPr>
              <w:pStyle w:val="E"/>
              <w:spacing w:after="0"/>
              <w:ind w:firstLine="0"/>
              <w:jc w:val="center"/>
              <w:rPr>
                <w:sz w:val="20"/>
                <w:szCs w:val="20"/>
              </w:rPr>
            </w:pPr>
            <w:r w:rsidRPr="00090D06">
              <w:rPr>
                <w:sz w:val="20"/>
                <w:szCs w:val="20"/>
              </w:rPr>
              <w:t xml:space="preserve">ХМАО-Югра, Белоярский р-н, </w:t>
            </w:r>
            <w:proofErr w:type="spellStart"/>
            <w:r w:rsidRPr="00090D06">
              <w:rPr>
                <w:sz w:val="20"/>
                <w:szCs w:val="20"/>
              </w:rPr>
              <w:t>п.Сорум</w:t>
            </w:r>
            <w:proofErr w:type="spellEnd"/>
          </w:p>
        </w:tc>
        <w:tc>
          <w:tcPr>
            <w:tcW w:w="2426" w:type="pct"/>
            <w:shd w:val="clear" w:color="000000" w:fill="FFFFFF"/>
            <w:vAlign w:val="center"/>
            <w:hideMark/>
          </w:tcPr>
          <w:p w14:paraId="2357BBB2" w14:textId="77777777" w:rsidR="00090D06" w:rsidRPr="00090D06" w:rsidRDefault="00090D06" w:rsidP="00753570">
            <w:pPr>
              <w:pStyle w:val="E"/>
              <w:spacing w:after="0"/>
              <w:ind w:firstLine="0"/>
              <w:jc w:val="center"/>
              <w:rPr>
                <w:sz w:val="20"/>
                <w:szCs w:val="20"/>
              </w:rPr>
            </w:pPr>
            <w:r w:rsidRPr="00090D06">
              <w:rPr>
                <w:sz w:val="20"/>
                <w:szCs w:val="20"/>
              </w:rPr>
              <w:t xml:space="preserve">Сеть канализации протяженностью 37 м выполнена из труб металлических Ду150, </w:t>
            </w:r>
            <w:proofErr w:type="spellStart"/>
            <w:r w:rsidRPr="00090D06">
              <w:rPr>
                <w:sz w:val="20"/>
                <w:szCs w:val="20"/>
              </w:rPr>
              <w:t>Ду</w:t>
            </w:r>
            <w:proofErr w:type="spellEnd"/>
            <w:r w:rsidRPr="00090D06">
              <w:rPr>
                <w:sz w:val="20"/>
                <w:szCs w:val="20"/>
              </w:rPr>
              <w:t xml:space="preserve"> 100 с утеплением, проложена </w:t>
            </w:r>
            <w:proofErr w:type="spellStart"/>
            <w:r w:rsidRPr="00090D06">
              <w:rPr>
                <w:sz w:val="20"/>
                <w:szCs w:val="20"/>
              </w:rPr>
              <w:t>подземно</w:t>
            </w:r>
            <w:proofErr w:type="spellEnd"/>
            <w:r w:rsidRPr="00090D06">
              <w:rPr>
                <w:sz w:val="20"/>
                <w:szCs w:val="20"/>
              </w:rPr>
              <w:t xml:space="preserve"> на глубине до 2,8 м от общежития до сетей канализации </w:t>
            </w:r>
            <w:proofErr w:type="spellStart"/>
            <w:r w:rsidRPr="00090D06">
              <w:rPr>
                <w:sz w:val="20"/>
                <w:szCs w:val="20"/>
              </w:rPr>
              <w:t>п.Сорум</w:t>
            </w:r>
            <w:proofErr w:type="spellEnd"/>
          </w:p>
        </w:tc>
      </w:tr>
      <w:tr w:rsidR="00090D06" w:rsidRPr="00090D06" w14:paraId="2FD93AA1" w14:textId="77777777" w:rsidTr="00753570">
        <w:trPr>
          <w:trHeight w:val="412"/>
        </w:trPr>
        <w:tc>
          <w:tcPr>
            <w:tcW w:w="1028" w:type="pct"/>
            <w:shd w:val="clear" w:color="auto" w:fill="auto"/>
            <w:vAlign w:val="center"/>
            <w:hideMark/>
          </w:tcPr>
          <w:p w14:paraId="78212014" w14:textId="77777777" w:rsidR="00090D06" w:rsidRPr="00090D06" w:rsidRDefault="00090D06" w:rsidP="00753570">
            <w:pPr>
              <w:pStyle w:val="E"/>
              <w:spacing w:after="0"/>
              <w:ind w:firstLine="0"/>
              <w:jc w:val="center"/>
              <w:rPr>
                <w:sz w:val="20"/>
                <w:szCs w:val="20"/>
              </w:rPr>
            </w:pPr>
            <w:r w:rsidRPr="00090D06">
              <w:rPr>
                <w:sz w:val="20"/>
                <w:szCs w:val="20"/>
              </w:rPr>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hideMark/>
          </w:tcPr>
          <w:p w14:paraId="6528702C" w14:textId="77777777" w:rsidR="00090D06" w:rsidRPr="00090D06" w:rsidRDefault="00090D06" w:rsidP="00753570">
            <w:pPr>
              <w:pStyle w:val="E"/>
              <w:spacing w:after="0"/>
              <w:ind w:firstLine="0"/>
              <w:jc w:val="center"/>
              <w:rPr>
                <w:sz w:val="20"/>
                <w:szCs w:val="20"/>
              </w:rPr>
            </w:pPr>
            <w:r w:rsidRPr="00090D06">
              <w:rPr>
                <w:sz w:val="20"/>
                <w:szCs w:val="20"/>
              </w:rPr>
              <w:t>ХМАО-Югра, Белоярский р-н, пос. Сорум, ул. Строителей</w:t>
            </w:r>
          </w:p>
        </w:tc>
        <w:tc>
          <w:tcPr>
            <w:tcW w:w="2426" w:type="pct"/>
            <w:shd w:val="clear" w:color="000000" w:fill="FFFFFF"/>
            <w:vAlign w:val="center"/>
            <w:hideMark/>
          </w:tcPr>
          <w:p w14:paraId="5B643F32" w14:textId="70C34E79" w:rsidR="00090D06" w:rsidRPr="00090D06" w:rsidRDefault="00090D06" w:rsidP="00753570">
            <w:pPr>
              <w:pStyle w:val="E"/>
              <w:spacing w:after="0"/>
              <w:ind w:firstLine="0"/>
              <w:jc w:val="center"/>
              <w:rPr>
                <w:sz w:val="20"/>
                <w:szCs w:val="20"/>
              </w:rPr>
            </w:pPr>
            <w:r w:rsidRPr="00090D06">
              <w:rPr>
                <w:sz w:val="20"/>
                <w:szCs w:val="20"/>
              </w:rPr>
              <w:t xml:space="preserve">Сеть канализации протяженностью 252м, выполнена из труб полиэтиленовых марки ПЭ80 SDR21 Ф160х7,7 - 32м; Ф225х10,8 - 16,5м; Ф315х15 - 10,5 м; Ф400х10 </w:t>
            </w:r>
            <w:proofErr w:type="spellStart"/>
            <w:r w:rsidRPr="00090D06">
              <w:rPr>
                <w:sz w:val="20"/>
                <w:szCs w:val="20"/>
              </w:rPr>
              <w:t>Ст</w:t>
            </w:r>
            <w:proofErr w:type="spellEnd"/>
            <w:r w:rsidRPr="00090D06">
              <w:rPr>
                <w:sz w:val="20"/>
                <w:szCs w:val="20"/>
              </w:rPr>
              <w:t xml:space="preserve"> - 193м (c установкой задвижки клиновой 30с541нж Ф 400). проложена </w:t>
            </w:r>
            <w:proofErr w:type="spellStart"/>
            <w:r w:rsidRPr="00090D06">
              <w:rPr>
                <w:sz w:val="20"/>
                <w:szCs w:val="20"/>
              </w:rPr>
              <w:t>подземно</w:t>
            </w:r>
            <w:proofErr w:type="spellEnd"/>
            <w:r w:rsidRPr="00090D06">
              <w:rPr>
                <w:sz w:val="20"/>
                <w:szCs w:val="20"/>
              </w:rPr>
              <w:t xml:space="preserve"> на глубине до 3,47м от спортивного центра до сетей канализации п. Сорум. Доля Муниципальное обра</w:t>
            </w:r>
            <w:r>
              <w:rPr>
                <w:sz w:val="20"/>
                <w:szCs w:val="20"/>
              </w:rPr>
              <w:t>зование Белоярский район</w:t>
            </w:r>
            <w:r>
              <w:rPr>
                <w:sz w:val="20"/>
                <w:szCs w:val="20"/>
              </w:rPr>
              <w:br/>
              <w:t>91/100</w:t>
            </w:r>
          </w:p>
        </w:tc>
      </w:tr>
      <w:tr w:rsidR="00090D06" w:rsidRPr="00090D06" w14:paraId="022BD2BF" w14:textId="77777777" w:rsidTr="00753570">
        <w:trPr>
          <w:trHeight w:val="900"/>
        </w:trPr>
        <w:tc>
          <w:tcPr>
            <w:tcW w:w="1028" w:type="pct"/>
            <w:shd w:val="clear" w:color="000000" w:fill="FFFFFF"/>
            <w:noWrap/>
            <w:vAlign w:val="center"/>
            <w:hideMark/>
          </w:tcPr>
          <w:p w14:paraId="2B528C35" w14:textId="77777777" w:rsidR="00090D06" w:rsidRPr="00090D06" w:rsidRDefault="00090D06" w:rsidP="00753570">
            <w:pPr>
              <w:pStyle w:val="E"/>
              <w:spacing w:after="0"/>
              <w:ind w:firstLine="0"/>
              <w:jc w:val="center"/>
              <w:rPr>
                <w:sz w:val="20"/>
                <w:szCs w:val="20"/>
              </w:rPr>
            </w:pPr>
            <w:r w:rsidRPr="00090D06">
              <w:rPr>
                <w:sz w:val="20"/>
                <w:szCs w:val="20"/>
              </w:rPr>
              <w:t>Установка УДВ-50/7 (бактерицидная)</w:t>
            </w:r>
          </w:p>
        </w:tc>
        <w:tc>
          <w:tcPr>
            <w:tcW w:w="1546" w:type="pct"/>
            <w:shd w:val="clear" w:color="000000" w:fill="FFFFFF"/>
            <w:vAlign w:val="center"/>
            <w:hideMark/>
          </w:tcPr>
          <w:p w14:paraId="227B0266" w14:textId="77777777" w:rsidR="00090D06" w:rsidRPr="00090D06" w:rsidRDefault="00090D06" w:rsidP="00753570">
            <w:pPr>
              <w:pStyle w:val="E"/>
              <w:spacing w:after="0"/>
              <w:ind w:firstLine="0"/>
              <w:jc w:val="center"/>
              <w:rPr>
                <w:sz w:val="20"/>
                <w:szCs w:val="20"/>
              </w:rPr>
            </w:pPr>
            <w:r w:rsidRPr="00090D06">
              <w:rPr>
                <w:sz w:val="20"/>
                <w:szCs w:val="20"/>
              </w:rPr>
              <w:t xml:space="preserve">ХМАО, Белоярский р-н, </w:t>
            </w:r>
            <w:proofErr w:type="spellStart"/>
            <w:r w:rsidRPr="00090D06">
              <w:rPr>
                <w:sz w:val="20"/>
                <w:szCs w:val="20"/>
              </w:rPr>
              <w:t>пос.Сорум</w:t>
            </w:r>
            <w:proofErr w:type="spellEnd"/>
            <w:r w:rsidRPr="00090D06">
              <w:rPr>
                <w:sz w:val="20"/>
                <w:szCs w:val="20"/>
              </w:rPr>
              <w:t>, КОС</w:t>
            </w:r>
          </w:p>
        </w:tc>
        <w:tc>
          <w:tcPr>
            <w:tcW w:w="2426" w:type="pct"/>
            <w:shd w:val="clear" w:color="000000" w:fill="FFFFFF"/>
            <w:vAlign w:val="center"/>
            <w:hideMark/>
          </w:tcPr>
          <w:p w14:paraId="6417DAA5" w14:textId="6B297943" w:rsidR="00090D06" w:rsidRPr="00090D06" w:rsidRDefault="00090D06" w:rsidP="00753570">
            <w:pPr>
              <w:pStyle w:val="E"/>
              <w:spacing w:after="0"/>
              <w:ind w:firstLine="0"/>
              <w:jc w:val="center"/>
              <w:rPr>
                <w:sz w:val="20"/>
                <w:szCs w:val="20"/>
              </w:rPr>
            </w:pPr>
            <w:r w:rsidRPr="00090D06">
              <w:rPr>
                <w:sz w:val="20"/>
                <w:szCs w:val="20"/>
              </w:rPr>
              <w:t xml:space="preserve">Предназначена для обеззараживания воды. Мощность Р=0,6КВт, производите </w:t>
            </w:r>
            <w:proofErr w:type="spellStart"/>
            <w:r w:rsidRPr="00090D06">
              <w:rPr>
                <w:sz w:val="20"/>
                <w:szCs w:val="20"/>
              </w:rPr>
              <w:t>льность</w:t>
            </w:r>
            <w:proofErr w:type="spellEnd"/>
            <w:r w:rsidRPr="00090D06">
              <w:rPr>
                <w:sz w:val="20"/>
                <w:szCs w:val="20"/>
              </w:rPr>
              <w:t xml:space="preserve"> 50 м</w:t>
            </w:r>
            <w:r w:rsidRPr="00753570">
              <w:rPr>
                <w:sz w:val="20"/>
                <w:szCs w:val="20"/>
                <w:vertAlign w:val="superscript"/>
              </w:rPr>
              <w:t>3</w:t>
            </w:r>
            <w:r w:rsidRPr="00090D06">
              <w:rPr>
                <w:sz w:val="20"/>
                <w:szCs w:val="20"/>
              </w:rPr>
              <w:t xml:space="preserve">/час, Р раб =10 кгс/см2, </w:t>
            </w:r>
            <w:proofErr w:type="spellStart"/>
            <w:r w:rsidRPr="00090D06">
              <w:rPr>
                <w:sz w:val="20"/>
                <w:szCs w:val="20"/>
              </w:rPr>
              <w:t>Tводы</w:t>
            </w:r>
            <w:proofErr w:type="spellEnd"/>
            <w:r w:rsidRPr="00090D06">
              <w:rPr>
                <w:sz w:val="20"/>
                <w:szCs w:val="20"/>
              </w:rPr>
              <w:t xml:space="preserve"> </w:t>
            </w:r>
            <w:r w:rsidR="00753570">
              <w:rPr>
                <w:sz w:val="20"/>
                <w:szCs w:val="20"/>
              </w:rPr>
              <w:t>макс. = 30 C, V камеры = 7 0 дм</w:t>
            </w:r>
            <w:r w:rsidRPr="00753570">
              <w:rPr>
                <w:sz w:val="20"/>
                <w:szCs w:val="20"/>
                <w:vertAlign w:val="superscript"/>
              </w:rPr>
              <w:t>3</w:t>
            </w:r>
            <w:r w:rsidRPr="00090D06">
              <w:rPr>
                <w:sz w:val="20"/>
                <w:szCs w:val="20"/>
              </w:rPr>
              <w:t>, напряжение = 220 В</w:t>
            </w:r>
          </w:p>
        </w:tc>
      </w:tr>
    </w:tbl>
    <w:p w14:paraId="4BC9E943" w14:textId="77777777" w:rsidR="00090D06" w:rsidRDefault="00090D06" w:rsidP="00D76A1A">
      <w:pPr>
        <w:keepNext/>
        <w:jc w:val="both"/>
        <w:rPr>
          <w:bCs/>
          <w:lang w:eastAsia="x-none"/>
        </w:rPr>
      </w:pPr>
    </w:p>
    <w:p w14:paraId="1C0682E3" w14:textId="2C87B0F4" w:rsidR="00090D06" w:rsidRDefault="00286F62" w:rsidP="00286F62">
      <w:pPr>
        <w:keepNext/>
        <w:ind w:firstLine="709"/>
        <w:jc w:val="both"/>
        <w:rPr>
          <w:bCs/>
          <w:lang w:eastAsia="x-none"/>
        </w:rPr>
      </w:pPr>
      <w:r w:rsidRPr="00286F62">
        <w:rPr>
          <w:bCs/>
          <w:lang w:eastAsia="x-none"/>
        </w:rPr>
        <w:t xml:space="preserve">Состав и технические характеристики оборудования КОС-400 представлены в таблице </w:t>
      </w:r>
      <w:r w:rsidR="00A74399">
        <w:rPr>
          <w:bCs/>
          <w:lang w:eastAsia="x-none"/>
        </w:rPr>
        <w:t>3</w:t>
      </w:r>
      <w:r w:rsidR="00DD6F3A">
        <w:rPr>
          <w:bCs/>
          <w:lang w:eastAsia="x-none"/>
        </w:rPr>
        <w:t>8</w:t>
      </w:r>
      <w:r w:rsidRPr="00286F62">
        <w:rPr>
          <w:bCs/>
          <w:lang w:eastAsia="x-none"/>
        </w:rPr>
        <w:t>.</w:t>
      </w:r>
    </w:p>
    <w:p w14:paraId="40D8063F" w14:textId="77777777" w:rsidR="00090D06" w:rsidRDefault="00090D06" w:rsidP="00D76A1A">
      <w:pPr>
        <w:keepNext/>
        <w:jc w:val="both"/>
        <w:rPr>
          <w:bCs/>
          <w:lang w:eastAsia="x-none"/>
        </w:rPr>
      </w:pPr>
    </w:p>
    <w:p w14:paraId="5368D667" w14:textId="20D02676" w:rsidR="00286F62" w:rsidRDefault="00286F62" w:rsidP="00286F6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38</w:t>
      </w:r>
      <w:r w:rsidR="00C33AC7">
        <w:rPr>
          <w:bCs/>
          <w:lang w:val="x-none" w:eastAsia="x-none"/>
        </w:rPr>
        <w:fldChar w:fldCharType="end"/>
      </w:r>
      <w:r w:rsidRPr="008E420B">
        <w:rPr>
          <w:bCs/>
          <w:lang w:val="x-none" w:eastAsia="x-none"/>
        </w:rPr>
        <w:t xml:space="preserve"> – </w:t>
      </w:r>
      <w:r w:rsidRPr="00286F62">
        <w:rPr>
          <w:bCs/>
          <w:lang w:eastAsia="x-none"/>
        </w:rPr>
        <w:t>Состав и технические характеристики оборудования КОС-400</w:t>
      </w:r>
    </w:p>
    <w:p w14:paraId="77F61EC8" w14:textId="77777777" w:rsidR="00286F62" w:rsidRDefault="00286F62" w:rsidP="00286F62">
      <w:pPr>
        <w:keepNext/>
        <w:jc w:val="both"/>
        <w:rPr>
          <w:bCs/>
          <w:lang w:eastAsia="x-none"/>
        </w:rPr>
      </w:pPr>
    </w:p>
    <w:tbl>
      <w:tblPr>
        <w:tblW w:w="5000" w:type="pct"/>
        <w:tblLook w:val="04A0" w:firstRow="1" w:lastRow="0" w:firstColumn="1" w:lastColumn="0" w:noHBand="0" w:noVBand="1"/>
      </w:tblPr>
      <w:tblGrid>
        <w:gridCol w:w="579"/>
        <w:gridCol w:w="2720"/>
        <w:gridCol w:w="1780"/>
        <w:gridCol w:w="2054"/>
        <w:gridCol w:w="1001"/>
        <w:gridCol w:w="1721"/>
      </w:tblGrid>
      <w:tr w:rsidR="00286F62" w:rsidRPr="00286F62" w14:paraId="3A8D6D80" w14:textId="77777777" w:rsidTr="00286F62">
        <w:trPr>
          <w:trHeight w:val="20"/>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1971C" w14:textId="77777777" w:rsidR="00286F62" w:rsidRPr="00286F62" w:rsidRDefault="00286F62" w:rsidP="00286F62">
            <w:pPr>
              <w:contextualSpacing/>
              <w:jc w:val="center"/>
              <w:rPr>
                <w:bCs/>
                <w:color w:val="000000"/>
                <w:sz w:val="20"/>
                <w:szCs w:val="20"/>
              </w:rPr>
            </w:pPr>
            <w:r w:rsidRPr="00286F62">
              <w:rPr>
                <w:bCs/>
                <w:color w:val="000000"/>
                <w:sz w:val="20"/>
                <w:szCs w:val="20"/>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2AAECD9D" w14:textId="77777777" w:rsidR="00286F62" w:rsidRPr="00286F62" w:rsidRDefault="00286F62" w:rsidP="00286F62">
            <w:pPr>
              <w:contextualSpacing/>
              <w:jc w:val="center"/>
              <w:rPr>
                <w:bCs/>
                <w:color w:val="000000"/>
                <w:sz w:val="20"/>
                <w:szCs w:val="20"/>
              </w:rPr>
            </w:pPr>
            <w:r w:rsidRPr="00286F62">
              <w:rPr>
                <w:bCs/>
                <w:color w:val="000000"/>
                <w:sz w:val="20"/>
                <w:szCs w:val="20"/>
              </w:rPr>
              <w:t>Наименование</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0F12BB9B" w14:textId="77777777" w:rsidR="00286F62" w:rsidRPr="00286F62" w:rsidRDefault="00286F62" w:rsidP="00286F62">
            <w:pPr>
              <w:contextualSpacing/>
              <w:jc w:val="center"/>
              <w:rPr>
                <w:bCs/>
                <w:color w:val="000000"/>
                <w:sz w:val="20"/>
                <w:szCs w:val="20"/>
              </w:rPr>
            </w:pPr>
            <w:r w:rsidRPr="00286F62">
              <w:rPr>
                <w:bCs/>
                <w:color w:val="000000"/>
                <w:sz w:val="20"/>
                <w:szCs w:val="20"/>
              </w:rPr>
              <w:t>Тип</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CB3EC4B" w14:textId="77777777" w:rsidR="00286F62" w:rsidRPr="00286F62" w:rsidRDefault="00286F62" w:rsidP="00286F62">
            <w:pPr>
              <w:contextualSpacing/>
              <w:jc w:val="center"/>
              <w:rPr>
                <w:bCs/>
                <w:color w:val="000000"/>
                <w:sz w:val="20"/>
                <w:szCs w:val="20"/>
              </w:rPr>
            </w:pPr>
            <w:proofErr w:type="spellStart"/>
            <w:r w:rsidRPr="00286F62">
              <w:rPr>
                <w:bCs/>
                <w:color w:val="000000"/>
                <w:sz w:val="20"/>
                <w:szCs w:val="20"/>
              </w:rPr>
              <w:t>Парамерты</w:t>
            </w:r>
            <w:proofErr w:type="spellEnd"/>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7D7CE1EB" w14:textId="77777777" w:rsidR="00286F62" w:rsidRPr="00286F62" w:rsidRDefault="00286F62" w:rsidP="00286F62">
            <w:pPr>
              <w:contextualSpacing/>
              <w:jc w:val="center"/>
              <w:rPr>
                <w:bCs/>
                <w:color w:val="000000"/>
                <w:sz w:val="20"/>
                <w:szCs w:val="20"/>
              </w:rPr>
            </w:pPr>
            <w:r w:rsidRPr="00286F62">
              <w:rPr>
                <w:bCs/>
                <w:color w:val="000000"/>
                <w:sz w:val="20"/>
                <w:szCs w:val="20"/>
              </w:rPr>
              <w:t>Кол-во</w:t>
            </w:r>
          </w:p>
        </w:tc>
        <w:tc>
          <w:tcPr>
            <w:tcW w:w="872" w:type="pct"/>
            <w:tcBorders>
              <w:top w:val="single" w:sz="4" w:space="0" w:color="auto"/>
              <w:left w:val="nil"/>
              <w:bottom w:val="single" w:sz="4" w:space="0" w:color="auto"/>
              <w:right w:val="single" w:sz="4" w:space="0" w:color="auto"/>
            </w:tcBorders>
            <w:shd w:val="clear" w:color="auto" w:fill="auto"/>
            <w:vAlign w:val="center"/>
            <w:hideMark/>
          </w:tcPr>
          <w:p w14:paraId="3AF3EB0F" w14:textId="77777777" w:rsidR="00286F62" w:rsidRPr="00286F62" w:rsidRDefault="00286F62" w:rsidP="00286F62">
            <w:pPr>
              <w:contextualSpacing/>
              <w:jc w:val="center"/>
              <w:rPr>
                <w:bCs/>
                <w:color w:val="000000"/>
                <w:sz w:val="20"/>
                <w:szCs w:val="20"/>
              </w:rPr>
            </w:pPr>
            <w:r w:rsidRPr="00286F62">
              <w:rPr>
                <w:bCs/>
                <w:color w:val="000000"/>
                <w:sz w:val="20"/>
                <w:szCs w:val="20"/>
              </w:rPr>
              <w:t>Примечание</w:t>
            </w:r>
          </w:p>
        </w:tc>
      </w:tr>
      <w:tr w:rsidR="00286F62" w:rsidRPr="00286F62" w14:paraId="6A5110B8" w14:textId="77777777" w:rsidTr="00286F6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AE932D" w14:textId="77777777" w:rsidR="00286F62" w:rsidRPr="00286F62" w:rsidRDefault="00286F62" w:rsidP="00286F62">
            <w:pPr>
              <w:contextualSpacing/>
              <w:jc w:val="center"/>
              <w:rPr>
                <w:bCs/>
                <w:color w:val="000000"/>
                <w:sz w:val="20"/>
                <w:szCs w:val="20"/>
              </w:rPr>
            </w:pPr>
            <w:r w:rsidRPr="00286F62">
              <w:rPr>
                <w:bCs/>
                <w:color w:val="000000"/>
                <w:sz w:val="20"/>
                <w:szCs w:val="20"/>
              </w:rPr>
              <w:t>КНС-1</w:t>
            </w:r>
          </w:p>
        </w:tc>
      </w:tr>
      <w:tr w:rsidR="00286F62" w:rsidRPr="00286F62" w14:paraId="75A8FC59"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42FB47D9" w14:textId="77777777" w:rsidR="00286F62" w:rsidRPr="00286F62" w:rsidRDefault="00286F62" w:rsidP="00286F62">
            <w:pPr>
              <w:contextualSpacing/>
              <w:jc w:val="center"/>
              <w:rPr>
                <w:sz w:val="20"/>
                <w:szCs w:val="20"/>
              </w:rPr>
            </w:pPr>
            <w:r w:rsidRPr="00286F62">
              <w:rPr>
                <w:sz w:val="20"/>
                <w:szCs w:val="20"/>
              </w:rPr>
              <w:t>1</w:t>
            </w:r>
          </w:p>
        </w:tc>
        <w:tc>
          <w:tcPr>
            <w:tcW w:w="1380" w:type="pct"/>
            <w:tcBorders>
              <w:top w:val="nil"/>
              <w:left w:val="nil"/>
              <w:bottom w:val="single" w:sz="4" w:space="0" w:color="auto"/>
              <w:right w:val="single" w:sz="4" w:space="0" w:color="auto"/>
            </w:tcBorders>
            <w:shd w:val="clear" w:color="auto" w:fill="auto"/>
            <w:vAlign w:val="center"/>
            <w:hideMark/>
          </w:tcPr>
          <w:p w14:paraId="3D0023FA" w14:textId="77777777" w:rsidR="00286F62" w:rsidRPr="00286F62" w:rsidRDefault="00286F62" w:rsidP="00286F62">
            <w:pPr>
              <w:contextualSpacing/>
              <w:jc w:val="center"/>
              <w:rPr>
                <w:sz w:val="20"/>
                <w:szCs w:val="20"/>
              </w:rPr>
            </w:pPr>
            <w:r w:rsidRPr="00286F62">
              <w:rPr>
                <w:sz w:val="20"/>
                <w:szCs w:val="20"/>
              </w:rPr>
              <w:t>насос</w:t>
            </w:r>
          </w:p>
        </w:tc>
        <w:tc>
          <w:tcPr>
            <w:tcW w:w="903" w:type="pct"/>
            <w:tcBorders>
              <w:top w:val="nil"/>
              <w:left w:val="nil"/>
              <w:bottom w:val="single" w:sz="4" w:space="0" w:color="auto"/>
              <w:right w:val="single" w:sz="4" w:space="0" w:color="auto"/>
            </w:tcBorders>
            <w:shd w:val="clear" w:color="auto" w:fill="auto"/>
            <w:vAlign w:val="center"/>
            <w:hideMark/>
          </w:tcPr>
          <w:p w14:paraId="497106FC" w14:textId="77777777" w:rsidR="00286F62" w:rsidRPr="00286F62" w:rsidRDefault="00286F62" w:rsidP="00286F62">
            <w:pPr>
              <w:contextualSpacing/>
              <w:jc w:val="center"/>
              <w:rPr>
                <w:sz w:val="20"/>
                <w:szCs w:val="20"/>
              </w:rPr>
            </w:pPr>
            <w:r w:rsidRPr="00286F62">
              <w:rPr>
                <w:sz w:val="20"/>
                <w:szCs w:val="20"/>
              </w:rPr>
              <w:t>СЖ 100/40</w:t>
            </w:r>
          </w:p>
        </w:tc>
        <w:tc>
          <w:tcPr>
            <w:tcW w:w="1042" w:type="pct"/>
            <w:tcBorders>
              <w:top w:val="nil"/>
              <w:left w:val="nil"/>
              <w:bottom w:val="single" w:sz="4" w:space="0" w:color="auto"/>
              <w:right w:val="single" w:sz="4" w:space="0" w:color="auto"/>
            </w:tcBorders>
            <w:shd w:val="clear" w:color="auto" w:fill="auto"/>
            <w:vAlign w:val="center"/>
            <w:hideMark/>
          </w:tcPr>
          <w:p w14:paraId="1025D13C" w14:textId="2981B28B" w:rsidR="00286F62" w:rsidRPr="00286F62" w:rsidRDefault="00286F62" w:rsidP="00286F62">
            <w:pPr>
              <w:contextualSpacing/>
              <w:jc w:val="center"/>
              <w:rPr>
                <w:sz w:val="20"/>
                <w:szCs w:val="20"/>
              </w:rPr>
            </w:pPr>
            <w:r w:rsidRPr="00286F62">
              <w:rPr>
                <w:sz w:val="20"/>
                <w:szCs w:val="20"/>
              </w:rPr>
              <w:t>Q=100м</w:t>
            </w:r>
            <w:r w:rsidRPr="00286F62">
              <w:rPr>
                <w:sz w:val="20"/>
                <w:szCs w:val="20"/>
                <w:vertAlign w:val="superscript"/>
              </w:rPr>
              <w:t>3</w:t>
            </w:r>
            <w:r w:rsidRPr="00286F62">
              <w:rPr>
                <w:sz w:val="20"/>
                <w:szCs w:val="20"/>
              </w:rPr>
              <w:t xml:space="preserve">/ч; Н=40м; </w:t>
            </w:r>
            <w:proofErr w:type="spellStart"/>
            <w:r w:rsidRPr="00286F62">
              <w:rPr>
                <w:sz w:val="20"/>
                <w:szCs w:val="20"/>
              </w:rPr>
              <w:t>Ду</w:t>
            </w:r>
            <w:proofErr w:type="spellEnd"/>
            <w:r w:rsidRPr="00286F62">
              <w:rPr>
                <w:sz w:val="20"/>
                <w:szCs w:val="20"/>
              </w:rPr>
              <w:t xml:space="preserve"> 1400мм; Н=4м,</w:t>
            </w:r>
          </w:p>
        </w:tc>
        <w:tc>
          <w:tcPr>
            <w:tcW w:w="508" w:type="pct"/>
            <w:tcBorders>
              <w:top w:val="nil"/>
              <w:left w:val="nil"/>
              <w:bottom w:val="single" w:sz="4" w:space="0" w:color="auto"/>
              <w:right w:val="single" w:sz="4" w:space="0" w:color="auto"/>
            </w:tcBorders>
            <w:shd w:val="clear" w:color="auto" w:fill="auto"/>
            <w:vAlign w:val="center"/>
            <w:hideMark/>
          </w:tcPr>
          <w:p w14:paraId="15D89C8D" w14:textId="77777777" w:rsidR="00286F62" w:rsidRPr="00286F62" w:rsidRDefault="00286F62" w:rsidP="00286F62">
            <w:pPr>
              <w:contextualSpacing/>
              <w:jc w:val="center"/>
              <w:rPr>
                <w:sz w:val="20"/>
                <w:szCs w:val="20"/>
              </w:rPr>
            </w:pPr>
            <w:r w:rsidRPr="00286F62">
              <w:rPr>
                <w:sz w:val="20"/>
                <w:szCs w:val="20"/>
              </w:rPr>
              <w:t>2</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31FA9814" w14:textId="77777777" w:rsidR="00286F62" w:rsidRPr="00286F62" w:rsidRDefault="00286F62" w:rsidP="00286F62">
            <w:pPr>
              <w:contextualSpacing/>
              <w:jc w:val="center"/>
              <w:rPr>
                <w:sz w:val="20"/>
                <w:szCs w:val="20"/>
              </w:rPr>
            </w:pPr>
            <w:r w:rsidRPr="00286F62">
              <w:rPr>
                <w:sz w:val="20"/>
                <w:szCs w:val="20"/>
              </w:rPr>
              <w:t>стоки самотеком с поселка</w:t>
            </w:r>
          </w:p>
        </w:tc>
      </w:tr>
      <w:tr w:rsidR="00286F62" w:rsidRPr="00286F62" w14:paraId="3CFA75D2"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6EE5CE4D" w14:textId="77777777" w:rsidR="00286F62" w:rsidRPr="00286F62" w:rsidRDefault="00286F62" w:rsidP="00286F62">
            <w:pPr>
              <w:contextualSpacing/>
              <w:jc w:val="center"/>
              <w:rPr>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01285670" w14:textId="77777777" w:rsidR="00286F62" w:rsidRPr="00286F62" w:rsidRDefault="00286F62" w:rsidP="00286F62">
            <w:pPr>
              <w:contextualSpacing/>
              <w:jc w:val="center"/>
              <w:rPr>
                <w:sz w:val="20"/>
                <w:szCs w:val="20"/>
              </w:rPr>
            </w:pPr>
            <w:r w:rsidRPr="00286F62">
              <w:rPr>
                <w:sz w:val="20"/>
                <w:szCs w:val="20"/>
              </w:rPr>
              <w:t>приемный резервуар</w:t>
            </w:r>
          </w:p>
        </w:tc>
        <w:tc>
          <w:tcPr>
            <w:tcW w:w="903" w:type="pct"/>
            <w:tcBorders>
              <w:top w:val="nil"/>
              <w:left w:val="nil"/>
              <w:bottom w:val="single" w:sz="4" w:space="0" w:color="auto"/>
              <w:right w:val="single" w:sz="4" w:space="0" w:color="auto"/>
            </w:tcBorders>
            <w:shd w:val="clear" w:color="auto" w:fill="auto"/>
            <w:vAlign w:val="center"/>
            <w:hideMark/>
          </w:tcPr>
          <w:p w14:paraId="0388C0E9" w14:textId="77777777" w:rsidR="00286F62" w:rsidRPr="00286F62" w:rsidRDefault="00286F62" w:rsidP="00286F62">
            <w:pPr>
              <w:contextualSpacing/>
              <w:jc w:val="center"/>
              <w:rPr>
                <w:sz w:val="20"/>
                <w:szCs w:val="20"/>
              </w:rPr>
            </w:pPr>
            <w:r w:rsidRPr="00286F62">
              <w:rPr>
                <w:sz w:val="20"/>
                <w:szCs w:val="20"/>
              </w:rPr>
              <w:t>-</w:t>
            </w:r>
          </w:p>
        </w:tc>
        <w:tc>
          <w:tcPr>
            <w:tcW w:w="1042" w:type="pct"/>
            <w:tcBorders>
              <w:top w:val="nil"/>
              <w:left w:val="nil"/>
              <w:bottom w:val="single" w:sz="4" w:space="0" w:color="auto"/>
              <w:right w:val="single" w:sz="4" w:space="0" w:color="auto"/>
            </w:tcBorders>
            <w:shd w:val="clear" w:color="auto" w:fill="auto"/>
            <w:vAlign w:val="center"/>
            <w:hideMark/>
          </w:tcPr>
          <w:p w14:paraId="305D634B" w14:textId="77777777" w:rsidR="00286F62" w:rsidRPr="00286F62" w:rsidRDefault="00286F62" w:rsidP="00286F62">
            <w:pPr>
              <w:contextualSpacing/>
              <w:jc w:val="center"/>
              <w:rPr>
                <w:sz w:val="20"/>
                <w:szCs w:val="20"/>
              </w:rPr>
            </w:pPr>
            <w:r w:rsidRPr="00286F62">
              <w:rPr>
                <w:sz w:val="20"/>
                <w:szCs w:val="20"/>
              </w:rPr>
              <w:t>V=6м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9B6FF83" w14:textId="77777777" w:rsidR="00286F62" w:rsidRPr="00286F62" w:rsidRDefault="00286F62" w:rsidP="00286F62">
            <w:pPr>
              <w:contextualSpacing/>
              <w:jc w:val="center"/>
              <w:rPr>
                <w:sz w:val="20"/>
                <w:szCs w:val="20"/>
              </w:rPr>
            </w:pPr>
            <w:r w:rsidRPr="00286F62">
              <w:rPr>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4C74EED0" w14:textId="77777777" w:rsidR="00286F62" w:rsidRPr="00286F62" w:rsidRDefault="00286F62" w:rsidP="00286F62">
            <w:pPr>
              <w:contextualSpacing/>
              <w:jc w:val="center"/>
              <w:rPr>
                <w:sz w:val="20"/>
                <w:szCs w:val="20"/>
              </w:rPr>
            </w:pPr>
          </w:p>
        </w:tc>
      </w:tr>
      <w:tr w:rsidR="00286F62" w:rsidRPr="00286F62" w14:paraId="20F71AD4" w14:textId="77777777" w:rsidTr="00286F6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86C9C2" w14:textId="77777777" w:rsidR="00286F62" w:rsidRPr="00286F62" w:rsidRDefault="00286F62" w:rsidP="00286F62">
            <w:pPr>
              <w:contextualSpacing/>
              <w:jc w:val="center"/>
              <w:rPr>
                <w:bCs/>
                <w:color w:val="000000"/>
                <w:sz w:val="20"/>
                <w:szCs w:val="20"/>
              </w:rPr>
            </w:pPr>
            <w:r w:rsidRPr="00286F62">
              <w:rPr>
                <w:bCs/>
                <w:color w:val="000000"/>
                <w:sz w:val="20"/>
                <w:szCs w:val="20"/>
              </w:rPr>
              <w:t>КОС-400</w:t>
            </w:r>
          </w:p>
        </w:tc>
      </w:tr>
      <w:tr w:rsidR="00286F62" w:rsidRPr="00286F62" w14:paraId="4F2AEF9A"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2CCFA87" w14:textId="77777777" w:rsidR="00286F62" w:rsidRPr="00286F62" w:rsidRDefault="00286F62" w:rsidP="00286F62">
            <w:pPr>
              <w:contextualSpacing/>
              <w:jc w:val="center"/>
              <w:rPr>
                <w:sz w:val="20"/>
                <w:szCs w:val="20"/>
              </w:rPr>
            </w:pPr>
            <w:r w:rsidRPr="00286F62">
              <w:rPr>
                <w:sz w:val="20"/>
                <w:szCs w:val="20"/>
              </w:rPr>
              <w:t>2</w:t>
            </w:r>
          </w:p>
        </w:tc>
        <w:tc>
          <w:tcPr>
            <w:tcW w:w="1380" w:type="pct"/>
            <w:tcBorders>
              <w:top w:val="nil"/>
              <w:left w:val="nil"/>
              <w:bottom w:val="single" w:sz="4" w:space="0" w:color="auto"/>
              <w:right w:val="single" w:sz="4" w:space="0" w:color="auto"/>
            </w:tcBorders>
            <w:shd w:val="clear" w:color="auto" w:fill="auto"/>
            <w:vAlign w:val="center"/>
            <w:hideMark/>
          </w:tcPr>
          <w:p w14:paraId="4CB3D9C5" w14:textId="77777777" w:rsidR="00286F62" w:rsidRPr="00286F62" w:rsidRDefault="00286F62" w:rsidP="00286F62">
            <w:pPr>
              <w:contextualSpacing/>
              <w:jc w:val="center"/>
              <w:rPr>
                <w:sz w:val="20"/>
                <w:szCs w:val="20"/>
              </w:rPr>
            </w:pPr>
            <w:r w:rsidRPr="00286F62">
              <w:rPr>
                <w:sz w:val="20"/>
                <w:szCs w:val="20"/>
              </w:rPr>
              <w:t>песколовка тангенциальная</w:t>
            </w:r>
          </w:p>
        </w:tc>
        <w:tc>
          <w:tcPr>
            <w:tcW w:w="903" w:type="pct"/>
            <w:tcBorders>
              <w:top w:val="nil"/>
              <w:left w:val="nil"/>
              <w:bottom w:val="single" w:sz="4" w:space="0" w:color="auto"/>
              <w:right w:val="single" w:sz="4" w:space="0" w:color="auto"/>
            </w:tcBorders>
            <w:shd w:val="clear" w:color="auto" w:fill="auto"/>
            <w:vAlign w:val="center"/>
            <w:hideMark/>
          </w:tcPr>
          <w:p w14:paraId="2AB63468" w14:textId="6FAB4B5F" w:rsidR="00286F62" w:rsidRPr="00286F62" w:rsidRDefault="00286F62" w:rsidP="00286F62">
            <w:pPr>
              <w:contextualSpacing/>
              <w:jc w:val="center"/>
              <w:rPr>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B054B74" w14:textId="6D0BFB4A" w:rsidR="00286F62" w:rsidRPr="00286F62" w:rsidRDefault="00286F62" w:rsidP="00286F62">
            <w:pPr>
              <w:contextualSpacing/>
              <w:jc w:val="center"/>
              <w:rPr>
                <w:sz w:val="20"/>
                <w:szCs w:val="20"/>
              </w:rPr>
            </w:pPr>
            <w:proofErr w:type="spellStart"/>
            <w:r w:rsidRPr="00286F62">
              <w:rPr>
                <w:sz w:val="20"/>
                <w:szCs w:val="20"/>
              </w:rPr>
              <w:t>Ду</w:t>
            </w:r>
            <w:proofErr w:type="spellEnd"/>
            <w:r w:rsidRPr="00286F62">
              <w:rPr>
                <w:sz w:val="20"/>
                <w:szCs w:val="20"/>
              </w:rPr>
              <w:t xml:space="preserve"> 100мм, Н=1,2м, V=0,9м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52C7A89" w14:textId="77777777" w:rsidR="00286F62" w:rsidRPr="00286F62" w:rsidRDefault="00286F62" w:rsidP="00286F62">
            <w:pPr>
              <w:contextualSpacing/>
              <w:jc w:val="center"/>
              <w:rPr>
                <w:sz w:val="20"/>
                <w:szCs w:val="20"/>
              </w:rPr>
            </w:pPr>
            <w:r w:rsidRPr="00286F62">
              <w:rPr>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166581A2"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1D04086D"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D36D949" w14:textId="77777777" w:rsidR="00286F62" w:rsidRPr="00286F62" w:rsidRDefault="00286F62" w:rsidP="00286F62">
            <w:pPr>
              <w:contextualSpacing/>
              <w:jc w:val="center"/>
              <w:rPr>
                <w:color w:val="000000"/>
                <w:sz w:val="20"/>
                <w:szCs w:val="20"/>
              </w:rPr>
            </w:pPr>
            <w:r w:rsidRPr="00286F62">
              <w:rPr>
                <w:color w:val="000000"/>
                <w:sz w:val="20"/>
                <w:szCs w:val="20"/>
              </w:rPr>
              <w:t>3</w:t>
            </w:r>
          </w:p>
        </w:tc>
        <w:tc>
          <w:tcPr>
            <w:tcW w:w="1380" w:type="pct"/>
            <w:tcBorders>
              <w:top w:val="nil"/>
              <w:left w:val="nil"/>
              <w:bottom w:val="single" w:sz="4" w:space="0" w:color="auto"/>
              <w:right w:val="single" w:sz="4" w:space="0" w:color="auto"/>
            </w:tcBorders>
            <w:shd w:val="clear" w:color="auto" w:fill="auto"/>
            <w:vAlign w:val="center"/>
            <w:hideMark/>
          </w:tcPr>
          <w:p w14:paraId="7C3AA666" w14:textId="77777777" w:rsidR="00286F62" w:rsidRPr="00286F62" w:rsidRDefault="00286F62" w:rsidP="00286F62">
            <w:pPr>
              <w:contextualSpacing/>
              <w:jc w:val="center"/>
              <w:rPr>
                <w:color w:val="000000"/>
                <w:sz w:val="20"/>
                <w:szCs w:val="20"/>
              </w:rPr>
            </w:pPr>
            <w:r w:rsidRPr="00286F62">
              <w:rPr>
                <w:color w:val="000000"/>
                <w:sz w:val="20"/>
                <w:szCs w:val="20"/>
              </w:rPr>
              <w:t xml:space="preserve">Установка КУ-200 - </w:t>
            </w:r>
            <w:proofErr w:type="spellStart"/>
            <w:r w:rsidRPr="00286F62">
              <w:rPr>
                <w:color w:val="000000"/>
                <w:sz w:val="20"/>
                <w:szCs w:val="20"/>
              </w:rPr>
              <w:t>Аэротенк</w:t>
            </w:r>
            <w:proofErr w:type="spellEnd"/>
            <w:r w:rsidRPr="00286F62">
              <w:rPr>
                <w:color w:val="000000"/>
                <w:sz w:val="20"/>
                <w:szCs w:val="20"/>
              </w:rPr>
              <w:t xml:space="preserve">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710E91EF" w14:textId="77777777" w:rsidR="00286F62" w:rsidRPr="00286F62" w:rsidRDefault="00286F62" w:rsidP="00286F6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570179D4" w14:textId="3F28ABD0" w:rsidR="00286F62" w:rsidRPr="00286F62" w:rsidRDefault="00286F62" w:rsidP="00286F62">
            <w:pPr>
              <w:contextualSpacing/>
              <w:jc w:val="center"/>
              <w:rPr>
                <w:color w:val="000000"/>
                <w:sz w:val="20"/>
                <w:szCs w:val="20"/>
              </w:rPr>
            </w:pPr>
            <w:proofErr w:type="spellStart"/>
            <w:r w:rsidRPr="00286F62">
              <w:rPr>
                <w:color w:val="000000"/>
                <w:sz w:val="20"/>
                <w:szCs w:val="20"/>
              </w:rPr>
              <w:t>Vр</w:t>
            </w:r>
            <w:proofErr w:type="spellEnd"/>
            <w:r w:rsidRPr="00286F62">
              <w:rPr>
                <w:color w:val="000000"/>
                <w:sz w:val="20"/>
                <w:szCs w:val="20"/>
              </w:rPr>
              <w:t xml:space="preserve">=5,8*5,5*2,7м, </w:t>
            </w:r>
            <w:proofErr w:type="spellStart"/>
            <w:r w:rsidRPr="00286F62">
              <w:rPr>
                <w:color w:val="000000"/>
                <w:sz w:val="20"/>
                <w:szCs w:val="20"/>
              </w:rPr>
              <w:t>Нр</w:t>
            </w:r>
            <w:proofErr w:type="spellEnd"/>
            <w:r w:rsidRPr="00286F62">
              <w:rPr>
                <w:color w:val="000000"/>
                <w:sz w:val="20"/>
                <w:szCs w:val="20"/>
              </w:rPr>
              <w:t>=87м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6EABAB88"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4AE0615D"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72C84EAF"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3EC3F6B2"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EDBCDDF" w14:textId="77777777" w:rsidR="00286F62" w:rsidRPr="00286F62" w:rsidRDefault="00286F62" w:rsidP="00286F6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5175E197"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25C482E" w14:textId="33F16182" w:rsidR="00286F62" w:rsidRPr="00286F62" w:rsidRDefault="00286F62" w:rsidP="00286F62">
            <w:pPr>
              <w:contextualSpacing/>
              <w:jc w:val="center"/>
              <w:rPr>
                <w:color w:val="000000"/>
                <w:sz w:val="20"/>
                <w:szCs w:val="20"/>
              </w:rPr>
            </w:pPr>
            <w:proofErr w:type="spellStart"/>
            <w:r w:rsidRPr="00286F62">
              <w:rPr>
                <w:color w:val="000000"/>
                <w:sz w:val="20"/>
                <w:szCs w:val="20"/>
              </w:rPr>
              <w:t>Vр</w:t>
            </w:r>
            <w:proofErr w:type="spellEnd"/>
            <w:r w:rsidRPr="00286F62">
              <w:rPr>
                <w:color w:val="000000"/>
                <w:sz w:val="20"/>
                <w:szCs w:val="20"/>
              </w:rPr>
              <w:t xml:space="preserve">=5,8*5,5*2,7м, </w:t>
            </w:r>
            <w:proofErr w:type="spellStart"/>
            <w:r w:rsidRPr="00286F62">
              <w:rPr>
                <w:color w:val="000000"/>
                <w:sz w:val="20"/>
                <w:szCs w:val="20"/>
              </w:rPr>
              <w:t>Нр</w:t>
            </w:r>
            <w:proofErr w:type="spellEnd"/>
            <w:r w:rsidRPr="00286F62">
              <w:rPr>
                <w:color w:val="000000"/>
                <w:sz w:val="20"/>
                <w:szCs w:val="20"/>
              </w:rPr>
              <w:t>=87м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949DCE3"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41ABB194" w14:textId="77777777" w:rsidR="00286F62" w:rsidRPr="00286F62" w:rsidRDefault="00286F62" w:rsidP="00286F62">
            <w:pPr>
              <w:contextualSpacing/>
              <w:jc w:val="center"/>
              <w:rPr>
                <w:color w:val="000000"/>
                <w:sz w:val="20"/>
                <w:szCs w:val="20"/>
              </w:rPr>
            </w:pPr>
            <w:r w:rsidRPr="00286F62">
              <w:rPr>
                <w:color w:val="000000"/>
                <w:sz w:val="20"/>
                <w:szCs w:val="20"/>
              </w:rPr>
              <w:t>не в работе</w:t>
            </w:r>
          </w:p>
        </w:tc>
      </w:tr>
      <w:tr w:rsidR="00286F62" w:rsidRPr="00286F62" w14:paraId="5C237982"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097F7A33"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A7FBC48" w14:textId="77777777" w:rsidR="00286F62" w:rsidRPr="00286F62" w:rsidRDefault="00286F62" w:rsidP="00286F6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11671A7C"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3B6FB222" w14:textId="1A895626" w:rsidR="00286F62" w:rsidRPr="00286F62" w:rsidRDefault="00286F62" w:rsidP="00286F62">
            <w:pPr>
              <w:contextualSpacing/>
              <w:jc w:val="center"/>
              <w:rPr>
                <w:color w:val="000000"/>
                <w:sz w:val="20"/>
                <w:szCs w:val="20"/>
              </w:rPr>
            </w:pPr>
            <w:proofErr w:type="spellStart"/>
            <w:r w:rsidRPr="00286F62">
              <w:rPr>
                <w:color w:val="000000"/>
                <w:sz w:val="20"/>
                <w:szCs w:val="20"/>
              </w:rPr>
              <w:t>Vр</w:t>
            </w:r>
            <w:proofErr w:type="spellEnd"/>
            <w:r w:rsidRPr="00286F62">
              <w:rPr>
                <w:color w:val="000000"/>
                <w:sz w:val="20"/>
                <w:szCs w:val="20"/>
              </w:rPr>
              <w:t xml:space="preserve">=5,8*3,5*1,5м, </w:t>
            </w:r>
            <w:proofErr w:type="spellStart"/>
            <w:r w:rsidRPr="00286F62">
              <w:rPr>
                <w:color w:val="000000"/>
                <w:sz w:val="20"/>
                <w:szCs w:val="20"/>
              </w:rPr>
              <w:t>Нр</w:t>
            </w:r>
            <w:proofErr w:type="spellEnd"/>
            <w:r w:rsidRPr="00286F62">
              <w:rPr>
                <w:color w:val="000000"/>
                <w:sz w:val="20"/>
                <w:szCs w:val="20"/>
              </w:rPr>
              <w:t>=26м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471186D6"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066E9A56"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2E9D0D43"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57F946C5" w14:textId="77777777" w:rsidR="00286F62" w:rsidRPr="00286F62" w:rsidRDefault="00286F62" w:rsidP="00286F62">
            <w:pPr>
              <w:contextualSpacing/>
              <w:jc w:val="center"/>
              <w:rPr>
                <w:color w:val="000000"/>
                <w:sz w:val="20"/>
                <w:szCs w:val="20"/>
              </w:rPr>
            </w:pPr>
            <w:r w:rsidRPr="00286F62">
              <w:rPr>
                <w:color w:val="000000"/>
                <w:sz w:val="20"/>
                <w:szCs w:val="20"/>
              </w:rPr>
              <w:t>4</w:t>
            </w:r>
          </w:p>
        </w:tc>
        <w:tc>
          <w:tcPr>
            <w:tcW w:w="1380" w:type="pct"/>
            <w:tcBorders>
              <w:top w:val="nil"/>
              <w:left w:val="nil"/>
              <w:bottom w:val="single" w:sz="4" w:space="0" w:color="auto"/>
              <w:right w:val="single" w:sz="4" w:space="0" w:color="auto"/>
            </w:tcBorders>
            <w:shd w:val="clear" w:color="auto" w:fill="auto"/>
            <w:vAlign w:val="center"/>
            <w:hideMark/>
          </w:tcPr>
          <w:p w14:paraId="111CC58B" w14:textId="77777777" w:rsidR="00286F62" w:rsidRPr="00286F62" w:rsidRDefault="00286F62" w:rsidP="00286F62">
            <w:pPr>
              <w:contextualSpacing/>
              <w:jc w:val="center"/>
              <w:rPr>
                <w:color w:val="000000"/>
                <w:sz w:val="20"/>
                <w:szCs w:val="20"/>
              </w:rPr>
            </w:pPr>
            <w:r w:rsidRPr="00286F62">
              <w:rPr>
                <w:color w:val="000000"/>
                <w:sz w:val="20"/>
                <w:szCs w:val="20"/>
              </w:rPr>
              <w:t xml:space="preserve">Установка КУ-200 - </w:t>
            </w:r>
            <w:proofErr w:type="spellStart"/>
            <w:r w:rsidRPr="00286F62">
              <w:rPr>
                <w:color w:val="000000"/>
                <w:sz w:val="20"/>
                <w:szCs w:val="20"/>
              </w:rPr>
              <w:t>Аэротенк</w:t>
            </w:r>
            <w:proofErr w:type="spellEnd"/>
            <w:r w:rsidRPr="00286F62">
              <w:rPr>
                <w:color w:val="000000"/>
                <w:sz w:val="20"/>
                <w:szCs w:val="20"/>
              </w:rPr>
              <w:t xml:space="preserve"> А-1</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hideMark/>
          </w:tcPr>
          <w:p w14:paraId="17D30E09" w14:textId="77777777" w:rsidR="00286F62" w:rsidRPr="00286F62" w:rsidRDefault="00286F62" w:rsidP="00286F62">
            <w:pPr>
              <w:contextualSpacing/>
              <w:jc w:val="center"/>
              <w:rPr>
                <w:color w:val="000000"/>
                <w:sz w:val="20"/>
                <w:szCs w:val="20"/>
              </w:rPr>
            </w:pPr>
            <w:r w:rsidRPr="00286F62">
              <w:rPr>
                <w:color w:val="000000"/>
                <w:sz w:val="20"/>
                <w:szCs w:val="20"/>
              </w:rPr>
              <w:t>заводского 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16CE2D03" w14:textId="12A63558" w:rsidR="00286F62" w:rsidRPr="00286F62" w:rsidRDefault="00286F62" w:rsidP="00286F62">
            <w:pPr>
              <w:contextualSpacing/>
              <w:jc w:val="center"/>
              <w:rPr>
                <w:color w:val="000000"/>
                <w:sz w:val="20"/>
                <w:szCs w:val="20"/>
              </w:rPr>
            </w:pPr>
            <w:proofErr w:type="spellStart"/>
            <w:r w:rsidRPr="00286F62">
              <w:rPr>
                <w:color w:val="000000"/>
                <w:sz w:val="20"/>
                <w:szCs w:val="20"/>
              </w:rPr>
              <w:t>Vр</w:t>
            </w:r>
            <w:proofErr w:type="spellEnd"/>
            <w:r w:rsidRPr="00286F62">
              <w:rPr>
                <w:color w:val="000000"/>
                <w:sz w:val="20"/>
                <w:szCs w:val="20"/>
              </w:rPr>
              <w:t xml:space="preserve">=5,8*5,5*2,7м, </w:t>
            </w:r>
            <w:proofErr w:type="spellStart"/>
            <w:r w:rsidRPr="00286F62">
              <w:rPr>
                <w:color w:val="000000"/>
                <w:sz w:val="20"/>
                <w:szCs w:val="20"/>
              </w:rPr>
              <w:t>Нр</w:t>
            </w:r>
            <w:proofErr w:type="spellEnd"/>
            <w:r w:rsidRPr="00286F62">
              <w:rPr>
                <w:color w:val="000000"/>
                <w:sz w:val="20"/>
                <w:szCs w:val="20"/>
              </w:rPr>
              <w:t>=87м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7EA19956"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88482DD"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1D2CD3DE"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5A1286ED"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13CF05CC" w14:textId="77777777" w:rsidR="00286F62" w:rsidRPr="00286F62" w:rsidRDefault="00286F62" w:rsidP="00286F62">
            <w:pPr>
              <w:contextualSpacing/>
              <w:jc w:val="center"/>
              <w:rPr>
                <w:color w:val="000000"/>
                <w:sz w:val="20"/>
                <w:szCs w:val="20"/>
              </w:rPr>
            </w:pPr>
            <w:r w:rsidRPr="00286F62">
              <w:rPr>
                <w:color w:val="000000"/>
                <w:sz w:val="20"/>
                <w:szCs w:val="20"/>
              </w:rPr>
              <w:t>стабилизатор</w:t>
            </w:r>
          </w:p>
        </w:tc>
        <w:tc>
          <w:tcPr>
            <w:tcW w:w="903" w:type="pct"/>
            <w:vMerge/>
            <w:tcBorders>
              <w:top w:val="nil"/>
              <w:left w:val="single" w:sz="4" w:space="0" w:color="auto"/>
              <w:bottom w:val="single" w:sz="4" w:space="0" w:color="auto"/>
              <w:right w:val="single" w:sz="4" w:space="0" w:color="auto"/>
            </w:tcBorders>
            <w:vAlign w:val="center"/>
            <w:hideMark/>
          </w:tcPr>
          <w:p w14:paraId="081E1278"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04B73148" w14:textId="32B21A3D" w:rsidR="00286F62" w:rsidRPr="00286F62" w:rsidRDefault="00286F62" w:rsidP="00286F62">
            <w:pPr>
              <w:contextualSpacing/>
              <w:jc w:val="center"/>
              <w:rPr>
                <w:color w:val="000000"/>
                <w:sz w:val="20"/>
                <w:szCs w:val="20"/>
              </w:rPr>
            </w:pPr>
            <w:proofErr w:type="spellStart"/>
            <w:r w:rsidRPr="00286F62">
              <w:rPr>
                <w:color w:val="000000"/>
                <w:sz w:val="20"/>
                <w:szCs w:val="20"/>
              </w:rPr>
              <w:t>Vр</w:t>
            </w:r>
            <w:proofErr w:type="spellEnd"/>
            <w:r w:rsidRPr="00286F62">
              <w:rPr>
                <w:color w:val="000000"/>
                <w:sz w:val="20"/>
                <w:szCs w:val="20"/>
              </w:rPr>
              <w:t xml:space="preserve">=5,8*5,5*2,7м, </w:t>
            </w:r>
            <w:proofErr w:type="spellStart"/>
            <w:r w:rsidRPr="00286F62">
              <w:rPr>
                <w:color w:val="000000"/>
                <w:sz w:val="20"/>
                <w:szCs w:val="20"/>
              </w:rPr>
              <w:t>Нр</w:t>
            </w:r>
            <w:proofErr w:type="spellEnd"/>
            <w:r w:rsidRPr="00286F62">
              <w:rPr>
                <w:color w:val="000000"/>
                <w:sz w:val="20"/>
                <w:szCs w:val="20"/>
              </w:rPr>
              <w:t>=87м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02EA46AA"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70A5A160" w14:textId="77777777" w:rsidR="00286F62" w:rsidRPr="00286F62" w:rsidRDefault="00286F62" w:rsidP="00286F62">
            <w:pPr>
              <w:contextualSpacing/>
              <w:jc w:val="center"/>
              <w:rPr>
                <w:color w:val="000000"/>
                <w:sz w:val="20"/>
                <w:szCs w:val="20"/>
              </w:rPr>
            </w:pPr>
            <w:r w:rsidRPr="00286F62">
              <w:rPr>
                <w:color w:val="000000"/>
                <w:sz w:val="20"/>
                <w:szCs w:val="20"/>
              </w:rPr>
              <w:t>не в работе</w:t>
            </w:r>
          </w:p>
        </w:tc>
      </w:tr>
      <w:tr w:rsidR="00286F62" w:rsidRPr="00286F62" w14:paraId="1FC0D028"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5BC8BD18"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3F0B2C91" w14:textId="77777777" w:rsidR="00286F62" w:rsidRPr="00286F62" w:rsidRDefault="00286F62" w:rsidP="00286F62">
            <w:pPr>
              <w:contextualSpacing/>
              <w:jc w:val="center"/>
              <w:rPr>
                <w:color w:val="000000"/>
                <w:sz w:val="20"/>
                <w:szCs w:val="20"/>
              </w:rPr>
            </w:pPr>
            <w:r w:rsidRPr="00286F62">
              <w:rPr>
                <w:color w:val="000000"/>
                <w:sz w:val="20"/>
                <w:szCs w:val="20"/>
              </w:rPr>
              <w:t>вторичный отстойник</w:t>
            </w:r>
          </w:p>
        </w:tc>
        <w:tc>
          <w:tcPr>
            <w:tcW w:w="903" w:type="pct"/>
            <w:vMerge/>
            <w:tcBorders>
              <w:top w:val="nil"/>
              <w:left w:val="single" w:sz="4" w:space="0" w:color="auto"/>
              <w:bottom w:val="single" w:sz="4" w:space="0" w:color="auto"/>
              <w:right w:val="single" w:sz="4" w:space="0" w:color="auto"/>
            </w:tcBorders>
            <w:vAlign w:val="center"/>
            <w:hideMark/>
          </w:tcPr>
          <w:p w14:paraId="2AB99144" w14:textId="77777777"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C06A855" w14:textId="65119554" w:rsidR="00286F62" w:rsidRPr="00286F62" w:rsidRDefault="00286F62" w:rsidP="00286F62">
            <w:pPr>
              <w:contextualSpacing/>
              <w:jc w:val="center"/>
              <w:rPr>
                <w:color w:val="000000"/>
                <w:sz w:val="20"/>
                <w:szCs w:val="20"/>
              </w:rPr>
            </w:pPr>
            <w:proofErr w:type="spellStart"/>
            <w:r w:rsidRPr="00286F62">
              <w:rPr>
                <w:color w:val="000000"/>
                <w:sz w:val="20"/>
                <w:szCs w:val="20"/>
              </w:rPr>
              <w:t>Vр</w:t>
            </w:r>
            <w:proofErr w:type="spellEnd"/>
            <w:r w:rsidRPr="00286F62">
              <w:rPr>
                <w:color w:val="000000"/>
                <w:sz w:val="20"/>
                <w:szCs w:val="20"/>
              </w:rPr>
              <w:t xml:space="preserve">=5,8*3,5*1,5м, </w:t>
            </w:r>
            <w:proofErr w:type="spellStart"/>
            <w:r w:rsidRPr="00286F62">
              <w:rPr>
                <w:color w:val="000000"/>
                <w:sz w:val="20"/>
                <w:szCs w:val="20"/>
              </w:rPr>
              <w:t>Нр</w:t>
            </w:r>
            <w:proofErr w:type="spellEnd"/>
            <w:r w:rsidRPr="00286F62">
              <w:rPr>
                <w:color w:val="000000"/>
                <w:sz w:val="20"/>
                <w:szCs w:val="20"/>
              </w:rPr>
              <w:t>=26м</w:t>
            </w:r>
            <w:r w:rsidRPr="00286F62">
              <w:rPr>
                <w:sz w:val="20"/>
                <w:szCs w:val="20"/>
                <w:vertAlign w:val="superscript"/>
              </w:rPr>
              <w:t>3</w:t>
            </w:r>
          </w:p>
        </w:tc>
        <w:tc>
          <w:tcPr>
            <w:tcW w:w="508" w:type="pct"/>
            <w:tcBorders>
              <w:top w:val="nil"/>
              <w:left w:val="nil"/>
              <w:bottom w:val="single" w:sz="4" w:space="0" w:color="auto"/>
              <w:right w:val="single" w:sz="4" w:space="0" w:color="auto"/>
            </w:tcBorders>
            <w:shd w:val="clear" w:color="auto" w:fill="auto"/>
            <w:vAlign w:val="center"/>
            <w:hideMark/>
          </w:tcPr>
          <w:p w14:paraId="16749B6D"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127B5036"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7BB4597D"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42FE4C46" w14:textId="77777777" w:rsidR="00286F62" w:rsidRPr="00286F62" w:rsidRDefault="00286F62" w:rsidP="00286F62">
            <w:pPr>
              <w:contextualSpacing/>
              <w:jc w:val="center"/>
              <w:rPr>
                <w:color w:val="000000"/>
                <w:sz w:val="20"/>
                <w:szCs w:val="20"/>
              </w:rPr>
            </w:pPr>
            <w:r w:rsidRPr="00286F62">
              <w:rPr>
                <w:color w:val="000000"/>
                <w:sz w:val="20"/>
                <w:szCs w:val="20"/>
              </w:rPr>
              <w:t>5</w:t>
            </w:r>
          </w:p>
        </w:tc>
        <w:tc>
          <w:tcPr>
            <w:tcW w:w="1380" w:type="pct"/>
            <w:tcBorders>
              <w:top w:val="nil"/>
              <w:left w:val="nil"/>
              <w:bottom w:val="single" w:sz="4" w:space="0" w:color="auto"/>
              <w:right w:val="single" w:sz="4" w:space="0" w:color="auto"/>
            </w:tcBorders>
            <w:shd w:val="clear" w:color="auto" w:fill="auto"/>
            <w:vAlign w:val="center"/>
            <w:hideMark/>
          </w:tcPr>
          <w:p w14:paraId="30C0E6AF" w14:textId="77777777" w:rsidR="00286F62" w:rsidRPr="00286F62" w:rsidRDefault="00286F62" w:rsidP="00286F62">
            <w:pPr>
              <w:contextualSpacing/>
              <w:jc w:val="center"/>
              <w:rPr>
                <w:color w:val="000000"/>
                <w:sz w:val="20"/>
                <w:szCs w:val="20"/>
              </w:rPr>
            </w:pPr>
            <w:r w:rsidRPr="00286F62">
              <w:rPr>
                <w:color w:val="000000"/>
                <w:sz w:val="20"/>
                <w:szCs w:val="20"/>
              </w:rPr>
              <w:t xml:space="preserve">блок доочистки, фильтр </w:t>
            </w:r>
            <w:r w:rsidRPr="00286F62">
              <w:rPr>
                <w:color w:val="000000"/>
                <w:sz w:val="20"/>
                <w:szCs w:val="20"/>
              </w:rPr>
              <w:lastRenderedPageBreak/>
              <w:t>безнапорный</w:t>
            </w:r>
          </w:p>
        </w:tc>
        <w:tc>
          <w:tcPr>
            <w:tcW w:w="903" w:type="pct"/>
            <w:tcBorders>
              <w:top w:val="nil"/>
              <w:left w:val="nil"/>
              <w:bottom w:val="single" w:sz="4" w:space="0" w:color="auto"/>
              <w:right w:val="single" w:sz="4" w:space="0" w:color="auto"/>
            </w:tcBorders>
            <w:shd w:val="clear" w:color="auto" w:fill="auto"/>
            <w:vAlign w:val="center"/>
            <w:hideMark/>
          </w:tcPr>
          <w:p w14:paraId="735E8576" w14:textId="77777777" w:rsidR="00286F62" w:rsidRPr="00286F62" w:rsidRDefault="00286F62" w:rsidP="00286F62">
            <w:pPr>
              <w:contextualSpacing/>
              <w:jc w:val="center"/>
              <w:rPr>
                <w:color w:val="000000"/>
                <w:sz w:val="20"/>
                <w:szCs w:val="20"/>
              </w:rPr>
            </w:pPr>
            <w:r w:rsidRPr="00286F62">
              <w:rPr>
                <w:color w:val="000000"/>
                <w:sz w:val="20"/>
                <w:szCs w:val="20"/>
              </w:rPr>
              <w:lastRenderedPageBreak/>
              <w:t xml:space="preserve">заводского </w:t>
            </w:r>
            <w:r w:rsidRPr="00286F62">
              <w:rPr>
                <w:color w:val="000000"/>
                <w:sz w:val="20"/>
                <w:szCs w:val="20"/>
              </w:rPr>
              <w:lastRenderedPageBreak/>
              <w:t>исполнения</w:t>
            </w:r>
          </w:p>
        </w:tc>
        <w:tc>
          <w:tcPr>
            <w:tcW w:w="1042" w:type="pct"/>
            <w:tcBorders>
              <w:top w:val="nil"/>
              <w:left w:val="nil"/>
              <w:bottom w:val="single" w:sz="4" w:space="0" w:color="auto"/>
              <w:right w:val="single" w:sz="4" w:space="0" w:color="auto"/>
            </w:tcBorders>
            <w:shd w:val="clear" w:color="auto" w:fill="auto"/>
            <w:vAlign w:val="center"/>
            <w:hideMark/>
          </w:tcPr>
          <w:p w14:paraId="0C33016C" w14:textId="77777777" w:rsidR="00286F62" w:rsidRPr="00286F62" w:rsidRDefault="00286F62" w:rsidP="00286F62">
            <w:pPr>
              <w:contextualSpacing/>
              <w:jc w:val="center"/>
              <w:rPr>
                <w:color w:val="000000"/>
                <w:sz w:val="20"/>
                <w:szCs w:val="20"/>
              </w:rPr>
            </w:pPr>
            <w:proofErr w:type="spellStart"/>
            <w:r w:rsidRPr="00286F62">
              <w:rPr>
                <w:color w:val="000000"/>
                <w:sz w:val="20"/>
                <w:szCs w:val="20"/>
              </w:rPr>
              <w:lastRenderedPageBreak/>
              <w:t>Ду</w:t>
            </w:r>
            <w:proofErr w:type="spellEnd"/>
            <w:r w:rsidRPr="00286F62">
              <w:rPr>
                <w:color w:val="000000"/>
                <w:sz w:val="20"/>
                <w:szCs w:val="20"/>
              </w:rPr>
              <w:t xml:space="preserve">=1500мм, </w:t>
            </w:r>
            <w:proofErr w:type="spellStart"/>
            <w:r w:rsidRPr="00286F62">
              <w:rPr>
                <w:color w:val="000000"/>
                <w:sz w:val="20"/>
                <w:szCs w:val="20"/>
              </w:rPr>
              <w:lastRenderedPageBreak/>
              <w:t>Sф</w:t>
            </w:r>
            <w:proofErr w:type="spellEnd"/>
            <w:r w:rsidRPr="00286F62">
              <w:rPr>
                <w:color w:val="000000"/>
                <w:sz w:val="20"/>
                <w:szCs w:val="20"/>
              </w:rPr>
              <w:t>=1,76м</w:t>
            </w:r>
            <w:r w:rsidRPr="00286F62">
              <w:rPr>
                <w:color w:val="000000"/>
                <w:sz w:val="20"/>
                <w:szCs w:val="20"/>
                <w:vertAlign w:val="superscript"/>
              </w:rPr>
              <w:t>2</w:t>
            </w:r>
            <w:r w:rsidRPr="00286F62">
              <w:rPr>
                <w:color w:val="000000"/>
                <w:sz w:val="20"/>
                <w:szCs w:val="20"/>
              </w:rPr>
              <w:t>, Н=4м</w:t>
            </w:r>
          </w:p>
        </w:tc>
        <w:tc>
          <w:tcPr>
            <w:tcW w:w="508" w:type="pct"/>
            <w:tcBorders>
              <w:top w:val="nil"/>
              <w:left w:val="nil"/>
              <w:bottom w:val="single" w:sz="4" w:space="0" w:color="auto"/>
              <w:right w:val="single" w:sz="4" w:space="0" w:color="auto"/>
            </w:tcBorders>
            <w:shd w:val="clear" w:color="auto" w:fill="auto"/>
            <w:vAlign w:val="center"/>
            <w:hideMark/>
          </w:tcPr>
          <w:p w14:paraId="1BCA41F6" w14:textId="77777777" w:rsidR="00286F62" w:rsidRPr="00286F62" w:rsidRDefault="00286F62" w:rsidP="00286F62">
            <w:pPr>
              <w:contextualSpacing/>
              <w:jc w:val="center"/>
              <w:rPr>
                <w:color w:val="000000"/>
                <w:sz w:val="20"/>
                <w:szCs w:val="20"/>
              </w:rPr>
            </w:pPr>
            <w:r w:rsidRPr="00286F62">
              <w:rPr>
                <w:color w:val="000000"/>
                <w:sz w:val="20"/>
                <w:szCs w:val="20"/>
              </w:rPr>
              <w:lastRenderedPageBreak/>
              <w:t>3</w:t>
            </w:r>
          </w:p>
        </w:tc>
        <w:tc>
          <w:tcPr>
            <w:tcW w:w="872" w:type="pct"/>
            <w:tcBorders>
              <w:top w:val="nil"/>
              <w:left w:val="nil"/>
              <w:bottom w:val="single" w:sz="4" w:space="0" w:color="auto"/>
              <w:right w:val="single" w:sz="4" w:space="0" w:color="auto"/>
            </w:tcBorders>
            <w:shd w:val="clear" w:color="auto" w:fill="auto"/>
            <w:vAlign w:val="center"/>
            <w:hideMark/>
          </w:tcPr>
          <w:p w14:paraId="395136E9" w14:textId="77777777" w:rsidR="00286F62" w:rsidRPr="00286F62" w:rsidRDefault="00286F62" w:rsidP="00286F62">
            <w:pPr>
              <w:contextualSpacing/>
              <w:jc w:val="center"/>
              <w:rPr>
                <w:color w:val="000000"/>
                <w:sz w:val="20"/>
                <w:szCs w:val="20"/>
              </w:rPr>
            </w:pPr>
            <w:r w:rsidRPr="00286F62">
              <w:rPr>
                <w:color w:val="000000"/>
                <w:sz w:val="20"/>
                <w:szCs w:val="20"/>
              </w:rPr>
              <w:t>не в работе</w:t>
            </w:r>
          </w:p>
        </w:tc>
      </w:tr>
      <w:tr w:rsidR="00286F62" w:rsidRPr="00286F62" w14:paraId="2593FC9F"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50DA103D" w14:textId="77777777" w:rsidR="00286F62" w:rsidRPr="00286F62" w:rsidRDefault="00286F62" w:rsidP="00286F62">
            <w:pPr>
              <w:contextualSpacing/>
              <w:jc w:val="center"/>
              <w:rPr>
                <w:color w:val="000000"/>
                <w:sz w:val="20"/>
                <w:szCs w:val="20"/>
              </w:rPr>
            </w:pPr>
            <w:r w:rsidRPr="00286F62">
              <w:rPr>
                <w:color w:val="000000"/>
                <w:sz w:val="20"/>
                <w:szCs w:val="20"/>
              </w:rPr>
              <w:lastRenderedPageBreak/>
              <w:t>6</w:t>
            </w:r>
          </w:p>
        </w:tc>
        <w:tc>
          <w:tcPr>
            <w:tcW w:w="1380" w:type="pct"/>
            <w:tcBorders>
              <w:top w:val="nil"/>
              <w:left w:val="nil"/>
              <w:bottom w:val="single" w:sz="4" w:space="0" w:color="auto"/>
              <w:right w:val="single" w:sz="4" w:space="0" w:color="auto"/>
            </w:tcBorders>
            <w:shd w:val="clear" w:color="auto" w:fill="auto"/>
            <w:vAlign w:val="center"/>
            <w:hideMark/>
          </w:tcPr>
          <w:p w14:paraId="58ADC981" w14:textId="77777777" w:rsidR="00286F62" w:rsidRPr="00286F62" w:rsidRDefault="00286F62" w:rsidP="00286F62">
            <w:pPr>
              <w:contextualSpacing/>
              <w:jc w:val="center"/>
              <w:rPr>
                <w:color w:val="000000"/>
                <w:sz w:val="20"/>
                <w:szCs w:val="20"/>
              </w:rPr>
            </w:pPr>
            <w:r w:rsidRPr="00286F62">
              <w:rPr>
                <w:color w:val="000000"/>
                <w:sz w:val="20"/>
                <w:szCs w:val="20"/>
              </w:rPr>
              <w:t>Контактные резервуары</w:t>
            </w:r>
          </w:p>
        </w:tc>
        <w:tc>
          <w:tcPr>
            <w:tcW w:w="903" w:type="pct"/>
            <w:tcBorders>
              <w:top w:val="nil"/>
              <w:left w:val="nil"/>
              <w:bottom w:val="single" w:sz="4" w:space="0" w:color="auto"/>
              <w:right w:val="single" w:sz="4" w:space="0" w:color="auto"/>
            </w:tcBorders>
            <w:shd w:val="clear" w:color="auto" w:fill="auto"/>
            <w:vAlign w:val="center"/>
            <w:hideMark/>
          </w:tcPr>
          <w:p w14:paraId="1E182F6F" w14:textId="1977634A"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20E07970" w14:textId="77777777" w:rsidR="00286F62" w:rsidRPr="00286F62" w:rsidRDefault="00286F62" w:rsidP="00286F62">
            <w:pPr>
              <w:contextualSpacing/>
              <w:jc w:val="center"/>
              <w:rPr>
                <w:color w:val="000000"/>
                <w:sz w:val="20"/>
                <w:szCs w:val="20"/>
              </w:rPr>
            </w:pPr>
            <w:proofErr w:type="spellStart"/>
            <w:r w:rsidRPr="00286F62">
              <w:rPr>
                <w:color w:val="000000"/>
                <w:sz w:val="20"/>
                <w:szCs w:val="20"/>
              </w:rPr>
              <w:t>Ду</w:t>
            </w:r>
            <w:proofErr w:type="spellEnd"/>
            <w:r w:rsidRPr="00286F62">
              <w:rPr>
                <w:color w:val="000000"/>
                <w:sz w:val="20"/>
                <w:szCs w:val="20"/>
              </w:rPr>
              <w:t>=200мм, Н=100мм</w:t>
            </w:r>
          </w:p>
        </w:tc>
        <w:tc>
          <w:tcPr>
            <w:tcW w:w="508" w:type="pct"/>
            <w:tcBorders>
              <w:top w:val="nil"/>
              <w:left w:val="nil"/>
              <w:bottom w:val="single" w:sz="4" w:space="0" w:color="auto"/>
              <w:right w:val="single" w:sz="4" w:space="0" w:color="auto"/>
            </w:tcBorders>
            <w:shd w:val="clear" w:color="auto" w:fill="auto"/>
            <w:vAlign w:val="center"/>
            <w:hideMark/>
          </w:tcPr>
          <w:p w14:paraId="5E9F756F"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tcBorders>
              <w:top w:val="nil"/>
              <w:left w:val="nil"/>
              <w:bottom w:val="single" w:sz="4" w:space="0" w:color="auto"/>
              <w:right w:val="single" w:sz="4" w:space="0" w:color="auto"/>
            </w:tcBorders>
            <w:shd w:val="clear" w:color="auto" w:fill="auto"/>
            <w:vAlign w:val="center"/>
            <w:hideMark/>
          </w:tcPr>
          <w:p w14:paraId="2669028F" w14:textId="77777777" w:rsidR="00286F62" w:rsidRPr="00286F62" w:rsidRDefault="00286F62" w:rsidP="00286F62">
            <w:pPr>
              <w:contextualSpacing/>
              <w:jc w:val="center"/>
              <w:rPr>
                <w:sz w:val="20"/>
                <w:szCs w:val="20"/>
              </w:rPr>
            </w:pPr>
            <w:r w:rsidRPr="00286F62">
              <w:rPr>
                <w:sz w:val="20"/>
                <w:szCs w:val="20"/>
              </w:rPr>
              <w:t>в работе</w:t>
            </w:r>
          </w:p>
        </w:tc>
      </w:tr>
      <w:tr w:rsidR="00286F62" w:rsidRPr="00286F62" w14:paraId="1F680D49" w14:textId="77777777" w:rsidTr="00286F62">
        <w:trPr>
          <w:trHeight w:val="2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94F1CFB" w14:textId="77777777" w:rsidR="00286F62" w:rsidRPr="00286F62" w:rsidRDefault="00286F62" w:rsidP="00286F62">
            <w:pPr>
              <w:contextualSpacing/>
              <w:jc w:val="center"/>
              <w:rPr>
                <w:color w:val="000000"/>
                <w:sz w:val="20"/>
                <w:szCs w:val="20"/>
              </w:rPr>
            </w:pPr>
            <w:r w:rsidRPr="00286F62">
              <w:rPr>
                <w:color w:val="000000"/>
                <w:sz w:val="20"/>
                <w:szCs w:val="20"/>
              </w:rPr>
              <w:t>7</w:t>
            </w:r>
          </w:p>
        </w:tc>
        <w:tc>
          <w:tcPr>
            <w:tcW w:w="1380" w:type="pct"/>
            <w:tcBorders>
              <w:top w:val="nil"/>
              <w:left w:val="nil"/>
              <w:bottom w:val="single" w:sz="4" w:space="0" w:color="auto"/>
              <w:right w:val="single" w:sz="4" w:space="0" w:color="auto"/>
            </w:tcBorders>
            <w:shd w:val="clear" w:color="auto" w:fill="auto"/>
            <w:vAlign w:val="center"/>
            <w:hideMark/>
          </w:tcPr>
          <w:p w14:paraId="2B178C05" w14:textId="77777777" w:rsidR="00286F62" w:rsidRPr="00286F62" w:rsidRDefault="00286F62" w:rsidP="00286F62">
            <w:pPr>
              <w:contextualSpacing/>
              <w:jc w:val="center"/>
              <w:rPr>
                <w:color w:val="000000"/>
                <w:sz w:val="20"/>
                <w:szCs w:val="20"/>
              </w:rPr>
            </w:pPr>
            <w:proofErr w:type="spellStart"/>
            <w:r w:rsidRPr="00286F62">
              <w:rPr>
                <w:color w:val="000000"/>
                <w:sz w:val="20"/>
                <w:szCs w:val="20"/>
              </w:rPr>
              <w:t>Хлораторная</w:t>
            </w:r>
            <w:proofErr w:type="spellEnd"/>
            <w:r w:rsidRPr="00286F62">
              <w:rPr>
                <w:color w:val="000000"/>
                <w:sz w:val="20"/>
                <w:szCs w:val="20"/>
              </w:rPr>
              <w:t xml:space="preserve"> - бак для приготовления раствора хлорной извести</w:t>
            </w:r>
          </w:p>
        </w:tc>
        <w:tc>
          <w:tcPr>
            <w:tcW w:w="903" w:type="pct"/>
            <w:tcBorders>
              <w:top w:val="nil"/>
              <w:left w:val="nil"/>
              <w:bottom w:val="single" w:sz="4" w:space="0" w:color="auto"/>
              <w:right w:val="single" w:sz="4" w:space="0" w:color="auto"/>
            </w:tcBorders>
            <w:shd w:val="clear" w:color="auto" w:fill="auto"/>
            <w:vAlign w:val="center"/>
            <w:hideMark/>
          </w:tcPr>
          <w:p w14:paraId="4163768E" w14:textId="77777777" w:rsidR="00286F62" w:rsidRPr="00286F62" w:rsidRDefault="00286F62" w:rsidP="00286F62">
            <w:pPr>
              <w:contextualSpacing/>
              <w:jc w:val="center"/>
              <w:rPr>
                <w:color w:val="000000"/>
                <w:sz w:val="20"/>
                <w:szCs w:val="20"/>
              </w:rPr>
            </w:pPr>
            <w:proofErr w:type="spellStart"/>
            <w:r w:rsidRPr="00286F62">
              <w:rPr>
                <w:color w:val="000000"/>
                <w:sz w:val="20"/>
                <w:szCs w:val="20"/>
              </w:rPr>
              <w:t>prominent</w:t>
            </w:r>
            <w:proofErr w:type="spellEnd"/>
          </w:p>
        </w:tc>
        <w:tc>
          <w:tcPr>
            <w:tcW w:w="1042" w:type="pct"/>
            <w:tcBorders>
              <w:top w:val="nil"/>
              <w:left w:val="nil"/>
              <w:bottom w:val="single" w:sz="4" w:space="0" w:color="auto"/>
              <w:right w:val="single" w:sz="4" w:space="0" w:color="auto"/>
            </w:tcBorders>
            <w:shd w:val="clear" w:color="auto" w:fill="auto"/>
            <w:vAlign w:val="center"/>
            <w:hideMark/>
          </w:tcPr>
          <w:p w14:paraId="1FC7FE27" w14:textId="77777777" w:rsidR="00286F62" w:rsidRPr="00286F62" w:rsidRDefault="00286F62" w:rsidP="00286F62">
            <w:pPr>
              <w:contextualSpacing/>
              <w:jc w:val="center"/>
              <w:rPr>
                <w:color w:val="000000"/>
                <w:sz w:val="20"/>
                <w:szCs w:val="20"/>
              </w:rPr>
            </w:pPr>
            <w:r w:rsidRPr="00286F62">
              <w:rPr>
                <w:color w:val="000000"/>
                <w:sz w:val="20"/>
                <w:szCs w:val="20"/>
              </w:rPr>
              <w:t>100л</w:t>
            </w:r>
          </w:p>
        </w:tc>
        <w:tc>
          <w:tcPr>
            <w:tcW w:w="508" w:type="pct"/>
            <w:tcBorders>
              <w:top w:val="nil"/>
              <w:left w:val="nil"/>
              <w:bottom w:val="single" w:sz="4" w:space="0" w:color="auto"/>
              <w:right w:val="single" w:sz="4" w:space="0" w:color="auto"/>
            </w:tcBorders>
            <w:shd w:val="clear" w:color="auto" w:fill="auto"/>
            <w:vAlign w:val="center"/>
            <w:hideMark/>
          </w:tcPr>
          <w:p w14:paraId="566DEC78"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14:paraId="52158A50"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r w:rsidR="00286F62" w:rsidRPr="00286F62" w14:paraId="3D0F73F5"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75D26469"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23630782" w14:textId="77777777" w:rsidR="00286F62" w:rsidRPr="00286F62" w:rsidRDefault="00286F62" w:rsidP="00286F62">
            <w:pPr>
              <w:contextualSpacing/>
              <w:jc w:val="center"/>
              <w:rPr>
                <w:color w:val="000000"/>
                <w:sz w:val="20"/>
                <w:szCs w:val="20"/>
              </w:rPr>
            </w:pPr>
            <w:r w:rsidRPr="00286F62">
              <w:rPr>
                <w:color w:val="000000"/>
                <w:sz w:val="20"/>
                <w:szCs w:val="20"/>
              </w:rPr>
              <w:t>бак готового раствора хлора</w:t>
            </w:r>
          </w:p>
        </w:tc>
        <w:tc>
          <w:tcPr>
            <w:tcW w:w="903" w:type="pct"/>
            <w:tcBorders>
              <w:top w:val="nil"/>
              <w:left w:val="nil"/>
              <w:bottom w:val="single" w:sz="4" w:space="0" w:color="auto"/>
              <w:right w:val="single" w:sz="4" w:space="0" w:color="auto"/>
            </w:tcBorders>
            <w:shd w:val="clear" w:color="auto" w:fill="auto"/>
            <w:vAlign w:val="center"/>
            <w:hideMark/>
          </w:tcPr>
          <w:p w14:paraId="2923C757" w14:textId="77777777" w:rsidR="00286F62" w:rsidRPr="00286F62" w:rsidRDefault="00286F62" w:rsidP="00286F62">
            <w:pPr>
              <w:contextualSpacing/>
              <w:jc w:val="center"/>
              <w:rPr>
                <w:color w:val="000000"/>
                <w:sz w:val="20"/>
                <w:szCs w:val="20"/>
              </w:rPr>
            </w:pPr>
            <w:proofErr w:type="spellStart"/>
            <w:r w:rsidRPr="00286F62">
              <w:rPr>
                <w:color w:val="000000"/>
                <w:sz w:val="20"/>
                <w:szCs w:val="20"/>
              </w:rPr>
              <w:t>prominent</w:t>
            </w:r>
            <w:proofErr w:type="spellEnd"/>
          </w:p>
        </w:tc>
        <w:tc>
          <w:tcPr>
            <w:tcW w:w="1042" w:type="pct"/>
            <w:tcBorders>
              <w:top w:val="nil"/>
              <w:left w:val="nil"/>
              <w:bottom w:val="single" w:sz="4" w:space="0" w:color="auto"/>
              <w:right w:val="single" w:sz="4" w:space="0" w:color="auto"/>
            </w:tcBorders>
            <w:shd w:val="clear" w:color="auto" w:fill="auto"/>
            <w:vAlign w:val="center"/>
            <w:hideMark/>
          </w:tcPr>
          <w:p w14:paraId="5CA32886" w14:textId="77777777" w:rsidR="00286F62" w:rsidRPr="00286F62" w:rsidRDefault="00286F62" w:rsidP="00286F62">
            <w:pPr>
              <w:contextualSpacing/>
              <w:jc w:val="center"/>
              <w:rPr>
                <w:color w:val="000000"/>
                <w:sz w:val="20"/>
                <w:szCs w:val="20"/>
              </w:rPr>
            </w:pPr>
            <w:r w:rsidRPr="00286F62">
              <w:rPr>
                <w:color w:val="000000"/>
                <w:sz w:val="20"/>
                <w:szCs w:val="20"/>
              </w:rPr>
              <w:t>Q=50 кг/</w:t>
            </w:r>
            <w:proofErr w:type="spellStart"/>
            <w:r w:rsidRPr="00286F62">
              <w:rPr>
                <w:color w:val="000000"/>
                <w:sz w:val="20"/>
                <w:szCs w:val="20"/>
              </w:rPr>
              <w:t>сут</w:t>
            </w:r>
            <w:proofErr w:type="spellEnd"/>
            <w:r w:rsidRPr="00286F62">
              <w:rPr>
                <w:color w:val="000000"/>
                <w:sz w:val="20"/>
                <w:szCs w:val="20"/>
              </w:rPr>
              <w:t>, 100л</w:t>
            </w:r>
          </w:p>
        </w:tc>
        <w:tc>
          <w:tcPr>
            <w:tcW w:w="508" w:type="pct"/>
            <w:tcBorders>
              <w:top w:val="nil"/>
              <w:left w:val="nil"/>
              <w:bottom w:val="single" w:sz="4" w:space="0" w:color="auto"/>
              <w:right w:val="single" w:sz="4" w:space="0" w:color="auto"/>
            </w:tcBorders>
            <w:shd w:val="clear" w:color="auto" w:fill="auto"/>
            <w:vAlign w:val="center"/>
            <w:hideMark/>
          </w:tcPr>
          <w:p w14:paraId="7A56874D"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64918104" w14:textId="77777777" w:rsidR="00286F62" w:rsidRPr="00286F62" w:rsidRDefault="00286F62" w:rsidP="00286F62">
            <w:pPr>
              <w:contextualSpacing/>
              <w:jc w:val="center"/>
              <w:rPr>
                <w:color w:val="000000"/>
                <w:sz w:val="20"/>
                <w:szCs w:val="20"/>
              </w:rPr>
            </w:pPr>
          </w:p>
        </w:tc>
      </w:tr>
      <w:tr w:rsidR="00286F62" w:rsidRPr="00286F62" w14:paraId="4F9E6FF4" w14:textId="77777777" w:rsidTr="00286F62">
        <w:trPr>
          <w:trHeight w:val="20"/>
        </w:trPr>
        <w:tc>
          <w:tcPr>
            <w:tcW w:w="294" w:type="pct"/>
            <w:vMerge/>
            <w:tcBorders>
              <w:top w:val="nil"/>
              <w:left w:val="single" w:sz="4" w:space="0" w:color="auto"/>
              <w:bottom w:val="single" w:sz="4" w:space="0" w:color="auto"/>
              <w:right w:val="single" w:sz="4" w:space="0" w:color="auto"/>
            </w:tcBorders>
            <w:vAlign w:val="center"/>
            <w:hideMark/>
          </w:tcPr>
          <w:p w14:paraId="14E0615D" w14:textId="77777777" w:rsidR="00286F62" w:rsidRPr="00286F62" w:rsidRDefault="00286F62" w:rsidP="00286F62">
            <w:pPr>
              <w:contextualSpacing/>
              <w:jc w:val="center"/>
              <w:rPr>
                <w:color w:val="000000"/>
                <w:sz w:val="20"/>
                <w:szCs w:val="20"/>
              </w:rPr>
            </w:pPr>
          </w:p>
        </w:tc>
        <w:tc>
          <w:tcPr>
            <w:tcW w:w="1380" w:type="pct"/>
            <w:tcBorders>
              <w:top w:val="nil"/>
              <w:left w:val="nil"/>
              <w:bottom w:val="single" w:sz="4" w:space="0" w:color="auto"/>
              <w:right w:val="single" w:sz="4" w:space="0" w:color="auto"/>
            </w:tcBorders>
            <w:shd w:val="clear" w:color="auto" w:fill="auto"/>
            <w:vAlign w:val="center"/>
            <w:hideMark/>
          </w:tcPr>
          <w:p w14:paraId="7F03DAB6" w14:textId="77777777" w:rsidR="00286F62" w:rsidRPr="00286F62" w:rsidRDefault="00286F62" w:rsidP="00286F62">
            <w:pPr>
              <w:contextualSpacing/>
              <w:jc w:val="center"/>
              <w:rPr>
                <w:color w:val="000000"/>
                <w:sz w:val="20"/>
                <w:szCs w:val="20"/>
              </w:rPr>
            </w:pPr>
            <w:r w:rsidRPr="00286F62">
              <w:rPr>
                <w:color w:val="000000"/>
                <w:sz w:val="20"/>
                <w:szCs w:val="20"/>
              </w:rPr>
              <w:t>насос дозатор</w:t>
            </w:r>
          </w:p>
        </w:tc>
        <w:tc>
          <w:tcPr>
            <w:tcW w:w="903" w:type="pct"/>
            <w:tcBorders>
              <w:top w:val="nil"/>
              <w:left w:val="nil"/>
              <w:bottom w:val="single" w:sz="4" w:space="0" w:color="auto"/>
              <w:right w:val="single" w:sz="4" w:space="0" w:color="auto"/>
            </w:tcBorders>
            <w:shd w:val="clear" w:color="auto" w:fill="auto"/>
            <w:vAlign w:val="center"/>
            <w:hideMark/>
          </w:tcPr>
          <w:p w14:paraId="51EA8595" w14:textId="77777777" w:rsidR="00286F62" w:rsidRPr="00286F62" w:rsidRDefault="00286F62" w:rsidP="00286F62">
            <w:pPr>
              <w:contextualSpacing/>
              <w:jc w:val="center"/>
              <w:rPr>
                <w:color w:val="000000"/>
                <w:sz w:val="20"/>
                <w:szCs w:val="20"/>
              </w:rPr>
            </w:pPr>
            <w:proofErr w:type="spellStart"/>
            <w:r w:rsidRPr="00286F62">
              <w:rPr>
                <w:color w:val="000000"/>
                <w:sz w:val="20"/>
                <w:szCs w:val="20"/>
              </w:rPr>
              <w:t>sigma</w:t>
            </w:r>
            <w:proofErr w:type="spellEnd"/>
          </w:p>
        </w:tc>
        <w:tc>
          <w:tcPr>
            <w:tcW w:w="1042" w:type="pct"/>
            <w:tcBorders>
              <w:top w:val="nil"/>
              <w:left w:val="nil"/>
              <w:bottom w:val="single" w:sz="4" w:space="0" w:color="auto"/>
              <w:right w:val="single" w:sz="4" w:space="0" w:color="auto"/>
            </w:tcBorders>
            <w:shd w:val="clear" w:color="auto" w:fill="auto"/>
            <w:vAlign w:val="center"/>
            <w:hideMark/>
          </w:tcPr>
          <w:p w14:paraId="2D137C92" w14:textId="77777777" w:rsidR="00286F62" w:rsidRPr="00286F62" w:rsidRDefault="00286F62" w:rsidP="00286F62">
            <w:pPr>
              <w:contextualSpacing/>
              <w:jc w:val="center"/>
              <w:rPr>
                <w:color w:val="000000"/>
                <w:sz w:val="20"/>
                <w:szCs w:val="20"/>
              </w:rPr>
            </w:pPr>
            <w:r w:rsidRPr="00286F62">
              <w:rPr>
                <w:color w:val="000000"/>
                <w:sz w:val="20"/>
                <w:szCs w:val="20"/>
              </w:rPr>
              <w:t>60 л/ч</w:t>
            </w:r>
          </w:p>
        </w:tc>
        <w:tc>
          <w:tcPr>
            <w:tcW w:w="508" w:type="pct"/>
            <w:tcBorders>
              <w:top w:val="nil"/>
              <w:left w:val="nil"/>
              <w:bottom w:val="single" w:sz="4" w:space="0" w:color="auto"/>
              <w:right w:val="single" w:sz="4" w:space="0" w:color="auto"/>
            </w:tcBorders>
            <w:shd w:val="clear" w:color="auto" w:fill="auto"/>
            <w:vAlign w:val="center"/>
            <w:hideMark/>
          </w:tcPr>
          <w:p w14:paraId="5F9EC5E7" w14:textId="77777777" w:rsidR="00286F62" w:rsidRPr="00286F62" w:rsidRDefault="00286F62" w:rsidP="00286F62">
            <w:pPr>
              <w:contextualSpacing/>
              <w:jc w:val="center"/>
              <w:rPr>
                <w:color w:val="000000"/>
                <w:sz w:val="20"/>
                <w:szCs w:val="20"/>
              </w:rPr>
            </w:pPr>
            <w:r w:rsidRPr="00286F62">
              <w:rPr>
                <w:color w:val="000000"/>
                <w:sz w:val="20"/>
                <w:szCs w:val="20"/>
              </w:rPr>
              <w:t>1</w:t>
            </w:r>
          </w:p>
        </w:tc>
        <w:tc>
          <w:tcPr>
            <w:tcW w:w="872" w:type="pct"/>
            <w:vMerge/>
            <w:tcBorders>
              <w:top w:val="nil"/>
              <w:left w:val="single" w:sz="4" w:space="0" w:color="auto"/>
              <w:bottom w:val="single" w:sz="4" w:space="0" w:color="auto"/>
              <w:right w:val="single" w:sz="4" w:space="0" w:color="auto"/>
            </w:tcBorders>
            <w:vAlign w:val="center"/>
            <w:hideMark/>
          </w:tcPr>
          <w:p w14:paraId="691B1917" w14:textId="77777777" w:rsidR="00286F62" w:rsidRPr="00286F62" w:rsidRDefault="00286F62" w:rsidP="00286F62">
            <w:pPr>
              <w:contextualSpacing/>
              <w:jc w:val="center"/>
              <w:rPr>
                <w:color w:val="000000"/>
                <w:sz w:val="20"/>
                <w:szCs w:val="20"/>
              </w:rPr>
            </w:pPr>
          </w:p>
        </w:tc>
      </w:tr>
      <w:tr w:rsidR="00286F62" w:rsidRPr="00286F62" w14:paraId="1FFCA65C"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0C39D35D" w14:textId="77777777" w:rsidR="00286F62" w:rsidRPr="00286F62" w:rsidRDefault="00286F62" w:rsidP="00286F62">
            <w:pPr>
              <w:contextualSpacing/>
              <w:jc w:val="center"/>
              <w:rPr>
                <w:color w:val="000000"/>
                <w:sz w:val="20"/>
                <w:szCs w:val="20"/>
              </w:rPr>
            </w:pPr>
            <w:r w:rsidRPr="00286F62">
              <w:rPr>
                <w:color w:val="000000"/>
                <w:sz w:val="20"/>
                <w:szCs w:val="20"/>
              </w:rPr>
              <w:t>8</w:t>
            </w:r>
          </w:p>
        </w:tc>
        <w:tc>
          <w:tcPr>
            <w:tcW w:w="1380" w:type="pct"/>
            <w:tcBorders>
              <w:top w:val="nil"/>
              <w:left w:val="nil"/>
              <w:bottom w:val="single" w:sz="4" w:space="0" w:color="auto"/>
              <w:right w:val="single" w:sz="4" w:space="0" w:color="auto"/>
            </w:tcBorders>
            <w:shd w:val="clear" w:color="auto" w:fill="auto"/>
            <w:vAlign w:val="center"/>
            <w:hideMark/>
          </w:tcPr>
          <w:p w14:paraId="216E4398" w14:textId="77777777" w:rsidR="00286F62" w:rsidRPr="00286F62" w:rsidRDefault="00286F62" w:rsidP="00286F62">
            <w:pPr>
              <w:contextualSpacing/>
              <w:jc w:val="center"/>
              <w:rPr>
                <w:color w:val="000000"/>
                <w:sz w:val="20"/>
                <w:szCs w:val="20"/>
              </w:rPr>
            </w:pPr>
            <w:r w:rsidRPr="00286F62">
              <w:rPr>
                <w:color w:val="000000"/>
                <w:sz w:val="20"/>
                <w:szCs w:val="20"/>
              </w:rPr>
              <w:t>воздуходувка</w:t>
            </w:r>
          </w:p>
        </w:tc>
        <w:tc>
          <w:tcPr>
            <w:tcW w:w="903" w:type="pct"/>
            <w:tcBorders>
              <w:top w:val="nil"/>
              <w:left w:val="nil"/>
              <w:bottom w:val="single" w:sz="4" w:space="0" w:color="auto"/>
              <w:right w:val="single" w:sz="4" w:space="0" w:color="auto"/>
            </w:tcBorders>
            <w:shd w:val="clear" w:color="auto" w:fill="auto"/>
            <w:vAlign w:val="center"/>
            <w:hideMark/>
          </w:tcPr>
          <w:p w14:paraId="1E23E986" w14:textId="77777777" w:rsidR="00286F62" w:rsidRPr="00286F62" w:rsidRDefault="00286F62" w:rsidP="00286F62">
            <w:pPr>
              <w:contextualSpacing/>
              <w:jc w:val="center"/>
              <w:rPr>
                <w:color w:val="000000"/>
                <w:sz w:val="20"/>
                <w:szCs w:val="20"/>
              </w:rPr>
            </w:pPr>
            <w:r w:rsidRPr="00286F62">
              <w:rPr>
                <w:color w:val="000000"/>
                <w:sz w:val="20"/>
                <w:szCs w:val="20"/>
              </w:rPr>
              <w:t>DT-60-102</w:t>
            </w:r>
          </w:p>
        </w:tc>
        <w:tc>
          <w:tcPr>
            <w:tcW w:w="1042" w:type="pct"/>
            <w:tcBorders>
              <w:top w:val="nil"/>
              <w:left w:val="nil"/>
              <w:bottom w:val="single" w:sz="4" w:space="0" w:color="auto"/>
              <w:right w:val="single" w:sz="4" w:space="0" w:color="auto"/>
            </w:tcBorders>
            <w:shd w:val="clear" w:color="auto" w:fill="auto"/>
            <w:vAlign w:val="center"/>
            <w:hideMark/>
          </w:tcPr>
          <w:p w14:paraId="62C28235" w14:textId="3C9E8C86" w:rsidR="00286F62" w:rsidRPr="00286F62" w:rsidRDefault="00286F62" w:rsidP="00286F62">
            <w:pPr>
              <w:contextualSpacing/>
              <w:jc w:val="center"/>
              <w:rPr>
                <w:color w:val="000000"/>
                <w:sz w:val="20"/>
                <w:szCs w:val="20"/>
              </w:rPr>
            </w:pPr>
            <w:r w:rsidRPr="00286F62">
              <w:rPr>
                <w:color w:val="000000"/>
                <w:sz w:val="20"/>
                <w:szCs w:val="20"/>
              </w:rPr>
              <w:t>Q=800 м</w:t>
            </w:r>
            <w:r w:rsidRPr="00286F62">
              <w:rPr>
                <w:sz w:val="20"/>
                <w:szCs w:val="20"/>
                <w:vertAlign w:val="superscript"/>
              </w:rPr>
              <w:t>3</w:t>
            </w:r>
            <w:r w:rsidRPr="00286F62">
              <w:rPr>
                <w:color w:val="000000"/>
                <w:sz w:val="20"/>
                <w:szCs w:val="20"/>
              </w:rPr>
              <w:t>/ч, Р=40кПа</w:t>
            </w:r>
          </w:p>
        </w:tc>
        <w:tc>
          <w:tcPr>
            <w:tcW w:w="508" w:type="pct"/>
            <w:tcBorders>
              <w:top w:val="nil"/>
              <w:left w:val="nil"/>
              <w:bottom w:val="single" w:sz="4" w:space="0" w:color="auto"/>
              <w:right w:val="single" w:sz="4" w:space="0" w:color="auto"/>
            </w:tcBorders>
            <w:shd w:val="clear" w:color="auto" w:fill="auto"/>
            <w:vAlign w:val="center"/>
            <w:hideMark/>
          </w:tcPr>
          <w:p w14:paraId="5B0A24DC" w14:textId="77777777" w:rsidR="00286F62" w:rsidRPr="00286F62" w:rsidRDefault="00286F62" w:rsidP="00286F6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2F35048F"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r w:rsidR="00286F62" w:rsidRPr="00286F62" w14:paraId="496224DC"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3A86EB0B" w14:textId="77777777" w:rsidR="00286F62" w:rsidRPr="00286F62" w:rsidRDefault="00286F62" w:rsidP="00286F62">
            <w:pPr>
              <w:contextualSpacing/>
              <w:jc w:val="center"/>
              <w:rPr>
                <w:color w:val="000000"/>
                <w:sz w:val="20"/>
                <w:szCs w:val="20"/>
              </w:rPr>
            </w:pPr>
            <w:r w:rsidRPr="00286F62">
              <w:rPr>
                <w:color w:val="000000"/>
                <w:sz w:val="20"/>
                <w:szCs w:val="20"/>
              </w:rPr>
              <w:t>9</w:t>
            </w:r>
          </w:p>
        </w:tc>
        <w:tc>
          <w:tcPr>
            <w:tcW w:w="1380" w:type="pct"/>
            <w:tcBorders>
              <w:top w:val="nil"/>
              <w:left w:val="nil"/>
              <w:bottom w:val="single" w:sz="4" w:space="0" w:color="auto"/>
              <w:right w:val="single" w:sz="4" w:space="0" w:color="auto"/>
            </w:tcBorders>
            <w:shd w:val="clear" w:color="auto" w:fill="auto"/>
            <w:vAlign w:val="center"/>
            <w:hideMark/>
          </w:tcPr>
          <w:p w14:paraId="64F3D3BE" w14:textId="77777777" w:rsidR="00286F62" w:rsidRPr="00286F62" w:rsidRDefault="00286F62" w:rsidP="00286F62">
            <w:pPr>
              <w:contextualSpacing/>
              <w:jc w:val="center"/>
              <w:rPr>
                <w:color w:val="000000"/>
                <w:sz w:val="20"/>
                <w:szCs w:val="20"/>
              </w:rPr>
            </w:pPr>
            <w:r w:rsidRPr="00286F62">
              <w:rPr>
                <w:color w:val="000000"/>
                <w:sz w:val="20"/>
                <w:szCs w:val="20"/>
              </w:rPr>
              <w:t>иловые площадки</w:t>
            </w:r>
          </w:p>
        </w:tc>
        <w:tc>
          <w:tcPr>
            <w:tcW w:w="903" w:type="pct"/>
            <w:tcBorders>
              <w:top w:val="nil"/>
              <w:left w:val="nil"/>
              <w:bottom w:val="single" w:sz="4" w:space="0" w:color="auto"/>
              <w:right w:val="single" w:sz="4" w:space="0" w:color="auto"/>
            </w:tcBorders>
            <w:shd w:val="clear" w:color="auto" w:fill="auto"/>
            <w:vAlign w:val="center"/>
            <w:hideMark/>
          </w:tcPr>
          <w:p w14:paraId="790F1C8D" w14:textId="1428D764" w:rsidR="00286F62" w:rsidRPr="00286F62" w:rsidRDefault="00286F62" w:rsidP="00286F62">
            <w:pPr>
              <w:contextualSpacing/>
              <w:jc w:val="center"/>
              <w:rPr>
                <w:color w:val="000000"/>
                <w:sz w:val="20"/>
                <w:szCs w:val="20"/>
              </w:rPr>
            </w:pPr>
          </w:p>
        </w:tc>
        <w:tc>
          <w:tcPr>
            <w:tcW w:w="1042" w:type="pct"/>
            <w:tcBorders>
              <w:top w:val="nil"/>
              <w:left w:val="nil"/>
              <w:bottom w:val="single" w:sz="4" w:space="0" w:color="auto"/>
              <w:right w:val="single" w:sz="4" w:space="0" w:color="auto"/>
            </w:tcBorders>
            <w:shd w:val="clear" w:color="auto" w:fill="auto"/>
            <w:vAlign w:val="center"/>
            <w:hideMark/>
          </w:tcPr>
          <w:p w14:paraId="53C74914" w14:textId="77777777" w:rsidR="00286F62" w:rsidRPr="00286F62" w:rsidRDefault="00286F62" w:rsidP="00286F62">
            <w:pPr>
              <w:contextualSpacing/>
              <w:jc w:val="center"/>
              <w:rPr>
                <w:color w:val="000000"/>
                <w:sz w:val="20"/>
                <w:szCs w:val="20"/>
              </w:rPr>
            </w:pPr>
            <w:r w:rsidRPr="00286F62">
              <w:rPr>
                <w:color w:val="000000"/>
                <w:sz w:val="20"/>
                <w:szCs w:val="20"/>
              </w:rPr>
              <w:t>карта 25*15 м</w:t>
            </w:r>
            <w:r w:rsidRPr="00286F62">
              <w:rPr>
                <w:color w:val="000000"/>
                <w:sz w:val="20"/>
                <w:szCs w:val="20"/>
                <w:vertAlign w:val="superscript"/>
              </w:rPr>
              <w:t>2</w:t>
            </w:r>
          </w:p>
        </w:tc>
        <w:tc>
          <w:tcPr>
            <w:tcW w:w="508" w:type="pct"/>
            <w:tcBorders>
              <w:top w:val="nil"/>
              <w:left w:val="nil"/>
              <w:bottom w:val="single" w:sz="4" w:space="0" w:color="auto"/>
              <w:right w:val="single" w:sz="4" w:space="0" w:color="auto"/>
            </w:tcBorders>
            <w:shd w:val="clear" w:color="auto" w:fill="auto"/>
            <w:vAlign w:val="center"/>
            <w:hideMark/>
          </w:tcPr>
          <w:p w14:paraId="1F4B67D9" w14:textId="77777777" w:rsidR="00286F62" w:rsidRPr="00286F62" w:rsidRDefault="00286F62" w:rsidP="00286F62">
            <w:pPr>
              <w:contextualSpacing/>
              <w:jc w:val="center"/>
              <w:rPr>
                <w:color w:val="000000"/>
                <w:sz w:val="20"/>
                <w:szCs w:val="20"/>
              </w:rPr>
            </w:pPr>
            <w:r w:rsidRPr="00286F62">
              <w:rPr>
                <w:color w:val="000000"/>
                <w:sz w:val="20"/>
                <w:szCs w:val="20"/>
              </w:rPr>
              <w:t>2</w:t>
            </w:r>
          </w:p>
        </w:tc>
        <w:tc>
          <w:tcPr>
            <w:tcW w:w="872" w:type="pct"/>
            <w:tcBorders>
              <w:top w:val="nil"/>
              <w:left w:val="nil"/>
              <w:bottom w:val="single" w:sz="4" w:space="0" w:color="auto"/>
              <w:right w:val="single" w:sz="4" w:space="0" w:color="auto"/>
            </w:tcBorders>
            <w:shd w:val="clear" w:color="auto" w:fill="auto"/>
            <w:vAlign w:val="center"/>
            <w:hideMark/>
          </w:tcPr>
          <w:p w14:paraId="2ADBB2AB"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r w:rsidR="00286F62" w:rsidRPr="00286F62" w14:paraId="0DD225AB" w14:textId="77777777" w:rsidTr="00286F62">
        <w:trPr>
          <w:trHeight w:val="20"/>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552CE47C" w14:textId="77777777" w:rsidR="00286F62" w:rsidRPr="00286F62" w:rsidRDefault="00286F62" w:rsidP="00286F62">
            <w:pPr>
              <w:contextualSpacing/>
              <w:jc w:val="center"/>
              <w:rPr>
                <w:color w:val="000000"/>
                <w:sz w:val="20"/>
                <w:szCs w:val="20"/>
              </w:rPr>
            </w:pPr>
            <w:r w:rsidRPr="00286F62">
              <w:rPr>
                <w:color w:val="000000"/>
                <w:sz w:val="20"/>
                <w:szCs w:val="20"/>
              </w:rPr>
              <w:t>10</w:t>
            </w:r>
          </w:p>
        </w:tc>
        <w:tc>
          <w:tcPr>
            <w:tcW w:w="1380" w:type="pct"/>
            <w:tcBorders>
              <w:top w:val="nil"/>
              <w:left w:val="nil"/>
              <w:bottom w:val="single" w:sz="4" w:space="0" w:color="auto"/>
              <w:right w:val="single" w:sz="4" w:space="0" w:color="auto"/>
            </w:tcBorders>
            <w:shd w:val="clear" w:color="auto" w:fill="auto"/>
            <w:vAlign w:val="center"/>
            <w:hideMark/>
          </w:tcPr>
          <w:p w14:paraId="36465DB6" w14:textId="77777777" w:rsidR="00286F62" w:rsidRPr="00286F62" w:rsidRDefault="00286F62" w:rsidP="00286F62">
            <w:pPr>
              <w:contextualSpacing/>
              <w:jc w:val="center"/>
              <w:rPr>
                <w:color w:val="000000"/>
                <w:sz w:val="20"/>
                <w:szCs w:val="20"/>
              </w:rPr>
            </w:pPr>
            <w:r w:rsidRPr="00286F62">
              <w:rPr>
                <w:color w:val="000000"/>
                <w:sz w:val="20"/>
                <w:szCs w:val="20"/>
              </w:rPr>
              <w:t>способ учета сточных вод с КНС</w:t>
            </w:r>
          </w:p>
        </w:tc>
        <w:tc>
          <w:tcPr>
            <w:tcW w:w="903" w:type="pct"/>
            <w:tcBorders>
              <w:top w:val="nil"/>
              <w:left w:val="nil"/>
              <w:bottom w:val="single" w:sz="4" w:space="0" w:color="auto"/>
              <w:right w:val="single" w:sz="4" w:space="0" w:color="auto"/>
            </w:tcBorders>
            <w:shd w:val="clear" w:color="auto" w:fill="auto"/>
            <w:vAlign w:val="center"/>
            <w:hideMark/>
          </w:tcPr>
          <w:p w14:paraId="4485E1D7" w14:textId="77777777" w:rsidR="00286F62" w:rsidRPr="00286F62" w:rsidRDefault="00286F62" w:rsidP="00286F62">
            <w:pPr>
              <w:contextualSpacing/>
              <w:jc w:val="center"/>
              <w:rPr>
                <w:color w:val="000000"/>
                <w:sz w:val="20"/>
                <w:szCs w:val="20"/>
              </w:rPr>
            </w:pPr>
            <w:r w:rsidRPr="00286F62">
              <w:rPr>
                <w:color w:val="000000"/>
                <w:sz w:val="20"/>
                <w:szCs w:val="20"/>
              </w:rPr>
              <w:t>ВЗЛЕТ ЭРСВ-510</w:t>
            </w:r>
          </w:p>
        </w:tc>
        <w:tc>
          <w:tcPr>
            <w:tcW w:w="1042" w:type="pct"/>
            <w:tcBorders>
              <w:top w:val="nil"/>
              <w:left w:val="nil"/>
              <w:bottom w:val="single" w:sz="4" w:space="0" w:color="auto"/>
              <w:right w:val="single" w:sz="4" w:space="0" w:color="auto"/>
            </w:tcBorders>
            <w:shd w:val="clear" w:color="auto" w:fill="auto"/>
            <w:vAlign w:val="center"/>
            <w:hideMark/>
          </w:tcPr>
          <w:p w14:paraId="5F35BCF6" w14:textId="7DDBD212" w:rsidR="00286F62" w:rsidRPr="00286F62" w:rsidRDefault="00286F62" w:rsidP="00286F62">
            <w:pPr>
              <w:contextualSpacing/>
              <w:jc w:val="center"/>
              <w:rPr>
                <w:color w:val="000000"/>
                <w:sz w:val="20"/>
                <w:szCs w:val="20"/>
              </w:rPr>
            </w:pPr>
          </w:p>
        </w:tc>
        <w:tc>
          <w:tcPr>
            <w:tcW w:w="508" w:type="pct"/>
            <w:tcBorders>
              <w:top w:val="nil"/>
              <w:left w:val="nil"/>
              <w:bottom w:val="single" w:sz="4" w:space="0" w:color="auto"/>
              <w:right w:val="single" w:sz="4" w:space="0" w:color="auto"/>
            </w:tcBorders>
            <w:shd w:val="clear" w:color="auto" w:fill="auto"/>
            <w:vAlign w:val="center"/>
            <w:hideMark/>
          </w:tcPr>
          <w:p w14:paraId="2B9F0AA0" w14:textId="7516E5F6" w:rsidR="00286F62" w:rsidRPr="00286F62" w:rsidRDefault="00286F62" w:rsidP="00286F62">
            <w:pPr>
              <w:contextualSpacing/>
              <w:jc w:val="center"/>
              <w:rPr>
                <w:color w:val="000000"/>
                <w:sz w:val="20"/>
                <w:szCs w:val="20"/>
              </w:rPr>
            </w:pPr>
          </w:p>
        </w:tc>
        <w:tc>
          <w:tcPr>
            <w:tcW w:w="872" w:type="pct"/>
            <w:tcBorders>
              <w:top w:val="nil"/>
              <w:left w:val="nil"/>
              <w:bottom w:val="single" w:sz="4" w:space="0" w:color="auto"/>
              <w:right w:val="single" w:sz="4" w:space="0" w:color="auto"/>
            </w:tcBorders>
            <w:shd w:val="clear" w:color="auto" w:fill="auto"/>
            <w:vAlign w:val="center"/>
            <w:hideMark/>
          </w:tcPr>
          <w:p w14:paraId="0F676D20" w14:textId="77777777" w:rsidR="00286F62" w:rsidRPr="00286F62" w:rsidRDefault="00286F62" w:rsidP="00286F62">
            <w:pPr>
              <w:contextualSpacing/>
              <w:jc w:val="center"/>
              <w:rPr>
                <w:color w:val="000000"/>
                <w:sz w:val="20"/>
                <w:szCs w:val="20"/>
              </w:rPr>
            </w:pPr>
            <w:r w:rsidRPr="00286F62">
              <w:rPr>
                <w:color w:val="000000"/>
                <w:sz w:val="20"/>
                <w:szCs w:val="20"/>
              </w:rPr>
              <w:t>в работе</w:t>
            </w:r>
          </w:p>
        </w:tc>
      </w:tr>
    </w:tbl>
    <w:p w14:paraId="0D93D0F6" w14:textId="77777777" w:rsidR="00286F62" w:rsidRDefault="00286F62" w:rsidP="00D76A1A">
      <w:pPr>
        <w:keepNext/>
        <w:jc w:val="both"/>
        <w:rPr>
          <w:bCs/>
          <w:lang w:eastAsia="x-none"/>
        </w:rPr>
      </w:pPr>
    </w:p>
    <w:p w14:paraId="080682C7" w14:textId="1E6ED864" w:rsidR="00286F62" w:rsidRDefault="00286F62" w:rsidP="00286F62">
      <w:pPr>
        <w:pStyle w:val="affffffffffff3"/>
        <w:spacing w:line="240" w:lineRule="auto"/>
      </w:pPr>
      <w:r>
        <w:t xml:space="preserve">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w:t>
      </w:r>
      <w:r w:rsidRPr="00662343">
        <w:t xml:space="preserve">в таблице </w:t>
      </w:r>
      <w:r w:rsidR="00DD6F3A">
        <w:t>39</w:t>
      </w:r>
      <w:r>
        <w:t>.</w:t>
      </w:r>
    </w:p>
    <w:p w14:paraId="2858A37E" w14:textId="77777777" w:rsidR="00286F62" w:rsidRDefault="00286F62" w:rsidP="00286F62">
      <w:pPr>
        <w:pStyle w:val="affffffffffff3"/>
        <w:spacing w:line="240" w:lineRule="auto"/>
      </w:pPr>
    </w:p>
    <w:p w14:paraId="0472A81B" w14:textId="7F37E6C9" w:rsidR="00286F62" w:rsidRDefault="00286F62" w:rsidP="00286F62">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39</w:t>
      </w:r>
      <w:r w:rsidR="00C33AC7">
        <w:rPr>
          <w:bCs/>
          <w:lang w:val="x-none" w:eastAsia="x-none"/>
        </w:rPr>
        <w:fldChar w:fldCharType="end"/>
      </w:r>
      <w:r w:rsidRPr="008E420B">
        <w:rPr>
          <w:bCs/>
          <w:lang w:val="x-none" w:eastAsia="x-none"/>
        </w:rPr>
        <w:t xml:space="preserve"> – </w:t>
      </w:r>
      <w:r w:rsidRPr="00286F62">
        <w:rPr>
          <w:bCs/>
          <w:lang w:eastAsia="x-none"/>
        </w:rPr>
        <w:t xml:space="preserve">Состав и </w:t>
      </w:r>
      <w:r>
        <w:rPr>
          <w:bCs/>
          <w:lang w:eastAsia="x-none"/>
        </w:rPr>
        <w:t>характеристика приборов учёта</w:t>
      </w:r>
    </w:p>
    <w:p w14:paraId="3DA7C8B5" w14:textId="77777777" w:rsidR="00286F62" w:rsidRDefault="00286F62" w:rsidP="00286F62">
      <w:pPr>
        <w:keepNext/>
        <w:jc w:val="both"/>
        <w:rPr>
          <w:bCs/>
          <w:lang w:eastAsia="x-none"/>
        </w:rPr>
      </w:pPr>
    </w:p>
    <w:tbl>
      <w:tblPr>
        <w:tblW w:w="5000" w:type="pct"/>
        <w:tblLook w:val="04A0" w:firstRow="1" w:lastRow="0" w:firstColumn="1" w:lastColumn="0" w:noHBand="0" w:noVBand="1"/>
      </w:tblPr>
      <w:tblGrid>
        <w:gridCol w:w="2339"/>
        <w:gridCol w:w="2596"/>
        <w:gridCol w:w="2460"/>
        <w:gridCol w:w="2460"/>
      </w:tblGrid>
      <w:tr w:rsidR="00286F62" w:rsidRPr="00286F62" w14:paraId="22DE37EA" w14:textId="77777777" w:rsidTr="00286F62">
        <w:trPr>
          <w:trHeight w:val="284"/>
          <w:tblHeader/>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0E5BF" w14:textId="77777777" w:rsidR="00286F62" w:rsidRPr="00286F62" w:rsidRDefault="00286F62" w:rsidP="007F324C">
            <w:pPr>
              <w:jc w:val="center"/>
              <w:rPr>
                <w:bCs/>
                <w:color w:val="000000"/>
                <w:sz w:val="20"/>
              </w:rPr>
            </w:pPr>
            <w:r w:rsidRPr="00286F62">
              <w:rPr>
                <w:bCs/>
                <w:color w:val="000000"/>
                <w:sz w:val="20"/>
              </w:rPr>
              <w:t>Марка счетчика</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32ABF5B" w14:textId="77777777" w:rsidR="00286F62" w:rsidRPr="00286F62" w:rsidRDefault="00286F62" w:rsidP="007F324C">
            <w:pPr>
              <w:jc w:val="center"/>
              <w:rPr>
                <w:bCs/>
                <w:color w:val="000000"/>
                <w:sz w:val="20"/>
              </w:rPr>
            </w:pPr>
            <w:r w:rsidRPr="00286F62">
              <w:rPr>
                <w:bCs/>
                <w:color w:val="000000"/>
                <w:sz w:val="20"/>
              </w:rPr>
              <w:t>Место установки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59FBE045" w14:textId="77777777" w:rsidR="00286F62" w:rsidRPr="00286F62" w:rsidRDefault="00286F62" w:rsidP="007F324C">
            <w:pPr>
              <w:jc w:val="center"/>
              <w:rPr>
                <w:bCs/>
                <w:color w:val="000000"/>
                <w:sz w:val="20"/>
              </w:rPr>
            </w:pPr>
            <w:r w:rsidRPr="00286F62">
              <w:rPr>
                <w:bCs/>
                <w:color w:val="000000"/>
                <w:sz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2ED7AB95" w14:textId="77777777" w:rsidR="00286F62" w:rsidRPr="00286F62" w:rsidRDefault="00286F62" w:rsidP="007F324C">
            <w:pPr>
              <w:jc w:val="center"/>
              <w:rPr>
                <w:bCs/>
                <w:color w:val="000000"/>
                <w:sz w:val="20"/>
              </w:rPr>
            </w:pPr>
            <w:r w:rsidRPr="00286F62">
              <w:rPr>
                <w:bCs/>
                <w:color w:val="000000"/>
                <w:sz w:val="20"/>
              </w:rPr>
              <w:t>Периодичность поверки</w:t>
            </w:r>
          </w:p>
        </w:tc>
      </w:tr>
      <w:tr w:rsidR="00286F62" w:rsidRPr="00286F62" w14:paraId="35FFE5E4" w14:textId="77777777" w:rsidTr="00286F62">
        <w:trPr>
          <w:trHeight w:val="227"/>
        </w:trPr>
        <w:tc>
          <w:tcPr>
            <w:tcW w:w="1186" w:type="pct"/>
            <w:tcBorders>
              <w:top w:val="nil"/>
              <w:left w:val="single" w:sz="4" w:space="0" w:color="auto"/>
              <w:bottom w:val="single" w:sz="4" w:space="0" w:color="auto"/>
              <w:right w:val="single" w:sz="4" w:space="0" w:color="auto"/>
            </w:tcBorders>
            <w:shd w:val="clear" w:color="auto" w:fill="auto"/>
            <w:vAlign w:val="center"/>
            <w:hideMark/>
          </w:tcPr>
          <w:p w14:paraId="4213DC1B" w14:textId="6B4444ED" w:rsidR="00286F62" w:rsidRPr="00286F62" w:rsidRDefault="00286F62" w:rsidP="00286F62">
            <w:pPr>
              <w:jc w:val="center"/>
              <w:rPr>
                <w:color w:val="000000"/>
                <w:sz w:val="20"/>
              </w:rPr>
            </w:pPr>
            <w:r w:rsidRPr="00286F62">
              <w:rPr>
                <w:color w:val="000000"/>
                <w:sz w:val="20"/>
              </w:rPr>
              <w:t xml:space="preserve">счетчик холодной воды </w:t>
            </w:r>
            <w:r>
              <w:rPr>
                <w:color w:val="000000"/>
                <w:sz w:val="20"/>
              </w:rPr>
              <w:t>«</w:t>
            </w:r>
            <w:r w:rsidRPr="00286F62">
              <w:rPr>
                <w:color w:val="000000"/>
                <w:sz w:val="20"/>
              </w:rPr>
              <w:t>ВСГ</w:t>
            </w:r>
            <w:r>
              <w:rPr>
                <w:color w:val="000000"/>
                <w:sz w:val="20"/>
              </w:rPr>
              <w:t>»</w:t>
            </w:r>
          </w:p>
        </w:tc>
        <w:tc>
          <w:tcPr>
            <w:tcW w:w="1317" w:type="pct"/>
            <w:tcBorders>
              <w:top w:val="nil"/>
              <w:left w:val="nil"/>
              <w:bottom w:val="single" w:sz="4" w:space="0" w:color="auto"/>
              <w:right w:val="single" w:sz="4" w:space="0" w:color="auto"/>
            </w:tcBorders>
            <w:shd w:val="clear" w:color="auto" w:fill="auto"/>
            <w:vAlign w:val="center"/>
            <w:hideMark/>
          </w:tcPr>
          <w:p w14:paraId="0EEFD852" w14:textId="77777777" w:rsidR="00286F62" w:rsidRPr="00286F62" w:rsidRDefault="00286F62" w:rsidP="007F324C">
            <w:pPr>
              <w:jc w:val="center"/>
              <w:rPr>
                <w:color w:val="000000"/>
                <w:sz w:val="20"/>
              </w:rPr>
            </w:pPr>
            <w:r w:rsidRPr="00286F62">
              <w:rPr>
                <w:color w:val="000000"/>
                <w:sz w:val="20"/>
              </w:rPr>
              <w:t>вход на КОС-400</w:t>
            </w:r>
          </w:p>
        </w:tc>
        <w:tc>
          <w:tcPr>
            <w:tcW w:w="1248" w:type="pct"/>
            <w:tcBorders>
              <w:top w:val="nil"/>
              <w:left w:val="nil"/>
              <w:bottom w:val="single" w:sz="4" w:space="0" w:color="auto"/>
              <w:right w:val="single" w:sz="4" w:space="0" w:color="auto"/>
            </w:tcBorders>
            <w:shd w:val="clear" w:color="auto" w:fill="auto"/>
            <w:vAlign w:val="center"/>
            <w:hideMark/>
          </w:tcPr>
          <w:p w14:paraId="224A7378" w14:textId="77777777" w:rsidR="00286F62" w:rsidRPr="00286F62" w:rsidRDefault="00286F62" w:rsidP="007F324C">
            <w:pPr>
              <w:jc w:val="center"/>
              <w:rPr>
                <w:color w:val="000000"/>
                <w:sz w:val="20"/>
              </w:rPr>
            </w:pPr>
            <w:r w:rsidRPr="00286F62">
              <w:rPr>
                <w:color w:val="000000"/>
                <w:sz w:val="20"/>
              </w:rPr>
              <w:t>15.11.2011</w:t>
            </w:r>
          </w:p>
        </w:tc>
        <w:tc>
          <w:tcPr>
            <w:tcW w:w="1248" w:type="pct"/>
            <w:tcBorders>
              <w:top w:val="nil"/>
              <w:left w:val="nil"/>
              <w:bottom w:val="single" w:sz="4" w:space="0" w:color="auto"/>
              <w:right w:val="single" w:sz="4" w:space="0" w:color="auto"/>
            </w:tcBorders>
            <w:shd w:val="clear" w:color="auto" w:fill="auto"/>
            <w:vAlign w:val="center"/>
            <w:hideMark/>
          </w:tcPr>
          <w:p w14:paraId="1D3C867B" w14:textId="77777777" w:rsidR="00286F62" w:rsidRPr="00286F62" w:rsidRDefault="00286F62" w:rsidP="007F324C">
            <w:pPr>
              <w:jc w:val="center"/>
              <w:rPr>
                <w:color w:val="000000"/>
                <w:sz w:val="20"/>
              </w:rPr>
            </w:pPr>
            <w:r w:rsidRPr="00286F62">
              <w:rPr>
                <w:color w:val="000000"/>
                <w:sz w:val="20"/>
              </w:rPr>
              <w:t>1 раз в 6 лет</w:t>
            </w:r>
          </w:p>
        </w:tc>
      </w:tr>
    </w:tbl>
    <w:p w14:paraId="7AC42FC0" w14:textId="77777777" w:rsidR="00286F62" w:rsidRDefault="00286F62" w:rsidP="00D76A1A">
      <w:pPr>
        <w:keepNext/>
        <w:jc w:val="both"/>
        <w:rPr>
          <w:bCs/>
          <w:lang w:eastAsia="x-none"/>
        </w:rPr>
      </w:pPr>
    </w:p>
    <w:p w14:paraId="095CE5D7" w14:textId="3F7CC00B" w:rsidR="00A74399" w:rsidRDefault="00A74399" w:rsidP="00A74399">
      <w:pPr>
        <w:pStyle w:val="affffffffffff3"/>
        <w:spacing w:line="240" w:lineRule="auto"/>
      </w:pPr>
      <w:r>
        <w:t>Технические характеристики</w:t>
      </w:r>
      <w:r w:rsidRPr="00A74399">
        <w:t xml:space="preserve"> централизованных систем водоотведения</w:t>
      </w:r>
      <w:r>
        <w:t xml:space="preserve"> представлены </w:t>
      </w:r>
      <w:r w:rsidRPr="00662343">
        <w:t xml:space="preserve">в таблице </w:t>
      </w:r>
      <w:r>
        <w:t>4</w:t>
      </w:r>
      <w:r w:rsidR="00DD6F3A">
        <w:t>0</w:t>
      </w:r>
      <w:r>
        <w:t>.</w:t>
      </w:r>
    </w:p>
    <w:p w14:paraId="1AF05241" w14:textId="77777777" w:rsidR="00A74399" w:rsidRDefault="00A74399" w:rsidP="00D76A1A">
      <w:pPr>
        <w:keepNext/>
        <w:jc w:val="both"/>
        <w:rPr>
          <w:bCs/>
          <w:lang w:eastAsia="x-none"/>
        </w:rPr>
      </w:pPr>
    </w:p>
    <w:p w14:paraId="15764029" w14:textId="189276FA" w:rsidR="00A74399" w:rsidRDefault="00A74399" w:rsidP="00A74399">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40</w:t>
      </w:r>
      <w:r w:rsidR="00C33AC7">
        <w:rPr>
          <w:bCs/>
          <w:lang w:val="x-none" w:eastAsia="x-none"/>
        </w:rPr>
        <w:fldChar w:fldCharType="end"/>
      </w:r>
      <w:r w:rsidRPr="008E420B">
        <w:rPr>
          <w:bCs/>
          <w:lang w:val="x-none" w:eastAsia="x-none"/>
        </w:rPr>
        <w:t xml:space="preserve"> – </w:t>
      </w:r>
      <w:r w:rsidRPr="00A74399">
        <w:rPr>
          <w:bCs/>
          <w:lang w:eastAsia="x-none"/>
        </w:rPr>
        <w:t xml:space="preserve">Технические характеристики </w:t>
      </w:r>
      <w:r w:rsidR="004610E8">
        <w:rPr>
          <w:bCs/>
          <w:lang w:eastAsia="x-none"/>
        </w:rPr>
        <w:t>КОС-400</w:t>
      </w:r>
    </w:p>
    <w:p w14:paraId="0F8CFC61" w14:textId="77777777" w:rsidR="00A74399" w:rsidRDefault="00A74399" w:rsidP="00A74399">
      <w:pPr>
        <w:keepNext/>
        <w:jc w:val="both"/>
        <w:rPr>
          <w:bCs/>
          <w:lang w:eastAsia="x-none"/>
        </w:rPr>
      </w:pPr>
    </w:p>
    <w:tbl>
      <w:tblPr>
        <w:tblStyle w:val="af1"/>
        <w:tblW w:w="5000" w:type="pct"/>
        <w:tblLook w:val="04A0" w:firstRow="1" w:lastRow="0" w:firstColumn="1" w:lastColumn="0" w:noHBand="0" w:noVBand="1"/>
      </w:tblPr>
      <w:tblGrid>
        <w:gridCol w:w="3910"/>
        <w:gridCol w:w="5945"/>
      </w:tblGrid>
      <w:tr w:rsidR="0095322B" w:rsidRPr="004610E8" w14:paraId="247572AA" w14:textId="77777777" w:rsidTr="0095322B">
        <w:trPr>
          <w:trHeight w:val="77"/>
          <w:tblHeader/>
        </w:trPr>
        <w:tc>
          <w:tcPr>
            <w:tcW w:w="5000" w:type="pct"/>
            <w:gridSpan w:val="2"/>
            <w:vAlign w:val="center"/>
          </w:tcPr>
          <w:p w14:paraId="64840D77" w14:textId="747C2C96" w:rsidR="0095322B" w:rsidRPr="004610E8" w:rsidRDefault="0095322B" w:rsidP="004610E8">
            <w:pPr>
              <w:tabs>
                <w:tab w:val="left" w:pos="5700"/>
              </w:tabs>
              <w:jc w:val="center"/>
              <w:rPr>
                <w:sz w:val="20"/>
                <w:szCs w:val="20"/>
              </w:rPr>
            </w:pPr>
            <w:r w:rsidRPr="004610E8">
              <w:rPr>
                <w:sz w:val="20"/>
                <w:szCs w:val="20"/>
              </w:rPr>
              <w:t>КОС-400</w:t>
            </w:r>
          </w:p>
        </w:tc>
      </w:tr>
      <w:tr w:rsidR="00A74399" w:rsidRPr="004610E8" w14:paraId="7E54D6BC" w14:textId="77777777" w:rsidTr="0095322B">
        <w:trPr>
          <w:trHeight w:val="77"/>
        </w:trPr>
        <w:tc>
          <w:tcPr>
            <w:tcW w:w="1984" w:type="pct"/>
            <w:vAlign w:val="center"/>
          </w:tcPr>
          <w:p w14:paraId="48BC9E5A" w14:textId="77777777" w:rsidR="00A74399" w:rsidRPr="004610E8" w:rsidRDefault="00A74399" w:rsidP="004610E8">
            <w:pPr>
              <w:tabs>
                <w:tab w:val="left" w:pos="5700"/>
              </w:tabs>
              <w:jc w:val="center"/>
              <w:rPr>
                <w:sz w:val="20"/>
                <w:szCs w:val="20"/>
              </w:rPr>
            </w:pPr>
            <w:r w:rsidRPr="004610E8">
              <w:rPr>
                <w:sz w:val="20"/>
                <w:szCs w:val="20"/>
              </w:rPr>
              <w:t>Год постройки</w:t>
            </w:r>
          </w:p>
        </w:tc>
        <w:tc>
          <w:tcPr>
            <w:tcW w:w="3016" w:type="pct"/>
            <w:vAlign w:val="center"/>
          </w:tcPr>
          <w:p w14:paraId="1B73E299" w14:textId="77777777" w:rsidR="00A74399" w:rsidRPr="004610E8" w:rsidRDefault="00A74399" w:rsidP="004610E8">
            <w:pPr>
              <w:tabs>
                <w:tab w:val="left" w:pos="5700"/>
              </w:tabs>
              <w:jc w:val="center"/>
              <w:rPr>
                <w:sz w:val="20"/>
                <w:szCs w:val="20"/>
              </w:rPr>
            </w:pPr>
            <w:r w:rsidRPr="004610E8">
              <w:rPr>
                <w:sz w:val="20"/>
                <w:szCs w:val="20"/>
              </w:rPr>
              <w:t>1986</w:t>
            </w:r>
          </w:p>
        </w:tc>
      </w:tr>
      <w:tr w:rsidR="00A74399" w:rsidRPr="004610E8" w14:paraId="4670FE57" w14:textId="77777777" w:rsidTr="0095322B">
        <w:trPr>
          <w:trHeight w:val="77"/>
        </w:trPr>
        <w:tc>
          <w:tcPr>
            <w:tcW w:w="1984" w:type="pct"/>
            <w:vAlign w:val="center"/>
          </w:tcPr>
          <w:p w14:paraId="17BEDBAB" w14:textId="77777777" w:rsidR="00A74399" w:rsidRPr="004610E8" w:rsidRDefault="00A74399" w:rsidP="004610E8">
            <w:pPr>
              <w:tabs>
                <w:tab w:val="left" w:pos="5700"/>
              </w:tabs>
              <w:jc w:val="center"/>
              <w:rPr>
                <w:sz w:val="20"/>
                <w:szCs w:val="20"/>
              </w:rPr>
            </w:pPr>
            <w:r w:rsidRPr="004610E8">
              <w:rPr>
                <w:sz w:val="20"/>
                <w:szCs w:val="20"/>
              </w:rPr>
              <w:t>Дата ввода в эксплуатацию</w:t>
            </w:r>
          </w:p>
        </w:tc>
        <w:tc>
          <w:tcPr>
            <w:tcW w:w="3016" w:type="pct"/>
            <w:vAlign w:val="center"/>
          </w:tcPr>
          <w:p w14:paraId="18E824E5" w14:textId="77777777" w:rsidR="00A74399" w:rsidRPr="004610E8" w:rsidRDefault="00A74399" w:rsidP="004610E8">
            <w:pPr>
              <w:tabs>
                <w:tab w:val="left" w:pos="5700"/>
              </w:tabs>
              <w:jc w:val="center"/>
              <w:rPr>
                <w:sz w:val="20"/>
                <w:szCs w:val="20"/>
              </w:rPr>
            </w:pPr>
            <w:r w:rsidRPr="004610E8">
              <w:rPr>
                <w:sz w:val="20"/>
                <w:szCs w:val="20"/>
              </w:rPr>
              <w:t>1986</w:t>
            </w:r>
          </w:p>
        </w:tc>
      </w:tr>
      <w:tr w:rsidR="00A74399" w:rsidRPr="004610E8" w14:paraId="0BAA0BFD" w14:textId="77777777" w:rsidTr="0095322B">
        <w:trPr>
          <w:trHeight w:val="1417"/>
        </w:trPr>
        <w:tc>
          <w:tcPr>
            <w:tcW w:w="1984" w:type="pct"/>
            <w:vAlign w:val="center"/>
          </w:tcPr>
          <w:p w14:paraId="77DA2565" w14:textId="77777777" w:rsidR="00A74399" w:rsidRPr="004610E8" w:rsidRDefault="00A74399" w:rsidP="004610E8">
            <w:pPr>
              <w:tabs>
                <w:tab w:val="left" w:pos="5700"/>
              </w:tabs>
              <w:jc w:val="center"/>
              <w:rPr>
                <w:sz w:val="20"/>
                <w:szCs w:val="20"/>
              </w:rPr>
            </w:pPr>
            <w:r w:rsidRPr="004610E8">
              <w:rPr>
                <w:sz w:val="20"/>
                <w:szCs w:val="20"/>
              </w:rPr>
              <w:t>Марка оборудования, производительность</w:t>
            </w:r>
          </w:p>
        </w:tc>
        <w:tc>
          <w:tcPr>
            <w:tcW w:w="3016" w:type="pct"/>
            <w:vAlign w:val="center"/>
          </w:tcPr>
          <w:p w14:paraId="6CAE2FE0" w14:textId="77777777" w:rsidR="00A74399" w:rsidRPr="004610E8" w:rsidRDefault="00A74399" w:rsidP="004610E8">
            <w:pPr>
              <w:tabs>
                <w:tab w:val="left" w:pos="5700"/>
              </w:tabs>
              <w:jc w:val="center"/>
              <w:rPr>
                <w:sz w:val="20"/>
                <w:szCs w:val="20"/>
              </w:rPr>
            </w:pPr>
            <w:proofErr w:type="spellStart"/>
            <w:r w:rsidRPr="004610E8">
              <w:rPr>
                <w:sz w:val="20"/>
                <w:szCs w:val="20"/>
              </w:rPr>
              <w:t>Усреднитель</w:t>
            </w:r>
            <w:proofErr w:type="spellEnd"/>
            <w:r w:rsidRPr="004610E8">
              <w:rPr>
                <w:sz w:val="20"/>
                <w:szCs w:val="20"/>
              </w:rPr>
              <w:t xml:space="preserve"> -1шт, </w:t>
            </w:r>
            <w:proofErr w:type="spellStart"/>
            <w:r w:rsidRPr="004610E8">
              <w:rPr>
                <w:sz w:val="20"/>
                <w:szCs w:val="20"/>
              </w:rPr>
              <w:t>аэротенки</w:t>
            </w:r>
            <w:proofErr w:type="spellEnd"/>
            <w:r w:rsidRPr="004610E8">
              <w:rPr>
                <w:sz w:val="20"/>
                <w:szCs w:val="20"/>
              </w:rPr>
              <w:t xml:space="preserve"> – 3 </w:t>
            </w:r>
            <w:proofErr w:type="spellStart"/>
            <w:r w:rsidRPr="004610E8">
              <w:rPr>
                <w:sz w:val="20"/>
                <w:szCs w:val="20"/>
              </w:rPr>
              <w:t>шт</w:t>
            </w:r>
            <w:proofErr w:type="spellEnd"/>
            <w:r w:rsidRPr="004610E8">
              <w:rPr>
                <w:sz w:val="20"/>
                <w:szCs w:val="20"/>
              </w:rPr>
              <w:t xml:space="preserve">, вторичный отстойник – 1шт, фильтры доочистки – 3 </w:t>
            </w:r>
            <w:proofErr w:type="spellStart"/>
            <w:r w:rsidRPr="004610E8">
              <w:rPr>
                <w:sz w:val="20"/>
                <w:szCs w:val="20"/>
              </w:rPr>
              <w:t>шт</w:t>
            </w:r>
            <w:proofErr w:type="spellEnd"/>
            <w:r w:rsidRPr="004610E8">
              <w:rPr>
                <w:sz w:val="20"/>
                <w:szCs w:val="20"/>
              </w:rPr>
              <w:t xml:space="preserve">, иловые поля – 4шт, бактерицидная установка ОС-5А – 1шт, воздуходувка </w:t>
            </w:r>
            <w:r w:rsidRPr="004610E8">
              <w:rPr>
                <w:sz w:val="20"/>
                <w:szCs w:val="20"/>
                <w:lang w:val="en-US"/>
              </w:rPr>
              <w:t>DT</w:t>
            </w:r>
            <w:r w:rsidRPr="004610E8">
              <w:rPr>
                <w:sz w:val="20"/>
                <w:szCs w:val="20"/>
              </w:rPr>
              <w:t xml:space="preserve"> </w:t>
            </w:r>
            <w:r w:rsidRPr="004610E8">
              <w:rPr>
                <w:sz w:val="20"/>
                <w:szCs w:val="20"/>
                <w:lang w:val="en-US"/>
              </w:rPr>
              <w:t>Lotus</w:t>
            </w:r>
            <w:r w:rsidRPr="004610E8">
              <w:rPr>
                <w:sz w:val="20"/>
                <w:szCs w:val="20"/>
              </w:rPr>
              <w:t xml:space="preserve"> – 2 </w:t>
            </w:r>
            <w:proofErr w:type="spellStart"/>
            <w:r w:rsidRPr="004610E8">
              <w:rPr>
                <w:sz w:val="20"/>
                <w:szCs w:val="20"/>
              </w:rPr>
              <w:t>шт</w:t>
            </w:r>
            <w:proofErr w:type="spellEnd"/>
            <w:r w:rsidRPr="004610E8">
              <w:rPr>
                <w:sz w:val="20"/>
                <w:szCs w:val="20"/>
              </w:rPr>
              <w:t>, насосы К65-50-160 – 2шт, К80-65-160 – 2шт, К65-50-125 – 2 шт.</w:t>
            </w:r>
          </w:p>
          <w:p w14:paraId="716F94D7" w14:textId="77777777" w:rsidR="00A74399" w:rsidRPr="004610E8" w:rsidRDefault="00A74399" w:rsidP="004610E8">
            <w:pPr>
              <w:tabs>
                <w:tab w:val="left" w:pos="5700"/>
              </w:tabs>
              <w:jc w:val="center"/>
              <w:rPr>
                <w:sz w:val="20"/>
                <w:szCs w:val="20"/>
              </w:rPr>
            </w:pPr>
            <w:r w:rsidRPr="004610E8">
              <w:rPr>
                <w:sz w:val="20"/>
                <w:szCs w:val="20"/>
              </w:rPr>
              <w:t>Суммарная производительность оборудования КОС – 400 м</w:t>
            </w:r>
            <w:r w:rsidRPr="004610E8">
              <w:rPr>
                <w:rFonts w:ascii="Arial" w:hAnsi="Arial" w:cs="Arial"/>
                <w:sz w:val="20"/>
                <w:szCs w:val="20"/>
              </w:rPr>
              <w:t>³</w:t>
            </w:r>
            <w:r w:rsidRPr="004610E8">
              <w:rPr>
                <w:sz w:val="20"/>
                <w:szCs w:val="20"/>
              </w:rPr>
              <w:t>/ч</w:t>
            </w:r>
          </w:p>
        </w:tc>
      </w:tr>
      <w:tr w:rsidR="00A74399" w:rsidRPr="004610E8" w14:paraId="1D0E8BAA" w14:textId="77777777" w:rsidTr="0095322B">
        <w:trPr>
          <w:trHeight w:val="77"/>
        </w:trPr>
        <w:tc>
          <w:tcPr>
            <w:tcW w:w="1984" w:type="pct"/>
            <w:vAlign w:val="center"/>
          </w:tcPr>
          <w:p w14:paraId="159A91AD" w14:textId="77777777" w:rsidR="00A74399" w:rsidRPr="004610E8" w:rsidRDefault="00A74399" w:rsidP="004610E8">
            <w:pPr>
              <w:tabs>
                <w:tab w:val="left" w:pos="5700"/>
              </w:tabs>
              <w:jc w:val="center"/>
              <w:rPr>
                <w:sz w:val="20"/>
                <w:szCs w:val="20"/>
              </w:rPr>
            </w:pPr>
            <w:r w:rsidRPr="004610E8">
              <w:rPr>
                <w:sz w:val="20"/>
                <w:szCs w:val="20"/>
              </w:rPr>
              <w:t>Материал и диаметр трубопроводов по проекту и по исполнительной документации</w:t>
            </w:r>
          </w:p>
        </w:tc>
        <w:tc>
          <w:tcPr>
            <w:tcW w:w="3016" w:type="pct"/>
            <w:vAlign w:val="center"/>
          </w:tcPr>
          <w:p w14:paraId="381AD1B8" w14:textId="77777777" w:rsidR="00A74399" w:rsidRPr="004610E8" w:rsidRDefault="00A74399" w:rsidP="004610E8">
            <w:pPr>
              <w:tabs>
                <w:tab w:val="left" w:pos="5700"/>
              </w:tabs>
              <w:jc w:val="center"/>
              <w:rPr>
                <w:sz w:val="20"/>
                <w:szCs w:val="20"/>
              </w:rPr>
            </w:pPr>
            <w:r w:rsidRPr="004610E8">
              <w:rPr>
                <w:sz w:val="20"/>
                <w:szCs w:val="20"/>
              </w:rPr>
              <w:t>Сталь:</w:t>
            </w:r>
          </w:p>
          <w:p w14:paraId="77EC46B9" w14:textId="77777777" w:rsidR="00A74399" w:rsidRPr="004610E8" w:rsidRDefault="00A74399" w:rsidP="004610E8">
            <w:pPr>
              <w:tabs>
                <w:tab w:val="left" w:pos="5700"/>
              </w:tabs>
              <w:jc w:val="center"/>
              <w:rPr>
                <w:sz w:val="20"/>
                <w:szCs w:val="20"/>
              </w:rPr>
            </w:pPr>
            <w:r w:rsidRPr="004610E8">
              <w:rPr>
                <w:sz w:val="20"/>
                <w:szCs w:val="20"/>
              </w:rPr>
              <w:t>Ду200 – 50м;</w:t>
            </w:r>
          </w:p>
          <w:p w14:paraId="3E6220F7" w14:textId="77777777" w:rsidR="00A74399" w:rsidRPr="004610E8" w:rsidRDefault="00A74399" w:rsidP="004610E8">
            <w:pPr>
              <w:tabs>
                <w:tab w:val="left" w:pos="5700"/>
              </w:tabs>
              <w:jc w:val="center"/>
              <w:rPr>
                <w:sz w:val="20"/>
                <w:szCs w:val="20"/>
              </w:rPr>
            </w:pPr>
            <w:r w:rsidRPr="004610E8">
              <w:rPr>
                <w:sz w:val="20"/>
                <w:szCs w:val="20"/>
              </w:rPr>
              <w:t>Ду150 – 200м;</w:t>
            </w:r>
          </w:p>
          <w:p w14:paraId="55978403" w14:textId="77777777" w:rsidR="00A74399" w:rsidRPr="004610E8" w:rsidRDefault="00A74399" w:rsidP="004610E8">
            <w:pPr>
              <w:tabs>
                <w:tab w:val="left" w:pos="5700"/>
              </w:tabs>
              <w:jc w:val="center"/>
              <w:rPr>
                <w:sz w:val="20"/>
                <w:szCs w:val="20"/>
              </w:rPr>
            </w:pPr>
            <w:r w:rsidRPr="004610E8">
              <w:rPr>
                <w:sz w:val="20"/>
                <w:szCs w:val="20"/>
              </w:rPr>
              <w:t>Ду100 – 60м;</w:t>
            </w:r>
          </w:p>
          <w:p w14:paraId="30B05097" w14:textId="77777777" w:rsidR="00A74399" w:rsidRPr="004610E8" w:rsidRDefault="00A74399" w:rsidP="004610E8">
            <w:pPr>
              <w:tabs>
                <w:tab w:val="left" w:pos="5700"/>
              </w:tabs>
              <w:jc w:val="center"/>
              <w:rPr>
                <w:sz w:val="20"/>
                <w:szCs w:val="20"/>
              </w:rPr>
            </w:pPr>
            <w:r w:rsidRPr="004610E8">
              <w:rPr>
                <w:sz w:val="20"/>
                <w:szCs w:val="20"/>
              </w:rPr>
              <w:t>Ду70 – 120м.</w:t>
            </w:r>
          </w:p>
          <w:p w14:paraId="7710811A" w14:textId="77777777" w:rsidR="00A74399" w:rsidRPr="004610E8" w:rsidRDefault="00A74399" w:rsidP="004610E8">
            <w:pPr>
              <w:tabs>
                <w:tab w:val="left" w:pos="5700"/>
              </w:tabs>
              <w:jc w:val="center"/>
              <w:rPr>
                <w:sz w:val="20"/>
                <w:szCs w:val="20"/>
              </w:rPr>
            </w:pPr>
            <w:r w:rsidRPr="004610E8">
              <w:rPr>
                <w:sz w:val="20"/>
                <w:szCs w:val="20"/>
              </w:rPr>
              <w:t>Полипропилен:</w:t>
            </w:r>
          </w:p>
          <w:p w14:paraId="4F35B0E4" w14:textId="77777777" w:rsidR="00A74399" w:rsidRPr="004610E8" w:rsidRDefault="00A74399" w:rsidP="004610E8">
            <w:pPr>
              <w:tabs>
                <w:tab w:val="left" w:pos="5700"/>
              </w:tabs>
              <w:jc w:val="center"/>
              <w:rPr>
                <w:sz w:val="20"/>
                <w:szCs w:val="20"/>
              </w:rPr>
            </w:pPr>
            <w:r w:rsidRPr="004610E8">
              <w:rPr>
                <w:sz w:val="20"/>
                <w:szCs w:val="20"/>
              </w:rPr>
              <w:t>Ду32 – 136м.</w:t>
            </w:r>
          </w:p>
        </w:tc>
      </w:tr>
      <w:tr w:rsidR="00A74399" w:rsidRPr="004610E8" w14:paraId="643B1129" w14:textId="77777777" w:rsidTr="0095322B">
        <w:trPr>
          <w:trHeight w:val="77"/>
        </w:trPr>
        <w:tc>
          <w:tcPr>
            <w:tcW w:w="1984" w:type="pct"/>
            <w:vAlign w:val="center"/>
          </w:tcPr>
          <w:p w14:paraId="5210C88E" w14:textId="77777777" w:rsidR="00A74399" w:rsidRPr="004610E8" w:rsidRDefault="00A74399" w:rsidP="004610E8">
            <w:pPr>
              <w:tabs>
                <w:tab w:val="left" w:pos="5700"/>
              </w:tabs>
              <w:jc w:val="center"/>
              <w:rPr>
                <w:sz w:val="20"/>
                <w:szCs w:val="20"/>
              </w:rPr>
            </w:pPr>
            <w:r w:rsidRPr="004610E8">
              <w:rPr>
                <w:sz w:val="20"/>
                <w:szCs w:val="20"/>
              </w:rPr>
              <w:t>Фактическое состояние</w:t>
            </w:r>
          </w:p>
        </w:tc>
        <w:tc>
          <w:tcPr>
            <w:tcW w:w="3016" w:type="pct"/>
            <w:vAlign w:val="center"/>
          </w:tcPr>
          <w:p w14:paraId="14D06EA8" w14:textId="77777777" w:rsidR="00A74399" w:rsidRPr="004610E8" w:rsidRDefault="00A74399" w:rsidP="004610E8">
            <w:pPr>
              <w:tabs>
                <w:tab w:val="left" w:pos="5700"/>
              </w:tabs>
              <w:jc w:val="center"/>
              <w:rPr>
                <w:sz w:val="20"/>
                <w:szCs w:val="20"/>
              </w:rPr>
            </w:pPr>
            <w:r w:rsidRPr="004610E8">
              <w:rPr>
                <w:sz w:val="20"/>
                <w:szCs w:val="20"/>
              </w:rPr>
              <w:t>Канализационно-очистные сооружения находятся в исправном состоянии.</w:t>
            </w:r>
          </w:p>
        </w:tc>
      </w:tr>
      <w:tr w:rsidR="00A74399" w:rsidRPr="004610E8" w14:paraId="08A5F9AE" w14:textId="77777777" w:rsidTr="0095322B">
        <w:tc>
          <w:tcPr>
            <w:tcW w:w="1984" w:type="pct"/>
            <w:vAlign w:val="center"/>
          </w:tcPr>
          <w:p w14:paraId="490E4330" w14:textId="77777777" w:rsidR="00A74399" w:rsidRPr="004610E8" w:rsidRDefault="00A74399" w:rsidP="004610E8">
            <w:pPr>
              <w:tabs>
                <w:tab w:val="left" w:pos="5700"/>
              </w:tabs>
              <w:jc w:val="center"/>
              <w:rPr>
                <w:sz w:val="20"/>
                <w:szCs w:val="20"/>
              </w:rPr>
            </w:pPr>
            <w:r w:rsidRPr="004610E8">
              <w:rPr>
                <w:sz w:val="20"/>
                <w:szCs w:val="20"/>
              </w:rPr>
              <w:t>% износа</w:t>
            </w:r>
          </w:p>
        </w:tc>
        <w:tc>
          <w:tcPr>
            <w:tcW w:w="3016" w:type="pct"/>
            <w:vAlign w:val="center"/>
          </w:tcPr>
          <w:p w14:paraId="499A2743"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3516A3C" w14:textId="77777777" w:rsidTr="0095322B">
        <w:tc>
          <w:tcPr>
            <w:tcW w:w="1984" w:type="pct"/>
            <w:vAlign w:val="center"/>
          </w:tcPr>
          <w:p w14:paraId="62684FC4" w14:textId="77777777" w:rsidR="00A74399" w:rsidRPr="004610E8" w:rsidRDefault="00A74399" w:rsidP="004610E8">
            <w:pPr>
              <w:tabs>
                <w:tab w:val="left" w:pos="5700"/>
              </w:tabs>
              <w:jc w:val="center"/>
              <w:rPr>
                <w:sz w:val="20"/>
                <w:szCs w:val="20"/>
              </w:rPr>
            </w:pPr>
            <w:r w:rsidRPr="004610E8">
              <w:rPr>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14:paraId="25D25047" w14:textId="77777777" w:rsidR="00A74399" w:rsidRPr="004610E8" w:rsidRDefault="00A74399" w:rsidP="004610E8">
            <w:pPr>
              <w:tabs>
                <w:tab w:val="left" w:pos="5700"/>
              </w:tabs>
              <w:jc w:val="center"/>
              <w:rPr>
                <w:sz w:val="20"/>
                <w:szCs w:val="20"/>
              </w:rPr>
            </w:pPr>
            <w:r w:rsidRPr="004610E8">
              <w:rPr>
                <w:sz w:val="20"/>
                <w:szCs w:val="20"/>
              </w:rPr>
              <w:t>400м</w:t>
            </w:r>
            <w:r w:rsidRPr="004610E8">
              <w:rPr>
                <w:rFonts w:ascii="Arial" w:hAnsi="Arial" w:cs="Arial"/>
                <w:sz w:val="20"/>
                <w:szCs w:val="20"/>
              </w:rPr>
              <w:t>³</w:t>
            </w:r>
            <w:r w:rsidRPr="004610E8">
              <w:rPr>
                <w:sz w:val="20"/>
                <w:szCs w:val="20"/>
              </w:rPr>
              <w:t>/ч – проектная</w:t>
            </w:r>
          </w:p>
          <w:p w14:paraId="105E81DF" w14:textId="77777777" w:rsidR="00A74399" w:rsidRPr="004610E8" w:rsidRDefault="00A74399" w:rsidP="004610E8">
            <w:pPr>
              <w:tabs>
                <w:tab w:val="left" w:pos="5700"/>
              </w:tabs>
              <w:jc w:val="center"/>
              <w:rPr>
                <w:sz w:val="20"/>
                <w:szCs w:val="20"/>
              </w:rPr>
            </w:pPr>
            <w:r w:rsidRPr="004610E8">
              <w:rPr>
                <w:sz w:val="20"/>
                <w:szCs w:val="20"/>
              </w:rPr>
              <w:t>301,2 м</w:t>
            </w:r>
            <w:r w:rsidRPr="004610E8">
              <w:rPr>
                <w:rFonts w:ascii="Arial" w:hAnsi="Arial" w:cs="Arial"/>
                <w:sz w:val="20"/>
                <w:szCs w:val="20"/>
              </w:rPr>
              <w:t>³</w:t>
            </w:r>
            <w:r w:rsidRPr="004610E8">
              <w:rPr>
                <w:sz w:val="20"/>
                <w:szCs w:val="20"/>
              </w:rPr>
              <w:t>/ч - фактическая</w:t>
            </w:r>
          </w:p>
        </w:tc>
      </w:tr>
      <w:tr w:rsidR="00A74399" w:rsidRPr="004610E8" w14:paraId="19C9BCC5" w14:textId="77777777" w:rsidTr="0095322B">
        <w:tc>
          <w:tcPr>
            <w:tcW w:w="1984" w:type="pct"/>
            <w:vAlign w:val="center"/>
          </w:tcPr>
          <w:p w14:paraId="55655FEE" w14:textId="77777777" w:rsidR="00A74399" w:rsidRPr="004610E8" w:rsidRDefault="00A74399" w:rsidP="004610E8">
            <w:pPr>
              <w:tabs>
                <w:tab w:val="left" w:pos="5700"/>
              </w:tabs>
              <w:jc w:val="center"/>
              <w:rPr>
                <w:sz w:val="20"/>
                <w:szCs w:val="20"/>
              </w:rPr>
            </w:pPr>
            <w:r w:rsidRPr="004610E8">
              <w:rPr>
                <w:sz w:val="20"/>
                <w:szCs w:val="20"/>
              </w:rPr>
              <w:t>Сведения об аварийности</w:t>
            </w:r>
          </w:p>
        </w:tc>
        <w:tc>
          <w:tcPr>
            <w:tcW w:w="3016" w:type="pct"/>
            <w:vAlign w:val="center"/>
          </w:tcPr>
          <w:p w14:paraId="744D03AB" w14:textId="77777777" w:rsidR="00A74399" w:rsidRPr="004610E8" w:rsidRDefault="00A74399" w:rsidP="004610E8">
            <w:pPr>
              <w:tabs>
                <w:tab w:val="left" w:pos="5700"/>
              </w:tabs>
              <w:jc w:val="center"/>
              <w:rPr>
                <w:sz w:val="20"/>
                <w:szCs w:val="20"/>
              </w:rPr>
            </w:pPr>
            <w:r w:rsidRPr="004610E8">
              <w:rPr>
                <w:sz w:val="20"/>
                <w:szCs w:val="20"/>
              </w:rPr>
              <w:t>Нет</w:t>
            </w:r>
          </w:p>
        </w:tc>
      </w:tr>
      <w:tr w:rsidR="00A74399" w:rsidRPr="004610E8" w14:paraId="4BD836EE" w14:textId="77777777" w:rsidTr="0095322B">
        <w:tc>
          <w:tcPr>
            <w:tcW w:w="1984" w:type="pct"/>
            <w:vAlign w:val="center"/>
          </w:tcPr>
          <w:p w14:paraId="6B5B990C" w14:textId="77777777" w:rsidR="00A74399" w:rsidRPr="004610E8" w:rsidRDefault="00A74399" w:rsidP="004610E8">
            <w:pPr>
              <w:tabs>
                <w:tab w:val="left" w:pos="5700"/>
              </w:tabs>
              <w:jc w:val="center"/>
              <w:rPr>
                <w:sz w:val="20"/>
                <w:szCs w:val="20"/>
              </w:rPr>
            </w:pPr>
            <w:r w:rsidRPr="004610E8">
              <w:rPr>
                <w:sz w:val="20"/>
                <w:szCs w:val="20"/>
              </w:rPr>
              <w:t xml:space="preserve">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w:t>
            </w:r>
            <w:r w:rsidRPr="004610E8">
              <w:rPr>
                <w:sz w:val="20"/>
                <w:szCs w:val="20"/>
              </w:rPr>
              <w:lastRenderedPageBreak/>
              <w:t>(влияние результатов работ на функционирование систем) за 3 предыдущих года.</w:t>
            </w:r>
          </w:p>
        </w:tc>
        <w:tc>
          <w:tcPr>
            <w:tcW w:w="3016" w:type="pct"/>
            <w:vAlign w:val="center"/>
          </w:tcPr>
          <w:p w14:paraId="0B92F2D4" w14:textId="77777777" w:rsidR="00A74399" w:rsidRPr="004610E8" w:rsidRDefault="00A74399" w:rsidP="004610E8">
            <w:pPr>
              <w:tabs>
                <w:tab w:val="left" w:pos="5700"/>
              </w:tabs>
              <w:jc w:val="center"/>
              <w:rPr>
                <w:sz w:val="20"/>
                <w:szCs w:val="20"/>
              </w:rPr>
            </w:pPr>
            <w:r w:rsidRPr="004610E8">
              <w:rPr>
                <w:sz w:val="20"/>
                <w:szCs w:val="20"/>
              </w:rPr>
              <w:lastRenderedPageBreak/>
              <w:t>04.2018 г. Капитальный ремонт «КОС-400»</w:t>
            </w:r>
          </w:p>
          <w:p w14:paraId="1F7A6318" w14:textId="77777777" w:rsidR="00A74399" w:rsidRPr="004610E8" w:rsidRDefault="00A74399" w:rsidP="004610E8">
            <w:pPr>
              <w:tabs>
                <w:tab w:val="left" w:pos="5700"/>
              </w:tabs>
              <w:jc w:val="center"/>
              <w:rPr>
                <w:sz w:val="20"/>
                <w:szCs w:val="20"/>
              </w:rPr>
            </w:pPr>
            <w:r w:rsidRPr="004610E8">
              <w:rPr>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rsidR="00A74399" w:rsidRPr="004610E8" w14:paraId="78DC8B20" w14:textId="77777777" w:rsidTr="0095322B">
        <w:tc>
          <w:tcPr>
            <w:tcW w:w="1984" w:type="pct"/>
            <w:vAlign w:val="center"/>
          </w:tcPr>
          <w:p w14:paraId="40C019AF" w14:textId="77777777" w:rsidR="00A74399" w:rsidRPr="004610E8" w:rsidRDefault="00A74399" w:rsidP="004610E8">
            <w:pPr>
              <w:tabs>
                <w:tab w:val="left" w:pos="5700"/>
              </w:tabs>
              <w:jc w:val="center"/>
              <w:rPr>
                <w:sz w:val="20"/>
                <w:szCs w:val="20"/>
              </w:rPr>
            </w:pPr>
            <w:r w:rsidRPr="004610E8">
              <w:rPr>
                <w:sz w:val="20"/>
                <w:szCs w:val="20"/>
              </w:rPr>
              <w:lastRenderedPageBreak/>
              <w:t>В том числе:</w:t>
            </w:r>
          </w:p>
        </w:tc>
        <w:tc>
          <w:tcPr>
            <w:tcW w:w="3016" w:type="pct"/>
            <w:vAlign w:val="center"/>
          </w:tcPr>
          <w:p w14:paraId="14D3C2E8" w14:textId="77777777" w:rsidR="00A74399" w:rsidRPr="004610E8" w:rsidRDefault="00A74399" w:rsidP="004610E8">
            <w:pPr>
              <w:tabs>
                <w:tab w:val="left" w:pos="5700"/>
              </w:tabs>
              <w:jc w:val="center"/>
              <w:rPr>
                <w:sz w:val="20"/>
                <w:szCs w:val="20"/>
              </w:rPr>
            </w:pPr>
          </w:p>
        </w:tc>
      </w:tr>
      <w:tr w:rsidR="00A74399" w:rsidRPr="004610E8" w14:paraId="1FF1018C" w14:textId="77777777" w:rsidTr="0095322B">
        <w:tc>
          <w:tcPr>
            <w:tcW w:w="1984" w:type="pct"/>
            <w:vAlign w:val="center"/>
          </w:tcPr>
          <w:p w14:paraId="3FD2340D"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Текущий ремонт, из него</w:t>
            </w:r>
          </w:p>
        </w:tc>
        <w:tc>
          <w:tcPr>
            <w:tcW w:w="3016" w:type="pct"/>
            <w:vAlign w:val="center"/>
          </w:tcPr>
          <w:p w14:paraId="37C0F270"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466E3317" w14:textId="77777777" w:rsidTr="0095322B">
        <w:tc>
          <w:tcPr>
            <w:tcW w:w="1984" w:type="pct"/>
            <w:vAlign w:val="center"/>
          </w:tcPr>
          <w:p w14:paraId="7BD522DC"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Профилактический ремонт</w:t>
            </w:r>
          </w:p>
        </w:tc>
        <w:tc>
          <w:tcPr>
            <w:tcW w:w="3016" w:type="pct"/>
            <w:vAlign w:val="center"/>
          </w:tcPr>
          <w:p w14:paraId="4128BA3C"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0FAC1A52" w14:textId="77777777" w:rsidTr="0095322B">
        <w:tc>
          <w:tcPr>
            <w:tcW w:w="1984" w:type="pct"/>
            <w:vAlign w:val="center"/>
          </w:tcPr>
          <w:p w14:paraId="0CAAE22F"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Непредвиденный ремонт</w:t>
            </w:r>
          </w:p>
        </w:tc>
        <w:tc>
          <w:tcPr>
            <w:tcW w:w="3016" w:type="pct"/>
            <w:vAlign w:val="center"/>
          </w:tcPr>
          <w:p w14:paraId="19310344"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694AE32B" w14:textId="77777777" w:rsidTr="0095322B">
        <w:tc>
          <w:tcPr>
            <w:tcW w:w="1984" w:type="pct"/>
            <w:vAlign w:val="center"/>
          </w:tcPr>
          <w:p w14:paraId="587A7795"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Капитальный ремонт</w:t>
            </w:r>
          </w:p>
        </w:tc>
        <w:tc>
          <w:tcPr>
            <w:tcW w:w="3016" w:type="pct"/>
            <w:vAlign w:val="center"/>
          </w:tcPr>
          <w:p w14:paraId="5A5F0720"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7F30B1CC" w14:textId="77777777" w:rsidTr="0095322B">
        <w:tc>
          <w:tcPr>
            <w:tcW w:w="1984" w:type="pct"/>
            <w:vAlign w:val="center"/>
          </w:tcPr>
          <w:p w14:paraId="78F9E992" w14:textId="77777777" w:rsidR="00A74399" w:rsidRPr="004610E8" w:rsidRDefault="00A74399" w:rsidP="004610E8">
            <w:pPr>
              <w:tabs>
                <w:tab w:val="left" w:pos="5700"/>
              </w:tabs>
              <w:jc w:val="center"/>
              <w:rPr>
                <w:sz w:val="20"/>
                <w:szCs w:val="20"/>
              </w:rPr>
            </w:pPr>
            <w:r w:rsidRPr="004610E8">
              <w:rPr>
                <w:sz w:val="20"/>
                <w:szCs w:val="20"/>
              </w:rPr>
              <w:t>Выявленные дефекты и нарушения</w:t>
            </w:r>
          </w:p>
        </w:tc>
        <w:tc>
          <w:tcPr>
            <w:tcW w:w="3016" w:type="pct"/>
            <w:vAlign w:val="center"/>
          </w:tcPr>
          <w:p w14:paraId="761D4472" w14:textId="77777777" w:rsidR="00A74399" w:rsidRPr="004610E8" w:rsidRDefault="00A74399" w:rsidP="004610E8">
            <w:pPr>
              <w:tabs>
                <w:tab w:val="left" w:pos="5700"/>
              </w:tabs>
              <w:jc w:val="center"/>
              <w:rPr>
                <w:sz w:val="20"/>
                <w:szCs w:val="20"/>
              </w:rPr>
            </w:pPr>
            <w:r w:rsidRPr="004610E8">
              <w:rPr>
                <w:sz w:val="20"/>
                <w:szCs w:val="20"/>
              </w:rPr>
              <w:t>Отсутствуют</w:t>
            </w:r>
          </w:p>
        </w:tc>
      </w:tr>
      <w:tr w:rsidR="00A74399" w:rsidRPr="004610E8" w14:paraId="3AAE6EAD" w14:textId="77777777" w:rsidTr="0095322B">
        <w:trPr>
          <w:trHeight w:val="77"/>
        </w:trPr>
        <w:tc>
          <w:tcPr>
            <w:tcW w:w="1984" w:type="pct"/>
            <w:vAlign w:val="center"/>
          </w:tcPr>
          <w:p w14:paraId="0A21D127" w14:textId="77777777" w:rsidR="00A74399" w:rsidRPr="004610E8" w:rsidRDefault="00A74399" w:rsidP="004610E8">
            <w:pPr>
              <w:tabs>
                <w:tab w:val="left" w:pos="5700"/>
              </w:tabs>
              <w:jc w:val="center"/>
              <w:rPr>
                <w:sz w:val="20"/>
                <w:szCs w:val="20"/>
              </w:rPr>
            </w:pPr>
            <w:r w:rsidRPr="004610E8">
              <w:rPr>
                <w:sz w:val="20"/>
                <w:szCs w:val="20"/>
              </w:rPr>
              <w:t>Оценка технического состояния объекта в момент проведения обследования</w:t>
            </w:r>
          </w:p>
        </w:tc>
        <w:tc>
          <w:tcPr>
            <w:tcW w:w="3016" w:type="pct"/>
            <w:vAlign w:val="center"/>
          </w:tcPr>
          <w:p w14:paraId="0F048518" w14:textId="77777777" w:rsidR="00A74399" w:rsidRPr="004610E8" w:rsidRDefault="00A74399" w:rsidP="004610E8">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A74399" w:rsidRPr="004610E8" w14:paraId="5923B47B" w14:textId="77777777" w:rsidTr="0095322B">
        <w:trPr>
          <w:trHeight w:val="77"/>
        </w:trPr>
        <w:tc>
          <w:tcPr>
            <w:tcW w:w="1984" w:type="pct"/>
            <w:vAlign w:val="center"/>
          </w:tcPr>
          <w:p w14:paraId="50D8BB7D" w14:textId="77777777" w:rsidR="00A74399" w:rsidRPr="004610E8" w:rsidRDefault="00A74399" w:rsidP="004610E8">
            <w:pPr>
              <w:tabs>
                <w:tab w:val="left" w:pos="5700"/>
              </w:tabs>
              <w:jc w:val="center"/>
              <w:rPr>
                <w:sz w:val="20"/>
                <w:szCs w:val="20"/>
              </w:rPr>
            </w:pPr>
            <w:r w:rsidRPr="004610E8">
              <w:rPr>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14:paraId="263804D0" w14:textId="77777777" w:rsidR="00A74399" w:rsidRPr="004610E8" w:rsidRDefault="00A74399" w:rsidP="004610E8">
            <w:pPr>
              <w:tabs>
                <w:tab w:val="left" w:pos="5700"/>
              </w:tabs>
              <w:jc w:val="center"/>
              <w:rPr>
                <w:sz w:val="20"/>
                <w:szCs w:val="20"/>
              </w:rPr>
            </w:pPr>
            <w:r w:rsidRPr="004610E8">
              <w:rPr>
                <w:sz w:val="20"/>
                <w:szCs w:val="20"/>
              </w:rPr>
              <w:t>Оборудование находится в хорошем состоянии, периодически возникающие мелкие неполадки устраняются в рабочем порядке</w:t>
            </w:r>
          </w:p>
        </w:tc>
      </w:tr>
      <w:tr w:rsidR="00A74399" w:rsidRPr="004610E8" w14:paraId="69CE2F01" w14:textId="77777777" w:rsidTr="0095322B">
        <w:trPr>
          <w:trHeight w:val="77"/>
        </w:trPr>
        <w:tc>
          <w:tcPr>
            <w:tcW w:w="1984" w:type="pct"/>
            <w:vAlign w:val="center"/>
          </w:tcPr>
          <w:p w14:paraId="49CFB570" w14:textId="77777777" w:rsidR="00A74399" w:rsidRPr="004610E8" w:rsidRDefault="00A74399" w:rsidP="004610E8">
            <w:pPr>
              <w:tabs>
                <w:tab w:val="left" w:pos="5700"/>
              </w:tabs>
              <w:jc w:val="center"/>
              <w:rPr>
                <w:sz w:val="20"/>
                <w:szCs w:val="20"/>
              </w:rPr>
            </w:pPr>
            <w:r w:rsidRPr="004610E8">
              <w:rPr>
                <w:sz w:val="20"/>
                <w:szCs w:val="20"/>
              </w:rPr>
              <w:t>Протяженность канализационной сети, (км)</w:t>
            </w:r>
          </w:p>
        </w:tc>
        <w:tc>
          <w:tcPr>
            <w:tcW w:w="3016" w:type="pct"/>
            <w:vAlign w:val="center"/>
          </w:tcPr>
          <w:p w14:paraId="34F72913" w14:textId="77777777" w:rsidR="00A74399" w:rsidRPr="004610E8" w:rsidRDefault="00A74399" w:rsidP="004610E8">
            <w:pPr>
              <w:tabs>
                <w:tab w:val="left" w:pos="5700"/>
              </w:tabs>
              <w:jc w:val="center"/>
              <w:rPr>
                <w:sz w:val="20"/>
                <w:szCs w:val="20"/>
                <w:highlight w:val="yellow"/>
              </w:rPr>
            </w:pPr>
            <w:r w:rsidRPr="004610E8">
              <w:rPr>
                <w:sz w:val="20"/>
                <w:szCs w:val="20"/>
              </w:rPr>
              <w:t>0</w:t>
            </w:r>
          </w:p>
        </w:tc>
      </w:tr>
      <w:tr w:rsidR="00A74399" w:rsidRPr="004610E8" w14:paraId="56632EAE" w14:textId="77777777" w:rsidTr="0095322B">
        <w:trPr>
          <w:trHeight w:val="77"/>
        </w:trPr>
        <w:tc>
          <w:tcPr>
            <w:tcW w:w="1984" w:type="pct"/>
            <w:vAlign w:val="center"/>
          </w:tcPr>
          <w:p w14:paraId="25EE2EED" w14:textId="77777777" w:rsidR="00A74399" w:rsidRPr="004610E8" w:rsidRDefault="00A74399" w:rsidP="004610E8">
            <w:pPr>
              <w:tabs>
                <w:tab w:val="left" w:pos="5700"/>
              </w:tabs>
              <w:jc w:val="center"/>
              <w:rPr>
                <w:sz w:val="20"/>
                <w:szCs w:val="20"/>
              </w:rPr>
            </w:pPr>
            <w:r w:rsidRPr="004610E8">
              <w:rPr>
                <w:sz w:val="20"/>
                <w:szCs w:val="20"/>
              </w:rPr>
              <w:t>Доля проб сточной воды, не соответствующим установленным требованиям, в общем объеме проб, отобранных по результатам производственного контроля качества сточных вод, (%)</w:t>
            </w:r>
          </w:p>
        </w:tc>
        <w:tc>
          <w:tcPr>
            <w:tcW w:w="3016" w:type="pct"/>
            <w:vAlign w:val="center"/>
          </w:tcPr>
          <w:p w14:paraId="1B801040"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0AE1CF8" w14:textId="77777777" w:rsidTr="0095322B">
        <w:trPr>
          <w:trHeight w:val="77"/>
        </w:trPr>
        <w:tc>
          <w:tcPr>
            <w:tcW w:w="1984" w:type="pct"/>
            <w:vAlign w:val="center"/>
          </w:tcPr>
          <w:p w14:paraId="36029F87" w14:textId="77777777" w:rsidR="00A74399" w:rsidRPr="004610E8" w:rsidRDefault="00A74399" w:rsidP="004610E8">
            <w:pPr>
              <w:tabs>
                <w:tab w:val="left" w:pos="5700"/>
              </w:tabs>
              <w:jc w:val="center"/>
              <w:rPr>
                <w:sz w:val="20"/>
                <w:szCs w:val="20"/>
              </w:rPr>
            </w:pPr>
            <w:r w:rsidRPr="004610E8">
              <w:rPr>
                <w:sz w:val="20"/>
                <w:szCs w:val="20"/>
              </w:rPr>
              <w:t>Количество проб сточной воды, отобранных по результатам производственного контроля, не соответствующих установленным требованиям, (</w:t>
            </w:r>
            <w:proofErr w:type="spellStart"/>
            <w:r w:rsidRPr="004610E8">
              <w:rPr>
                <w:sz w:val="20"/>
                <w:szCs w:val="20"/>
              </w:rPr>
              <w:t>ед</w:t>
            </w:r>
            <w:proofErr w:type="spellEnd"/>
            <w:r w:rsidRPr="004610E8">
              <w:rPr>
                <w:sz w:val="20"/>
                <w:szCs w:val="20"/>
              </w:rPr>
              <w:t>)</w:t>
            </w:r>
          </w:p>
        </w:tc>
        <w:tc>
          <w:tcPr>
            <w:tcW w:w="3016" w:type="pct"/>
            <w:vAlign w:val="center"/>
          </w:tcPr>
          <w:p w14:paraId="590CBA38"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92C1FAE" w14:textId="77777777" w:rsidTr="0095322B">
        <w:trPr>
          <w:trHeight w:val="77"/>
        </w:trPr>
        <w:tc>
          <w:tcPr>
            <w:tcW w:w="1984" w:type="pct"/>
            <w:vAlign w:val="center"/>
          </w:tcPr>
          <w:p w14:paraId="229A2B70" w14:textId="77777777" w:rsidR="00A74399" w:rsidRPr="004610E8" w:rsidRDefault="00A74399" w:rsidP="004610E8">
            <w:pPr>
              <w:tabs>
                <w:tab w:val="left" w:pos="5700"/>
              </w:tabs>
              <w:jc w:val="center"/>
              <w:rPr>
                <w:sz w:val="20"/>
                <w:szCs w:val="20"/>
              </w:rPr>
            </w:pPr>
            <w:r w:rsidRPr="004610E8">
              <w:rPr>
                <w:sz w:val="20"/>
                <w:szCs w:val="20"/>
              </w:rPr>
              <w:t>Общее количество отобранных проб сточной воды, подаваемой с КНС или иных объектов централизованной системы водоотведения, (</w:t>
            </w:r>
            <w:proofErr w:type="spellStart"/>
            <w:r w:rsidRPr="004610E8">
              <w:rPr>
                <w:sz w:val="20"/>
                <w:szCs w:val="20"/>
              </w:rPr>
              <w:t>ед</w:t>
            </w:r>
            <w:proofErr w:type="spellEnd"/>
            <w:r w:rsidRPr="004610E8">
              <w:rPr>
                <w:sz w:val="20"/>
                <w:szCs w:val="20"/>
              </w:rPr>
              <w:t>)</w:t>
            </w:r>
          </w:p>
        </w:tc>
        <w:tc>
          <w:tcPr>
            <w:tcW w:w="3016" w:type="pct"/>
            <w:vAlign w:val="center"/>
          </w:tcPr>
          <w:p w14:paraId="6C17D116" w14:textId="77777777" w:rsidR="00A74399" w:rsidRPr="004610E8" w:rsidRDefault="00A74399" w:rsidP="004610E8">
            <w:pPr>
              <w:tabs>
                <w:tab w:val="left" w:pos="5700"/>
              </w:tabs>
              <w:jc w:val="center"/>
              <w:rPr>
                <w:sz w:val="20"/>
                <w:szCs w:val="20"/>
              </w:rPr>
            </w:pPr>
            <w:r w:rsidRPr="004610E8">
              <w:rPr>
                <w:sz w:val="20"/>
                <w:szCs w:val="20"/>
              </w:rPr>
              <w:t>30</w:t>
            </w:r>
          </w:p>
        </w:tc>
      </w:tr>
      <w:tr w:rsidR="00A74399" w:rsidRPr="004610E8" w14:paraId="602521BD" w14:textId="77777777" w:rsidTr="0095322B">
        <w:trPr>
          <w:trHeight w:val="77"/>
        </w:trPr>
        <w:tc>
          <w:tcPr>
            <w:tcW w:w="1984" w:type="pct"/>
            <w:vAlign w:val="center"/>
          </w:tcPr>
          <w:p w14:paraId="6CC82AE1" w14:textId="77777777" w:rsidR="00A74399" w:rsidRPr="004610E8" w:rsidRDefault="00A74399" w:rsidP="004610E8">
            <w:pPr>
              <w:tabs>
                <w:tab w:val="left" w:pos="5700"/>
              </w:tabs>
              <w:jc w:val="center"/>
              <w:rPr>
                <w:sz w:val="20"/>
                <w:szCs w:val="20"/>
              </w:rPr>
            </w:pPr>
            <w:r w:rsidRPr="004610E8">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14:paraId="6C3455B3" w14:textId="77777777" w:rsidR="00A74399" w:rsidRPr="004610E8" w:rsidRDefault="00A74399" w:rsidP="004610E8">
            <w:pPr>
              <w:tabs>
                <w:tab w:val="left" w:pos="5700"/>
              </w:tabs>
              <w:jc w:val="center"/>
              <w:rPr>
                <w:sz w:val="20"/>
                <w:szCs w:val="20"/>
              </w:rPr>
            </w:pPr>
            <w:r w:rsidRPr="004610E8">
              <w:rPr>
                <w:sz w:val="20"/>
                <w:szCs w:val="20"/>
              </w:rPr>
              <w:t>0,15кВт/м</w:t>
            </w:r>
            <w:r w:rsidRPr="004610E8">
              <w:rPr>
                <w:rFonts w:ascii="Arial" w:hAnsi="Arial" w:cs="Arial"/>
                <w:sz w:val="20"/>
                <w:szCs w:val="20"/>
              </w:rPr>
              <w:t>³</w:t>
            </w:r>
          </w:p>
        </w:tc>
      </w:tr>
      <w:tr w:rsidR="00A74399" w:rsidRPr="004610E8" w14:paraId="442D4D8E" w14:textId="77777777" w:rsidTr="0095322B">
        <w:trPr>
          <w:trHeight w:val="77"/>
        </w:trPr>
        <w:tc>
          <w:tcPr>
            <w:tcW w:w="1984" w:type="pct"/>
            <w:vAlign w:val="center"/>
          </w:tcPr>
          <w:p w14:paraId="35DCC8AF" w14:textId="77777777" w:rsidR="00A74399" w:rsidRPr="004610E8" w:rsidRDefault="00A74399" w:rsidP="004610E8">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48861325" w14:textId="77777777" w:rsidR="00A74399" w:rsidRPr="004610E8" w:rsidRDefault="00A74399" w:rsidP="004610E8">
            <w:pPr>
              <w:jc w:val="center"/>
              <w:rPr>
                <w:sz w:val="20"/>
                <w:szCs w:val="20"/>
              </w:rPr>
            </w:pPr>
            <w:r w:rsidRPr="004610E8">
              <w:rPr>
                <w:sz w:val="20"/>
                <w:szCs w:val="20"/>
              </w:rPr>
              <w:t>Аварии и технологические нарушения при работе инженерных сетей устранялись оперативно, с соблюдением норм.</w:t>
            </w:r>
          </w:p>
        </w:tc>
      </w:tr>
      <w:tr w:rsidR="00A74399" w:rsidRPr="004610E8" w14:paraId="4E92C133" w14:textId="77777777" w:rsidTr="0095322B">
        <w:tc>
          <w:tcPr>
            <w:tcW w:w="1984" w:type="pct"/>
            <w:vAlign w:val="center"/>
          </w:tcPr>
          <w:p w14:paraId="19051BC7" w14:textId="77777777" w:rsidR="00A74399" w:rsidRPr="004610E8" w:rsidRDefault="00A74399" w:rsidP="004610E8">
            <w:pPr>
              <w:tabs>
                <w:tab w:val="left" w:pos="5700"/>
              </w:tabs>
              <w:jc w:val="center"/>
              <w:rPr>
                <w:sz w:val="20"/>
                <w:szCs w:val="20"/>
              </w:rPr>
            </w:pPr>
            <w:r w:rsidRPr="004610E8">
              <w:rPr>
                <w:sz w:val="20"/>
                <w:szCs w:val="20"/>
              </w:rPr>
              <w:t>О техническом состоянии объекта</w:t>
            </w:r>
          </w:p>
        </w:tc>
        <w:tc>
          <w:tcPr>
            <w:tcW w:w="3016" w:type="pct"/>
            <w:vAlign w:val="center"/>
          </w:tcPr>
          <w:p w14:paraId="589F377D" w14:textId="77777777" w:rsidR="00A74399" w:rsidRPr="004610E8" w:rsidRDefault="00A74399" w:rsidP="004610E8">
            <w:pPr>
              <w:jc w:val="center"/>
              <w:rPr>
                <w:sz w:val="20"/>
                <w:szCs w:val="20"/>
              </w:rPr>
            </w:pPr>
            <w:r w:rsidRPr="004610E8">
              <w:rPr>
                <w:sz w:val="20"/>
                <w:szCs w:val="20"/>
              </w:rPr>
              <w:t>Исправное</w:t>
            </w:r>
          </w:p>
        </w:tc>
      </w:tr>
      <w:tr w:rsidR="00A74399" w:rsidRPr="004610E8" w14:paraId="11139722" w14:textId="77777777" w:rsidTr="0095322B">
        <w:trPr>
          <w:trHeight w:val="77"/>
        </w:trPr>
        <w:tc>
          <w:tcPr>
            <w:tcW w:w="1984" w:type="pct"/>
            <w:vAlign w:val="center"/>
          </w:tcPr>
          <w:p w14:paraId="6F0A9645" w14:textId="77777777" w:rsidR="00A74399" w:rsidRPr="004610E8" w:rsidRDefault="00A74399" w:rsidP="004610E8">
            <w:pPr>
              <w:tabs>
                <w:tab w:val="left" w:pos="5700"/>
              </w:tabs>
              <w:jc w:val="center"/>
              <w:rPr>
                <w:sz w:val="20"/>
                <w:szCs w:val="20"/>
              </w:rPr>
            </w:pPr>
            <w:r w:rsidRPr="004610E8">
              <w:rPr>
                <w:sz w:val="20"/>
                <w:szCs w:val="20"/>
              </w:rPr>
              <w:t>О возможности дальнейшей эксплуатации объекта</w:t>
            </w:r>
          </w:p>
        </w:tc>
        <w:tc>
          <w:tcPr>
            <w:tcW w:w="3016" w:type="pct"/>
            <w:vAlign w:val="center"/>
          </w:tcPr>
          <w:p w14:paraId="504ACF43" w14:textId="77777777" w:rsidR="00A74399" w:rsidRPr="004610E8" w:rsidRDefault="00A74399" w:rsidP="004610E8">
            <w:pPr>
              <w:jc w:val="center"/>
              <w:rPr>
                <w:sz w:val="20"/>
                <w:szCs w:val="20"/>
              </w:rPr>
            </w:pPr>
            <w:r w:rsidRPr="004610E8">
              <w:rPr>
                <w:sz w:val="20"/>
                <w:szCs w:val="20"/>
              </w:rPr>
              <w:t>Эксплуатация возможна</w:t>
            </w:r>
          </w:p>
        </w:tc>
      </w:tr>
      <w:tr w:rsidR="00A74399" w:rsidRPr="004610E8" w14:paraId="63D30B17" w14:textId="77777777" w:rsidTr="0095322B">
        <w:tc>
          <w:tcPr>
            <w:tcW w:w="1984" w:type="pct"/>
            <w:vAlign w:val="center"/>
          </w:tcPr>
          <w:p w14:paraId="3799ADCC" w14:textId="77777777" w:rsidR="00A74399" w:rsidRPr="004610E8" w:rsidRDefault="00A74399" w:rsidP="004610E8">
            <w:pPr>
              <w:tabs>
                <w:tab w:val="left" w:pos="5700"/>
              </w:tabs>
              <w:jc w:val="center"/>
              <w:rPr>
                <w:sz w:val="20"/>
                <w:szCs w:val="20"/>
              </w:rPr>
            </w:pPr>
            <w:r w:rsidRPr="004610E8">
              <w:rPr>
                <w:sz w:val="20"/>
                <w:szCs w:val="20"/>
              </w:rPr>
              <w:t>об условиях и сроках дальнейшей эксплуатации объекта</w:t>
            </w:r>
          </w:p>
        </w:tc>
        <w:tc>
          <w:tcPr>
            <w:tcW w:w="3016" w:type="pct"/>
            <w:vAlign w:val="center"/>
          </w:tcPr>
          <w:p w14:paraId="19638529" w14:textId="77777777" w:rsidR="00A74399" w:rsidRPr="004610E8" w:rsidRDefault="00A74399" w:rsidP="004610E8">
            <w:pPr>
              <w:tabs>
                <w:tab w:val="left" w:pos="5700"/>
              </w:tabs>
              <w:jc w:val="center"/>
              <w:rPr>
                <w:sz w:val="20"/>
                <w:szCs w:val="20"/>
              </w:rPr>
            </w:pPr>
            <w:r w:rsidRPr="004610E8">
              <w:rPr>
                <w:sz w:val="20"/>
                <w:szCs w:val="20"/>
              </w:rPr>
              <w:t>5 лет</w:t>
            </w:r>
          </w:p>
        </w:tc>
      </w:tr>
      <w:tr w:rsidR="00A74399" w:rsidRPr="004610E8" w14:paraId="1427F268" w14:textId="77777777" w:rsidTr="0095322B">
        <w:tc>
          <w:tcPr>
            <w:tcW w:w="1984" w:type="pct"/>
            <w:vAlign w:val="center"/>
          </w:tcPr>
          <w:p w14:paraId="325D6592" w14:textId="77777777" w:rsidR="00A74399" w:rsidRPr="004610E8" w:rsidRDefault="00A74399" w:rsidP="004610E8">
            <w:pPr>
              <w:tabs>
                <w:tab w:val="left" w:pos="5700"/>
              </w:tabs>
              <w:jc w:val="center"/>
              <w:rPr>
                <w:sz w:val="20"/>
                <w:szCs w:val="20"/>
              </w:rPr>
            </w:pPr>
            <w:r w:rsidRPr="004610E8">
              <w:rPr>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14:paraId="76B81AA4"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3B30E36F" w14:textId="77777777" w:rsidTr="0095322B">
        <w:tc>
          <w:tcPr>
            <w:tcW w:w="1984" w:type="pct"/>
            <w:vAlign w:val="center"/>
          </w:tcPr>
          <w:p w14:paraId="5B8B495C" w14:textId="77777777" w:rsidR="00A74399" w:rsidRPr="004610E8" w:rsidRDefault="00A74399" w:rsidP="004610E8">
            <w:pPr>
              <w:tabs>
                <w:tab w:val="left" w:pos="5700"/>
              </w:tabs>
              <w:jc w:val="center"/>
              <w:rPr>
                <w:sz w:val="20"/>
                <w:szCs w:val="20"/>
              </w:rPr>
            </w:pPr>
            <w:r w:rsidRPr="004610E8">
              <w:rPr>
                <w:sz w:val="20"/>
                <w:szCs w:val="20"/>
              </w:rPr>
              <w:t>Плановые показатели качества обслуживания абонентов:</w:t>
            </w:r>
          </w:p>
        </w:tc>
        <w:tc>
          <w:tcPr>
            <w:tcW w:w="3016" w:type="pct"/>
            <w:vAlign w:val="center"/>
          </w:tcPr>
          <w:p w14:paraId="16598B71" w14:textId="77777777" w:rsidR="00A74399" w:rsidRPr="004610E8" w:rsidRDefault="00A74399" w:rsidP="004610E8">
            <w:pPr>
              <w:tabs>
                <w:tab w:val="left" w:pos="5700"/>
              </w:tabs>
              <w:jc w:val="center"/>
              <w:rPr>
                <w:sz w:val="20"/>
                <w:szCs w:val="20"/>
              </w:rPr>
            </w:pPr>
          </w:p>
        </w:tc>
      </w:tr>
      <w:tr w:rsidR="00A74399" w:rsidRPr="004610E8" w14:paraId="31242C27" w14:textId="77777777" w:rsidTr="0095322B">
        <w:tc>
          <w:tcPr>
            <w:tcW w:w="1984" w:type="pct"/>
            <w:vAlign w:val="center"/>
          </w:tcPr>
          <w:p w14:paraId="5D91FA81" w14:textId="77777777" w:rsidR="00A74399" w:rsidRPr="004610E8" w:rsidRDefault="00A74399" w:rsidP="004610E8">
            <w:pPr>
              <w:tabs>
                <w:tab w:val="left" w:pos="5700"/>
              </w:tabs>
              <w:jc w:val="center"/>
              <w:rPr>
                <w:sz w:val="20"/>
                <w:szCs w:val="20"/>
              </w:rPr>
            </w:pPr>
            <w:r w:rsidRPr="004610E8">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14:paraId="033D0424" w14:textId="77777777" w:rsidR="00A74399" w:rsidRPr="004610E8" w:rsidRDefault="00A74399" w:rsidP="004610E8">
            <w:pPr>
              <w:tabs>
                <w:tab w:val="left" w:pos="5700"/>
              </w:tabs>
              <w:jc w:val="center"/>
              <w:rPr>
                <w:sz w:val="20"/>
                <w:szCs w:val="20"/>
              </w:rPr>
            </w:pPr>
            <w:r w:rsidRPr="004610E8">
              <w:rPr>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rsidR="00A74399" w:rsidRPr="004610E8" w14:paraId="60178D0E" w14:textId="77777777" w:rsidTr="0095322B">
        <w:tc>
          <w:tcPr>
            <w:tcW w:w="1984" w:type="pct"/>
            <w:vAlign w:val="center"/>
          </w:tcPr>
          <w:p w14:paraId="53BE9EB9" w14:textId="77777777" w:rsidR="00A74399" w:rsidRPr="004610E8" w:rsidRDefault="00A74399" w:rsidP="004610E8">
            <w:pPr>
              <w:tabs>
                <w:tab w:val="left" w:pos="5700"/>
              </w:tabs>
              <w:jc w:val="center"/>
              <w:rPr>
                <w:sz w:val="20"/>
                <w:szCs w:val="20"/>
              </w:rPr>
            </w:pPr>
            <w:r w:rsidRPr="004610E8">
              <w:rPr>
                <w:sz w:val="20"/>
                <w:szCs w:val="20"/>
              </w:rPr>
              <w:t>По мероприятиям</w:t>
            </w:r>
          </w:p>
        </w:tc>
        <w:tc>
          <w:tcPr>
            <w:tcW w:w="3016" w:type="pct"/>
            <w:vAlign w:val="center"/>
          </w:tcPr>
          <w:p w14:paraId="5A6444BF" w14:textId="77777777" w:rsidR="00A74399" w:rsidRPr="004610E8" w:rsidRDefault="00A74399" w:rsidP="004610E8">
            <w:pPr>
              <w:tabs>
                <w:tab w:val="left" w:pos="5700"/>
              </w:tabs>
              <w:jc w:val="center"/>
              <w:rPr>
                <w:sz w:val="20"/>
                <w:szCs w:val="20"/>
              </w:rPr>
            </w:pPr>
            <w:proofErr w:type="spellStart"/>
            <w:r w:rsidRPr="004610E8">
              <w:rPr>
                <w:sz w:val="20"/>
                <w:szCs w:val="20"/>
              </w:rPr>
              <w:t>Ежесменно</w:t>
            </w:r>
            <w:proofErr w:type="spellEnd"/>
          </w:p>
        </w:tc>
      </w:tr>
      <w:tr w:rsidR="00A74399" w:rsidRPr="004610E8" w14:paraId="276C02F8" w14:textId="77777777" w:rsidTr="0095322B">
        <w:tc>
          <w:tcPr>
            <w:tcW w:w="1984" w:type="pct"/>
            <w:vAlign w:val="center"/>
          </w:tcPr>
          <w:p w14:paraId="028B33F2" w14:textId="77777777" w:rsidR="00A74399" w:rsidRPr="004610E8" w:rsidRDefault="00A74399" w:rsidP="004610E8">
            <w:pPr>
              <w:tabs>
                <w:tab w:val="left" w:pos="5700"/>
              </w:tabs>
              <w:jc w:val="center"/>
              <w:rPr>
                <w:sz w:val="20"/>
                <w:szCs w:val="20"/>
              </w:rPr>
            </w:pPr>
            <w:r w:rsidRPr="004610E8">
              <w:rPr>
                <w:sz w:val="20"/>
                <w:szCs w:val="20"/>
              </w:rPr>
              <w:t>Способы приведения объекта в состояние, необходимое для дальнейшей эксплуатации</w:t>
            </w:r>
          </w:p>
        </w:tc>
        <w:tc>
          <w:tcPr>
            <w:tcW w:w="3016" w:type="pct"/>
            <w:vAlign w:val="center"/>
          </w:tcPr>
          <w:p w14:paraId="12C94543" w14:textId="77777777" w:rsidR="00A74399" w:rsidRPr="004610E8" w:rsidRDefault="00A74399" w:rsidP="004610E8">
            <w:pPr>
              <w:tabs>
                <w:tab w:val="left" w:pos="5700"/>
              </w:tabs>
              <w:jc w:val="center"/>
              <w:rPr>
                <w:sz w:val="20"/>
                <w:szCs w:val="20"/>
              </w:rPr>
            </w:pPr>
            <w:proofErr w:type="spellStart"/>
            <w:r w:rsidRPr="004610E8">
              <w:rPr>
                <w:sz w:val="20"/>
                <w:szCs w:val="20"/>
              </w:rPr>
              <w:t>Кап.ремонт</w:t>
            </w:r>
            <w:proofErr w:type="spellEnd"/>
            <w:r w:rsidRPr="004610E8">
              <w:rPr>
                <w:sz w:val="20"/>
                <w:szCs w:val="20"/>
              </w:rPr>
              <w:t xml:space="preserve"> подрядным способом</w:t>
            </w:r>
          </w:p>
        </w:tc>
      </w:tr>
      <w:tr w:rsidR="00A74399" w:rsidRPr="004610E8" w14:paraId="068CFBBB" w14:textId="77777777" w:rsidTr="0095322B">
        <w:tc>
          <w:tcPr>
            <w:tcW w:w="1984" w:type="pct"/>
            <w:vAlign w:val="center"/>
          </w:tcPr>
          <w:p w14:paraId="75BA9ED6" w14:textId="77777777" w:rsidR="00A74399" w:rsidRPr="004610E8" w:rsidRDefault="00A74399" w:rsidP="004610E8">
            <w:pPr>
              <w:tabs>
                <w:tab w:val="left" w:pos="5700"/>
              </w:tabs>
              <w:jc w:val="center"/>
              <w:rPr>
                <w:sz w:val="20"/>
                <w:szCs w:val="20"/>
              </w:rPr>
            </w:pPr>
            <w:r w:rsidRPr="004610E8">
              <w:rPr>
                <w:sz w:val="20"/>
                <w:szCs w:val="20"/>
              </w:rPr>
              <w:t xml:space="preserve">Перечень необходимых ремонтных и профилактических работ на объектах </w:t>
            </w:r>
            <w:r w:rsidRPr="004610E8">
              <w:rPr>
                <w:sz w:val="20"/>
                <w:szCs w:val="20"/>
              </w:rPr>
              <w:lastRenderedPageBreak/>
              <w:t>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14:paraId="6E7F84FD" w14:textId="77777777" w:rsidR="00A74399" w:rsidRPr="004610E8" w:rsidRDefault="00A74399" w:rsidP="004610E8">
            <w:pPr>
              <w:tabs>
                <w:tab w:val="left" w:pos="5700"/>
              </w:tabs>
              <w:jc w:val="center"/>
              <w:rPr>
                <w:sz w:val="20"/>
                <w:szCs w:val="20"/>
              </w:rPr>
            </w:pPr>
            <w:r w:rsidRPr="004610E8">
              <w:rPr>
                <w:sz w:val="20"/>
                <w:szCs w:val="20"/>
              </w:rPr>
              <w:lastRenderedPageBreak/>
              <w:t xml:space="preserve">Ревизия насосного оборудования </w:t>
            </w:r>
            <w:proofErr w:type="spellStart"/>
            <w:r w:rsidRPr="004610E8">
              <w:rPr>
                <w:sz w:val="20"/>
                <w:szCs w:val="20"/>
              </w:rPr>
              <w:t>оборудования</w:t>
            </w:r>
            <w:proofErr w:type="spellEnd"/>
            <w:r w:rsidRPr="004610E8">
              <w:rPr>
                <w:sz w:val="20"/>
                <w:szCs w:val="20"/>
              </w:rPr>
              <w:t>, ревизия ЗРА.</w:t>
            </w:r>
          </w:p>
          <w:p w14:paraId="2D1DCF94" w14:textId="77777777" w:rsidR="00A74399" w:rsidRPr="004610E8" w:rsidRDefault="00A74399" w:rsidP="004610E8">
            <w:pPr>
              <w:tabs>
                <w:tab w:val="left" w:pos="5700"/>
              </w:tabs>
              <w:jc w:val="center"/>
              <w:rPr>
                <w:sz w:val="20"/>
                <w:szCs w:val="20"/>
              </w:rPr>
            </w:pPr>
            <w:r w:rsidRPr="004610E8">
              <w:rPr>
                <w:sz w:val="20"/>
                <w:szCs w:val="20"/>
              </w:rPr>
              <w:t>Согласно графика ППР.</w:t>
            </w:r>
          </w:p>
        </w:tc>
      </w:tr>
      <w:tr w:rsidR="00A74399" w:rsidRPr="004610E8" w14:paraId="11A2195D" w14:textId="77777777" w:rsidTr="0095322B">
        <w:tc>
          <w:tcPr>
            <w:tcW w:w="1984" w:type="pct"/>
            <w:vAlign w:val="center"/>
          </w:tcPr>
          <w:p w14:paraId="69A1DCB8" w14:textId="77777777" w:rsidR="00A74399" w:rsidRPr="004610E8" w:rsidRDefault="00A74399" w:rsidP="004610E8">
            <w:pPr>
              <w:tabs>
                <w:tab w:val="left" w:pos="5700"/>
              </w:tabs>
              <w:jc w:val="center"/>
              <w:rPr>
                <w:sz w:val="20"/>
                <w:szCs w:val="20"/>
              </w:rPr>
            </w:pPr>
            <w:r w:rsidRPr="004610E8">
              <w:rPr>
                <w:sz w:val="20"/>
                <w:szCs w:val="20"/>
              </w:rPr>
              <w:lastRenderedPageBreak/>
              <w:t>В том числе:</w:t>
            </w:r>
          </w:p>
        </w:tc>
        <w:tc>
          <w:tcPr>
            <w:tcW w:w="3016" w:type="pct"/>
            <w:vAlign w:val="center"/>
          </w:tcPr>
          <w:p w14:paraId="0EF80560" w14:textId="77777777" w:rsidR="00A74399" w:rsidRPr="004610E8" w:rsidRDefault="00A74399" w:rsidP="004610E8">
            <w:pPr>
              <w:tabs>
                <w:tab w:val="left" w:pos="5700"/>
              </w:tabs>
              <w:jc w:val="center"/>
              <w:rPr>
                <w:sz w:val="20"/>
                <w:szCs w:val="20"/>
              </w:rPr>
            </w:pPr>
          </w:p>
        </w:tc>
      </w:tr>
      <w:tr w:rsidR="00A74399" w:rsidRPr="004610E8" w14:paraId="231F179B" w14:textId="77777777" w:rsidTr="0095322B">
        <w:tc>
          <w:tcPr>
            <w:tcW w:w="1984" w:type="pct"/>
            <w:vAlign w:val="center"/>
          </w:tcPr>
          <w:p w14:paraId="12B3B0FF"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Текущий ремонт, из него</w:t>
            </w:r>
          </w:p>
        </w:tc>
        <w:tc>
          <w:tcPr>
            <w:tcW w:w="3016" w:type="pct"/>
            <w:vAlign w:val="center"/>
          </w:tcPr>
          <w:p w14:paraId="34489116"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771FA6BD" w14:textId="77777777" w:rsidTr="0095322B">
        <w:tc>
          <w:tcPr>
            <w:tcW w:w="1984" w:type="pct"/>
            <w:vAlign w:val="center"/>
          </w:tcPr>
          <w:p w14:paraId="7AD9651B"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Профилактический ремонт</w:t>
            </w:r>
          </w:p>
        </w:tc>
        <w:tc>
          <w:tcPr>
            <w:tcW w:w="3016" w:type="pct"/>
            <w:vAlign w:val="center"/>
          </w:tcPr>
          <w:p w14:paraId="441A725C"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60C76F69" w14:textId="77777777" w:rsidTr="0095322B">
        <w:tc>
          <w:tcPr>
            <w:tcW w:w="1984" w:type="pct"/>
            <w:vAlign w:val="center"/>
          </w:tcPr>
          <w:p w14:paraId="144C89F0" w14:textId="77777777" w:rsidR="00A74399" w:rsidRPr="004610E8" w:rsidRDefault="00A74399" w:rsidP="004610E8">
            <w:pPr>
              <w:pStyle w:val="aff5"/>
              <w:numPr>
                <w:ilvl w:val="1"/>
                <w:numId w:val="82"/>
              </w:numPr>
              <w:tabs>
                <w:tab w:val="left" w:pos="5700"/>
              </w:tabs>
              <w:contextualSpacing/>
              <w:jc w:val="center"/>
              <w:rPr>
                <w:sz w:val="20"/>
                <w:szCs w:val="20"/>
              </w:rPr>
            </w:pPr>
            <w:r w:rsidRPr="004610E8">
              <w:rPr>
                <w:sz w:val="20"/>
                <w:szCs w:val="20"/>
              </w:rPr>
              <w:t>Непредвиденный ремонт</w:t>
            </w:r>
          </w:p>
        </w:tc>
        <w:tc>
          <w:tcPr>
            <w:tcW w:w="3016" w:type="pct"/>
            <w:vAlign w:val="center"/>
          </w:tcPr>
          <w:p w14:paraId="5E7D50B8" w14:textId="77777777" w:rsidR="00A74399" w:rsidRPr="004610E8" w:rsidRDefault="00A74399" w:rsidP="004610E8">
            <w:pPr>
              <w:tabs>
                <w:tab w:val="left" w:pos="5700"/>
              </w:tabs>
              <w:jc w:val="center"/>
              <w:rPr>
                <w:sz w:val="20"/>
                <w:szCs w:val="20"/>
              </w:rPr>
            </w:pPr>
            <w:r w:rsidRPr="004610E8">
              <w:rPr>
                <w:sz w:val="20"/>
                <w:szCs w:val="20"/>
              </w:rPr>
              <w:t>0</w:t>
            </w:r>
          </w:p>
        </w:tc>
      </w:tr>
      <w:tr w:rsidR="00A74399" w:rsidRPr="004610E8" w14:paraId="16ED94E9" w14:textId="77777777" w:rsidTr="0095322B">
        <w:tc>
          <w:tcPr>
            <w:tcW w:w="1984" w:type="pct"/>
            <w:vAlign w:val="center"/>
          </w:tcPr>
          <w:p w14:paraId="5E0A0B99" w14:textId="77777777" w:rsidR="00A74399" w:rsidRPr="004610E8" w:rsidRDefault="00A74399" w:rsidP="004610E8">
            <w:pPr>
              <w:pStyle w:val="aff5"/>
              <w:numPr>
                <w:ilvl w:val="0"/>
                <w:numId w:val="82"/>
              </w:numPr>
              <w:tabs>
                <w:tab w:val="left" w:pos="5700"/>
              </w:tabs>
              <w:contextualSpacing/>
              <w:jc w:val="center"/>
              <w:rPr>
                <w:sz w:val="20"/>
                <w:szCs w:val="20"/>
              </w:rPr>
            </w:pPr>
            <w:r w:rsidRPr="004610E8">
              <w:rPr>
                <w:sz w:val="20"/>
                <w:szCs w:val="20"/>
              </w:rPr>
              <w:t>Капитальный ремонт</w:t>
            </w:r>
          </w:p>
        </w:tc>
        <w:tc>
          <w:tcPr>
            <w:tcW w:w="3016" w:type="pct"/>
            <w:vAlign w:val="center"/>
          </w:tcPr>
          <w:p w14:paraId="3FB5A038" w14:textId="77777777" w:rsidR="00A74399" w:rsidRPr="004610E8" w:rsidRDefault="00A74399" w:rsidP="004610E8">
            <w:pPr>
              <w:tabs>
                <w:tab w:val="left" w:pos="5700"/>
              </w:tabs>
              <w:jc w:val="center"/>
              <w:rPr>
                <w:sz w:val="20"/>
                <w:szCs w:val="20"/>
              </w:rPr>
            </w:pPr>
            <w:r w:rsidRPr="004610E8">
              <w:rPr>
                <w:sz w:val="20"/>
                <w:szCs w:val="20"/>
              </w:rPr>
              <w:t>1</w:t>
            </w:r>
          </w:p>
        </w:tc>
      </w:tr>
      <w:tr w:rsidR="00A74399" w:rsidRPr="004610E8" w14:paraId="0DC9BB71" w14:textId="77777777" w:rsidTr="0095322B">
        <w:tc>
          <w:tcPr>
            <w:tcW w:w="1984" w:type="pct"/>
            <w:vAlign w:val="center"/>
          </w:tcPr>
          <w:p w14:paraId="33767514" w14:textId="77777777" w:rsidR="00A74399" w:rsidRPr="004610E8" w:rsidRDefault="00A74399" w:rsidP="004610E8">
            <w:pPr>
              <w:tabs>
                <w:tab w:val="left" w:pos="5700"/>
              </w:tabs>
              <w:jc w:val="center"/>
              <w:rPr>
                <w:sz w:val="20"/>
                <w:szCs w:val="20"/>
              </w:rPr>
            </w:pPr>
            <w:r w:rsidRPr="004610E8">
              <w:rPr>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14:paraId="6FF0208D" w14:textId="77777777" w:rsidR="00A74399" w:rsidRPr="004610E8" w:rsidRDefault="00A74399" w:rsidP="004610E8">
            <w:pPr>
              <w:tabs>
                <w:tab w:val="left" w:pos="5700"/>
              </w:tabs>
              <w:jc w:val="center"/>
              <w:rPr>
                <w:sz w:val="20"/>
                <w:szCs w:val="20"/>
              </w:rPr>
            </w:pPr>
            <w:r w:rsidRPr="004610E8">
              <w:rPr>
                <w:sz w:val="20"/>
                <w:szCs w:val="20"/>
              </w:rPr>
              <w:t>Отсутствуют</w:t>
            </w:r>
          </w:p>
        </w:tc>
      </w:tr>
      <w:tr w:rsidR="00A74399" w:rsidRPr="004610E8" w14:paraId="0762FD00" w14:textId="77777777" w:rsidTr="0095322B">
        <w:tc>
          <w:tcPr>
            <w:tcW w:w="1984" w:type="pct"/>
            <w:vAlign w:val="center"/>
          </w:tcPr>
          <w:p w14:paraId="0F288EE8" w14:textId="77777777" w:rsidR="00A74399" w:rsidRPr="004610E8" w:rsidRDefault="00A74399" w:rsidP="004610E8">
            <w:pPr>
              <w:tabs>
                <w:tab w:val="left" w:pos="5700"/>
              </w:tabs>
              <w:jc w:val="center"/>
              <w:rPr>
                <w:sz w:val="20"/>
                <w:szCs w:val="20"/>
              </w:rPr>
            </w:pPr>
            <w:r w:rsidRPr="004610E8">
              <w:rPr>
                <w:sz w:val="20"/>
                <w:szCs w:val="20"/>
              </w:rPr>
              <w:t>Определение потребности в производственном персонале</w:t>
            </w:r>
          </w:p>
        </w:tc>
        <w:tc>
          <w:tcPr>
            <w:tcW w:w="3016" w:type="pct"/>
            <w:vAlign w:val="center"/>
          </w:tcPr>
          <w:p w14:paraId="533800B2" w14:textId="77777777" w:rsidR="00A74399" w:rsidRPr="004610E8" w:rsidRDefault="00A74399" w:rsidP="004610E8">
            <w:pPr>
              <w:tabs>
                <w:tab w:val="left" w:pos="5700"/>
              </w:tabs>
              <w:jc w:val="center"/>
              <w:rPr>
                <w:sz w:val="20"/>
                <w:szCs w:val="20"/>
              </w:rPr>
            </w:pPr>
            <w:r w:rsidRPr="004610E8">
              <w:rPr>
                <w:sz w:val="20"/>
                <w:szCs w:val="20"/>
              </w:rPr>
              <w:t>4</w:t>
            </w:r>
          </w:p>
        </w:tc>
      </w:tr>
    </w:tbl>
    <w:p w14:paraId="2EBADD05" w14:textId="77777777" w:rsidR="00A74399" w:rsidRDefault="00A74399" w:rsidP="00A74399">
      <w:pPr>
        <w:keepNext/>
        <w:jc w:val="both"/>
        <w:rPr>
          <w:bCs/>
          <w:lang w:eastAsia="x-none"/>
        </w:rPr>
      </w:pPr>
    </w:p>
    <w:p w14:paraId="64871753" w14:textId="346F633E" w:rsidR="00A74399" w:rsidRDefault="004610E8" w:rsidP="004610E8">
      <w:pPr>
        <w:keepNext/>
        <w:ind w:firstLine="709"/>
        <w:jc w:val="both"/>
        <w:rPr>
          <w:bCs/>
          <w:lang w:eastAsia="x-none"/>
        </w:rPr>
      </w:pPr>
      <w:r w:rsidRPr="004610E8">
        <w:rPr>
          <w:bCs/>
          <w:lang w:eastAsia="x-none"/>
        </w:rPr>
        <w:t>Оценка технических возможностей канализационно-очистных сооружений КОС-400 на соответствие проектным параметрам очист</w:t>
      </w:r>
      <w:r>
        <w:rPr>
          <w:bCs/>
          <w:lang w:eastAsia="x-none"/>
        </w:rPr>
        <w:t xml:space="preserve">ки сточных вод и установленным </w:t>
      </w:r>
      <w:r w:rsidRPr="004610E8">
        <w:rPr>
          <w:bCs/>
          <w:lang w:eastAsia="x-none"/>
        </w:rPr>
        <w:t>нормативам допустимых сбросов загрязняющих веществ и микроорганизмов, лимитам на сбросы</w:t>
      </w:r>
      <w:r>
        <w:rPr>
          <w:bCs/>
          <w:lang w:eastAsia="x-none"/>
        </w:rPr>
        <w:t xml:space="preserve"> приведена в таблице 4</w:t>
      </w:r>
      <w:r w:rsidR="00DD6F3A">
        <w:rPr>
          <w:bCs/>
          <w:lang w:eastAsia="x-none"/>
        </w:rPr>
        <w:t>1</w:t>
      </w:r>
      <w:r>
        <w:rPr>
          <w:bCs/>
          <w:lang w:eastAsia="x-none"/>
        </w:rPr>
        <w:t>.</w:t>
      </w:r>
    </w:p>
    <w:p w14:paraId="2D96B51A" w14:textId="77777777" w:rsidR="00A74399" w:rsidRDefault="00A74399" w:rsidP="00D76A1A">
      <w:pPr>
        <w:keepNext/>
        <w:jc w:val="both"/>
        <w:rPr>
          <w:bCs/>
          <w:lang w:eastAsia="x-none"/>
        </w:rPr>
      </w:pPr>
    </w:p>
    <w:p w14:paraId="3E200865" w14:textId="2F7539F8" w:rsidR="004610E8" w:rsidRDefault="004610E8" w:rsidP="004610E8">
      <w:pPr>
        <w:keepNext/>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41</w:t>
      </w:r>
      <w:r w:rsidR="00C33AC7">
        <w:rPr>
          <w:bCs/>
          <w:lang w:val="x-none" w:eastAsia="x-none"/>
        </w:rPr>
        <w:fldChar w:fldCharType="end"/>
      </w:r>
      <w:r w:rsidRPr="008E420B">
        <w:rPr>
          <w:bCs/>
          <w:lang w:val="x-none" w:eastAsia="x-none"/>
        </w:rPr>
        <w:t xml:space="preserve"> – </w:t>
      </w:r>
      <w:r w:rsidRPr="004610E8">
        <w:rPr>
          <w:bCs/>
          <w:lang w:eastAsia="x-none"/>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14:paraId="6DEEED4B" w14:textId="77777777" w:rsidR="004610E8" w:rsidRDefault="004610E8" w:rsidP="004610E8">
      <w:pPr>
        <w:keepNext/>
        <w:jc w:val="both"/>
        <w:rPr>
          <w:bCs/>
          <w:lang w:eastAsia="x-none"/>
        </w:rPr>
      </w:pPr>
    </w:p>
    <w:tbl>
      <w:tblPr>
        <w:tblStyle w:val="af1"/>
        <w:tblW w:w="5000" w:type="pct"/>
        <w:tblCellMar>
          <w:left w:w="28" w:type="dxa"/>
          <w:right w:w="28" w:type="dxa"/>
        </w:tblCellMar>
        <w:tblLook w:val="04A0" w:firstRow="1" w:lastRow="0" w:firstColumn="1" w:lastColumn="0" w:noHBand="0" w:noVBand="1"/>
      </w:tblPr>
      <w:tblGrid>
        <w:gridCol w:w="1639"/>
        <w:gridCol w:w="594"/>
        <w:gridCol w:w="1363"/>
        <w:gridCol w:w="1129"/>
        <w:gridCol w:w="1214"/>
        <w:gridCol w:w="1360"/>
        <w:gridCol w:w="1182"/>
        <w:gridCol w:w="1214"/>
      </w:tblGrid>
      <w:tr w:rsidR="004610E8" w:rsidRPr="0095322B" w14:paraId="67F28A84" w14:textId="77777777" w:rsidTr="0095322B">
        <w:trPr>
          <w:trHeight w:val="196"/>
          <w:tblHeader/>
        </w:trPr>
        <w:tc>
          <w:tcPr>
            <w:tcW w:w="804" w:type="pct"/>
            <w:vMerge w:val="restart"/>
            <w:vAlign w:val="center"/>
          </w:tcPr>
          <w:p w14:paraId="765641B8" w14:textId="77777777" w:rsidR="004610E8" w:rsidRPr="0095322B" w:rsidRDefault="004610E8" w:rsidP="004610E8">
            <w:pPr>
              <w:tabs>
                <w:tab w:val="left" w:pos="5700"/>
              </w:tabs>
              <w:jc w:val="center"/>
              <w:rPr>
                <w:sz w:val="20"/>
                <w:szCs w:val="20"/>
              </w:rPr>
            </w:pPr>
            <w:r w:rsidRPr="0095322B">
              <w:rPr>
                <w:sz w:val="20"/>
                <w:szCs w:val="20"/>
              </w:rPr>
              <w:t>Нормируемые показатели состава очищенных вод (включая микроорганизмы)</w:t>
            </w:r>
          </w:p>
        </w:tc>
        <w:tc>
          <w:tcPr>
            <w:tcW w:w="358" w:type="pct"/>
            <w:vMerge w:val="restart"/>
            <w:vAlign w:val="center"/>
          </w:tcPr>
          <w:p w14:paraId="66242C26" w14:textId="77777777" w:rsidR="004610E8" w:rsidRPr="0095322B" w:rsidRDefault="004610E8" w:rsidP="004610E8">
            <w:pPr>
              <w:tabs>
                <w:tab w:val="left" w:pos="5700"/>
              </w:tabs>
              <w:jc w:val="center"/>
              <w:rPr>
                <w:sz w:val="20"/>
                <w:szCs w:val="20"/>
              </w:rPr>
            </w:pPr>
            <w:r w:rsidRPr="0095322B">
              <w:rPr>
                <w:sz w:val="20"/>
                <w:szCs w:val="20"/>
              </w:rPr>
              <w:t>Един. изм.</w:t>
            </w:r>
          </w:p>
        </w:tc>
        <w:tc>
          <w:tcPr>
            <w:tcW w:w="685" w:type="pct"/>
            <w:vMerge w:val="restart"/>
            <w:vAlign w:val="center"/>
          </w:tcPr>
          <w:p w14:paraId="14BE94D6" w14:textId="77777777" w:rsidR="004610E8" w:rsidRPr="0095322B" w:rsidRDefault="004610E8" w:rsidP="004610E8">
            <w:pPr>
              <w:tabs>
                <w:tab w:val="left" w:pos="5700"/>
              </w:tabs>
              <w:jc w:val="center"/>
              <w:rPr>
                <w:sz w:val="20"/>
                <w:szCs w:val="20"/>
              </w:rPr>
            </w:pPr>
            <w:r w:rsidRPr="0095322B">
              <w:rPr>
                <w:sz w:val="20"/>
                <w:szCs w:val="20"/>
              </w:rPr>
              <w:t>Фактическое качество очищенных вод за 2018 год (среднегодовые концентрации)</w:t>
            </w:r>
          </w:p>
        </w:tc>
        <w:tc>
          <w:tcPr>
            <w:tcW w:w="584" w:type="pct"/>
            <w:vMerge w:val="restart"/>
            <w:vAlign w:val="center"/>
          </w:tcPr>
          <w:p w14:paraId="6E607FD9" w14:textId="77777777" w:rsidR="004610E8" w:rsidRPr="0095322B" w:rsidRDefault="004610E8" w:rsidP="004610E8">
            <w:pPr>
              <w:tabs>
                <w:tab w:val="left" w:pos="5700"/>
              </w:tabs>
              <w:jc w:val="center"/>
              <w:rPr>
                <w:sz w:val="20"/>
                <w:szCs w:val="20"/>
              </w:rPr>
            </w:pPr>
            <w:r w:rsidRPr="0095322B">
              <w:rPr>
                <w:sz w:val="20"/>
                <w:szCs w:val="20"/>
              </w:rPr>
              <w:t>Фактическое количество проб сточных вод за 2018 год</w:t>
            </w:r>
          </w:p>
        </w:tc>
        <w:tc>
          <w:tcPr>
            <w:tcW w:w="1305" w:type="pct"/>
            <w:gridSpan w:val="2"/>
            <w:vAlign w:val="center"/>
          </w:tcPr>
          <w:p w14:paraId="0715AB2F" w14:textId="77777777" w:rsidR="004610E8" w:rsidRPr="0095322B" w:rsidRDefault="004610E8" w:rsidP="004610E8">
            <w:pPr>
              <w:tabs>
                <w:tab w:val="left" w:pos="5700"/>
              </w:tabs>
              <w:jc w:val="center"/>
              <w:rPr>
                <w:sz w:val="20"/>
                <w:szCs w:val="20"/>
              </w:rPr>
            </w:pPr>
            <w:r w:rsidRPr="0095322B">
              <w:rPr>
                <w:sz w:val="20"/>
                <w:szCs w:val="20"/>
              </w:rPr>
              <w:t>Проектные параметры очистки сточных вод</w:t>
            </w:r>
          </w:p>
        </w:tc>
        <w:tc>
          <w:tcPr>
            <w:tcW w:w="608" w:type="pct"/>
            <w:vMerge w:val="restart"/>
            <w:vAlign w:val="center"/>
          </w:tcPr>
          <w:p w14:paraId="062B6039" w14:textId="3F4338E5" w:rsidR="004610E8" w:rsidRPr="0095322B" w:rsidRDefault="004610E8" w:rsidP="004610E8">
            <w:pPr>
              <w:tabs>
                <w:tab w:val="left" w:pos="5700"/>
              </w:tabs>
              <w:jc w:val="center"/>
              <w:rPr>
                <w:sz w:val="20"/>
                <w:szCs w:val="20"/>
              </w:rPr>
            </w:pPr>
            <w:r w:rsidRPr="0095322B">
              <w:rPr>
                <w:sz w:val="20"/>
                <w:szCs w:val="20"/>
              </w:rPr>
              <w:t>Соответствие проектным параметрам очистки сточных вод (+/-)</w:t>
            </w:r>
          </w:p>
        </w:tc>
        <w:tc>
          <w:tcPr>
            <w:tcW w:w="656" w:type="pct"/>
            <w:vMerge w:val="restart"/>
            <w:vAlign w:val="center"/>
          </w:tcPr>
          <w:p w14:paraId="49171E2F" w14:textId="77777777" w:rsidR="004610E8" w:rsidRPr="0095322B" w:rsidRDefault="004610E8" w:rsidP="004610E8">
            <w:pPr>
              <w:tabs>
                <w:tab w:val="left" w:pos="5700"/>
              </w:tabs>
              <w:jc w:val="center"/>
              <w:rPr>
                <w:sz w:val="20"/>
                <w:szCs w:val="20"/>
              </w:rPr>
            </w:pPr>
            <w:r w:rsidRPr="0095322B">
              <w:rPr>
                <w:sz w:val="20"/>
                <w:szCs w:val="20"/>
              </w:rPr>
              <w:t>Нормативная концентрация (содержание) в составе нормативов допустимого сброса (НДС)</w:t>
            </w:r>
          </w:p>
        </w:tc>
      </w:tr>
      <w:tr w:rsidR="004610E8" w:rsidRPr="0095322B" w14:paraId="0DAB0006" w14:textId="77777777" w:rsidTr="0095322B">
        <w:trPr>
          <w:trHeight w:val="127"/>
          <w:tblHeader/>
        </w:trPr>
        <w:tc>
          <w:tcPr>
            <w:tcW w:w="804" w:type="pct"/>
            <w:vMerge/>
            <w:vAlign w:val="center"/>
          </w:tcPr>
          <w:p w14:paraId="5EB8DC11" w14:textId="77777777" w:rsidR="004610E8" w:rsidRPr="0095322B" w:rsidRDefault="004610E8" w:rsidP="004610E8">
            <w:pPr>
              <w:tabs>
                <w:tab w:val="left" w:pos="5700"/>
              </w:tabs>
              <w:jc w:val="center"/>
              <w:rPr>
                <w:sz w:val="20"/>
                <w:szCs w:val="20"/>
              </w:rPr>
            </w:pPr>
          </w:p>
        </w:tc>
        <w:tc>
          <w:tcPr>
            <w:tcW w:w="358" w:type="pct"/>
            <w:vMerge/>
            <w:vAlign w:val="center"/>
          </w:tcPr>
          <w:p w14:paraId="74DF6A83" w14:textId="77777777" w:rsidR="004610E8" w:rsidRPr="0095322B" w:rsidRDefault="004610E8" w:rsidP="004610E8">
            <w:pPr>
              <w:tabs>
                <w:tab w:val="left" w:pos="5700"/>
              </w:tabs>
              <w:jc w:val="center"/>
              <w:rPr>
                <w:sz w:val="20"/>
                <w:szCs w:val="20"/>
              </w:rPr>
            </w:pPr>
          </w:p>
        </w:tc>
        <w:tc>
          <w:tcPr>
            <w:tcW w:w="685" w:type="pct"/>
            <w:vMerge/>
            <w:vAlign w:val="center"/>
          </w:tcPr>
          <w:p w14:paraId="3A062AD6" w14:textId="77777777" w:rsidR="004610E8" w:rsidRPr="0095322B" w:rsidRDefault="004610E8" w:rsidP="004610E8">
            <w:pPr>
              <w:tabs>
                <w:tab w:val="left" w:pos="5700"/>
              </w:tabs>
              <w:jc w:val="center"/>
              <w:rPr>
                <w:sz w:val="20"/>
                <w:szCs w:val="20"/>
              </w:rPr>
            </w:pPr>
          </w:p>
        </w:tc>
        <w:tc>
          <w:tcPr>
            <w:tcW w:w="584" w:type="pct"/>
            <w:vMerge/>
            <w:vAlign w:val="center"/>
          </w:tcPr>
          <w:p w14:paraId="19A62857" w14:textId="77777777" w:rsidR="004610E8" w:rsidRPr="0095322B" w:rsidRDefault="004610E8" w:rsidP="004610E8">
            <w:pPr>
              <w:tabs>
                <w:tab w:val="left" w:pos="5700"/>
              </w:tabs>
              <w:jc w:val="center"/>
              <w:rPr>
                <w:sz w:val="20"/>
                <w:szCs w:val="20"/>
              </w:rPr>
            </w:pPr>
          </w:p>
        </w:tc>
        <w:tc>
          <w:tcPr>
            <w:tcW w:w="621" w:type="pct"/>
            <w:vAlign w:val="center"/>
          </w:tcPr>
          <w:p w14:paraId="166647DB" w14:textId="77777777" w:rsidR="004610E8" w:rsidRPr="0095322B" w:rsidRDefault="004610E8" w:rsidP="004610E8">
            <w:pPr>
              <w:tabs>
                <w:tab w:val="left" w:pos="5700"/>
              </w:tabs>
              <w:jc w:val="center"/>
              <w:rPr>
                <w:sz w:val="20"/>
                <w:szCs w:val="20"/>
              </w:rPr>
            </w:pPr>
            <w:r w:rsidRPr="0095322B">
              <w:rPr>
                <w:sz w:val="20"/>
                <w:szCs w:val="20"/>
              </w:rPr>
              <w:t>Проектная концентрация</w:t>
            </w:r>
          </w:p>
        </w:tc>
        <w:tc>
          <w:tcPr>
            <w:tcW w:w="684" w:type="pct"/>
            <w:vAlign w:val="center"/>
          </w:tcPr>
          <w:p w14:paraId="6CDF6383" w14:textId="77777777" w:rsidR="004610E8" w:rsidRPr="0095322B" w:rsidRDefault="004610E8" w:rsidP="004610E8">
            <w:pPr>
              <w:tabs>
                <w:tab w:val="left" w:pos="5700"/>
              </w:tabs>
              <w:jc w:val="center"/>
              <w:rPr>
                <w:sz w:val="20"/>
                <w:szCs w:val="20"/>
              </w:rPr>
            </w:pPr>
            <w:r w:rsidRPr="0095322B">
              <w:rPr>
                <w:sz w:val="20"/>
                <w:szCs w:val="20"/>
              </w:rPr>
              <w:t>Эффективность очистки, %</w:t>
            </w:r>
          </w:p>
        </w:tc>
        <w:tc>
          <w:tcPr>
            <w:tcW w:w="608" w:type="pct"/>
            <w:vMerge/>
            <w:vAlign w:val="center"/>
          </w:tcPr>
          <w:p w14:paraId="127B94AA" w14:textId="77777777" w:rsidR="004610E8" w:rsidRPr="0095322B" w:rsidRDefault="004610E8" w:rsidP="004610E8">
            <w:pPr>
              <w:tabs>
                <w:tab w:val="left" w:pos="5700"/>
              </w:tabs>
              <w:jc w:val="center"/>
              <w:rPr>
                <w:sz w:val="20"/>
                <w:szCs w:val="20"/>
              </w:rPr>
            </w:pPr>
          </w:p>
        </w:tc>
        <w:tc>
          <w:tcPr>
            <w:tcW w:w="656" w:type="pct"/>
            <w:vMerge/>
            <w:vAlign w:val="center"/>
          </w:tcPr>
          <w:p w14:paraId="2A03083D" w14:textId="77777777" w:rsidR="004610E8" w:rsidRPr="0095322B" w:rsidRDefault="004610E8" w:rsidP="004610E8">
            <w:pPr>
              <w:tabs>
                <w:tab w:val="left" w:pos="5700"/>
              </w:tabs>
              <w:jc w:val="center"/>
              <w:rPr>
                <w:sz w:val="20"/>
                <w:szCs w:val="20"/>
              </w:rPr>
            </w:pPr>
          </w:p>
        </w:tc>
      </w:tr>
      <w:tr w:rsidR="004610E8" w:rsidRPr="0095322B" w14:paraId="1EB0D332" w14:textId="77777777" w:rsidTr="0095322B">
        <w:tc>
          <w:tcPr>
            <w:tcW w:w="804" w:type="pct"/>
            <w:vAlign w:val="center"/>
          </w:tcPr>
          <w:p w14:paraId="742CAAF6" w14:textId="77777777" w:rsidR="004610E8" w:rsidRPr="0095322B" w:rsidRDefault="004610E8" w:rsidP="004610E8">
            <w:pPr>
              <w:tabs>
                <w:tab w:val="left" w:pos="5700"/>
              </w:tabs>
              <w:rPr>
                <w:sz w:val="20"/>
                <w:szCs w:val="20"/>
              </w:rPr>
            </w:pPr>
            <w:r w:rsidRPr="0095322B">
              <w:rPr>
                <w:sz w:val="20"/>
                <w:szCs w:val="20"/>
              </w:rPr>
              <w:t>Взвешенные вещества</w:t>
            </w:r>
          </w:p>
        </w:tc>
        <w:tc>
          <w:tcPr>
            <w:tcW w:w="358" w:type="pct"/>
            <w:vAlign w:val="center"/>
          </w:tcPr>
          <w:p w14:paraId="70A795D4"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82BC699" w14:textId="77777777" w:rsidR="004610E8" w:rsidRPr="0095322B" w:rsidRDefault="004610E8" w:rsidP="004610E8">
            <w:pPr>
              <w:tabs>
                <w:tab w:val="left" w:pos="5700"/>
              </w:tabs>
              <w:jc w:val="center"/>
              <w:rPr>
                <w:sz w:val="20"/>
                <w:szCs w:val="20"/>
              </w:rPr>
            </w:pPr>
            <w:r w:rsidRPr="0095322B">
              <w:rPr>
                <w:sz w:val="20"/>
                <w:szCs w:val="20"/>
              </w:rPr>
              <w:t>8,867</w:t>
            </w:r>
          </w:p>
        </w:tc>
        <w:tc>
          <w:tcPr>
            <w:tcW w:w="584" w:type="pct"/>
            <w:vAlign w:val="center"/>
          </w:tcPr>
          <w:p w14:paraId="726EBAAA"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1CFBF8DB" w14:textId="77777777" w:rsidR="004610E8" w:rsidRPr="0095322B" w:rsidRDefault="004610E8" w:rsidP="004610E8">
            <w:pPr>
              <w:tabs>
                <w:tab w:val="left" w:pos="5700"/>
              </w:tabs>
              <w:jc w:val="center"/>
              <w:rPr>
                <w:sz w:val="20"/>
                <w:szCs w:val="20"/>
              </w:rPr>
            </w:pPr>
            <w:r w:rsidRPr="0095322B">
              <w:rPr>
                <w:sz w:val="20"/>
                <w:szCs w:val="20"/>
              </w:rPr>
              <w:t>9,3</w:t>
            </w:r>
          </w:p>
        </w:tc>
        <w:tc>
          <w:tcPr>
            <w:tcW w:w="684" w:type="pct"/>
            <w:vAlign w:val="center"/>
          </w:tcPr>
          <w:p w14:paraId="0986AF05" w14:textId="77777777" w:rsidR="004610E8" w:rsidRPr="0095322B" w:rsidRDefault="004610E8" w:rsidP="004610E8">
            <w:pPr>
              <w:tabs>
                <w:tab w:val="left" w:pos="5700"/>
              </w:tabs>
              <w:jc w:val="center"/>
              <w:rPr>
                <w:sz w:val="20"/>
                <w:szCs w:val="20"/>
              </w:rPr>
            </w:pPr>
            <w:r w:rsidRPr="0095322B">
              <w:rPr>
                <w:sz w:val="20"/>
                <w:szCs w:val="20"/>
              </w:rPr>
              <w:t>92</w:t>
            </w:r>
          </w:p>
        </w:tc>
        <w:tc>
          <w:tcPr>
            <w:tcW w:w="608" w:type="pct"/>
            <w:vAlign w:val="center"/>
          </w:tcPr>
          <w:p w14:paraId="6B2FC3B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22738571" w14:textId="77777777" w:rsidR="004610E8" w:rsidRPr="0095322B" w:rsidRDefault="004610E8" w:rsidP="004610E8">
            <w:pPr>
              <w:tabs>
                <w:tab w:val="left" w:pos="5700"/>
              </w:tabs>
              <w:jc w:val="center"/>
              <w:rPr>
                <w:sz w:val="20"/>
                <w:szCs w:val="20"/>
              </w:rPr>
            </w:pPr>
            <w:r w:rsidRPr="0095322B">
              <w:rPr>
                <w:sz w:val="20"/>
                <w:szCs w:val="20"/>
              </w:rPr>
              <w:t>8</w:t>
            </w:r>
          </w:p>
        </w:tc>
      </w:tr>
      <w:tr w:rsidR="004610E8" w:rsidRPr="0095322B" w14:paraId="3F9D2DB4" w14:textId="77777777" w:rsidTr="0095322B">
        <w:tc>
          <w:tcPr>
            <w:tcW w:w="804" w:type="pct"/>
            <w:vAlign w:val="center"/>
          </w:tcPr>
          <w:p w14:paraId="00A2F3C5" w14:textId="77777777" w:rsidR="004610E8" w:rsidRPr="0095322B" w:rsidRDefault="004610E8" w:rsidP="004610E8">
            <w:pPr>
              <w:tabs>
                <w:tab w:val="left" w:pos="5700"/>
              </w:tabs>
              <w:rPr>
                <w:sz w:val="20"/>
                <w:szCs w:val="20"/>
              </w:rPr>
            </w:pPr>
            <w:r w:rsidRPr="0095322B">
              <w:rPr>
                <w:sz w:val="20"/>
                <w:szCs w:val="20"/>
              </w:rPr>
              <w:t>Сухой остаток</w:t>
            </w:r>
          </w:p>
        </w:tc>
        <w:tc>
          <w:tcPr>
            <w:tcW w:w="358" w:type="pct"/>
            <w:vAlign w:val="center"/>
          </w:tcPr>
          <w:p w14:paraId="066E6E70"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558F760F" w14:textId="77777777" w:rsidR="004610E8" w:rsidRPr="0095322B" w:rsidRDefault="004610E8" w:rsidP="004610E8">
            <w:pPr>
              <w:tabs>
                <w:tab w:val="left" w:pos="5700"/>
              </w:tabs>
              <w:jc w:val="center"/>
              <w:rPr>
                <w:sz w:val="20"/>
                <w:szCs w:val="20"/>
              </w:rPr>
            </w:pPr>
            <w:r w:rsidRPr="0095322B">
              <w:rPr>
                <w:sz w:val="20"/>
                <w:szCs w:val="20"/>
              </w:rPr>
              <w:t>137,584</w:t>
            </w:r>
          </w:p>
        </w:tc>
        <w:tc>
          <w:tcPr>
            <w:tcW w:w="584" w:type="pct"/>
            <w:vAlign w:val="center"/>
          </w:tcPr>
          <w:p w14:paraId="7BB10BB3"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21AC258" w14:textId="77777777" w:rsidR="004610E8" w:rsidRPr="0095322B" w:rsidRDefault="004610E8" w:rsidP="004610E8">
            <w:pPr>
              <w:tabs>
                <w:tab w:val="left" w:pos="5700"/>
              </w:tabs>
              <w:jc w:val="center"/>
              <w:rPr>
                <w:sz w:val="20"/>
                <w:szCs w:val="20"/>
              </w:rPr>
            </w:pPr>
            <w:r w:rsidRPr="0095322B">
              <w:rPr>
                <w:sz w:val="20"/>
                <w:szCs w:val="20"/>
              </w:rPr>
              <w:t>146</w:t>
            </w:r>
          </w:p>
        </w:tc>
        <w:tc>
          <w:tcPr>
            <w:tcW w:w="684" w:type="pct"/>
            <w:vAlign w:val="center"/>
          </w:tcPr>
          <w:p w14:paraId="679E8E98"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22A66DA9"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5C9A3D7"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52A437A9" w14:textId="77777777" w:rsidTr="0095322B">
        <w:tc>
          <w:tcPr>
            <w:tcW w:w="804" w:type="pct"/>
            <w:vAlign w:val="center"/>
          </w:tcPr>
          <w:p w14:paraId="0BEF2351" w14:textId="77777777" w:rsidR="004610E8" w:rsidRPr="0095322B" w:rsidRDefault="004610E8" w:rsidP="004610E8">
            <w:pPr>
              <w:tabs>
                <w:tab w:val="left" w:pos="5700"/>
              </w:tabs>
              <w:rPr>
                <w:sz w:val="20"/>
                <w:szCs w:val="20"/>
              </w:rPr>
            </w:pPr>
            <w:r w:rsidRPr="0095322B">
              <w:rPr>
                <w:sz w:val="20"/>
                <w:szCs w:val="20"/>
              </w:rPr>
              <w:t>Фосфаты</w:t>
            </w:r>
          </w:p>
        </w:tc>
        <w:tc>
          <w:tcPr>
            <w:tcW w:w="358" w:type="pct"/>
            <w:vAlign w:val="center"/>
          </w:tcPr>
          <w:p w14:paraId="702A947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2C8F9D36" w14:textId="77777777" w:rsidR="004610E8" w:rsidRPr="0095322B" w:rsidRDefault="004610E8" w:rsidP="004610E8">
            <w:pPr>
              <w:tabs>
                <w:tab w:val="left" w:pos="5700"/>
              </w:tabs>
              <w:jc w:val="center"/>
              <w:rPr>
                <w:sz w:val="20"/>
                <w:szCs w:val="20"/>
              </w:rPr>
            </w:pPr>
            <w:r w:rsidRPr="0095322B">
              <w:rPr>
                <w:sz w:val="20"/>
                <w:szCs w:val="20"/>
              </w:rPr>
              <w:t>0,170</w:t>
            </w:r>
          </w:p>
        </w:tc>
        <w:tc>
          <w:tcPr>
            <w:tcW w:w="584" w:type="pct"/>
            <w:vAlign w:val="center"/>
          </w:tcPr>
          <w:p w14:paraId="1C8EE8C7"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3184CAB3" w14:textId="77777777" w:rsidR="004610E8" w:rsidRPr="0095322B" w:rsidRDefault="004610E8" w:rsidP="004610E8">
            <w:pPr>
              <w:tabs>
                <w:tab w:val="left" w:pos="5700"/>
              </w:tabs>
              <w:jc w:val="center"/>
              <w:rPr>
                <w:sz w:val="20"/>
                <w:szCs w:val="20"/>
              </w:rPr>
            </w:pPr>
            <w:r w:rsidRPr="0095322B">
              <w:rPr>
                <w:sz w:val="20"/>
                <w:szCs w:val="20"/>
              </w:rPr>
              <w:t>0,183</w:t>
            </w:r>
          </w:p>
        </w:tc>
        <w:tc>
          <w:tcPr>
            <w:tcW w:w="684" w:type="pct"/>
            <w:vAlign w:val="center"/>
          </w:tcPr>
          <w:p w14:paraId="4E60F58A" w14:textId="77777777" w:rsidR="004610E8" w:rsidRPr="0095322B" w:rsidRDefault="004610E8" w:rsidP="004610E8">
            <w:pPr>
              <w:tabs>
                <w:tab w:val="left" w:pos="5700"/>
              </w:tabs>
              <w:jc w:val="center"/>
              <w:rPr>
                <w:sz w:val="20"/>
                <w:szCs w:val="20"/>
              </w:rPr>
            </w:pPr>
            <w:r w:rsidRPr="0095322B">
              <w:rPr>
                <w:sz w:val="20"/>
                <w:szCs w:val="20"/>
              </w:rPr>
              <w:t>82</w:t>
            </w:r>
          </w:p>
        </w:tc>
        <w:tc>
          <w:tcPr>
            <w:tcW w:w="608" w:type="pct"/>
            <w:vAlign w:val="center"/>
          </w:tcPr>
          <w:p w14:paraId="5CAD502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7FE81179" w14:textId="77777777" w:rsidR="004610E8" w:rsidRPr="0095322B" w:rsidRDefault="004610E8" w:rsidP="004610E8">
            <w:pPr>
              <w:tabs>
                <w:tab w:val="left" w:pos="5700"/>
              </w:tabs>
              <w:jc w:val="center"/>
              <w:rPr>
                <w:sz w:val="20"/>
                <w:szCs w:val="20"/>
              </w:rPr>
            </w:pPr>
            <w:r w:rsidRPr="0095322B">
              <w:rPr>
                <w:sz w:val="20"/>
                <w:szCs w:val="20"/>
              </w:rPr>
              <w:t>18</w:t>
            </w:r>
          </w:p>
        </w:tc>
      </w:tr>
      <w:tr w:rsidR="004610E8" w:rsidRPr="0095322B" w14:paraId="35F3C6A0" w14:textId="77777777" w:rsidTr="0095322B">
        <w:tc>
          <w:tcPr>
            <w:tcW w:w="804" w:type="pct"/>
            <w:vAlign w:val="center"/>
          </w:tcPr>
          <w:p w14:paraId="00F842C3" w14:textId="77777777" w:rsidR="004610E8" w:rsidRPr="0095322B" w:rsidRDefault="004610E8" w:rsidP="004610E8">
            <w:pPr>
              <w:tabs>
                <w:tab w:val="left" w:pos="5700"/>
              </w:tabs>
              <w:rPr>
                <w:sz w:val="20"/>
                <w:szCs w:val="20"/>
              </w:rPr>
            </w:pPr>
            <w:r w:rsidRPr="0095322B">
              <w:rPr>
                <w:sz w:val="20"/>
                <w:szCs w:val="20"/>
              </w:rPr>
              <w:t>ХПК</w:t>
            </w:r>
          </w:p>
        </w:tc>
        <w:tc>
          <w:tcPr>
            <w:tcW w:w="358" w:type="pct"/>
            <w:vAlign w:val="center"/>
          </w:tcPr>
          <w:p w14:paraId="4F25E9B0"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C82DD47" w14:textId="77777777" w:rsidR="004610E8" w:rsidRPr="0095322B" w:rsidRDefault="004610E8" w:rsidP="004610E8">
            <w:pPr>
              <w:tabs>
                <w:tab w:val="left" w:pos="5700"/>
              </w:tabs>
              <w:jc w:val="center"/>
              <w:rPr>
                <w:sz w:val="20"/>
                <w:szCs w:val="20"/>
              </w:rPr>
            </w:pPr>
            <w:r w:rsidRPr="0095322B">
              <w:rPr>
                <w:sz w:val="20"/>
                <w:szCs w:val="20"/>
              </w:rPr>
              <w:t>9,121</w:t>
            </w:r>
          </w:p>
        </w:tc>
        <w:tc>
          <w:tcPr>
            <w:tcW w:w="584" w:type="pct"/>
            <w:vAlign w:val="center"/>
          </w:tcPr>
          <w:p w14:paraId="436FD804"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34BEE899" w14:textId="77777777" w:rsidR="004610E8" w:rsidRPr="0095322B" w:rsidRDefault="004610E8" w:rsidP="004610E8">
            <w:pPr>
              <w:tabs>
                <w:tab w:val="left" w:pos="5700"/>
              </w:tabs>
              <w:jc w:val="center"/>
              <w:rPr>
                <w:sz w:val="20"/>
                <w:szCs w:val="20"/>
              </w:rPr>
            </w:pPr>
            <w:r w:rsidRPr="0095322B">
              <w:rPr>
                <w:sz w:val="20"/>
                <w:szCs w:val="20"/>
              </w:rPr>
              <w:t>-</w:t>
            </w:r>
          </w:p>
        </w:tc>
        <w:tc>
          <w:tcPr>
            <w:tcW w:w="684" w:type="pct"/>
            <w:vAlign w:val="center"/>
          </w:tcPr>
          <w:p w14:paraId="1AEDF294" w14:textId="77777777" w:rsidR="004610E8" w:rsidRPr="0095322B" w:rsidRDefault="004610E8" w:rsidP="004610E8">
            <w:pPr>
              <w:tabs>
                <w:tab w:val="left" w:pos="5700"/>
              </w:tabs>
              <w:jc w:val="center"/>
              <w:rPr>
                <w:sz w:val="20"/>
                <w:szCs w:val="20"/>
              </w:rPr>
            </w:pPr>
            <w:r w:rsidRPr="0095322B">
              <w:rPr>
                <w:sz w:val="20"/>
                <w:szCs w:val="20"/>
              </w:rPr>
              <w:t>91</w:t>
            </w:r>
          </w:p>
        </w:tc>
        <w:tc>
          <w:tcPr>
            <w:tcW w:w="608" w:type="pct"/>
            <w:vAlign w:val="center"/>
          </w:tcPr>
          <w:p w14:paraId="01D024C5"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291F4AA5" w14:textId="77777777" w:rsidR="004610E8" w:rsidRPr="0095322B" w:rsidRDefault="004610E8" w:rsidP="004610E8">
            <w:pPr>
              <w:tabs>
                <w:tab w:val="left" w:pos="5700"/>
              </w:tabs>
              <w:jc w:val="center"/>
              <w:rPr>
                <w:sz w:val="20"/>
                <w:szCs w:val="20"/>
              </w:rPr>
            </w:pPr>
            <w:r w:rsidRPr="0095322B">
              <w:rPr>
                <w:sz w:val="20"/>
                <w:szCs w:val="20"/>
              </w:rPr>
              <w:t>9</w:t>
            </w:r>
          </w:p>
        </w:tc>
      </w:tr>
      <w:tr w:rsidR="004610E8" w:rsidRPr="0095322B" w14:paraId="06BAA209" w14:textId="77777777" w:rsidTr="0095322B">
        <w:tc>
          <w:tcPr>
            <w:tcW w:w="804" w:type="pct"/>
            <w:vAlign w:val="center"/>
          </w:tcPr>
          <w:p w14:paraId="6417B24D" w14:textId="77777777" w:rsidR="004610E8" w:rsidRPr="0095322B" w:rsidRDefault="004610E8" w:rsidP="004610E8">
            <w:pPr>
              <w:tabs>
                <w:tab w:val="left" w:pos="5700"/>
              </w:tabs>
              <w:rPr>
                <w:sz w:val="20"/>
                <w:szCs w:val="20"/>
              </w:rPr>
            </w:pPr>
            <w:proofErr w:type="spellStart"/>
            <w:r w:rsidRPr="0095322B">
              <w:rPr>
                <w:sz w:val="20"/>
                <w:szCs w:val="20"/>
              </w:rPr>
              <w:t>БПКполн</w:t>
            </w:r>
            <w:proofErr w:type="spellEnd"/>
            <w:r w:rsidRPr="0095322B">
              <w:rPr>
                <w:sz w:val="20"/>
                <w:szCs w:val="20"/>
              </w:rPr>
              <w:t>.</w:t>
            </w:r>
          </w:p>
        </w:tc>
        <w:tc>
          <w:tcPr>
            <w:tcW w:w="358" w:type="pct"/>
            <w:vAlign w:val="center"/>
          </w:tcPr>
          <w:p w14:paraId="7C202D6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97BBFA8" w14:textId="77777777" w:rsidR="004610E8" w:rsidRPr="0095322B" w:rsidRDefault="004610E8" w:rsidP="004610E8">
            <w:pPr>
              <w:tabs>
                <w:tab w:val="left" w:pos="5700"/>
              </w:tabs>
              <w:jc w:val="center"/>
              <w:rPr>
                <w:sz w:val="20"/>
                <w:szCs w:val="20"/>
              </w:rPr>
            </w:pPr>
            <w:r w:rsidRPr="0095322B">
              <w:rPr>
                <w:sz w:val="20"/>
                <w:szCs w:val="20"/>
              </w:rPr>
              <w:t>2,908</w:t>
            </w:r>
          </w:p>
        </w:tc>
        <w:tc>
          <w:tcPr>
            <w:tcW w:w="584" w:type="pct"/>
            <w:vAlign w:val="center"/>
          </w:tcPr>
          <w:p w14:paraId="1B74830C"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FD4364E" w14:textId="77777777" w:rsidR="004610E8" w:rsidRPr="0095322B" w:rsidRDefault="004610E8" w:rsidP="004610E8">
            <w:pPr>
              <w:tabs>
                <w:tab w:val="left" w:pos="5700"/>
              </w:tabs>
              <w:jc w:val="center"/>
              <w:rPr>
                <w:sz w:val="20"/>
                <w:szCs w:val="20"/>
              </w:rPr>
            </w:pPr>
            <w:r w:rsidRPr="0095322B">
              <w:rPr>
                <w:sz w:val="20"/>
                <w:szCs w:val="20"/>
              </w:rPr>
              <w:t>2,954</w:t>
            </w:r>
          </w:p>
        </w:tc>
        <w:tc>
          <w:tcPr>
            <w:tcW w:w="684" w:type="pct"/>
            <w:vAlign w:val="center"/>
          </w:tcPr>
          <w:p w14:paraId="6B342B18" w14:textId="77777777" w:rsidR="004610E8" w:rsidRPr="0095322B" w:rsidRDefault="004610E8" w:rsidP="004610E8">
            <w:pPr>
              <w:tabs>
                <w:tab w:val="left" w:pos="5700"/>
              </w:tabs>
              <w:jc w:val="center"/>
              <w:rPr>
                <w:sz w:val="20"/>
                <w:szCs w:val="20"/>
              </w:rPr>
            </w:pPr>
            <w:r w:rsidRPr="0095322B">
              <w:rPr>
                <w:sz w:val="20"/>
                <w:szCs w:val="20"/>
              </w:rPr>
              <w:t>96</w:t>
            </w:r>
          </w:p>
        </w:tc>
        <w:tc>
          <w:tcPr>
            <w:tcW w:w="608" w:type="pct"/>
            <w:vAlign w:val="center"/>
          </w:tcPr>
          <w:p w14:paraId="2ABE7305"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74F4441" w14:textId="77777777" w:rsidR="004610E8" w:rsidRPr="0095322B" w:rsidRDefault="004610E8" w:rsidP="004610E8">
            <w:pPr>
              <w:tabs>
                <w:tab w:val="left" w:pos="5700"/>
              </w:tabs>
              <w:jc w:val="center"/>
              <w:rPr>
                <w:sz w:val="20"/>
                <w:szCs w:val="20"/>
              </w:rPr>
            </w:pPr>
            <w:r w:rsidRPr="0095322B">
              <w:rPr>
                <w:sz w:val="20"/>
                <w:szCs w:val="20"/>
              </w:rPr>
              <w:t>4</w:t>
            </w:r>
          </w:p>
        </w:tc>
      </w:tr>
      <w:tr w:rsidR="004610E8" w:rsidRPr="0095322B" w14:paraId="7F0FE3B4" w14:textId="77777777" w:rsidTr="0095322B">
        <w:tc>
          <w:tcPr>
            <w:tcW w:w="804" w:type="pct"/>
            <w:vAlign w:val="center"/>
          </w:tcPr>
          <w:p w14:paraId="40E6F701" w14:textId="77777777" w:rsidR="004610E8" w:rsidRPr="0095322B" w:rsidRDefault="004610E8" w:rsidP="004610E8">
            <w:pPr>
              <w:tabs>
                <w:tab w:val="left" w:pos="5700"/>
              </w:tabs>
              <w:rPr>
                <w:sz w:val="20"/>
                <w:szCs w:val="20"/>
              </w:rPr>
            </w:pPr>
            <w:r w:rsidRPr="0095322B">
              <w:rPr>
                <w:sz w:val="20"/>
                <w:szCs w:val="20"/>
              </w:rPr>
              <w:t xml:space="preserve">Аммоний-ион (по </w:t>
            </w:r>
            <w:r w:rsidRPr="0095322B">
              <w:rPr>
                <w:sz w:val="20"/>
                <w:szCs w:val="20"/>
                <w:lang w:val="en-US"/>
              </w:rPr>
              <w:t>N</w:t>
            </w:r>
            <w:r w:rsidRPr="0095322B">
              <w:rPr>
                <w:sz w:val="20"/>
                <w:szCs w:val="20"/>
              </w:rPr>
              <w:t>)</w:t>
            </w:r>
          </w:p>
        </w:tc>
        <w:tc>
          <w:tcPr>
            <w:tcW w:w="358" w:type="pct"/>
            <w:vAlign w:val="center"/>
          </w:tcPr>
          <w:p w14:paraId="779EC2F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20AB7E1D" w14:textId="77777777" w:rsidR="004610E8" w:rsidRPr="0095322B" w:rsidRDefault="004610E8" w:rsidP="004610E8">
            <w:pPr>
              <w:tabs>
                <w:tab w:val="left" w:pos="5700"/>
              </w:tabs>
              <w:jc w:val="center"/>
              <w:rPr>
                <w:sz w:val="20"/>
                <w:szCs w:val="20"/>
              </w:rPr>
            </w:pPr>
            <w:r w:rsidRPr="0095322B">
              <w:rPr>
                <w:sz w:val="20"/>
                <w:szCs w:val="20"/>
              </w:rPr>
              <w:t>0,361</w:t>
            </w:r>
          </w:p>
        </w:tc>
        <w:tc>
          <w:tcPr>
            <w:tcW w:w="584" w:type="pct"/>
            <w:vAlign w:val="center"/>
          </w:tcPr>
          <w:p w14:paraId="6E11F17A"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4169D872" w14:textId="77777777" w:rsidR="004610E8" w:rsidRPr="0095322B" w:rsidRDefault="004610E8" w:rsidP="004610E8">
            <w:pPr>
              <w:tabs>
                <w:tab w:val="left" w:pos="5700"/>
              </w:tabs>
              <w:jc w:val="center"/>
              <w:rPr>
                <w:sz w:val="20"/>
                <w:szCs w:val="20"/>
              </w:rPr>
            </w:pPr>
            <w:r w:rsidRPr="0095322B">
              <w:rPr>
                <w:sz w:val="20"/>
                <w:szCs w:val="20"/>
              </w:rPr>
              <w:t>0,380</w:t>
            </w:r>
          </w:p>
        </w:tc>
        <w:tc>
          <w:tcPr>
            <w:tcW w:w="684" w:type="pct"/>
            <w:vAlign w:val="center"/>
          </w:tcPr>
          <w:p w14:paraId="14A16276" w14:textId="77777777" w:rsidR="004610E8" w:rsidRPr="0095322B" w:rsidRDefault="004610E8" w:rsidP="004610E8">
            <w:pPr>
              <w:tabs>
                <w:tab w:val="left" w:pos="5700"/>
              </w:tabs>
              <w:jc w:val="center"/>
              <w:rPr>
                <w:sz w:val="20"/>
                <w:szCs w:val="20"/>
              </w:rPr>
            </w:pPr>
            <w:r w:rsidRPr="0095322B">
              <w:rPr>
                <w:sz w:val="20"/>
                <w:szCs w:val="20"/>
              </w:rPr>
              <w:t>96</w:t>
            </w:r>
          </w:p>
        </w:tc>
        <w:tc>
          <w:tcPr>
            <w:tcW w:w="608" w:type="pct"/>
            <w:vAlign w:val="center"/>
          </w:tcPr>
          <w:p w14:paraId="6EAE22E7"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297DFAE5" w14:textId="77777777" w:rsidR="004610E8" w:rsidRPr="0095322B" w:rsidRDefault="004610E8" w:rsidP="004610E8">
            <w:pPr>
              <w:tabs>
                <w:tab w:val="left" w:pos="5700"/>
              </w:tabs>
              <w:jc w:val="center"/>
              <w:rPr>
                <w:sz w:val="20"/>
                <w:szCs w:val="20"/>
              </w:rPr>
            </w:pPr>
            <w:r w:rsidRPr="0095322B">
              <w:rPr>
                <w:sz w:val="20"/>
                <w:szCs w:val="20"/>
              </w:rPr>
              <w:t>4</w:t>
            </w:r>
          </w:p>
        </w:tc>
      </w:tr>
      <w:tr w:rsidR="004610E8" w:rsidRPr="0095322B" w14:paraId="3E6F3A51" w14:textId="77777777" w:rsidTr="0095322B">
        <w:tc>
          <w:tcPr>
            <w:tcW w:w="804" w:type="pct"/>
            <w:vAlign w:val="center"/>
          </w:tcPr>
          <w:p w14:paraId="1F9F79A9" w14:textId="77777777" w:rsidR="004610E8" w:rsidRPr="0095322B" w:rsidRDefault="004610E8" w:rsidP="004610E8">
            <w:pPr>
              <w:tabs>
                <w:tab w:val="left" w:pos="5700"/>
              </w:tabs>
              <w:rPr>
                <w:sz w:val="20"/>
                <w:szCs w:val="20"/>
              </w:rPr>
            </w:pPr>
            <w:r w:rsidRPr="0095322B">
              <w:rPr>
                <w:sz w:val="20"/>
                <w:szCs w:val="20"/>
              </w:rPr>
              <w:t>Нитрит-анион</w:t>
            </w:r>
          </w:p>
        </w:tc>
        <w:tc>
          <w:tcPr>
            <w:tcW w:w="358" w:type="pct"/>
            <w:vAlign w:val="center"/>
          </w:tcPr>
          <w:p w14:paraId="440B193E"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8D438FC" w14:textId="77777777" w:rsidR="004610E8" w:rsidRPr="0095322B" w:rsidRDefault="004610E8" w:rsidP="004610E8">
            <w:pPr>
              <w:tabs>
                <w:tab w:val="left" w:pos="5700"/>
              </w:tabs>
              <w:jc w:val="center"/>
              <w:rPr>
                <w:sz w:val="20"/>
                <w:szCs w:val="20"/>
              </w:rPr>
            </w:pPr>
            <w:r w:rsidRPr="0095322B">
              <w:rPr>
                <w:sz w:val="20"/>
                <w:szCs w:val="20"/>
              </w:rPr>
              <w:t>0,071</w:t>
            </w:r>
          </w:p>
        </w:tc>
        <w:tc>
          <w:tcPr>
            <w:tcW w:w="584" w:type="pct"/>
            <w:vAlign w:val="center"/>
          </w:tcPr>
          <w:p w14:paraId="009B171C"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8D22E84" w14:textId="77777777" w:rsidR="004610E8" w:rsidRPr="0095322B" w:rsidRDefault="004610E8" w:rsidP="004610E8">
            <w:pPr>
              <w:tabs>
                <w:tab w:val="left" w:pos="5700"/>
              </w:tabs>
              <w:jc w:val="center"/>
              <w:rPr>
                <w:sz w:val="20"/>
                <w:szCs w:val="20"/>
              </w:rPr>
            </w:pPr>
            <w:r w:rsidRPr="0095322B">
              <w:rPr>
                <w:sz w:val="20"/>
                <w:szCs w:val="20"/>
              </w:rPr>
              <w:t>0,080</w:t>
            </w:r>
          </w:p>
        </w:tc>
        <w:tc>
          <w:tcPr>
            <w:tcW w:w="684" w:type="pct"/>
            <w:vAlign w:val="center"/>
          </w:tcPr>
          <w:p w14:paraId="124F5147"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493029FC"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57C79232"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56ABFA73" w14:textId="77777777" w:rsidTr="0095322B">
        <w:tc>
          <w:tcPr>
            <w:tcW w:w="804" w:type="pct"/>
            <w:vAlign w:val="center"/>
          </w:tcPr>
          <w:p w14:paraId="4C1D1961" w14:textId="77777777" w:rsidR="004610E8" w:rsidRPr="0095322B" w:rsidRDefault="004610E8" w:rsidP="004610E8">
            <w:pPr>
              <w:tabs>
                <w:tab w:val="left" w:pos="5700"/>
              </w:tabs>
              <w:rPr>
                <w:sz w:val="20"/>
                <w:szCs w:val="20"/>
              </w:rPr>
            </w:pPr>
            <w:r w:rsidRPr="0095322B">
              <w:rPr>
                <w:sz w:val="20"/>
                <w:szCs w:val="20"/>
              </w:rPr>
              <w:t>Нитрат-анион</w:t>
            </w:r>
          </w:p>
        </w:tc>
        <w:tc>
          <w:tcPr>
            <w:tcW w:w="358" w:type="pct"/>
            <w:vAlign w:val="center"/>
          </w:tcPr>
          <w:p w14:paraId="136383EB"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BC89480" w14:textId="77777777" w:rsidR="004610E8" w:rsidRPr="0095322B" w:rsidRDefault="004610E8" w:rsidP="004610E8">
            <w:pPr>
              <w:tabs>
                <w:tab w:val="left" w:pos="5700"/>
              </w:tabs>
              <w:jc w:val="center"/>
              <w:rPr>
                <w:sz w:val="20"/>
                <w:szCs w:val="20"/>
              </w:rPr>
            </w:pPr>
            <w:r w:rsidRPr="0095322B">
              <w:rPr>
                <w:sz w:val="20"/>
                <w:szCs w:val="20"/>
              </w:rPr>
              <w:t>37,790</w:t>
            </w:r>
          </w:p>
        </w:tc>
        <w:tc>
          <w:tcPr>
            <w:tcW w:w="584" w:type="pct"/>
            <w:vAlign w:val="center"/>
          </w:tcPr>
          <w:p w14:paraId="08F5F34E"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E83B41A" w14:textId="77777777" w:rsidR="004610E8" w:rsidRPr="0095322B" w:rsidRDefault="004610E8" w:rsidP="004610E8">
            <w:pPr>
              <w:tabs>
                <w:tab w:val="left" w:pos="5700"/>
              </w:tabs>
              <w:jc w:val="center"/>
              <w:rPr>
                <w:sz w:val="20"/>
                <w:szCs w:val="20"/>
              </w:rPr>
            </w:pPr>
            <w:r w:rsidRPr="0095322B">
              <w:rPr>
                <w:sz w:val="20"/>
                <w:szCs w:val="20"/>
              </w:rPr>
              <w:t>40,00</w:t>
            </w:r>
          </w:p>
        </w:tc>
        <w:tc>
          <w:tcPr>
            <w:tcW w:w="684" w:type="pct"/>
            <w:vAlign w:val="center"/>
          </w:tcPr>
          <w:p w14:paraId="7DA12F32"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2E98EAE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3B77A423"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37E43C1E" w14:textId="77777777" w:rsidTr="0095322B">
        <w:tc>
          <w:tcPr>
            <w:tcW w:w="804" w:type="pct"/>
            <w:vAlign w:val="center"/>
          </w:tcPr>
          <w:p w14:paraId="1EB402D2" w14:textId="77777777" w:rsidR="004610E8" w:rsidRPr="0095322B" w:rsidRDefault="004610E8" w:rsidP="004610E8">
            <w:pPr>
              <w:tabs>
                <w:tab w:val="left" w:pos="5700"/>
              </w:tabs>
              <w:rPr>
                <w:sz w:val="20"/>
                <w:szCs w:val="20"/>
              </w:rPr>
            </w:pPr>
            <w:r w:rsidRPr="0095322B">
              <w:rPr>
                <w:sz w:val="20"/>
                <w:szCs w:val="20"/>
              </w:rPr>
              <w:t>Сульфаты</w:t>
            </w:r>
          </w:p>
        </w:tc>
        <w:tc>
          <w:tcPr>
            <w:tcW w:w="358" w:type="pct"/>
            <w:vAlign w:val="center"/>
          </w:tcPr>
          <w:p w14:paraId="7ADCE696"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07870075" w14:textId="77777777" w:rsidR="004610E8" w:rsidRPr="0095322B" w:rsidRDefault="004610E8" w:rsidP="004610E8">
            <w:pPr>
              <w:tabs>
                <w:tab w:val="left" w:pos="5700"/>
              </w:tabs>
              <w:jc w:val="center"/>
              <w:rPr>
                <w:sz w:val="20"/>
                <w:szCs w:val="20"/>
              </w:rPr>
            </w:pPr>
            <w:r w:rsidRPr="0095322B">
              <w:rPr>
                <w:sz w:val="20"/>
                <w:szCs w:val="20"/>
              </w:rPr>
              <w:t>18,370</w:t>
            </w:r>
          </w:p>
        </w:tc>
        <w:tc>
          <w:tcPr>
            <w:tcW w:w="584" w:type="pct"/>
            <w:vAlign w:val="center"/>
          </w:tcPr>
          <w:p w14:paraId="612934A3"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04D52A89" w14:textId="77777777" w:rsidR="004610E8" w:rsidRPr="0095322B" w:rsidRDefault="004610E8" w:rsidP="004610E8">
            <w:pPr>
              <w:tabs>
                <w:tab w:val="left" w:pos="5700"/>
              </w:tabs>
              <w:jc w:val="center"/>
              <w:rPr>
                <w:sz w:val="20"/>
                <w:szCs w:val="20"/>
              </w:rPr>
            </w:pPr>
            <w:r w:rsidRPr="0095322B">
              <w:rPr>
                <w:sz w:val="20"/>
                <w:szCs w:val="20"/>
              </w:rPr>
              <w:t>22,34</w:t>
            </w:r>
          </w:p>
        </w:tc>
        <w:tc>
          <w:tcPr>
            <w:tcW w:w="684" w:type="pct"/>
            <w:vAlign w:val="center"/>
          </w:tcPr>
          <w:p w14:paraId="00CD6AAB"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056DD176"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1093F02"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2AA209ED" w14:textId="77777777" w:rsidTr="0095322B">
        <w:tc>
          <w:tcPr>
            <w:tcW w:w="804" w:type="pct"/>
            <w:vAlign w:val="center"/>
          </w:tcPr>
          <w:p w14:paraId="49E3171A" w14:textId="77777777" w:rsidR="004610E8" w:rsidRPr="0095322B" w:rsidRDefault="004610E8" w:rsidP="004610E8">
            <w:pPr>
              <w:tabs>
                <w:tab w:val="left" w:pos="5700"/>
              </w:tabs>
              <w:rPr>
                <w:sz w:val="20"/>
                <w:szCs w:val="20"/>
              </w:rPr>
            </w:pPr>
            <w:r w:rsidRPr="0095322B">
              <w:rPr>
                <w:sz w:val="20"/>
                <w:szCs w:val="20"/>
              </w:rPr>
              <w:t>Хлориды</w:t>
            </w:r>
          </w:p>
        </w:tc>
        <w:tc>
          <w:tcPr>
            <w:tcW w:w="358" w:type="pct"/>
            <w:vAlign w:val="center"/>
          </w:tcPr>
          <w:p w14:paraId="27FA0FDF"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3F3FA62B" w14:textId="77777777" w:rsidR="004610E8" w:rsidRPr="0095322B" w:rsidRDefault="004610E8" w:rsidP="004610E8">
            <w:pPr>
              <w:tabs>
                <w:tab w:val="left" w:pos="5700"/>
              </w:tabs>
              <w:jc w:val="center"/>
              <w:rPr>
                <w:sz w:val="20"/>
                <w:szCs w:val="20"/>
              </w:rPr>
            </w:pPr>
            <w:r w:rsidRPr="0095322B">
              <w:rPr>
                <w:sz w:val="20"/>
                <w:szCs w:val="20"/>
              </w:rPr>
              <w:t>18,137</w:t>
            </w:r>
          </w:p>
        </w:tc>
        <w:tc>
          <w:tcPr>
            <w:tcW w:w="584" w:type="pct"/>
            <w:vAlign w:val="center"/>
          </w:tcPr>
          <w:p w14:paraId="07D69664"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4E543AD7" w14:textId="77777777" w:rsidR="004610E8" w:rsidRPr="0095322B" w:rsidRDefault="004610E8" w:rsidP="004610E8">
            <w:pPr>
              <w:tabs>
                <w:tab w:val="left" w:pos="5700"/>
              </w:tabs>
              <w:jc w:val="center"/>
              <w:rPr>
                <w:sz w:val="20"/>
                <w:szCs w:val="20"/>
              </w:rPr>
            </w:pPr>
            <w:r w:rsidRPr="0095322B">
              <w:rPr>
                <w:sz w:val="20"/>
                <w:szCs w:val="20"/>
              </w:rPr>
              <w:t>20,76</w:t>
            </w:r>
          </w:p>
        </w:tc>
        <w:tc>
          <w:tcPr>
            <w:tcW w:w="684" w:type="pct"/>
            <w:vAlign w:val="center"/>
          </w:tcPr>
          <w:p w14:paraId="10623302"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484393E8"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38DF815"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015761F2" w14:textId="77777777" w:rsidTr="0095322B">
        <w:tc>
          <w:tcPr>
            <w:tcW w:w="804" w:type="pct"/>
            <w:vAlign w:val="center"/>
          </w:tcPr>
          <w:p w14:paraId="256393CE" w14:textId="77777777" w:rsidR="004610E8" w:rsidRPr="0095322B" w:rsidRDefault="004610E8" w:rsidP="004610E8">
            <w:pPr>
              <w:tabs>
                <w:tab w:val="left" w:pos="5700"/>
              </w:tabs>
              <w:rPr>
                <w:sz w:val="20"/>
                <w:szCs w:val="20"/>
              </w:rPr>
            </w:pPr>
            <w:r w:rsidRPr="0095322B">
              <w:rPr>
                <w:sz w:val="20"/>
                <w:szCs w:val="20"/>
              </w:rPr>
              <w:t>Железо</w:t>
            </w:r>
          </w:p>
        </w:tc>
        <w:tc>
          <w:tcPr>
            <w:tcW w:w="358" w:type="pct"/>
            <w:vAlign w:val="center"/>
          </w:tcPr>
          <w:p w14:paraId="7829FCFB"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7DDB1D65" w14:textId="77777777" w:rsidR="004610E8" w:rsidRPr="0095322B" w:rsidRDefault="004610E8" w:rsidP="004610E8">
            <w:pPr>
              <w:tabs>
                <w:tab w:val="left" w:pos="5700"/>
              </w:tabs>
              <w:jc w:val="center"/>
              <w:rPr>
                <w:sz w:val="20"/>
                <w:szCs w:val="20"/>
              </w:rPr>
            </w:pPr>
            <w:r w:rsidRPr="0095322B">
              <w:rPr>
                <w:sz w:val="20"/>
                <w:szCs w:val="20"/>
              </w:rPr>
              <w:t>0,079</w:t>
            </w:r>
          </w:p>
        </w:tc>
        <w:tc>
          <w:tcPr>
            <w:tcW w:w="584" w:type="pct"/>
            <w:vAlign w:val="center"/>
          </w:tcPr>
          <w:p w14:paraId="5A03A167"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5853D40B" w14:textId="77777777" w:rsidR="004610E8" w:rsidRPr="0095322B" w:rsidRDefault="004610E8" w:rsidP="004610E8">
            <w:pPr>
              <w:tabs>
                <w:tab w:val="left" w:pos="5700"/>
              </w:tabs>
              <w:jc w:val="center"/>
              <w:rPr>
                <w:sz w:val="20"/>
                <w:szCs w:val="20"/>
              </w:rPr>
            </w:pPr>
            <w:r w:rsidRPr="0095322B">
              <w:rPr>
                <w:sz w:val="20"/>
                <w:szCs w:val="20"/>
              </w:rPr>
              <w:t>0,100</w:t>
            </w:r>
          </w:p>
        </w:tc>
        <w:tc>
          <w:tcPr>
            <w:tcW w:w="684" w:type="pct"/>
            <w:vAlign w:val="center"/>
          </w:tcPr>
          <w:p w14:paraId="22FA8BDB" w14:textId="77777777" w:rsidR="004610E8" w:rsidRPr="0095322B" w:rsidRDefault="004610E8" w:rsidP="004610E8">
            <w:pPr>
              <w:tabs>
                <w:tab w:val="left" w:pos="5700"/>
              </w:tabs>
              <w:jc w:val="center"/>
              <w:rPr>
                <w:sz w:val="20"/>
                <w:szCs w:val="20"/>
              </w:rPr>
            </w:pPr>
            <w:r w:rsidRPr="0095322B">
              <w:rPr>
                <w:sz w:val="20"/>
                <w:szCs w:val="20"/>
              </w:rPr>
              <w:t>94</w:t>
            </w:r>
          </w:p>
        </w:tc>
        <w:tc>
          <w:tcPr>
            <w:tcW w:w="608" w:type="pct"/>
            <w:vAlign w:val="center"/>
          </w:tcPr>
          <w:p w14:paraId="61F35032"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4E58847A" w14:textId="77777777" w:rsidR="004610E8" w:rsidRPr="0095322B" w:rsidRDefault="004610E8" w:rsidP="004610E8">
            <w:pPr>
              <w:tabs>
                <w:tab w:val="left" w:pos="5700"/>
              </w:tabs>
              <w:jc w:val="center"/>
              <w:rPr>
                <w:sz w:val="20"/>
                <w:szCs w:val="20"/>
              </w:rPr>
            </w:pPr>
            <w:r w:rsidRPr="0095322B">
              <w:rPr>
                <w:sz w:val="20"/>
                <w:szCs w:val="20"/>
              </w:rPr>
              <w:t>6</w:t>
            </w:r>
          </w:p>
        </w:tc>
      </w:tr>
      <w:tr w:rsidR="004610E8" w:rsidRPr="0095322B" w14:paraId="30C15C4B" w14:textId="77777777" w:rsidTr="0095322B">
        <w:tc>
          <w:tcPr>
            <w:tcW w:w="804" w:type="pct"/>
            <w:vAlign w:val="center"/>
          </w:tcPr>
          <w:p w14:paraId="10553DD6" w14:textId="77777777" w:rsidR="004610E8" w:rsidRPr="0095322B" w:rsidRDefault="004610E8" w:rsidP="004610E8">
            <w:pPr>
              <w:tabs>
                <w:tab w:val="left" w:pos="5700"/>
              </w:tabs>
              <w:rPr>
                <w:sz w:val="20"/>
                <w:szCs w:val="20"/>
              </w:rPr>
            </w:pPr>
            <w:r w:rsidRPr="0095322B">
              <w:rPr>
                <w:sz w:val="20"/>
                <w:szCs w:val="20"/>
              </w:rPr>
              <w:t>Нефтепродукты</w:t>
            </w:r>
          </w:p>
        </w:tc>
        <w:tc>
          <w:tcPr>
            <w:tcW w:w="358" w:type="pct"/>
            <w:vAlign w:val="center"/>
          </w:tcPr>
          <w:p w14:paraId="3131E1B5" w14:textId="77777777" w:rsidR="004610E8" w:rsidRPr="0095322B" w:rsidRDefault="004610E8" w:rsidP="004610E8">
            <w:pPr>
              <w:tabs>
                <w:tab w:val="left" w:pos="5700"/>
              </w:tabs>
              <w:jc w:val="center"/>
              <w:rPr>
                <w:sz w:val="20"/>
                <w:szCs w:val="20"/>
              </w:rPr>
            </w:pPr>
            <w:r w:rsidRPr="0095322B">
              <w:rPr>
                <w:sz w:val="20"/>
                <w:szCs w:val="20"/>
              </w:rPr>
              <w:t>мг/дм</w:t>
            </w:r>
            <w:r w:rsidRPr="0095322B">
              <w:rPr>
                <w:sz w:val="20"/>
                <w:szCs w:val="20"/>
              </w:rPr>
              <w:lastRenderedPageBreak/>
              <w:t>³</w:t>
            </w:r>
          </w:p>
        </w:tc>
        <w:tc>
          <w:tcPr>
            <w:tcW w:w="685" w:type="pct"/>
            <w:vAlign w:val="center"/>
          </w:tcPr>
          <w:p w14:paraId="61ACAD1D" w14:textId="77777777" w:rsidR="004610E8" w:rsidRPr="0095322B" w:rsidRDefault="004610E8" w:rsidP="004610E8">
            <w:pPr>
              <w:tabs>
                <w:tab w:val="left" w:pos="5700"/>
              </w:tabs>
              <w:jc w:val="center"/>
              <w:rPr>
                <w:sz w:val="20"/>
                <w:szCs w:val="20"/>
              </w:rPr>
            </w:pPr>
            <w:r w:rsidRPr="0095322B">
              <w:rPr>
                <w:sz w:val="20"/>
                <w:szCs w:val="20"/>
              </w:rPr>
              <w:lastRenderedPageBreak/>
              <w:t>0,025</w:t>
            </w:r>
          </w:p>
        </w:tc>
        <w:tc>
          <w:tcPr>
            <w:tcW w:w="584" w:type="pct"/>
            <w:vAlign w:val="center"/>
          </w:tcPr>
          <w:p w14:paraId="387A1740"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3EDACF03" w14:textId="77777777" w:rsidR="004610E8" w:rsidRPr="0095322B" w:rsidRDefault="004610E8" w:rsidP="004610E8">
            <w:pPr>
              <w:tabs>
                <w:tab w:val="left" w:pos="5700"/>
              </w:tabs>
              <w:jc w:val="center"/>
              <w:rPr>
                <w:sz w:val="20"/>
                <w:szCs w:val="20"/>
              </w:rPr>
            </w:pPr>
            <w:r w:rsidRPr="0095322B">
              <w:rPr>
                <w:sz w:val="20"/>
                <w:szCs w:val="20"/>
              </w:rPr>
              <w:t>0,05</w:t>
            </w:r>
          </w:p>
        </w:tc>
        <w:tc>
          <w:tcPr>
            <w:tcW w:w="684" w:type="pct"/>
            <w:vAlign w:val="center"/>
          </w:tcPr>
          <w:p w14:paraId="6B447AFB" w14:textId="77777777" w:rsidR="004610E8" w:rsidRPr="0095322B" w:rsidRDefault="004610E8" w:rsidP="004610E8">
            <w:pPr>
              <w:tabs>
                <w:tab w:val="left" w:pos="5700"/>
              </w:tabs>
              <w:jc w:val="center"/>
              <w:rPr>
                <w:sz w:val="20"/>
                <w:szCs w:val="20"/>
              </w:rPr>
            </w:pPr>
            <w:r w:rsidRPr="0095322B">
              <w:rPr>
                <w:sz w:val="20"/>
                <w:szCs w:val="20"/>
              </w:rPr>
              <w:t>-</w:t>
            </w:r>
          </w:p>
        </w:tc>
        <w:tc>
          <w:tcPr>
            <w:tcW w:w="608" w:type="pct"/>
            <w:vAlign w:val="center"/>
          </w:tcPr>
          <w:p w14:paraId="4B7A67F5"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31F2FDDE" w14:textId="77777777" w:rsidR="004610E8" w:rsidRPr="0095322B" w:rsidRDefault="004610E8" w:rsidP="004610E8">
            <w:pPr>
              <w:tabs>
                <w:tab w:val="left" w:pos="5700"/>
              </w:tabs>
              <w:jc w:val="center"/>
              <w:rPr>
                <w:sz w:val="20"/>
                <w:szCs w:val="20"/>
              </w:rPr>
            </w:pPr>
            <w:r w:rsidRPr="0095322B">
              <w:rPr>
                <w:sz w:val="20"/>
                <w:szCs w:val="20"/>
              </w:rPr>
              <w:t>-</w:t>
            </w:r>
          </w:p>
        </w:tc>
      </w:tr>
      <w:tr w:rsidR="004610E8" w:rsidRPr="0095322B" w14:paraId="1A75B418" w14:textId="77777777" w:rsidTr="0095322B">
        <w:tc>
          <w:tcPr>
            <w:tcW w:w="804" w:type="pct"/>
            <w:vAlign w:val="center"/>
          </w:tcPr>
          <w:p w14:paraId="04FE8902" w14:textId="77777777" w:rsidR="004610E8" w:rsidRPr="0095322B" w:rsidRDefault="004610E8" w:rsidP="004610E8">
            <w:pPr>
              <w:tabs>
                <w:tab w:val="left" w:pos="5700"/>
              </w:tabs>
              <w:rPr>
                <w:sz w:val="20"/>
                <w:szCs w:val="20"/>
              </w:rPr>
            </w:pPr>
            <w:r w:rsidRPr="0095322B">
              <w:rPr>
                <w:sz w:val="20"/>
                <w:szCs w:val="20"/>
              </w:rPr>
              <w:lastRenderedPageBreak/>
              <w:t>АПАВ</w:t>
            </w:r>
          </w:p>
        </w:tc>
        <w:tc>
          <w:tcPr>
            <w:tcW w:w="358" w:type="pct"/>
            <w:vAlign w:val="center"/>
          </w:tcPr>
          <w:p w14:paraId="33DACA73" w14:textId="77777777" w:rsidR="004610E8" w:rsidRPr="0095322B" w:rsidRDefault="004610E8" w:rsidP="004610E8">
            <w:pPr>
              <w:tabs>
                <w:tab w:val="left" w:pos="5700"/>
              </w:tabs>
              <w:jc w:val="center"/>
              <w:rPr>
                <w:sz w:val="20"/>
                <w:szCs w:val="20"/>
              </w:rPr>
            </w:pPr>
            <w:r w:rsidRPr="0095322B">
              <w:rPr>
                <w:sz w:val="20"/>
                <w:szCs w:val="20"/>
              </w:rPr>
              <w:t>мг/дм³</w:t>
            </w:r>
          </w:p>
        </w:tc>
        <w:tc>
          <w:tcPr>
            <w:tcW w:w="685" w:type="pct"/>
            <w:vAlign w:val="center"/>
          </w:tcPr>
          <w:p w14:paraId="6B956482" w14:textId="77777777" w:rsidR="004610E8" w:rsidRPr="0095322B" w:rsidRDefault="004610E8" w:rsidP="004610E8">
            <w:pPr>
              <w:tabs>
                <w:tab w:val="left" w:pos="5700"/>
              </w:tabs>
              <w:jc w:val="center"/>
              <w:rPr>
                <w:sz w:val="20"/>
                <w:szCs w:val="20"/>
              </w:rPr>
            </w:pPr>
            <w:r w:rsidRPr="0095322B">
              <w:rPr>
                <w:sz w:val="20"/>
                <w:szCs w:val="20"/>
              </w:rPr>
              <w:t>0,076</w:t>
            </w:r>
          </w:p>
        </w:tc>
        <w:tc>
          <w:tcPr>
            <w:tcW w:w="584" w:type="pct"/>
            <w:vAlign w:val="center"/>
          </w:tcPr>
          <w:p w14:paraId="5D3DBB0C" w14:textId="77777777" w:rsidR="004610E8" w:rsidRPr="0095322B" w:rsidRDefault="004610E8" w:rsidP="004610E8">
            <w:pPr>
              <w:tabs>
                <w:tab w:val="left" w:pos="5700"/>
              </w:tabs>
              <w:jc w:val="center"/>
              <w:rPr>
                <w:sz w:val="20"/>
                <w:szCs w:val="20"/>
              </w:rPr>
            </w:pPr>
            <w:r w:rsidRPr="0095322B">
              <w:rPr>
                <w:sz w:val="20"/>
                <w:szCs w:val="20"/>
              </w:rPr>
              <w:t>36</w:t>
            </w:r>
          </w:p>
        </w:tc>
        <w:tc>
          <w:tcPr>
            <w:tcW w:w="621" w:type="pct"/>
            <w:vAlign w:val="center"/>
          </w:tcPr>
          <w:p w14:paraId="243DA3E3" w14:textId="77777777" w:rsidR="004610E8" w:rsidRPr="0095322B" w:rsidRDefault="004610E8" w:rsidP="004610E8">
            <w:pPr>
              <w:tabs>
                <w:tab w:val="left" w:pos="5700"/>
              </w:tabs>
              <w:jc w:val="center"/>
              <w:rPr>
                <w:sz w:val="20"/>
                <w:szCs w:val="20"/>
              </w:rPr>
            </w:pPr>
            <w:r w:rsidRPr="0095322B">
              <w:rPr>
                <w:sz w:val="20"/>
                <w:szCs w:val="20"/>
              </w:rPr>
              <w:t>0,08</w:t>
            </w:r>
          </w:p>
        </w:tc>
        <w:tc>
          <w:tcPr>
            <w:tcW w:w="684" w:type="pct"/>
            <w:vAlign w:val="center"/>
          </w:tcPr>
          <w:p w14:paraId="6BC4FDD9" w14:textId="77777777" w:rsidR="004610E8" w:rsidRPr="0095322B" w:rsidRDefault="004610E8" w:rsidP="004610E8">
            <w:pPr>
              <w:tabs>
                <w:tab w:val="left" w:pos="5700"/>
              </w:tabs>
              <w:jc w:val="center"/>
              <w:rPr>
                <w:sz w:val="20"/>
                <w:szCs w:val="20"/>
              </w:rPr>
            </w:pPr>
            <w:r w:rsidRPr="0095322B">
              <w:rPr>
                <w:sz w:val="20"/>
                <w:szCs w:val="20"/>
              </w:rPr>
              <w:t>53</w:t>
            </w:r>
          </w:p>
        </w:tc>
        <w:tc>
          <w:tcPr>
            <w:tcW w:w="608" w:type="pct"/>
            <w:vAlign w:val="center"/>
          </w:tcPr>
          <w:p w14:paraId="0B67656B"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18AA669B" w14:textId="77777777" w:rsidR="004610E8" w:rsidRPr="0095322B" w:rsidRDefault="004610E8" w:rsidP="004610E8">
            <w:pPr>
              <w:tabs>
                <w:tab w:val="left" w:pos="5700"/>
              </w:tabs>
              <w:jc w:val="center"/>
              <w:rPr>
                <w:sz w:val="20"/>
                <w:szCs w:val="20"/>
              </w:rPr>
            </w:pPr>
            <w:r w:rsidRPr="0095322B">
              <w:rPr>
                <w:sz w:val="20"/>
                <w:szCs w:val="20"/>
              </w:rPr>
              <w:t>47</w:t>
            </w:r>
          </w:p>
        </w:tc>
      </w:tr>
      <w:tr w:rsidR="004610E8" w:rsidRPr="0095322B" w14:paraId="1F61A883" w14:textId="77777777" w:rsidTr="0095322B">
        <w:tc>
          <w:tcPr>
            <w:tcW w:w="804" w:type="pct"/>
            <w:vAlign w:val="center"/>
          </w:tcPr>
          <w:p w14:paraId="0341780A" w14:textId="77777777" w:rsidR="004610E8" w:rsidRPr="0095322B" w:rsidRDefault="004610E8" w:rsidP="004610E8">
            <w:pPr>
              <w:tabs>
                <w:tab w:val="left" w:pos="5700"/>
              </w:tabs>
              <w:rPr>
                <w:sz w:val="20"/>
                <w:szCs w:val="20"/>
              </w:rPr>
            </w:pPr>
            <w:r w:rsidRPr="0095322B">
              <w:rPr>
                <w:sz w:val="20"/>
                <w:szCs w:val="20"/>
              </w:rPr>
              <w:t xml:space="preserve">Общие </w:t>
            </w:r>
            <w:proofErr w:type="spellStart"/>
            <w:r w:rsidRPr="0095322B">
              <w:rPr>
                <w:sz w:val="20"/>
                <w:szCs w:val="20"/>
              </w:rPr>
              <w:t>колиформные</w:t>
            </w:r>
            <w:proofErr w:type="spellEnd"/>
            <w:r w:rsidRPr="0095322B">
              <w:rPr>
                <w:sz w:val="20"/>
                <w:szCs w:val="20"/>
              </w:rPr>
              <w:t xml:space="preserve"> бактерии</w:t>
            </w:r>
          </w:p>
        </w:tc>
        <w:tc>
          <w:tcPr>
            <w:tcW w:w="358" w:type="pct"/>
            <w:vAlign w:val="center"/>
          </w:tcPr>
          <w:p w14:paraId="01A6D1A2" w14:textId="3157ADAC" w:rsidR="004610E8" w:rsidRPr="0095322B" w:rsidRDefault="004610E8" w:rsidP="004610E8">
            <w:pPr>
              <w:tabs>
                <w:tab w:val="left" w:pos="5700"/>
              </w:tabs>
              <w:jc w:val="center"/>
              <w:rPr>
                <w:sz w:val="20"/>
                <w:szCs w:val="20"/>
              </w:rPr>
            </w:pPr>
            <w:r w:rsidRPr="0095322B">
              <w:rPr>
                <w:sz w:val="20"/>
                <w:szCs w:val="20"/>
              </w:rPr>
              <w:t>КОЕ/ 100мл</w:t>
            </w:r>
          </w:p>
        </w:tc>
        <w:tc>
          <w:tcPr>
            <w:tcW w:w="685" w:type="pct"/>
            <w:vAlign w:val="center"/>
          </w:tcPr>
          <w:p w14:paraId="77C4D797" w14:textId="77777777" w:rsidR="004610E8" w:rsidRPr="0095322B" w:rsidRDefault="004610E8" w:rsidP="004610E8">
            <w:pPr>
              <w:tabs>
                <w:tab w:val="left" w:pos="5700"/>
              </w:tabs>
              <w:jc w:val="center"/>
              <w:rPr>
                <w:sz w:val="20"/>
                <w:szCs w:val="20"/>
              </w:rPr>
            </w:pPr>
            <w:r w:rsidRPr="0095322B">
              <w:rPr>
                <w:sz w:val="20"/>
                <w:szCs w:val="20"/>
              </w:rPr>
              <w:t>Не обнаружено в 100,0</w:t>
            </w:r>
          </w:p>
        </w:tc>
        <w:tc>
          <w:tcPr>
            <w:tcW w:w="584" w:type="pct"/>
            <w:vAlign w:val="center"/>
          </w:tcPr>
          <w:p w14:paraId="558FC558"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0792939E" w14:textId="77777777" w:rsidR="004610E8" w:rsidRPr="0095322B" w:rsidRDefault="004610E8" w:rsidP="004610E8">
            <w:pPr>
              <w:tabs>
                <w:tab w:val="left" w:pos="5700"/>
              </w:tabs>
              <w:jc w:val="center"/>
              <w:rPr>
                <w:sz w:val="20"/>
                <w:szCs w:val="20"/>
              </w:rPr>
            </w:pPr>
            <w:r w:rsidRPr="0095322B">
              <w:rPr>
                <w:sz w:val="20"/>
                <w:szCs w:val="20"/>
              </w:rPr>
              <w:t>Не более 500</w:t>
            </w:r>
          </w:p>
        </w:tc>
        <w:tc>
          <w:tcPr>
            <w:tcW w:w="684" w:type="pct"/>
            <w:vAlign w:val="center"/>
          </w:tcPr>
          <w:p w14:paraId="1D35D54A" w14:textId="77777777" w:rsidR="004610E8" w:rsidRPr="0095322B" w:rsidRDefault="004610E8" w:rsidP="004610E8">
            <w:pPr>
              <w:jc w:val="center"/>
              <w:rPr>
                <w:sz w:val="20"/>
                <w:szCs w:val="20"/>
              </w:rPr>
            </w:pPr>
            <w:r w:rsidRPr="0095322B">
              <w:rPr>
                <w:sz w:val="20"/>
                <w:szCs w:val="20"/>
              </w:rPr>
              <w:t>100</w:t>
            </w:r>
          </w:p>
        </w:tc>
        <w:tc>
          <w:tcPr>
            <w:tcW w:w="608" w:type="pct"/>
            <w:vAlign w:val="center"/>
          </w:tcPr>
          <w:p w14:paraId="14FAE62E"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785D3744" w14:textId="77777777" w:rsidR="004610E8" w:rsidRPr="0095322B" w:rsidRDefault="004610E8" w:rsidP="004610E8">
            <w:pPr>
              <w:tabs>
                <w:tab w:val="left" w:pos="5700"/>
              </w:tabs>
              <w:jc w:val="center"/>
              <w:rPr>
                <w:sz w:val="20"/>
                <w:szCs w:val="20"/>
              </w:rPr>
            </w:pPr>
            <w:r w:rsidRPr="0095322B">
              <w:rPr>
                <w:sz w:val="20"/>
                <w:szCs w:val="20"/>
              </w:rPr>
              <w:t>0</w:t>
            </w:r>
          </w:p>
        </w:tc>
      </w:tr>
      <w:tr w:rsidR="004610E8" w:rsidRPr="0095322B" w14:paraId="36B4BCD7" w14:textId="77777777" w:rsidTr="0095322B">
        <w:tc>
          <w:tcPr>
            <w:tcW w:w="804" w:type="pct"/>
            <w:vAlign w:val="center"/>
          </w:tcPr>
          <w:p w14:paraId="008A6FCD" w14:textId="77777777" w:rsidR="004610E8" w:rsidRPr="0095322B" w:rsidRDefault="004610E8" w:rsidP="004610E8">
            <w:pPr>
              <w:tabs>
                <w:tab w:val="left" w:pos="5700"/>
              </w:tabs>
              <w:rPr>
                <w:sz w:val="20"/>
                <w:szCs w:val="20"/>
              </w:rPr>
            </w:pPr>
            <w:proofErr w:type="spellStart"/>
            <w:r w:rsidRPr="0095322B">
              <w:rPr>
                <w:sz w:val="20"/>
                <w:szCs w:val="20"/>
              </w:rPr>
              <w:t>Колифаги</w:t>
            </w:r>
            <w:proofErr w:type="spellEnd"/>
          </w:p>
        </w:tc>
        <w:tc>
          <w:tcPr>
            <w:tcW w:w="358" w:type="pct"/>
            <w:vAlign w:val="center"/>
          </w:tcPr>
          <w:p w14:paraId="59EFC684" w14:textId="77777777" w:rsidR="004610E8" w:rsidRPr="0095322B" w:rsidRDefault="004610E8" w:rsidP="004610E8">
            <w:pPr>
              <w:tabs>
                <w:tab w:val="left" w:pos="5700"/>
              </w:tabs>
              <w:jc w:val="center"/>
              <w:rPr>
                <w:sz w:val="20"/>
                <w:szCs w:val="20"/>
              </w:rPr>
            </w:pPr>
            <w:r w:rsidRPr="0095322B">
              <w:rPr>
                <w:sz w:val="20"/>
                <w:szCs w:val="20"/>
              </w:rPr>
              <w:t>БОЕ/ 100мл</w:t>
            </w:r>
          </w:p>
        </w:tc>
        <w:tc>
          <w:tcPr>
            <w:tcW w:w="685" w:type="pct"/>
            <w:vAlign w:val="center"/>
          </w:tcPr>
          <w:p w14:paraId="5E9F94E3" w14:textId="77777777" w:rsidR="004610E8" w:rsidRPr="0095322B" w:rsidRDefault="004610E8" w:rsidP="004610E8">
            <w:pPr>
              <w:tabs>
                <w:tab w:val="left" w:pos="5700"/>
              </w:tabs>
              <w:jc w:val="center"/>
              <w:rPr>
                <w:sz w:val="20"/>
                <w:szCs w:val="20"/>
              </w:rPr>
            </w:pPr>
            <w:r w:rsidRPr="0095322B">
              <w:rPr>
                <w:sz w:val="20"/>
                <w:szCs w:val="20"/>
              </w:rPr>
              <w:t>Не обнаружено в 100,0</w:t>
            </w:r>
          </w:p>
        </w:tc>
        <w:tc>
          <w:tcPr>
            <w:tcW w:w="584" w:type="pct"/>
            <w:vAlign w:val="center"/>
          </w:tcPr>
          <w:p w14:paraId="2B1FB317"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7A263F09" w14:textId="77777777" w:rsidR="004610E8" w:rsidRPr="0095322B" w:rsidRDefault="004610E8" w:rsidP="004610E8">
            <w:pPr>
              <w:tabs>
                <w:tab w:val="left" w:pos="5700"/>
              </w:tabs>
              <w:jc w:val="center"/>
              <w:rPr>
                <w:sz w:val="20"/>
                <w:szCs w:val="20"/>
              </w:rPr>
            </w:pPr>
            <w:r w:rsidRPr="0095322B">
              <w:rPr>
                <w:sz w:val="20"/>
                <w:szCs w:val="20"/>
              </w:rPr>
              <w:t>Не более 10</w:t>
            </w:r>
          </w:p>
        </w:tc>
        <w:tc>
          <w:tcPr>
            <w:tcW w:w="684" w:type="pct"/>
            <w:vAlign w:val="center"/>
          </w:tcPr>
          <w:p w14:paraId="284D39A0" w14:textId="77777777" w:rsidR="004610E8" w:rsidRPr="0095322B" w:rsidRDefault="004610E8" w:rsidP="004610E8">
            <w:pPr>
              <w:jc w:val="center"/>
              <w:rPr>
                <w:sz w:val="20"/>
                <w:szCs w:val="20"/>
              </w:rPr>
            </w:pPr>
            <w:r w:rsidRPr="0095322B">
              <w:rPr>
                <w:sz w:val="20"/>
                <w:szCs w:val="20"/>
              </w:rPr>
              <w:t>100</w:t>
            </w:r>
          </w:p>
        </w:tc>
        <w:tc>
          <w:tcPr>
            <w:tcW w:w="608" w:type="pct"/>
            <w:vAlign w:val="center"/>
          </w:tcPr>
          <w:p w14:paraId="1CF484E8"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B9B7426" w14:textId="77777777" w:rsidR="004610E8" w:rsidRPr="0095322B" w:rsidRDefault="004610E8" w:rsidP="004610E8">
            <w:pPr>
              <w:tabs>
                <w:tab w:val="left" w:pos="5700"/>
              </w:tabs>
              <w:jc w:val="center"/>
              <w:rPr>
                <w:sz w:val="20"/>
                <w:szCs w:val="20"/>
              </w:rPr>
            </w:pPr>
            <w:r w:rsidRPr="0095322B">
              <w:rPr>
                <w:sz w:val="20"/>
                <w:szCs w:val="20"/>
              </w:rPr>
              <w:t>0</w:t>
            </w:r>
          </w:p>
        </w:tc>
      </w:tr>
      <w:tr w:rsidR="004610E8" w:rsidRPr="0095322B" w14:paraId="7F7543D0" w14:textId="77777777" w:rsidTr="0095322B">
        <w:tc>
          <w:tcPr>
            <w:tcW w:w="804" w:type="pct"/>
            <w:vAlign w:val="center"/>
          </w:tcPr>
          <w:p w14:paraId="4EBD6357" w14:textId="77777777" w:rsidR="004610E8" w:rsidRPr="0095322B" w:rsidRDefault="004610E8" w:rsidP="004610E8">
            <w:pPr>
              <w:tabs>
                <w:tab w:val="left" w:pos="5700"/>
              </w:tabs>
              <w:rPr>
                <w:sz w:val="20"/>
                <w:szCs w:val="20"/>
              </w:rPr>
            </w:pPr>
            <w:r w:rsidRPr="0095322B">
              <w:rPr>
                <w:sz w:val="20"/>
                <w:szCs w:val="20"/>
              </w:rPr>
              <w:t xml:space="preserve">Патогенные в </w:t>
            </w:r>
            <w:proofErr w:type="spellStart"/>
            <w:r w:rsidRPr="0095322B">
              <w:rPr>
                <w:sz w:val="20"/>
                <w:szCs w:val="20"/>
              </w:rPr>
              <w:t>т.ч</w:t>
            </w:r>
            <w:proofErr w:type="spellEnd"/>
            <w:r w:rsidRPr="0095322B">
              <w:rPr>
                <w:sz w:val="20"/>
                <w:szCs w:val="20"/>
              </w:rPr>
              <w:t>. сальмонеллы</w:t>
            </w:r>
          </w:p>
        </w:tc>
        <w:tc>
          <w:tcPr>
            <w:tcW w:w="358" w:type="pct"/>
            <w:vAlign w:val="center"/>
          </w:tcPr>
          <w:p w14:paraId="5298D546" w14:textId="77777777" w:rsidR="004610E8" w:rsidRPr="0095322B" w:rsidRDefault="004610E8" w:rsidP="004610E8">
            <w:pPr>
              <w:tabs>
                <w:tab w:val="left" w:pos="5700"/>
              </w:tabs>
              <w:jc w:val="center"/>
              <w:rPr>
                <w:sz w:val="20"/>
                <w:szCs w:val="20"/>
              </w:rPr>
            </w:pPr>
            <w:r w:rsidRPr="0095322B">
              <w:rPr>
                <w:sz w:val="20"/>
                <w:szCs w:val="20"/>
              </w:rPr>
              <w:t>мл</w:t>
            </w:r>
          </w:p>
        </w:tc>
        <w:tc>
          <w:tcPr>
            <w:tcW w:w="685" w:type="pct"/>
            <w:vAlign w:val="center"/>
          </w:tcPr>
          <w:p w14:paraId="4C3AC202" w14:textId="77777777" w:rsidR="004610E8" w:rsidRPr="0095322B" w:rsidRDefault="004610E8" w:rsidP="004610E8">
            <w:pPr>
              <w:tabs>
                <w:tab w:val="left" w:pos="5700"/>
              </w:tabs>
              <w:jc w:val="center"/>
              <w:rPr>
                <w:sz w:val="20"/>
                <w:szCs w:val="20"/>
              </w:rPr>
            </w:pPr>
            <w:r w:rsidRPr="0095322B">
              <w:rPr>
                <w:sz w:val="20"/>
                <w:szCs w:val="20"/>
              </w:rPr>
              <w:t>Не обнаружено в 1000,0</w:t>
            </w:r>
          </w:p>
        </w:tc>
        <w:tc>
          <w:tcPr>
            <w:tcW w:w="584" w:type="pct"/>
            <w:vAlign w:val="center"/>
          </w:tcPr>
          <w:p w14:paraId="0531AFEE"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5E36F1D6" w14:textId="77777777" w:rsidR="004610E8" w:rsidRPr="0095322B" w:rsidRDefault="004610E8" w:rsidP="004610E8">
            <w:pPr>
              <w:tabs>
                <w:tab w:val="left" w:pos="5700"/>
              </w:tabs>
              <w:jc w:val="center"/>
              <w:rPr>
                <w:sz w:val="20"/>
                <w:szCs w:val="20"/>
              </w:rPr>
            </w:pPr>
            <w:r w:rsidRPr="0095322B">
              <w:rPr>
                <w:sz w:val="20"/>
                <w:szCs w:val="20"/>
              </w:rPr>
              <w:t>Не допускается в 1000,0</w:t>
            </w:r>
          </w:p>
        </w:tc>
        <w:tc>
          <w:tcPr>
            <w:tcW w:w="684" w:type="pct"/>
            <w:vAlign w:val="center"/>
          </w:tcPr>
          <w:p w14:paraId="7CE8774E" w14:textId="77777777" w:rsidR="004610E8" w:rsidRPr="0095322B" w:rsidRDefault="004610E8" w:rsidP="004610E8">
            <w:pPr>
              <w:tabs>
                <w:tab w:val="left" w:pos="5700"/>
              </w:tabs>
              <w:jc w:val="center"/>
              <w:rPr>
                <w:sz w:val="20"/>
                <w:szCs w:val="20"/>
              </w:rPr>
            </w:pPr>
            <w:r w:rsidRPr="0095322B">
              <w:rPr>
                <w:sz w:val="20"/>
                <w:szCs w:val="20"/>
              </w:rPr>
              <w:t>100</w:t>
            </w:r>
          </w:p>
        </w:tc>
        <w:tc>
          <w:tcPr>
            <w:tcW w:w="608" w:type="pct"/>
            <w:vAlign w:val="center"/>
          </w:tcPr>
          <w:p w14:paraId="16DF32CC"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0BAC8B03" w14:textId="77777777" w:rsidR="004610E8" w:rsidRPr="0095322B" w:rsidRDefault="004610E8" w:rsidP="004610E8">
            <w:pPr>
              <w:tabs>
                <w:tab w:val="left" w:pos="5700"/>
              </w:tabs>
              <w:jc w:val="center"/>
              <w:rPr>
                <w:sz w:val="20"/>
                <w:szCs w:val="20"/>
              </w:rPr>
            </w:pPr>
            <w:r w:rsidRPr="0095322B">
              <w:rPr>
                <w:sz w:val="20"/>
                <w:szCs w:val="20"/>
              </w:rPr>
              <w:t>0</w:t>
            </w:r>
          </w:p>
        </w:tc>
      </w:tr>
      <w:tr w:rsidR="004610E8" w:rsidRPr="0095322B" w14:paraId="748B68A5" w14:textId="77777777" w:rsidTr="0095322B">
        <w:tc>
          <w:tcPr>
            <w:tcW w:w="804" w:type="pct"/>
            <w:vAlign w:val="center"/>
          </w:tcPr>
          <w:p w14:paraId="50B78B15" w14:textId="77777777" w:rsidR="004610E8" w:rsidRPr="0095322B" w:rsidRDefault="004610E8" w:rsidP="004610E8">
            <w:pPr>
              <w:tabs>
                <w:tab w:val="left" w:pos="5700"/>
              </w:tabs>
              <w:rPr>
                <w:sz w:val="20"/>
                <w:szCs w:val="20"/>
              </w:rPr>
            </w:pPr>
            <w:proofErr w:type="spellStart"/>
            <w:r w:rsidRPr="0095322B">
              <w:rPr>
                <w:sz w:val="20"/>
                <w:szCs w:val="20"/>
              </w:rPr>
              <w:t>Термотолерантные</w:t>
            </w:r>
            <w:proofErr w:type="spellEnd"/>
            <w:r w:rsidRPr="0095322B">
              <w:rPr>
                <w:sz w:val="20"/>
                <w:szCs w:val="20"/>
              </w:rPr>
              <w:t xml:space="preserve"> </w:t>
            </w:r>
            <w:proofErr w:type="spellStart"/>
            <w:r w:rsidRPr="0095322B">
              <w:rPr>
                <w:sz w:val="20"/>
                <w:szCs w:val="20"/>
              </w:rPr>
              <w:t>колиформные</w:t>
            </w:r>
            <w:proofErr w:type="spellEnd"/>
            <w:r w:rsidRPr="0095322B">
              <w:rPr>
                <w:sz w:val="20"/>
                <w:szCs w:val="20"/>
              </w:rPr>
              <w:t xml:space="preserve"> бактерии</w:t>
            </w:r>
          </w:p>
        </w:tc>
        <w:tc>
          <w:tcPr>
            <w:tcW w:w="358" w:type="pct"/>
            <w:vAlign w:val="center"/>
          </w:tcPr>
          <w:p w14:paraId="2C5F7CAC" w14:textId="77777777" w:rsidR="004610E8" w:rsidRPr="0095322B" w:rsidRDefault="004610E8" w:rsidP="004610E8">
            <w:pPr>
              <w:tabs>
                <w:tab w:val="left" w:pos="5700"/>
              </w:tabs>
              <w:jc w:val="center"/>
              <w:rPr>
                <w:sz w:val="20"/>
                <w:szCs w:val="20"/>
              </w:rPr>
            </w:pPr>
            <w:r w:rsidRPr="0095322B">
              <w:rPr>
                <w:sz w:val="20"/>
                <w:szCs w:val="20"/>
              </w:rPr>
              <w:t>мл</w:t>
            </w:r>
          </w:p>
        </w:tc>
        <w:tc>
          <w:tcPr>
            <w:tcW w:w="685" w:type="pct"/>
            <w:vAlign w:val="center"/>
          </w:tcPr>
          <w:p w14:paraId="663E965E" w14:textId="77777777" w:rsidR="004610E8" w:rsidRPr="0095322B" w:rsidRDefault="004610E8" w:rsidP="004610E8">
            <w:pPr>
              <w:tabs>
                <w:tab w:val="left" w:pos="5700"/>
              </w:tabs>
              <w:jc w:val="center"/>
              <w:rPr>
                <w:sz w:val="20"/>
                <w:szCs w:val="20"/>
              </w:rPr>
            </w:pPr>
            <w:r w:rsidRPr="0095322B">
              <w:rPr>
                <w:sz w:val="20"/>
                <w:szCs w:val="20"/>
              </w:rPr>
              <w:t>Не обнаружено в 100,0</w:t>
            </w:r>
          </w:p>
        </w:tc>
        <w:tc>
          <w:tcPr>
            <w:tcW w:w="584" w:type="pct"/>
            <w:vAlign w:val="center"/>
          </w:tcPr>
          <w:p w14:paraId="0A1B83B8" w14:textId="77777777" w:rsidR="004610E8" w:rsidRPr="0095322B" w:rsidRDefault="004610E8" w:rsidP="004610E8">
            <w:pPr>
              <w:tabs>
                <w:tab w:val="left" w:pos="5700"/>
              </w:tabs>
              <w:jc w:val="center"/>
              <w:rPr>
                <w:sz w:val="20"/>
                <w:szCs w:val="20"/>
              </w:rPr>
            </w:pPr>
            <w:r w:rsidRPr="0095322B">
              <w:rPr>
                <w:sz w:val="20"/>
                <w:szCs w:val="20"/>
              </w:rPr>
              <w:t>10</w:t>
            </w:r>
          </w:p>
        </w:tc>
        <w:tc>
          <w:tcPr>
            <w:tcW w:w="621" w:type="pct"/>
            <w:vAlign w:val="center"/>
          </w:tcPr>
          <w:p w14:paraId="5C98EF13" w14:textId="77777777" w:rsidR="004610E8" w:rsidRPr="0095322B" w:rsidRDefault="004610E8" w:rsidP="004610E8">
            <w:pPr>
              <w:tabs>
                <w:tab w:val="left" w:pos="5700"/>
              </w:tabs>
              <w:jc w:val="center"/>
              <w:rPr>
                <w:sz w:val="20"/>
                <w:szCs w:val="20"/>
              </w:rPr>
            </w:pPr>
            <w:r w:rsidRPr="0095322B">
              <w:rPr>
                <w:sz w:val="20"/>
                <w:szCs w:val="20"/>
              </w:rPr>
              <w:t>Не допускается в 100,0</w:t>
            </w:r>
          </w:p>
        </w:tc>
        <w:tc>
          <w:tcPr>
            <w:tcW w:w="684" w:type="pct"/>
            <w:vAlign w:val="center"/>
          </w:tcPr>
          <w:p w14:paraId="7218A5CF" w14:textId="77777777" w:rsidR="004610E8" w:rsidRPr="0095322B" w:rsidRDefault="004610E8" w:rsidP="004610E8">
            <w:pPr>
              <w:tabs>
                <w:tab w:val="left" w:pos="5700"/>
              </w:tabs>
              <w:jc w:val="center"/>
              <w:rPr>
                <w:sz w:val="20"/>
                <w:szCs w:val="20"/>
              </w:rPr>
            </w:pPr>
            <w:r w:rsidRPr="0095322B">
              <w:rPr>
                <w:sz w:val="20"/>
                <w:szCs w:val="20"/>
              </w:rPr>
              <w:t>100</w:t>
            </w:r>
          </w:p>
        </w:tc>
        <w:tc>
          <w:tcPr>
            <w:tcW w:w="608" w:type="pct"/>
            <w:vAlign w:val="center"/>
          </w:tcPr>
          <w:p w14:paraId="624DDE68" w14:textId="77777777" w:rsidR="004610E8" w:rsidRPr="0095322B" w:rsidRDefault="004610E8" w:rsidP="004610E8">
            <w:pPr>
              <w:tabs>
                <w:tab w:val="left" w:pos="5700"/>
              </w:tabs>
              <w:jc w:val="center"/>
              <w:rPr>
                <w:sz w:val="20"/>
                <w:szCs w:val="20"/>
              </w:rPr>
            </w:pPr>
            <w:r w:rsidRPr="0095322B">
              <w:rPr>
                <w:sz w:val="20"/>
                <w:szCs w:val="20"/>
              </w:rPr>
              <w:t>+</w:t>
            </w:r>
          </w:p>
        </w:tc>
        <w:tc>
          <w:tcPr>
            <w:tcW w:w="656" w:type="pct"/>
            <w:vAlign w:val="center"/>
          </w:tcPr>
          <w:p w14:paraId="605A1ED6" w14:textId="77777777" w:rsidR="004610E8" w:rsidRPr="0095322B" w:rsidRDefault="004610E8" w:rsidP="00BA7B6C">
            <w:pPr>
              <w:keepNext/>
              <w:tabs>
                <w:tab w:val="left" w:pos="5700"/>
              </w:tabs>
              <w:jc w:val="center"/>
              <w:rPr>
                <w:sz w:val="20"/>
                <w:szCs w:val="20"/>
              </w:rPr>
            </w:pPr>
            <w:r w:rsidRPr="0095322B">
              <w:rPr>
                <w:sz w:val="20"/>
                <w:szCs w:val="20"/>
              </w:rPr>
              <w:t>0</w:t>
            </w:r>
          </w:p>
        </w:tc>
      </w:tr>
    </w:tbl>
    <w:p w14:paraId="0ACCF0DA" w14:textId="77777777" w:rsidR="00BA7B6C" w:rsidRPr="00BA7B6C" w:rsidRDefault="00BA7B6C" w:rsidP="00BA7B6C">
      <w:pPr>
        <w:rPr>
          <w:lang w:eastAsia="en-US"/>
        </w:rPr>
      </w:pPr>
      <w:bookmarkStart w:id="325" w:name="_Toc532478923"/>
      <w:bookmarkStart w:id="326" w:name="_Toc45784658"/>
    </w:p>
    <w:p w14:paraId="7A4CB5B8" w14:textId="77777777" w:rsidR="00684943" w:rsidRPr="008E420B" w:rsidRDefault="00684943" w:rsidP="00B67828">
      <w:pPr>
        <w:pStyle w:val="aff5"/>
        <w:keepNext/>
        <w:keepLines/>
        <w:numPr>
          <w:ilvl w:val="1"/>
          <w:numId w:val="38"/>
        </w:numPr>
        <w:ind w:left="0" w:firstLine="709"/>
        <w:jc w:val="both"/>
        <w:outlineLvl w:val="2"/>
        <w:rPr>
          <w:szCs w:val="24"/>
        </w:rPr>
      </w:pPr>
      <w:r w:rsidRPr="008E420B">
        <w:rPr>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25"/>
      <w:bookmarkEnd w:id="326"/>
    </w:p>
    <w:p w14:paraId="6F25FC48" w14:textId="77777777" w:rsidR="00DF096F" w:rsidRPr="008E420B" w:rsidRDefault="00DF096F" w:rsidP="00B67828">
      <w:pPr>
        <w:pStyle w:val="1a"/>
        <w:keepNext/>
        <w:keepLines/>
        <w:spacing w:before="0"/>
        <w:rPr>
          <w:sz w:val="24"/>
        </w:rPr>
      </w:pPr>
    </w:p>
    <w:p w14:paraId="6BE45E62" w14:textId="5A2C437D" w:rsidR="00684943" w:rsidRPr="008E420B" w:rsidRDefault="00684943" w:rsidP="00EB78B1">
      <w:pPr>
        <w:pStyle w:val="1a"/>
        <w:spacing w:before="0"/>
        <w:contextualSpacing/>
        <w:rPr>
          <w:sz w:val="24"/>
        </w:rPr>
      </w:pPr>
      <w:r w:rsidRPr="008E420B">
        <w:rPr>
          <w:sz w:val="24"/>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A0AF88E" w14:textId="486CC209" w:rsidR="00281625" w:rsidRPr="008E420B" w:rsidRDefault="007863CB" w:rsidP="00EB78B1">
      <w:pPr>
        <w:pStyle w:val="1a"/>
        <w:spacing w:before="0"/>
        <w:contextualSpacing/>
        <w:rPr>
          <w:sz w:val="24"/>
        </w:rPr>
      </w:pPr>
      <w:r w:rsidRPr="008E420B">
        <w:rPr>
          <w:sz w:val="24"/>
        </w:rPr>
        <w:t xml:space="preserve">На момент актуализации Схемы водоснабжения и водоотведения в </w:t>
      </w:r>
      <w:r w:rsidR="00AF5EDB" w:rsidRPr="008E420B">
        <w:rPr>
          <w:sz w:val="24"/>
        </w:rPr>
        <w:t xml:space="preserve">сельском поселение </w:t>
      </w:r>
      <w:r w:rsidR="009B56DA">
        <w:rPr>
          <w:sz w:val="24"/>
        </w:rPr>
        <w:t>С</w:t>
      </w:r>
      <w:r w:rsidR="00EA6D1E">
        <w:rPr>
          <w:sz w:val="24"/>
        </w:rPr>
        <w:t xml:space="preserve">орум </w:t>
      </w:r>
      <w:r w:rsidR="00761549" w:rsidRPr="008E420B">
        <w:rPr>
          <w:sz w:val="24"/>
        </w:rPr>
        <w:t xml:space="preserve">деятельность по приёму, транспортировке и очистке сточных вод осуществляет </w:t>
      </w:r>
      <w:proofErr w:type="spellStart"/>
      <w:r w:rsidR="00EA6D1E" w:rsidRPr="00EA6D1E">
        <w:rPr>
          <w:sz w:val="24"/>
        </w:rPr>
        <w:t>Сорумское</w:t>
      </w:r>
      <w:proofErr w:type="spellEnd"/>
      <w:r w:rsidR="00EA6D1E" w:rsidRPr="00EA6D1E">
        <w:rPr>
          <w:sz w:val="24"/>
        </w:rPr>
        <w:t xml:space="preserve"> ЛПУ МГ ООО «Газпром </w:t>
      </w:r>
      <w:proofErr w:type="spellStart"/>
      <w:r w:rsidR="00EA6D1E" w:rsidRPr="00EA6D1E">
        <w:rPr>
          <w:sz w:val="24"/>
        </w:rPr>
        <w:t>трансгаз</w:t>
      </w:r>
      <w:proofErr w:type="spellEnd"/>
      <w:r w:rsidR="00EA6D1E" w:rsidRPr="00EA6D1E">
        <w:rPr>
          <w:sz w:val="24"/>
        </w:rPr>
        <w:t xml:space="preserve"> </w:t>
      </w:r>
      <w:proofErr w:type="spellStart"/>
      <w:r w:rsidR="00EA6D1E" w:rsidRPr="00EA6D1E">
        <w:rPr>
          <w:sz w:val="24"/>
        </w:rPr>
        <w:t>Югорск</w:t>
      </w:r>
      <w:proofErr w:type="spellEnd"/>
      <w:r w:rsidR="00EA6D1E" w:rsidRPr="00EA6D1E">
        <w:rPr>
          <w:sz w:val="24"/>
        </w:rPr>
        <w:t>»</w:t>
      </w:r>
      <w:r w:rsidR="00281625" w:rsidRPr="008E420B">
        <w:rPr>
          <w:sz w:val="24"/>
        </w:rPr>
        <w:t>.</w:t>
      </w:r>
    </w:p>
    <w:p w14:paraId="3DFAEDAE" w14:textId="7BF5E685" w:rsidR="00EA6D1E" w:rsidRDefault="00EA6D1E" w:rsidP="007828FD">
      <w:pPr>
        <w:pStyle w:val="1a"/>
        <w:spacing w:before="0"/>
        <w:contextualSpacing/>
        <w:rPr>
          <w:sz w:val="24"/>
        </w:rPr>
      </w:pPr>
      <w:proofErr w:type="spellStart"/>
      <w:r w:rsidRPr="00EA6D1E">
        <w:rPr>
          <w:sz w:val="24"/>
        </w:rPr>
        <w:t>Сорумское</w:t>
      </w:r>
      <w:proofErr w:type="spellEnd"/>
      <w:r w:rsidRPr="00EA6D1E">
        <w:rPr>
          <w:sz w:val="24"/>
        </w:rPr>
        <w:t xml:space="preserve"> ЛПУ МГ</w:t>
      </w:r>
      <w:r w:rsidRPr="008E420B">
        <w:rPr>
          <w:sz w:val="24"/>
        </w:rPr>
        <w:t xml:space="preserve"> </w:t>
      </w:r>
      <w:r w:rsidRPr="00EA6D1E">
        <w:rPr>
          <w:sz w:val="24"/>
        </w:rPr>
        <w:t>осуществляет при</w:t>
      </w:r>
      <w:r>
        <w:rPr>
          <w:sz w:val="24"/>
        </w:rPr>
        <w:t>ё</w:t>
      </w:r>
      <w:r w:rsidRPr="00EA6D1E">
        <w:rPr>
          <w:sz w:val="24"/>
        </w:rPr>
        <w:t>м, транспортировку и очистку хозяйственно-бытовых сточных вод с использованием централизованной системы водоотведения: от насе</w:t>
      </w:r>
      <w:r>
        <w:rPr>
          <w:sz w:val="24"/>
        </w:rPr>
        <w:t>ления, проживающего в многоквар</w:t>
      </w:r>
      <w:r w:rsidRPr="00EA6D1E">
        <w:rPr>
          <w:sz w:val="24"/>
        </w:rPr>
        <w:t>тирных домах и общественных зданий, а также от компрессорной станции.</w:t>
      </w:r>
      <w:r w:rsidR="00BA7B6C">
        <w:rPr>
          <w:sz w:val="24"/>
        </w:rPr>
        <w:t xml:space="preserve"> </w:t>
      </w:r>
      <w:r w:rsidRPr="00EA6D1E">
        <w:rPr>
          <w:sz w:val="24"/>
        </w:rPr>
        <w:t xml:space="preserve">В указанной зоне для водоотведения организованы канализационные сети, КНС </w:t>
      </w:r>
      <w:r>
        <w:rPr>
          <w:sz w:val="24"/>
        </w:rPr>
        <w:t>и КОС биологической очистки, вы</w:t>
      </w:r>
      <w:r w:rsidRPr="00EA6D1E">
        <w:rPr>
          <w:sz w:val="24"/>
        </w:rPr>
        <w:t xml:space="preserve">пуск очищенных и обеззараженных сточных вод на участке ручья </w:t>
      </w:r>
      <w:proofErr w:type="spellStart"/>
      <w:r w:rsidRPr="00EA6D1E">
        <w:rPr>
          <w:sz w:val="24"/>
        </w:rPr>
        <w:t>Чирьча</w:t>
      </w:r>
      <w:proofErr w:type="spellEnd"/>
      <w:r w:rsidRPr="00EA6D1E">
        <w:rPr>
          <w:sz w:val="24"/>
        </w:rPr>
        <w:t xml:space="preserve"> (</w:t>
      </w:r>
      <w:proofErr w:type="spellStart"/>
      <w:r w:rsidRPr="00EA6D1E">
        <w:rPr>
          <w:sz w:val="24"/>
        </w:rPr>
        <w:t>Чирча</w:t>
      </w:r>
      <w:proofErr w:type="spellEnd"/>
      <w:r w:rsidRPr="00EA6D1E">
        <w:rPr>
          <w:sz w:val="24"/>
        </w:rPr>
        <w:t>) (132 км от устья реки Сорум) и в болото без названия</w:t>
      </w:r>
      <w:r>
        <w:rPr>
          <w:sz w:val="24"/>
        </w:rPr>
        <w:t>.</w:t>
      </w:r>
    </w:p>
    <w:p w14:paraId="7C837C38" w14:textId="7754186C" w:rsidR="00EA6D1E" w:rsidRDefault="00EA6D1E" w:rsidP="007828FD">
      <w:pPr>
        <w:pStyle w:val="1a"/>
        <w:spacing w:before="0"/>
        <w:contextualSpacing/>
        <w:rPr>
          <w:sz w:val="24"/>
        </w:rPr>
      </w:pPr>
      <w:r w:rsidRPr="00EA6D1E">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sidR="00010FAB">
        <w:rPr>
          <w:sz w:val="24"/>
        </w:rPr>
        <w:t>доотведения. Жилая застройка по</w:t>
      </w:r>
      <w:r w:rsidRPr="00EA6D1E">
        <w:rPr>
          <w:sz w:val="24"/>
        </w:rPr>
        <w:t>с</w:t>
      </w:r>
      <w:r w:rsidR="00010FAB">
        <w:rPr>
          <w:sz w:val="24"/>
        </w:rPr>
        <w:t>ё</w:t>
      </w:r>
      <w:r w:rsidRPr="00EA6D1E">
        <w:rPr>
          <w:sz w:val="24"/>
        </w:rPr>
        <w:t xml:space="preserve">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proofErr w:type="spellStart"/>
      <w:r w:rsidR="00010FAB">
        <w:rPr>
          <w:sz w:val="24"/>
        </w:rPr>
        <w:t>канализование</w:t>
      </w:r>
      <w:proofErr w:type="spellEnd"/>
      <w:r w:rsidR="00010FAB">
        <w:rPr>
          <w:sz w:val="24"/>
        </w:rPr>
        <w:t xml:space="preserve"> в сеп</w:t>
      </w:r>
      <w:r w:rsidRPr="00EA6D1E">
        <w:rPr>
          <w:sz w:val="24"/>
        </w:rPr>
        <w:t>тики и выгребы сточных вод без очистки, что негативно сказывается на экологическом состоянии грунтов.</w:t>
      </w:r>
    </w:p>
    <w:p w14:paraId="5B417664" w14:textId="77777777" w:rsidR="00EA6D1E" w:rsidRDefault="00EA6D1E" w:rsidP="007828FD">
      <w:pPr>
        <w:pStyle w:val="1a"/>
        <w:spacing w:before="0"/>
        <w:contextualSpacing/>
        <w:rPr>
          <w:sz w:val="24"/>
        </w:rPr>
      </w:pPr>
    </w:p>
    <w:p w14:paraId="01CF5A76" w14:textId="451CA2B7" w:rsidR="0050312D" w:rsidRPr="008E420B" w:rsidRDefault="00EA44FA" w:rsidP="00F03251">
      <w:pPr>
        <w:pStyle w:val="aff5"/>
        <w:keepNext/>
        <w:keepLines/>
        <w:numPr>
          <w:ilvl w:val="1"/>
          <w:numId w:val="38"/>
        </w:numPr>
        <w:ind w:left="0" w:firstLine="709"/>
        <w:contextualSpacing/>
        <w:jc w:val="both"/>
        <w:outlineLvl w:val="2"/>
        <w:rPr>
          <w:szCs w:val="24"/>
        </w:rPr>
      </w:pPr>
      <w:bookmarkStart w:id="327" w:name="_Toc532478925"/>
      <w:bookmarkStart w:id="328" w:name="_Toc45784659"/>
      <w:bookmarkStart w:id="329" w:name="_Toc532478924"/>
      <w:r w:rsidRPr="008E420B">
        <w:rPr>
          <w:szCs w:val="24"/>
        </w:rPr>
        <w:t>О</w:t>
      </w:r>
      <w:r w:rsidR="0050312D" w:rsidRPr="008E420B">
        <w:rPr>
          <w:szCs w:val="24"/>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7"/>
      <w:bookmarkEnd w:id="328"/>
    </w:p>
    <w:p w14:paraId="3D26E157" w14:textId="1484046A" w:rsidR="00507427" w:rsidRDefault="00507427" w:rsidP="00B67828">
      <w:pPr>
        <w:pStyle w:val="affffffffffff3"/>
        <w:spacing w:line="240" w:lineRule="auto"/>
        <w:contextualSpacing/>
      </w:pPr>
    </w:p>
    <w:p w14:paraId="03B8C0B6" w14:textId="5C19996B" w:rsidR="00DB31C2" w:rsidRDefault="00DB31C2" w:rsidP="00DB31C2">
      <w:pPr>
        <w:pStyle w:val="affffffffffff3"/>
        <w:contextualSpacing/>
      </w:pPr>
      <w:r>
        <w:lastRenderedPageBreak/>
        <w:t xml:space="preserve">В существующей централизованной системе водоотведения на территории сельского поселения Сорум организовано очистное сооружение КОС-400 </w:t>
      </w:r>
      <w:proofErr w:type="spellStart"/>
      <w:r>
        <w:t>Сорумского</w:t>
      </w:r>
      <w:proofErr w:type="spellEnd"/>
      <w:r>
        <w:t xml:space="preserve"> ЛПУ МГ.</w:t>
      </w:r>
    </w:p>
    <w:p w14:paraId="61C5AD14" w14:textId="5F26BAAE" w:rsidR="00DB31C2" w:rsidRDefault="00DB31C2" w:rsidP="00DB31C2">
      <w:pPr>
        <w:pStyle w:val="affffffffffff3"/>
        <w:contextualSpacing/>
      </w:pPr>
      <w:r>
        <w:t xml:space="preserve">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w:t>
      </w:r>
      <w:proofErr w:type="spellStart"/>
      <w:r>
        <w:t>аэротенков</w:t>
      </w:r>
      <w:proofErr w:type="spellEnd"/>
      <w:r>
        <w:t xml:space="preserve"> по трубопроводам опорожнения на иловые площадки. Частота сброса зависит от накопления избыточного ила, но не реже 1-2 раз в месяц.</w:t>
      </w:r>
    </w:p>
    <w:p w14:paraId="09E15935" w14:textId="778DC37C" w:rsidR="00DB31C2" w:rsidRDefault="00DB31C2" w:rsidP="00DB31C2">
      <w:pPr>
        <w:pStyle w:val="affffffffffff3"/>
        <w:spacing w:line="240" w:lineRule="auto"/>
        <w:contextualSpacing/>
      </w:pPr>
      <w:r>
        <w:t xml:space="preserve">Осадок, минерализованный в </w:t>
      </w:r>
      <w:proofErr w:type="spellStart"/>
      <w:r>
        <w:t>аэротенках</w:t>
      </w:r>
      <w:proofErr w:type="spellEnd"/>
      <w:r>
        <w:t>, уплотненный, обезвоженный и обеззараженный на иловых картах вывозится на поля фильтрации.</w:t>
      </w:r>
    </w:p>
    <w:p w14:paraId="317F12B4" w14:textId="77777777" w:rsidR="0050312D" w:rsidRPr="008E420B" w:rsidRDefault="0050312D" w:rsidP="00B67828">
      <w:pPr>
        <w:pStyle w:val="S0"/>
      </w:pPr>
    </w:p>
    <w:p w14:paraId="09262532" w14:textId="77777777" w:rsidR="00684943" w:rsidRPr="008E420B" w:rsidRDefault="00684943" w:rsidP="00E939BF">
      <w:pPr>
        <w:pStyle w:val="aff5"/>
        <w:numPr>
          <w:ilvl w:val="1"/>
          <w:numId w:val="38"/>
        </w:numPr>
        <w:ind w:left="0" w:firstLine="709"/>
        <w:jc w:val="both"/>
        <w:outlineLvl w:val="2"/>
        <w:rPr>
          <w:szCs w:val="24"/>
        </w:rPr>
      </w:pPr>
      <w:bookmarkStart w:id="330" w:name="_Toc45784660"/>
      <w:r w:rsidRPr="008E420B">
        <w:rPr>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9"/>
      <w:bookmarkEnd w:id="330"/>
    </w:p>
    <w:p w14:paraId="4A541693" w14:textId="33B2624B" w:rsidR="00DF096F" w:rsidRDefault="00DF096F" w:rsidP="004A7F7F">
      <w:pPr>
        <w:pStyle w:val="1a"/>
        <w:spacing w:before="0"/>
        <w:contextualSpacing/>
        <w:rPr>
          <w:sz w:val="24"/>
        </w:rPr>
      </w:pPr>
    </w:p>
    <w:p w14:paraId="5151A5D2" w14:textId="22C4AC80" w:rsidR="00DB31C2" w:rsidRPr="00DB31C2" w:rsidRDefault="00DB31C2" w:rsidP="00DB31C2">
      <w:pPr>
        <w:pStyle w:val="1a"/>
        <w:contextualSpacing/>
        <w:rPr>
          <w:sz w:val="24"/>
        </w:rPr>
      </w:pPr>
      <w:r w:rsidRPr="00DB31C2">
        <w:rPr>
          <w:sz w:val="24"/>
        </w:rPr>
        <w:t xml:space="preserve">Все технологические зоны системы централизованного </w:t>
      </w:r>
      <w:r>
        <w:rPr>
          <w:sz w:val="24"/>
        </w:rPr>
        <w:t>водоотведения сельского поселен</w:t>
      </w:r>
      <w:r w:rsidRPr="00DB31C2">
        <w:rPr>
          <w:sz w:val="24"/>
        </w:rPr>
        <w:t>ия Сорум спроектированы и эксплуатируются в полном ком</w:t>
      </w:r>
      <w:r>
        <w:rPr>
          <w:sz w:val="24"/>
        </w:rPr>
        <w:t>плексе или с применением отдель</w:t>
      </w:r>
      <w:r w:rsidRPr="00DB31C2">
        <w:rPr>
          <w:sz w:val="24"/>
        </w:rPr>
        <w:t>ных объектов системы водоотведения: канализационных коллекторов и сетей, сооружений на них, очистных сооружений.</w:t>
      </w:r>
    </w:p>
    <w:p w14:paraId="44534E25" w14:textId="77777777" w:rsidR="00DB31C2" w:rsidRPr="00DB31C2" w:rsidRDefault="00DB31C2" w:rsidP="00DB31C2">
      <w:pPr>
        <w:pStyle w:val="1a"/>
        <w:contextualSpacing/>
        <w:rPr>
          <w:sz w:val="24"/>
        </w:rPr>
      </w:pPr>
      <w:r w:rsidRPr="00DB31C2">
        <w:rPr>
          <w:sz w:val="24"/>
        </w:rPr>
        <w:t xml:space="preserve">Система водоотведения в п. Сорум самотечная. Сети канализации выполнены из стальных труб, проложены </w:t>
      </w:r>
      <w:proofErr w:type="spellStart"/>
      <w:r w:rsidRPr="00DB31C2">
        <w:rPr>
          <w:sz w:val="24"/>
        </w:rPr>
        <w:t>подземно</w:t>
      </w:r>
      <w:proofErr w:type="spellEnd"/>
      <w:r w:rsidRPr="00DB31C2">
        <w:rPr>
          <w:sz w:val="24"/>
        </w:rPr>
        <w:t xml:space="preserve"> ниже глубины проникновения нулевой температуры или с </w:t>
      </w:r>
      <w:proofErr w:type="spellStart"/>
      <w:r w:rsidRPr="00DB31C2">
        <w:rPr>
          <w:sz w:val="24"/>
        </w:rPr>
        <w:t>теплос</w:t>
      </w:r>
      <w:proofErr w:type="spellEnd"/>
      <w:r w:rsidRPr="00DB31C2">
        <w:rPr>
          <w:sz w:val="24"/>
        </w:rPr>
        <w:t>-путником. Протяженность канализационных сетей составляет 5,25 км.</w:t>
      </w:r>
    </w:p>
    <w:p w14:paraId="4AE9A7A6" w14:textId="77777777" w:rsidR="00DB31C2" w:rsidRPr="00DB31C2" w:rsidRDefault="00DB31C2" w:rsidP="00DB31C2">
      <w:pPr>
        <w:pStyle w:val="1a"/>
        <w:contextualSpacing/>
        <w:rPr>
          <w:sz w:val="24"/>
        </w:rPr>
      </w:pPr>
      <w:r w:rsidRPr="00DB31C2">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14:paraId="00D16CB7" w14:textId="77777777" w:rsidR="00DB31C2" w:rsidRPr="00DB31C2" w:rsidRDefault="00DB31C2" w:rsidP="00DB31C2">
      <w:pPr>
        <w:pStyle w:val="1a"/>
        <w:contextualSpacing/>
        <w:rPr>
          <w:sz w:val="24"/>
        </w:rPr>
      </w:pPr>
      <w:r w:rsidRPr="00DB31C2">
        <w:rPr>
          <w:sz w:val="24"/>
        </w:rPr>
        <w:t>Выпуск по конструкции представляет собой трубу диаметром 200 мм, труба проложена в земляной траншее длиной 1,5 км.</w:t>
      </w:r>
    </w:p>
    <w:p w14:paraId="405FF092" w14:textId="7D44610C" w:rsidR="00DB31C2" w:rsidRDefault="00DB31C2" w:rsidP="00DB31C2">
      <w:pPr>
        <w:pStyle w:val="1a"/>
        <w:spacing w:before="0"/>
        <w:contextualSpacing/>
        <w:rPr>
          <w:sz w:val="24"/>
        </w:rPr>
      </w:pPr>
      <w:r w:rsidRPr="00DB31C2">
        <w:rPr>
          <w:sz w:val="24"/>
        </w:rPr>
        <w:t>Сети оборудованы пожарными гидрантами северного исполнении и стальной запорной арматурой.</w:t>
      </w:r>
    </w:p>
    <w:p w14:paraId="668BA798" w14:textId="7A62C988" w:rsidR="009A1250" w:rsidRPr="008E420B" w:rsidRDefault="009A1250" w:rsidP="009A1250">
      <w:pPr>
        <w:pStyle w:val="1a"/>
        <w:spacing w:before="0"/>
        <w:rPr>
          <w:sz w:val="24"/>
        </w:rPr>
      </w:pPr>
    </w:p>
    <w:p w14:paraId="65F3EC67" w14:textId="38290968" w:rsidR="00684943" w:rsidRPr="008E420B" w:rsidRDefault="002111BB" w:rsidP="00E939BF">
      <w:pPr>
        <w:pStyle w:val="aff5"/>
        <w:numPr>
          <w:ilvl w:val="1"/>
          <w:numId w:val="38"/>
        </w:numPr>
        <w:ind w:left="0" w:firstLine="709"/>
        <w:jc w:val="both"/>
        <w:outlineLvl w:val="2"/>
        <w:rPr>
          <w:szCs w:val="24"/>
        </w:rPr>
      </w:pPr>
      <w:bookmarkStart w:id="331" w:name="_Toc532478926"/>
      <w:bookmarkStart w:id="332" w:name="_Toc45784661"/>
      <w:r w:rsidRPr="008E420B">
        <w:rPr>
          <w:szCs w:val="24"/>
        </w:rPr>
        <w:t>О</w:t>
      </w:r>
      <w:r w:rsidR="00684943" w:rsidRPr="008E420B">
        <w:rPr>
          <w:szCs w:val="24"/>
        </w:rPr>
        <w:t>ценка безопасности и надежности централизованных систем водоотведения и их управляемости</w:t>
      </w:r>
      <w:bookmarkEnd w:id="331"/>
      <w:bookmarkEnd w:id="332"/>
    </w:p>
    <w:p w14:paraId="79DC8EF7" w14:textId="77777777" w:rsidR="00DF096F" w:rsidRPr="008E420B" w:rsidRDefault="00DF096F" w:rsidP="00910863">
      <w:pPr>
        <w:pStyle w:val="1a"/>
        <w:spacing w:before="0"/>
        <w:contextualSpacing/>
        <w:rPr>
          <w:sz w:val="24"/>
        </w:rPr>
      </w:pPr>
    </w:p>
    <w:p w14:paraId="377D33A8" w14:textId="641B00AF" w:rsidR="00910863" w:rsidRPr="008E420B" w:rsidRDefault="00910863" w:rsidP="00910863">
      <w:pPr>
        <w:pStyle w:val="affffffffffff3"/>
        <w:spacing w:line="240" w:lineRule="auto"/>
        <w:contextualSpacing/>
      </w:pPr>
      <w:r w:rsidRPr="008E420B">
        <w:t>В соответствии с требованиями Федерального закона от 07.12.2011 №</w:t>
      </w:r>
      <w:r w:rsidR="00B67828" w:rsidRPr="008E420B">
        <w:t xml:space="preserve"> </w:t>
      </w:r>
      <w:r w:rsidRPr="008E420B">
        <w:t>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59338A33" w14:textId="515A605D" w:rsidR="00910863" w:rsidRPr="008E420B" w:rsidRDefault="00910863" w:rsidP="00910863">
      <w:pPr>
        <w:pStyle w:val="affffffffffff3"/>
        <w:spacing w:line="240" w:lineRule="auto"/>
        <w:contextualSpacing/>
      </w:pPr>
      <w:r w:rsidRPr="008E420B">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w:t>
      </w:r>
      <w:r w:rsidR="00B67828" w:rsidRPr="008E420B">
        <w:t xml:space="preserve"> </w:t>
      </w:r>
      <w:r w:rsidRPr="008E420B">
        <w:t>384-ФЗ «Технический регламент о безопасности зданий и сооружений».</w:t>
      </w:r>
    </w:p>
    <w:p w14:paraId="29499C06" w14:textId="061D8CC0" w:rsidR="00910863" w:rsidRPr="008E420B" w:rsidRDefault="00910863" w:rsidP="00910863">
      <w:pPr>
        <w:pStyle w:val="affffffffffff3"/>
        <w:spacing w:line="240" w:lineRule="auto"/>
        <w:contextualSpacing/>
      </w:pPr>
      <w:r w:rsidRPr="008E420B">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w:t>
      </w:r>
      <w:r w:rsidR="006C0FF8" w:rsidRPr="008E420B">
        <w:t>населения,</w:t>
      </w:r>
      <w:r w:rsidRPr="008E420B">
        <w:t xml:space="preserve"> проживающего на территории сельского поселения </w:t>
      </w:r>
      <w:r w:rsidR="00D5578D" w:rsidRPr="00D5578D">
        <w:t>Сорум</w:t>
      </w:r>
      <w:r w:rsidRPr="008E420B">
        <w:t>.</w:t>
      </w:r>
    </w:p>
    <w:p w14:paraId="07F34F53" w14:textId="77777777" w:rsidR="00910863" w:rsidRPr="008E420B" w:rsidRDefault="00910863" w:rsidP="00910863">
      <w:pPr>
        <w:pStyle w:val="affffffffffff3"/>
        <w:spacing w:line="240" w:lineRule="auto"/>
        <w:contextualSpacing/>
      </w:pPr>
      <w:r w:rsidRPr="008E420B">
        <w:lastRenderedPageBreak/>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1C36DF06" w14:textId="77777777" w:rsidR="00910863" w:rsidRPr="008E420B" w:rsidRDefault="00910863" w:rsidP="00910863">
      <w:pPr>
        <w:pStyle w:val="affffffffffff3"/>
        <w:spacing w:line="240" w:lineRule="auto"/>
        <w:contextualSpacing/>
      </w:pPr>
      <w:r w:rsidRPr="008E420B">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0016A1AE" w14:textId="50EA2976" w:rsidR="00910863" w:rsidRPr="008E420B" w:rsidRDefault="00910863" w:rsidP="006C0FF8">
      <w:pPr>
        <w:pStyle w:val="a4"/>
        <w:tabs>
          <w:tab w:val="left" w:pos="993"/>
        </w:tabs>
        <w:spacing w:line="240" w:lineRule="auto"/>
        <w:ind w:left="0" w:firstLine="709"/>
      </w:pPr>
      <w:r w:rsidRPr="008E420B">
        <w:t>строительство канализационно-очистных сооружений (КОС);</w:t>
      </w:r>
    </w:p>
    <w:p w14:paraId="7F454209" w14:textId="572C58B0" w:rsidR="00910863" w:rsidRPr="008E420B" w:rsidRDefault="00910863" w:rsidP="006C0FF8">
      <w:pPr>
        <w:pStyle w:val="a4"/>
        <w:tabs>
          <w:tab w:val="left" w:pos="993"/>
        </w:tabs>
        <w:spacing w:line="240" w:lineRule="auto"/>
        <w:ind w:left="0" w:firstLine="709"/>
      </w:pPr>
      <w:r w:rsidRPr="008E420B">
        <w:t>строительство канализационных насосных станций (КНС);</w:t>
      </w:r>
    </w:p>
    <w:p w14:paraId="1F034B75" w14:textId="77777777" w:rsidR="00910863" w:rsidRPr="008E420B" w:rsidRDefault="00910863" w:rsidP="006C0FF8">
      <w:pPr>
        <w:pStyle w:val="a4"/>
        <w:tabs>
          <w:tab w:val="left" w:pos="993"/>
        </w:tabs>
        <w:spacing w:line="240" w:lineRule="auto"/>
        <w:ind w:left="0" w:firstLine="709"/>
      </w:pPr>
      <w:r w:rsidRPr="008E420B">
        <w:t>обеспечение строгого охранно-пропускного режима на сооружения системы водоотведения;</w:t>
      </w:r>
    </w:p>
    <w:p w14:paraId="5C729641" w14:textId="77777777" w:rsidR="00910863" w:rsidRPr="008E420B" w:rsidRDefault="00910863" w:rsidP="006C0FF8">
      <w:pPr>
        <w:pStyle w:val="a4"/>
        <w:tabs>
          <w:tab w:val="left" w:pos="993"/>
        </w:tabs>
        <w:spacing w:line="240" w:lineRule="auto"/>
        <w:ind w:left="0" w:firstLine="709"/>
      </w:pPr>
      <w:r w:rsidRPr="008E420B">
        <w:t>повышение уровня автоматизации технологических процессов;</w:t>
      </w:r>
    </w:p>
    <w:p w14:paraId="32FB11C8" w14:textId="77777777" w:rsidR="00910863" w:rsidRPr="008E420B" w:rsidRDefault="00910863" w:rsidP="006C0FF8">
      <w:pPr>
        <w:pStyle w:val="a4"/>
        <w:tabs>
          <w:tab w:val="left" w:pos="993"/>
        </w:tabs>
        <w:spacing w:line="240" w:lineRule="auto"/>
        <w:ind w:left="0" w:firstLine="709"/>
      </w:pPr>
      <w:r w:rsidRPr="008E420B">
        <w:t xml:space="preserve">замена устаревшего оборудования на современное, </w:t>
      </w:r>
      <w:proofErr w:type="spellStart"/>
      <w:r w:rsidRPr="008E420B">
        <w:t>энергоэффективное</w:t>
      </w:r>
      <w:proofErr w:type="spellEnd"/>
      <w:r w:rsidRPr="008E420B">
        <w:t>;</w:t>
      </w:r>
    </w:p>
    <w:p w14:paraId="64E5FB26" w14:textId="0748F6E3" w:rsidR="00910863" w:rsidRPr="008E420B" w:rsidRDefault="00910863" w:rsidP="006C0FF8">
      <w:pPr>
        <w:pStyle w:val="a4"/>
        <w:tabs>
          <w:tab w:val="left" w:pos="993"/>
        </w:tabs>
        <w:spacing w:line="240" w:lineRule="auto"/>
        <w:ind w:left="0" w:firstLine="709"/>
      </w:pPr>
      <w:r w:rsidRPr="008E420B">
        <w:t xml:space="preserve">развитие систем централизованного водоотведения за счет строительства новых и </w:t>
      </w:r>
      <w:r w:rsidR="006C0FF8" w:rsidRPr="008E420B">
        <w:t>реконструкции старых канализационных сетей с применением современных материалов,</w:t>
      </w:r>
      <w:r w:rsidRPr="008E420B">
        <w:t xml:space="preserve"> и технологий.</w:t>
      </w:r>
    </w:p>
    <w:p w14:paraId="65E0C44F" w14:textId="09F7D36B" w:rsidR="00910863" w:rsidRPr="008E420B" w:rsidRDefault="00910863" w:rsidP="00910863">
      <w:pPr>
        <w:pStyle w:val="affffffffffff3"/>
        <w:spacing w:line="240" w:lineRule="auto"/>
        <w:contextualSpacing/>
      </w:pPr>
      <w:r w:rsidRPr="008E420B">
        <w:t xml:space="preserve">Объекты централизованной системы водоотведения </w:t>
      </w:r>
      <w:proofErr w:type="spellStart"/>
      <w:r w:rsidR="00B67828" w:rsidRPr="008E420B">
        <w:t>с.п</w:t>
      </w:r>
      <w:proofErr w:type="spellEnd"/>
      <w:r w:rsidR="00B67828" w:rsidRPr="008E420B">
        <w:t>.</w:t>
      </w:r>
      <w:r w:rsidRPr="008E420B">
        <w:t xml:space="preserve"> </w:t>
      </w:r>
      <w:r w:rsidR="00190AA0">
        <w:t>Со</w:t>
      </w:r>
      <w:r w:rsidR="00DB31C2">
        <w:t>рум</w:t>
      </w:r>
      <w:r w:rsidRPr="008E420B">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7AD7ECED" w14:textId="3B6D6496"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w:t>
      </w:r>
      <w:r w:rsidR="00673E02">
        <w:t>а и экологической безопасности.</w:t>
      </w:r>
    </w:p>
    <w:p w14:paraId="48A94552" w14:textId="3FC9B4AF"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20D53322" w14:textId="20E83D29"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 xml:space="preserve">Надежность. По информации, полученной от </w:t>
      </w:r>
      <w:proofErr w:type="spellStart"/>
      <w:r w:rsidR="00673E02">
        <w:t>Со</w:t>
      </w:r>
      <w:r w:rsidR="00DB31C2">
        <w:t>румского</w:t>
      </w:r>
      <w:proofErr w:type="spellEnd"/>
      <w:r w:rsidRPr="008E420B">
        <w:t xml:space="preserve"> ЛПУ МГ ООО «Газпром </w:t>
      </w:r>
      <w:proofErr w:type="spellStart"/>
      <w:r w:rsidRPr="008E420B">
        <w:t>трансгаз</w:t>
      </w:r>
      <w:proofErr w:type="spellEnd"/>
      <w:r w:rsidRPr="008E420B">
        <w:t xml:space="preserve"> </w:t>
      </w:r>
      <w:proofErr w:type="spellStart"/>
      <w:r w:rsidRPr="008E420B">
        <w:t>Югорск</w:t>
      </w:r>
      <w:proofErr w:type="spellEnd"/>
      <w:r w:rsidRPr="008E420B">
        <w:t>», на объектах системы водоотведения в пос</w:t>
      </w:r>
      <w:r w:rsidR="00673E02">
        <w:t>ё</w:t>
      </w:r>
      <w:r w:rsidRPr="008E420B">
        <w:t xml:space="preserve">лке </w:t>
      </w:r>
      <w:r w:rsidR="00673E02">
        <w:t>Со</w:t>
      </w:r>
      <w:r w:rsidR="00DB31C2">
        <w:t>рум</w:t>
      </w:r>
      <w:r w:rsidRPr="008E420B">
        <w:t xml:space="preserve"> </w:t>
      </w:r>
      <w:r w:rsidR="00DB31C2">
        <w:t xml:space="preserve">не </w:t>
      </w:r>
      <w:r w:rsidRPr="008E420B">
        <w:t>происходили аварийные ситуации н</w:t>
      </w:r>
      <w:r w:rsidR="00DB31C2">
        <w:t>а сетях водоотведения.</w:t>
      </w:r>
    </w:p>
    <w:p w14:paraId="2E1758C0" w14:textId="0E7527E2" w:rsidR="00910863" w:rsidRPr="008E420B" w:rsidRDefault="00910863" w:rsidP="007B756F">
      <w:pPr>
        <w:pStyle w:val="affffffffffff3"/>
        <w:numPr>
          <w:ilvl w:val="0"/>
          <w:numId w:val="63"/>
        </w:numPr>
        <w:tabs>
          <w:tab w:val="left" w:pos="993"/>
        </w:tabs>
        <w:spacing w:line="240" w:lineRule="auto"/>
        <w:ind w:left="0" w:firstLine="709"/>
        <w:contextualSpacing/>
      </w:pPr>
      <w:r w:rsidRPr="008E420B">
        <w:t xml:space="preserve">Управляемость. Обслуживание объектов системы водоотведения осуществляется </w:t>
      </w:r>
      <w:proofErr w:type="spellStart"/>
      <w:r w:rsidR="00673E02">
        <w:t>Со</w:t>
      </w:r>
      <w:r w:rsidR="00DB31C2">
        <w:t>рум</w:t>
      </w:r>
      <w:r w:rsidRPr="008E420B">
        <w:t>ским</w:t>
      </w:r>
      <w:proofErr w:type="spellEnd"/>
      <w:r w:rsidRPr="008E420B">
        <w:t xml:space="preserve"> ЛПУ МГ ООО «Газпром </w:t>
      </w:r>
      <w:proofErr w:type="spellStart"/>
      <w:r w:rsidRPr="008E420B">
        <w:t>трансгаз</w:t>
      </w:r>
      <w:proofErr w:type="spellEnd"/>
      <w:r w:rsidRPr="008E420B">
        <w:t xml:space="preserve"> </w:t>
      </w:r>
      <w:proofErr w:type="spellStart"/>
      <w:r w:rsidRPr="008E420B">
        <w:t>Югорск</w:t>
      </w:r>
      <w:proofErr w:type="spellEnd"/>
      <w:r w:rsidRPr="008E420B">
        <w:t>»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53C47B31" w14:textId="77777777" w:rsidR="00910863" w:rsidRPr="008E420B" w:rsidRDefault="00910863" w:rsidP="00E83D16">
      <w:pPr>
        <w:pStyle w:val="1a"/>
        <w:spacing w:before="0"/>
        <w:rPr>
          <w:sz w:val="24"/>
        </w:rPr>
      </w:pPr>
    </w:p>
    <w:p w14:paraId="2EDA184F" w14:textId="77777777" w:rsidR="00684943" w:rsidRPr="008E420B" w:rsidRDefault="00684943" w:rsidP="00E83D16">
      <w:pPr>
        <w:pStyle w:val="1a"/>
        <w:spacing w:before="0"/>
        <w:rPr>
          <w:sz w:val="24"/>
        </w:rPr>
      </w:pPr>
      <w:r w:rsidRPr="008E420B">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7FE35714" w14:textId="456460AA" w:rsidR="00684943" w:rsidRPr="008E420B" w:rsidRDefault="00684943" w:rsidP="00E83D16">
      <w:pPr>
        <w:pStyle w:val="1a"/>
        <w:spacing w:before="0"/>
        <w:rPr>
          <w:sz w:val="24"/>
        </w:rPr>
      </w:pPr>
      <w:r w:rsidRPr="008E420B">
        <w:rPr>
          <w:sz w:val="24"/>
        </w:rPr>
        <w:t>При оценке надежности водоотводящих сетей к косвенным факторам, влияющим на риск возникновения отказа</w:t>
      </w:r>
      <w:r w:rsidR="002111BB" w:rsidRPr="008E420B">
        <w:rPr>
          <w:sz w:val="24"/>
        </w:rPr>
        <w:t>,</w:t>
      </w:r>
      <w:r w:rsidRPr="008E420B">
        <w:rPr>
          <w:sz w:val="24"/>
        </w:rPr>
        <w:t xml:space="preserve"> следуе</w:t>
      </w:r>
      <w:r w:rsidR="006C0FF8" w:rsidRPr="008E420B">
        <w:rPr>
          <w:sz w:val="24"/>
        </w:rPr>
        <w:t>т отнести следующие показатели:</w:t>
      </w:r>
    </w:p>
    <w:p w14:paraId="4F9085F0" w14:textId="287AE993" w:rsidR="00684943" w:rsidRPr="008E420B" w:rsidRDefault="00684943" w:rsidP="006C0FF8">
      <w:pPr>
        <w:pStyle w:val="1a"/>
        <w:numPr>
          <w:ilvl w:val="0"/>
          <w:numId w:val="19"/>
        </w:numPr>
        <w:tabs>
          <w:tab w:val="left" w:pos="993"/>
        </w:tabs>
        <w:spacing w:before="0"/>
        <w:ind w:left="0" w:firstLine="709"/>
        <w:rPr>
          <w:sz w:val="24"/>
        </w:rPr>
      </w:pPr>
      <w:r w:rsidRPr="008E420B">
        <w:rPr>
          <w:sz w:val="24"/>
        </w:rPr>
        <w:t>год прокладки</w:t>
      </w:r>
      <w:r w:rsidR="00673E02">
        <w:rPr>
          <w:sz w:val="24"/>
        </w:rPr>
        <w:t xml:space="preserve"> канализационного трубопровода,</w:t>
      </w:r>
    </w:p>
    <w:p w14:paraId="766F22C6" w14:textId="77777777" w:rsidR="00684943" w:rsidRPr="008E420B" w:rsidRDefault="00684943" w:rsidP="006C0FF8">
      <w:pPr>
        <w:pStyle w:val="1a"/>
        <w:numPr>
          <w:ilvl w:val="0"/>
          <w:numId w:val="19"/>
        </w:numPr>
        <w:tabs>
          <w:tab w:val="left" w:pos="993"/>
        </w:tabs>
        <w:spacing w:before="0"/>
        <w:ind w:left="0" w:firstLine="709"/>
        <w:rPr>
          <w:sz w:val="24"/>
        </w:rPr>
      </w:pPr>
      <w:r w:rsidRPr="008E420B">
        <w:rPr>
          <w:sz w:val="24"/>
        </w:rPr>
        <w:t>диаметр трубопровода (толщина стенок),</w:t>
      </w:r>
    </w:p>
    <w:p w14:paraId="2095F6EC" w14:textId="61EA1556" w:rsidR="00684943" w:rsidRPr="008E420B" w:rsidRDefault="00684943" w:rsidP="006C0FF8">
      <w:pPr>
        <w:pStyle w:val="1a"/>
        <w:numPr>
          <w:ilvl w:val="0"/>
          <w:numId w:val="19"/>
        </w:numPr>
        <w:tabs>
          <w:tab w:val="left" w:pos="993"/>
        </w:tabs>
        <w:spacing w:before="0"/>
        <w:ind w:left="0" w:firstLine="709"/>
        <w:rPr>
          <w:sz w:val="24"/>
        </w:rPr>
      </w:pPr>
      <w:r w:rsidRPr="008E420B">
        <w:rPr>
          <w:sz w:val="24"/>
        </w:rPr>
        <w:t>на</w:t>
      </w:r>
      <w:r w:rsidR="00673E02">
        <w:rPr>
          <w:sz w:val="24"/>
        </w:rPr>
        <w:t>рушения в стыках трубопроводов,</w:t>
      </w:r>
    </w:p>
    <w:p w14:paraId="342E9247" w14:textId="20EF7C63" w:rsidR="00684943" w:rsidRPr="008E420B" w:rsidRDefault="00673E02" w:rsidP="006C0FF8">
      <w:pPr>
        <w:pStyle w:val="1a"/>
        <w:numPr>
          <w:ilvl w:val="0"/>
          <w:numId w:val="19"/>
        </w:numPr>
        <w:tabs>
          <w:tab w:val="left" w:pos="993"/>
        </w:tabs>
        <w:spacing w:before="0"/>
        <w:ind w:left="0" w:firstLine="709"/>
        <w:rPr>
          <w:sz w:val="24"/>
        </w:rPr>
      </w:pPr>
      <w:r>
        <w:rPr>
          <w:sz w:val="24"/>
        </w:rPr>
        <w:t>дефекты внутренней поверхности,</w:t>
      </w:r>
    </w:p>
    <w:p w14:paraId="79AE7FC3" w14:textId="5A717B07" w:rsidR="00684943" w:rsidRPr="008E420B" w:rsidRDefault="00673E02" w:rsidP="006C0FF8">
      <w:pPr>
        <w:pStyle w:val="1a"/>
        <w:numPr>
          <w:ilvl w:val="0"/>
          <w:numId w:val="19"/>
        </w:numPr>
        <w:tabs>
          <w:tab w:val="left" w:pos="993"/>
        </w:tabs>
        <w:spacing w:before="0"/>
        <w:ind w:left="0" w:firstLine="709"/>
        <w:rPr>
          <w:sz w:val="24"/>
        </w:rPr>
      </w:pPr>
      <w:r>
        <w:rPr>
          <w:sz w:val="24"/>
        </w:rPr>
        <w:t>засоры, препятствия,</w:t>
      </w:r>
    </w:p>
    <w:p w14:paraId="3668511B" w14:textId="16E1CA22" w:rsidR="00684943" w:rsidRPr="008E420B" w:rsidRDefault="00673E02" w:rsidP="006C0FF8">
      <w:pPr>
        <w:pStyle w:val="1a"/>
        <w:numPr>
          <w:ilvl w:val="0"/>
          <w:numId w:val="19"/>
        </w:numPr>
        <w:tabs>
          <w:tab w:val="left" w:pos="993"/>
        </w:tabs>
        <w:spacing w:before="0"/>
        <w:ind w:left="0" w:firstLine="709"/>
        <w:rPr>
          <w:sz w:val="24"/>
        </w:rPr>
      </w:pPr>
      <w:r>
        <w:rPr>
          <w:sz w:val="24"/>
        </w:rPr>
        <w:t>нарушение герметичности,</w:t>
      </w:r>
    </w:p>
    <w:p w14:paraId="5AFC36A0" w14:textId="77777777" w:rsidR="00684943" w:rsidRPr="008E420B" w:rsidRDefault="00684943" w:rsidP="006C0FF8">
      <w:pPr>
        <w:pStyle w:val="1a"/>
        <w:numPr>
          <w:ilvl w:val="0"/>
          <w:numId w:val="19"/>
        </w:numPr>
        <w:tabs>
          <w:tab w:val="left" w:pos="993"/>
        </w:tabs>
        <w:spacing w:before="0"/>
        <w:ind w:left="0" w:firstLine="709"/>
        <w:rPr>
          <w:sz w:val="24"/>
        </w:rPr>
      </w:pPr>
      <w:r w:rsidRPr="008E420B">
        <w:rPr>
          <w:sz w:val="24"/>
        </w:rPr>
        <w:t>деформация трубы,</w:t>
      </w:r>
    </w:p>
    <w:p w14:paraId="18C86C59" w14:textId="1DE3046E" w:rsidR="00684943" w:rsidRPr="008E420B" w:rsidRDefault="00673E02" w:rsidP="006C0FF8">
      <w:pPr>
        <w:pStyle w:val="1a"/>
        <w:numPr>
          <w:ilvl w:val="0"/>
          <w:numId w:val="19"/>
        </w:numPr>
        <w:tabs>
          <w:tab w:val="left" w:pos="993"/>
        </w:tabs>
        <w:spacing w:before="0"/>
        <w:ind w:left="0" w:firstLine="709"/>
        <w:rPr>
          <w:sz w:val="24"/>
        </w:rPr>
      </w:pPr>
      <w:r>
        <w:rPr>
          <w:sz w:val="24"/>
        </w:rPr>
        <w:lastRenderedPageBreak/>
        <w:t>глубина заложения труб,</w:t>
      </w:r>
    </w:p>
    <w:p w14:paraId="5BF14C1A" w14:textId="4D87D042" w:rsidR="00684943" w:rsidRPr="008E420B" w:rsidRDefault="00684943" w:rsidP="006C0FF8">
      <w:pPr>
        <w:pStyle w:val="1a"/>
        <w:numPr>
          <w:ilvl w:val="0"/>
          <w:numId w:val="19"/>
        </w:numPr>
        <w:tabs>
          <w:tab w:val="left" w:pos="993"/>
        </w:tabs>
        <w:spacing w:before="0"/>
        <w:ind w:left="0" w:firstLine="709"/>
        <w:rPr>
          <w:sz w:val="24"/>
        </w:rPr>
      </w:pPr>
      <w:r w:rsidRPr="008E420B">
        <w:rPr>
          <w:sz w:val="24"/>
        </w:rPr>
        <w:t>состояние грунт</w:t>
      </w:r>
      <w:r w:rsidR="00673E02">
        <w:rPr>
          <w:sz w:val="24"/>
        </w:rPr>
        <w:t>ов вокруг трубопровода,</w:t>
      </w:r>
    </w:p>
    <w:p w14:paraId="53015D02" w14:textId="335F9D62" w:rsidR="00684943" w:rsidRPr="008E420B" w:rsidRDefault="00684943" w:rsidP="006C0FF8">
      <w:pPr>
        <w:pStyle w:val="1a"/>
        <w:numPr>
          <w:ilvl w:val="0"/>
          <w:numId w:val="19"/>
        </w:numPr>
        <w:tabs>
          <w:tab w:val="left" w:pos="993"/>
        </w:tabs>
        <w:spacing w:before="0"/>
        <w:ind w:left="0" w:firstLine="709"/>
        <w:rPr>
          <w:sz w:val="24"/>
        </w:rPr>
      </w:pPr>
      <w:r w:rsidRPr="008E420B">
        <w:rPr>
          <w:sz w:val="24"/>
        </w:rPr>
        <w:t>нали</w:t>
      </w:r>
      <w:r w:rsidR="00673E02">
        <w:rPr>
          <w:sz w:val="24"/>
        </w:rPr>
        <w:t>чие (отсутствие) подземных вод,</w:t>
      </w:r>
    </w:p>
    <w:p w14:paraId="7659EE37" w14:textId="7DCA2474" w:rsidR="00684943" w:rsidRPr="008E420B" w:rsidRDefault="00684943" w:rsidP="006C0FF8">
      <w:pPr>
        <w:pStyle w:val="1a"/>
        <w:numPr>
          <w:ilvl w:val="0"/>
          <w:numId w:val="19"/>
        </w:numPr>
        <w:tabs>
          <w:tab w:val="left" w:pos="993"/>
        </w:tabs>
        <w:spacing w:before="0"/>
        <w:ind w:left="0" w:firstLine="709"/>
        <w:rPr>
          <w:sz w:val="24"/>
        </w:rPr>
      </w:pPr>
      <w:r w:rsidRPr="008E420B">
        <w:rPr>
          <w:sz w:val="24"/>
        </w:rPr>
        <w:t>инте</w:t>
      </w:r>
      <w:r w:rsidR="00673E02">
        <w:rPr>
          <w:sz w:val="24"/>
        </w:rPr>
        <w:t>нсивность транспортных потоков.</w:t>
      </w:r>
    </w:p>
    <w:p w14:paraId="5450E1CE" w14:textId="77777777" w:rsidR="006C0FF8" w:rsidRPr="008E420B" w:rsidRDefault="006C0FF8" w:rsidP="00E83D16">
      <w:pPr>
        <w:pStyle w:val="1a"/>
        <w:spacing w:before="0"/>
        <w:rPr>
          <w:sz w:val="24"/>
        </w:rPr>
      </w:pPr>
    </w:p>
    <w:p w14:paraId="7314A1AC" w14:textId="4949C041" w:rsidR="00684943" w:rsidRPr="008E420B" w:rsidRDefault="00684943" w:rsidP="00E83D16">
      <w:pPr>
        <w:pStyle w:val="1a"/>
        <w:spacing w:before="0"/>
        <w:rPr>
          <w:sz w:val="24"/>
        </w:rPr>
      </w:pPr>
      <w:r w:rsidRPr="008E420B">
        <w:rPr>
          <w:sz w:val="24"/>
        </w:rPr>
        <w:t xml:space="preserve">Оценка косвенных факторов и их ранжирование по значимости к приоритетному фактору (аварийности) должно производиться </w:t>
      </w:r>
      <w:r w:rsidR="00673E02">
        <w:rPr>
          <w:sz w:val="24"/>
        </w:rPr>
        <w:t>с учетом двух основных условий:</w:t>
      </w:r>
    </w:p>
    <w:p w14:paraId="798B40B0" w14:textId="4A1C804B" w:rsidR="00684943" w:rsidRPr="008E420B" w:rsidRDefault="00684943" w:rsidP="006C0FF8">
      <w:pPr>
        <w:pStyle w:val="1a"/>
        <w:numPr>
          <w:ilvl w:val="0"/>
          <w:numId w:val="20"/>
        </w:numPr>
        <w:tabs>
          <w:tab w:val="left" w:pos="993"/>
        </w:tabs>
        <w:spacing w:before="0"/>
        <w:ind w:left="0" w:firstLine="709"/>
        <w:rPr>
          <w:sz w:val="24"/>
        </w:rPr>
      </w:pPr>
      <w:r w:rsidRPr="008E420B">
        <w:rPr>
          <w:sz w:val="24"/>
        </w:rPr>
        <w:t>минимального ущерба (материального, экологического, социального) в случае аварийной ситуации, например, отказ</w:t>
      </w:r>
      <w:r w:rsidR="00673E02">
        <w:rPr>
          <w:sz w:val="24"/>
        </w:rPr>
        <w:t>а участка канализационной сети;</w:t>
      </w:r>
    </w:p>
    <w:p w14:paraId="6E3D8DDB" w14:textId="1EEA5CCD" w:rsidR="00684943" w:rsidRPr="008E420B" w:rsidRDefault="00684943" w:rsidP="006C0FF8">
      <w:pPr>
        <w:pStyle w:val="1a"/>
        <w:numPr>
          <w:ilvl w:val="0"/>
          <w:numId w:val="20"/>
        </w:numPr>
        <w:tabs>
          <w:tab w:val="left" w:pos="993"/>
        </w:tabs>
        <w:spacing w:before="0"/>
        <w:ind w:left="0" w:firstLine="709"/>
        <w:rPr>
          <w:sz w:val="24"/>
        </w:rPr>
      </w:pPr>
      <w:r w:rsidRPr="008E420B">
        <w:rPr>
          <w:sz w:val="24"/>
        </w:rPr>
        <w:t>увеличения срока безаварий</w:t>
      </w:r>
      <w:r w:rsidR="00673E02">
        <w:rPr>
          <w:sz w:val="24"/>
        </w:rPr>
        <w:t>ной эксплуатации участков сети.</w:t>
      </w:r>
    </w:p>
    <w:p w14:paraId="4075B422" w14:textId="77777777" w:rsidR="00684943" w:rsidRPr="008E420B" w:rsidRDefault="00684943" w:rsidP="00DF096F">
      <w:pPr>
        <w:pStyle w:val="S0"/>
      </w:pPr>
    </w:p>
    <w:p w14:paraId="7E8C5596" w14:textId="40B0A772" w:rsidR="00684943" w:rsidRPr="008E420B" w:rsidRDefault="00684943" w:rsidP="00E939BF">
      <w:pPr>
        <w:pStyle w:val="aff5"/>
        <w:numPr>
          <w:ilvl w:val="1"/>
          <w:numId w:val="38"/>
        </w:numPr>
        <w:ind w:left="0" w:firstLine="709"/>
        <w:jc w:val="both"/>
        <w:outlineLvl w:val="2"/>
        <w:rPr>
          <w:szCs w:val="24"/>
        </w:rPr>
      </w:pPr>
      <w:bookmarkStart w:id="333" w:name="_Toc532478927"/>
      <w:bookmarkStart w:id="334" w:name="_Toc45784662"/>
      <w:r w:rsidRPr="008E420B">
        <w:rPr>
          <w:szCs w:val="24"/>
        </w:rPr>
        <w:t>Оценка воздействия сбросов сточных вод через централизованную систему водоотведения на окружающую среду</w:t>
      </w:r>
      <w:bookmarkEnd w:id="333"/>
      <w:bookmarkEnd w:id="334"/>
    </w:p>
    <w:p w14:paraId="45A3233F" w14:textId="77777777" w:rsidR="00C04C46" w:rsidRPr="008E420B" w:rsidRDefault="00C04C46" w:rsidP="00E83D16">
      <w:pPr>
        <w:pStyle w:val="1a"/>
        <w:spacing w:before="0"/>
        <w:rPr>
          <w:sz w:val="24"/>
        </w:rPr>
      </w:pPr>
    </w:p>
    <w:p w14:paraId="146F219C" w14:textId="0F18E86D" w:rsidR="00C04C46" w:rsidRPr="008E420B" w:rsidRDefault="00C04C46" w:rsidP="00B67828">
      <w:pPr>
        <w:pStyle w:val="affffffffffff3"/>
        <w:spacing w:line="240" w:lineRule="auto"/>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066929C4" w14:textId="77777777" w:rsidR="00C04C46" w:rsidRPr="008E420B" w:rsidRDefault="00C04C46" w:rsidP="00B67828">
      <w:pPr>
        <w:pStyle w:val="affffffffffff3"/>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0B73F5FF" w14:textId="77777777" w:rsidR="00C04C46" w:rsidRPr="008E420B" w:rsidRDefault="00C04C46" w:rsidP="00B67828">
      <w:pPr>
        <w:pStyle w:val="a4"/>
        <w:tabs>
          <w:tab w:val="left" w:pos="993"/>
        </w:tabs>
        <w:spacing w:line="240" w:lineRule="auto"/>
        <w:ind w:left="0" w:firstLine="709"/>
      </w:pPr>
      <w:r w:rsidRPr="008E420B">
        <w:t>воздействие на атмосферный воздух;</w:t>
      </w:r>
    </w:p>
    <w:p w14:paraId="7AB0F2CA" w14:textId="77777777" w:rsidR="00C04C46" w:rsidRPr="008E420B" w:rsidRDefault="00C04C46" w:rsidP="00B67828">
      <w:pPr>
        <w:pStyle w:val="a4"/>
        <w:tabs>
          <w:tab w:val="left" w:pos="993"/>
        </w:tabs>
        <w:spacing w:line="240" w:lineRule="auto"/>
        <w:ind w:left="0" w:firstLine="709"/>
      </w:pPr>
      <w:r w:rsidRPr="008E420B">
        <w:t>воздействие на поверхностные и подземные воды;</w:t>
      </w:r>
    </w:p>
    <w:p w14:paraId="715F2BF3" w14:textId="77777777" w:rsidR="00C04C46" w:rsidRPr="008E420B" w:rsidRDefault="00C04C46" w:rsidP="00B67828">
      <w:pPr>
        <w:pStyle w:val="a4"/>
        <w:tabs>
          <w:tab w:val="left" w:pos="993"/>
        </w:tabs>
        <w:spacing w:line="240" w:lineRule="auto"/>
        <w:ind w:left="0" w:firstLine="709"/>
      </w:pPr>
      <w:r w:rsidRPr="008E420B">
        <w:t xml:space="preserve">воздействие на окружающую среду при обращении с отходами; </w:t>
      </w:r>
    </w:p>
    <w:p w14:paraId="6B25F58C" w14:textId="77777777" w:rsidR="00C04C46" w:rsidRPr="008E420B" w:rsidRDefault="00C04C46" w:rsidP="00B67828">
      <w:pPr>
        <w:pStyle w:val="a4"/>
        <w:tabs>
          <w:tab w:val="left" w:pos="993"/>
        </w:tabs>
        <w:spacing w:line="240" w:lineRule="auto"/>
        <w:ind w:left="0" w:firstLine="709"/>
      </w:pPr>
      <w:r w:rsidRPr="008E420B">
        <w:t xml:space="preserve">воздействие на здоровье; </w:t>
      </w:r>
    </w:p>
    <w:p w14:paraId="2A49E7D5" w14:textId="57F55334" w:rsidR="00C04C46" w:rsidRPr="008E420B" w:rsidRDefault="00C04C46" w:rsidP="00B67828">
      <w:pPr>
        <w:pStyle w:val="a4"/>
        <w:tabs>
          <w:tab w:val="left" w:pos="993"/>
        </w:tabs>
        <w:spacing w:line="240" w:lineRule="auto"/>
        <w:ind w:left="0" w:firstLine="709"/>
      </w:pPr>
      <w:r w:rsidRPr="008E420B">
        <w:t>воздействие от аварийных ситуаций.</w:t>
      </w:r>
    </w:p>
    <w:p w14:paraId="5CD559ED" w14:textId="77777777" w:rsidR="00C04C46" w:rsidRPr="008E420B" w:rsidRDefault="00C04C46" w:rsidP="00B67828">
      <w:pPr>
        <w:pStyle w:val="affffffffffff3"/>
        <w:spacing w:line="240" w:lineRule="auto"/>
      </w:pPr>
    </w:p>
    <w:p w14:paraId="30FD524D" w14:textId="00398B3C" w:rsidR="00DB31C2" w:rsidRDefault="00DB31C2" w:rsidP="00DB31C2">
      <w:pPr>
        <w:pStyle w:val="affffffffffff3"/>
        <w:tabs>
          <w:tab w:val="left" w:pos="993"/>
        </w:tabs>
        <w:contextualSpacing/>
      </w:pPr>
      <w:r>
        <w:t xml:space="preserve">Сброс хозяйственно-бытовых и производственных сточных вод на территории </w:t>
      </w:r>
      <w:proofErr w:type="spellStart"/>
      <w:r w:rsidR="00BA7B6C">
        <w:t>с.п</w:t>
      </w:r>
      <w:proofErr w:type="spellEnd"/>
      <w:r w:rsidR="00BA7B6C">
        <w:t>.</w:t>
      </w:r>
      <w:r>
        <w:t xml:space="preserve"> Сорум производится в водные объекты через систему канализационных сетей и очистные сооружения централизованной системы водоотведения.</w:t>
      </w:r>
    </w:p>
    <w:p w14:paraId="7B8999F6" w14:textId="7D0416ED" w:rsidR="00DB31C2" w:rsidRDefault="00DB31C2" w:rsidP="00DB31C2">
      <w:pPr>
        <w:pStyle w:val="affffffffffff3"/>
        <w:tabs>
          <w:tab w:val="left" w:pos="993"/>
        </w:tabs>
        <w:contextualSpacing/>
      </w:pPr>
      <w:r>
        <w:t xml:space="preserve">Сброс стоков на территории </w:t>
      </w:r>
      <w:proofErr w:type="spellStart"/>
      <w:r w:rsidR="00BA7B6C">
        <w:t>с.п</w:t>
      </w:r>
      <w:proofErr w:type="spellEnd"/>
      <w:r w:rsidR="00BA7B6C">
        <w:t>.</w:t>
      </w:r>
      <w:r>
        <w:t xml:space="preserve"> Сорум производится с очисткой через КОС-400 биологической очистки, обслуживаемых </w:t>
      </w:r>
      <w:proofErr w:type="spellStart"/>
      <w:r>
        <w:t>Сорумским</w:t>
      </w:r>
      <w:proofErr w:type="spellEnd"/>
      <w:r>
        <w:t xml:space="preserve"> ЛПУ МГ ООО «Газпром </w:t>
      </w:r>
      <w:proofErr w:type="spellStart"/>
      <w:r>
        <w:t>трансгаз</w:t>
      </w:r>
      <w:proofErr w:type="spellEnd"/>
      <w:r>
        <w:t xml:space="preserve"> </w:t>
      </w:r>
      <w:proofErr w:type="spellStart"/>
      <w:r>
        <w:t>Югорск</w:t>
      </w:r>
      <w:proofErr w:type="spellEnd"/>
      <w:r>
        <w:t>» от территорий жилого поселка Сорум и компрессорной станции.</w:t>
      </w:r>
    </w:p>
    <w:p w14:paraId="1BE46134" w14:textId="6CE19655" w:rsidR="00DB31C2" w:rsidRDefault="00DB31C2" w:rsidP="00DB31C2">
      <w:pPr>
        <w:pStyle w:val="affffffffffff3"/>
        <w:tabs>
          <w:tab w:val="left" w:pos="993"/>
        </w:tabs>
        <w:contextualSpacing/>
      </w:pPr>
      <w:r>
        <w:t>Отбор проб и проведение анализов сточных вод</w:t>
      </w:r>
      <w:r w:rsidR="00845245">
        <w:t xml:space="preserve"> с КОС </w:t>
      </w:r>
      <w:proofErr w:type="spellStart"/>
      <w:r w:rsidR="00845245">
        <w:t>СорумскогоЛПУ</w:t>
      </w:r>
      <w:proofErr w:type="spellEnd"/>
      <w:r w:rsidR="00845245">
        <w:t xml:space="preserve"> МГ ООО «Газ</w:t>
      </w:r>
      <w:r>
        <w:t xml:space="preserve">пром </w:t>
      </w:r>
      <w:proofErr w:type="spellStart"/>
      <w:r>
        <w:t>трансгаз</w:t>
      </w:r>
      <w:proofErr w:type="spellEnd"/>
      <w:r>
        <w:t xml:space="preserve"> </w:t>
      </w:r>
      <w:proofErr w:type="spellStart"/>
      <w:r>
        <w:t>Югорск</w:t>
      </w:r>
      <w:proofErr w:type="spellEnd"/>
      <w:r>
        <w:t>» для ведения мониторинга сброса в вод</w:t>
      </w:r>
      <w:r w:rsidR="00845245">
        <w:t>ный объект выполняется производ</w:t>
      </w:r>
      <w:r>
        <w:t>ственной химической лабораторией группы по охране прир</w:t>
      </w:r>
      <w:r w:rsidR="00845245">
        <w:t xml:space="preserve">оды и лабораторному контролю </w:t>
      </w:r>
      <w:proofErr w:type="spellStart"/>
      <w:r w:rsidR="00845245">
        <w:t>Со</w:t>
      </w:r>
      <w:r>
        <w:t>румского</w:t>
      </w:r>
      <w:proofErr w:type="spellEnd"/>
      <w:r>
        <w:t xml:space="preserve"> ЛПУ МГ</w:t>
      </w:r>
      <w:r w:rsidR="00845245">
        <w:t xml:space="preserve"> ООО «Газпром </w:t>
      </w:r>
      <w:proofErr w:type="spellStart"/>
      <w:r w:rsidR="00845245">
        <w:t>трансгаз</w:t>
      </w:r>
      <w:proofErr w:type="spellEnd"/>
      <w:r w:rsidR="00845245">
        <w:t xml:space="preserve"> </w:t>
      </w:r>
      <w:proofErr w:type="spellStart"/>
      <w:r w:rsidR="00845245">
        <w:t>Югорск</w:t>
      </w:r>
      <w:proofErr w:type="spellEnd"/>
      <w:r w:rsidR="00845245">
        <w:t>».</w:t>
      </w:r>
    </w:p>
    <w:p w14:paraId="2B4A0E6B" w14:textId="60445341" w:rsidR="00DB31C2" w:rsidRDefault="00DB31C2" w:rsidP="00DB31C2">
      <w:pPr>
        <w:pStyle w:val="affffffffffff3"/>
        <w:tabs>
          <w:tab w:val="left" w:pos="993"/>
        </w:tabs>
        <w:spacing w:line="240" w:lineRule="auto"/>
        <w:contextualSpacing/>
      </w:pPr>
      <w:r>
        <w:t xml:space="preserve">Анализ качества сточных вод на предмет соответствия допустимым нормам, поступающих в водный объект с очистных сооружений </w:t>
      </w:r>
      <w:proofErr w:type="spellStart"/>
      <w:r>
        <w:t>Сорумского</w:t>
      </w:r>
      <w:proofErr w:type="spellEnd"/>
      <w:r>
        <w:t xml:space="preserve"> ЛПУ МГ ООО «Газпром </w:t>
      </w:r>
      <w:proofErr w:type="spellStart"/>
      <w:r>
        <w:t>трансгаз</w:t>
      </w:r>
      <w:proofErr w:type="spellEnd"/>
      <w:r>
        <w:t xml:space="preserve"> </w:t>
      </w:r>
      <w:proofErr w:type="spellStart"/>
      <w:r>
        <w:t>Югорск</w:t>
      </w:r>
      <w:proofErr w:type="spellEnd"/>
      <w:r>
        <w:t>», не представляется возможным.</w:t>
      </w:r>
    </w:p>
    <w:p w14:paraId="02BBD9B5" w14:textId="77777777" w:rsidR="00684943" w:rsidRPr="008E420B" w:rsidRDefault="00684943" w:rsidP="00DF096F">
      <w:pPr>
        <w:pStyle w:val="S0"/>
      </w:pPr>
    </w:p>
    <w:p w14:paraId="7B9B9B30" w14:textId="77777777" w:rsidR="00684943" w:rsidRPr="008E420B" w:rsidRDefault="00684943" w:rsidP="003C5428">
      <w:pPr>
        <w:pStyle w:val="aff5"/>
        <w:keepNext/>
        <w:keepLines/>
        <w:numPr>
          <w:ilvl w:val="1"/>
          <w:numId w:val="38"/>
        </w:numPr>
        <w:ind w:left="0" w:firstLine="709"/>
        <w:jc w:val="both"/>
        <w:outlineLvl w:val="2"/>
        <w:rPr>
          <w:szCs w:val="24"/>
        </w:rPr>
      </w:pPr>
      <w:bookmarkStart w:id="335" w:name="_Toc532478928"/>
      <w:bookmarkStart w:id="336" w:name="_Toc45784663"/>
      <w:r w:rsidRPr="008E420B">
        <w:rPr>
          <w:szCs w:val="24"/>
        </w:rPr>
        <w:t>Описание территорий муниципального образования, неохваченных централизованной системой водоотведения</w:t>
      </w:r>
      <w:bookmarkEnd w:id="335"/>
      <w:bookmarkEnd w:id="336"/>
    </w:p>
    <w:p w14:paraId="7275DB29" w14:textId="77777777" w:rsidR="00DF096F" w:rsidRPr="008E420B" w:rsidRDefault="00DF096F" w:rsidP="003C5428">
      <w:pPr>
        <w:pStyle w:val="1a"/>
        <w:keepNext/>
        <w:keepLines/>
        <w:spacing w:before="0"/>
        <w:rPr>
          <w:sz w:val="24"/>
        </w:rPr>
      </w:pPr>
    </w:p>
    <w:p w14:paraId="0CEEB296" w14:textId="77777777" w:rsidR="00845245" w:rsidRDefault="00845245" w:rsidP="00E83D16">
      <w:pPr>
        <w:pStyle w:val="1a"/>
        <w:spacing w:before="0"/>
        <w:rPr>
          <w:rFonts w:eastAsia="Calibri"/>
          <w:sz w:val="24"/>
          <w:szCs w:val="22"/>
        </w:rPr>
      </w:pPr>
      <w:r w:rsidRPr="00845245">
        <w:rPr>
          <w:rFonts w:eastAsia="Calibri"/>
          <w:sz w:val="24"/>
          <w:szCs w:val="22"/>
        </w:rPr>
        <w:t>В соответствии с существующим положением на территории сельского поселения Сорум сложились зоны централизованного и нецентрализованного во</w:t>
      </w:r>
      <w:r>
        <w:rPr>
          <w:rFonts w:eastAsia="Calibri"/>
          <w:sz w:val="24"/>
          <w:szCs w:val="22"/>
        </w:rPr>
        <w:t>доотведения. Жилая застройка по</w:t>
      </w:r>
      <w:r w:rsidRPr="00845245">
        <w:rPr>
          <w:rFonts w:eastAsia="Calibri"/>
          <w:sz w:val="24"/>
          <w:szCs w:val="22"/>
        </w:rPr>
        <w:t>с</w:t>
      </w:r>
      <w:r>
        <w:rPr>
          <w:rFonts w:eastAsia="Calibri"/>
          <w:sz w:val="24"/>
          <w:szCs w:val="22"/>
        </w:rPr>
        <w:t>ё</w:t>
      </w:r>
      <w:r w:rsidRPr="00845245">
        <w:rPr>
          <w:rFonts w:eastAsia="Calibri"/>
          <w:sz w:val="24"/>
          <w:szCs w:val="22"/>
        </w:rPr>
        <w:t>лка Сорум частично подключена к системе централизованного водоотведения.</w:t>
      </w:r>
    </w:p>
    <w:p w14:paraId="63439802" w14:textId="2596BFEF" w:rsidR="003010FA" w:rsidRDefault="00845245" w:rsidP="00E83D16">
      <w:pPr>
        <w:pStyle w:val="1a"/>
        <w:spacing w:before="0"/>
        <w:rPr>
          <w:rFonts w:eastAsia="Calibri"/>
          <w:sz w:val="24"/>
          <w:szCs w:val="22"/>
        </w:rPr>
      </w:pPr>
      <w:r w:rsidRPr="00845245">
        <w:rPr>
          <w:rFonts w:eastAsia="Calibri"/>
          <w:sz w:val="24"/>
          <w:szCs w:val="22"/>
        </w:rPr>
        <w:lastRenderedPageBreak/>
        <w:t>Для объектов, не подключенных к централизованной системе водоотведения, осу</w:t>
      </w:r>
      <w:r>
        <w:rPr>
          <w:rFonts w:eastAsia="Calibri"/>
          <w:sz w:val="24"/>
          <w:szCs w:val="22"/>
        </w:rPr>
        <w:t xml:space="preserve">ществляется </w:t>
      </w:r>
      <w:proofErr w:type="spellStart"/>
      <w:r>
        <w:rPr>
          <w:rFonts w:eastAsia="Calibri"/>
          <w:sz w:val="24"/>
          <w:szCs w:val="22"/>
        </w:rPr>
        <w:t>канализование</w:t>
      </w:r>
      <w:proofErr w:type="spellEnd"/>
      <w:r>
        <w:rPr>
          <w:rFonts w:eastAsia="Calibri"/>
          <w:sz w:val="24"/>
          <w:szCs w:val="22"/>
        </w:rPr>
        <w:t xml:space="preserve"> в сеп</w:t>
      </w:r>
      <w:r w:rsidRPr="00845245">
        <w:rPr>
          <w:rFonts w:eastAsia="Calibri"/>
          <w:sz w:val="24"/>
          <w:szCs w:val="22"/>
        </w:rPr>
        <w:t>тики и выгребы сточных вод без очистки, что негативно сказывается на экологическом состоянии грунтов.</w:t>
      </w:r>
    </w:p>
    <w:p w14:paraId="5BD3B903" w14:textId="77777777" w:rsidR="00845245" w:rsidRPr="008E420B" w:rsidRDefault="00845245" w:rsidP="00E83D16">
      <w:pPr>
        <w:pStyle w:val="1a"/>
        <w:spacing w:before="0"/>
        <w:rPr>
          <w:sz w:val="24"/>
        </w:rPr>
      </w:pPr>
    </w:p>
    <w:p w14:paraId="316B0C5C" w14:textId="17C7688D" w:rsidR="00684943" w:rsidRPr="008E420B" w:rsidRDefault="00684943" w:rsidP="00AD4A2F">
      <w:pPr>
        <w:pStyle w:val="aff5"/>
        <w:numPr>
          <w:ilvl w:val="1"/>
          <w:numId w:val="38"/>
        </w:numPr>
        <w:ind w:left="0" w:firstLine="709"/>
        <w:jc w:val="both"/>
        <w:outlineLvl w:val="2"/>
        <w:rPr>
          <w:szCs w:val="24"/>
        </w:rPr>
      </w:pPr>
      <w:bookmarkStart w:id="337" w:name="_Toc532478929"/>
      <w:bookmarkStart w:id="338" w:name="_Toc45784664"/>
      <w:r w:rsidRPr="008E420B">
        <w:rPr>
          <w:szCs w:val="24"/>
        </w:rPr>
        <w:t>Описание существующих технических и технологических проблем системы водоотведения муниципального образования</w:t>
      </w:r>
      <w:bookmarkEnd w:id="337"/>
      <w:bookmarkEnd w:id="338"/>
    </w:p>
    <w:p w14:paraId="168E1C16" w14:textId="77777777" w:rsidR="00AD4A2F" w:rsidRPr="008E420B" w:rsidRDefault="00AD4A2F" w:rsidP="00AD4A2F">
      <w:pPr>
        <w:pStyle w:val="1a"/>
        <w:spacing w:before="0"/>
        <w:rPr>
          <w:sz w:val="24"/>
        </w:rPr>
      </w:pPr>
    </w:p>
    <w:p w14:paraId="06D5479D" w14:textId="35D1AF03" w:rsidR="00275D53" w:rsidRPr="008E420B" w:rsidRDefault="00275D53" w:rsidP="00275D53">
      <w:pPr>
        <w:pStyle w:val="affffffffffff3"/>
        <w:spacing w:line="240" w:lineRule="auto"/>
      </w:pPr>
      <w:r w:rsidRPr="008E420B">
        <w:t xml:space="preserve">В целях обеспечения безопасности населения и в соответствии с Федеральным законом от 30.03.1999 </w:t>
      </w:r>
      <w:hyperlink r:id="rId17" w:history="1">
        <w:r w:rsidRPr="008E420B">
          <w:rPr>
            <w:rStyle w:val="af6"/>
            <w:color w:val="000000" w:themeColor="text1"/>
            <w:u w:val="none"/>
          </w:rPr>
          <w:t>№</w:t>
        </w:r>
        <w:r w:rsidR="00B67828" w:rsidRPr="008E420B">
          <w:rPr>
            <w:rStyle w:val="af6"/>
            <w:color w:val="000000" w:themeColor="text1"/>
            <w:u w:val="none"/>
          </w:rPr>
          <w:t xml:space="preserve"> </w:t>
        </w:r>
        <w:r w:rsidRPr="008E420B">
          <w:rPr>
            <w:rStyle w:val="af6"/>
            <w:color w:val="000000" w:themeColor="text1"/>
            <w:u w:val="none"/>
          </w:rPr>
          <w:t>52-ФЗ</w:t>
        </w:r>
      </w:hyperlink>
      <w:r w:rsidRPr="008E420B">
        <w:rPr>
          <w:color w:val="000000" w:themeColor="text1"/>
        </w:rPr>
        <w:t xml:space="preserve"> </w:t>
      </w:r>
      <w:r w:rsidRPr="008E420B">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F2903B7" w14:textId="5BBA258E" w:rsidR="00275D53" w:rsidRDefault="00275D53" w:rsidP="00B67828">
      <w:pPr>
        <w:pStyle w:val="affffffffffff3"/>
        <w:spacing w:line="240" w:lineRule="auto"/>
      </w:pPr>
      <w:r w:rsidRPr="008E420B">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3808E77C" w14:textId="0197C527" w:rsidR="00E742E9" w:rsidRPr="008E420B" w:rsidRDefault="00E742E9" w:rsidP="00B67828">
      <w:pPr>
        <w:pStyle w:val="1a"/>
        <w:spacing w:before="0"/>
        <w:rPr>
          <w:sz w:val="24"/>
        </w:rPr>
      </w:pPr>
      <w:r w:rsidRPr="008E420B">
        <w:rPr>
          <w:sz w:val="24"/>
        </w:rPr>
        <w:t xml:space="preserve">Основными техническими и технологическими проблемами системы водоотведения </w:t>
      </w:r>
      <w:proofErr w:type="spellStart"/>
      <w:r w:rsidR="00275D53" w:rsidRPr="008E420B">
        <w:rPr>
          <w:sz w:val="24"/>
        </w:rPr>
        <w:t>с.п</w:t>
      </w:r>
      <w:proofErr w:type="spellEnd"/>
      <w:r w:rsidR="00275D53" w:rsidRPr="008E420B">
        <w:rPr>
          <w:sz w:val="24"/>
        </w:rPr>
        <w:t xml:space="preserve">. </w:t>
      </w:r>
      <w:r w:rsidR="00541EC5">
        <w:rPr>
          <w:sz w:val="24"/>
        </w:rPr>
        <w:t>Со</w:t>
      </w:r>
      <w:r w:rsidR="00845245">
        <w:rPr>
          <w:sz w:val="24"/>
        </w:rPr>
        <w:t>рум</w:t>
      </w:r>
      <w:r w:rsidRPr="008E420B">
        <w:rPr>
          <w:sz w:val="24"/>
        </w:rPr>
        <w:t xml:space="preserve"> являются:</w:t>
      </w:r>
    </w:p>
    <w:p w14:paraId="282BC927" w14:textId="2DA28007" w:rsidR="00275D53" w:rsidRPr="008E420B" w:rsidRDefault="00541EC5" w:rsidP="007B756F">
      <w:pPr>
        <w:pStyle w:val="a4"/>
        <w:numPr>
          <w:ilvl w:val="0"/>
          <w:numId w:val="64"/>
        </w:numPr>
        <w:tabs>
          <w:tab w:val="left" w:pos="993"/>
        </w:tabs>
        <w:spacing w:line="240" w:lineRule="auto"/>
        <w:ind w:left="0" w:firstLine="709"/>
      </w:pPr>
      <w:r w:rsidRPr="00541EC5">
        <w:t>большой износ оборудования и сетей резко снижает надёжность системы водоотведения</w:t>
      </w:r>
      <w:r w:rsidR="00275D53" w:rsidRPr="008E420B">
        <w:t>;</w:t>
      </w:r>
    </w:p>
    <w:p w14:paraId="63D3DE5A" w14:textId="04939D1B" w:rsidR="00275D53" w:rsidRPr="008E420B" w:rsidRDefault="00275D53" w:rsidP="007B756F">
      <w:pPr>
        <w:pStyle w:val="S8"/>
        <w:numPr>
          <w:ilvl w:val="0"/>
          <w:numId w:val="64"/>
        </w:numPr>
        <w:tabs>
          <w:tab w:val="left" w:pos="993"/>
        </w:tabs>
        <w:ind w:left="0" w:firstLine="709"/>
        <w:rPr>
          <w:rFonts w:eastAsia="Calibri"/>
          <w:szCs w:val="22"/>
          <w:lang w:eastAsia="en-US"/>
        </w:rPr>
      </w:pPr>
      <w:r w:rsidRPr="008E420B">
        <w:rPr>
          <w:rFonts w:eastAsia="Calibri"/>
          <w:szCs w:val="22"/>
          <w:lang w:eastAsia="en-US"/>
        </w:rPr>
        <w:t>сброс сточных вод с отсутствием должной степени очистки негативно сказывается на экологическом сост</w:t>
      </w:r>
      <w:r w:rsidR="006834B9" w:rsidRPr="008E420B">
        <w:rPr>
          <w:rFonts w:eastAsia="Calibri"/>
          <w:szCs w:val="22"/>
          <w:lang w:eastAsia="en-US"/>
        </w:rPr>
        <w:t>оянии района</w:t>
      </w:r>
      <w:r w:rsidR="00541EC5">
        <w:rPr>
          <w:rFonts w:eastAsia="Calibri"/>
          <w:szCs w:val="22"/>
          <w:lang w:val="ru-RU" w:eastAsia="en-US"/>
        </w:rPr>
        <w:t>.</w:t>
      </w:r>
    </w:p>
    <w:p w14:paraId="2CEE307D" w14:textId="77777777" w:rsidR="00275D53" w:rsidRPr="008E420B" w:rsidRDefault="00275D53" w:rsidP="00B67828">
      <w:pPr>
        <w:pStyle w:val="affffffffffff3"/>
        <w:spacing w:line="240" w:lineRule="auto"/>
        <w:rPr>
          <w:lang w:val="x-none"/>
        </w:rPr>
      </w:pPr>
    </w:p>
    <w:p w14:paraId="06D3C2CD" w14:textId="463964E9" w:rsidR="0050312D" w:rsidRPr="008E420B" w:rsidRDefault="0050312D" w:rsidP="00AD4A2F">
      <w:pPr>
        <w:pStyle w:val="aff5"/>
        <w:numPr>
          <w:ilvl w:val="1"/>
          <w:numId w:val="38"/>
        </w:numPr>
        <w:ind w:left="0" w:firstLine="709"/>
        <w:jc w:val="both"/>
        <w:outlineLvl w:val="2"/>
        <w:rPr>
          <w:szCs w:val="24"/>
        </w:rPr>
      </w:pPr>
      <w:bookmarkStart w:id="339" w:name="_Toc45784665"/>
      <w:r w:rsidRPr="008E420B">
        <w:rPr>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39"/>
    </w:p>
    <w:p w14:paraId="369435E9" w14:textId="77777777" w:rsidR="00AD4A2F" w:rsidRPr="008E420B" w:rsidRDefault="00AD4A2F" w:rsidP="00E83D16">
      <w:pPr>
        <w:pStyle w:val="1a"/>
        <w:spacing w:before="0"/>
        <w:rPr>
          <w:sz w:val="24"/>
        </w:rPr>
      </w:pPr>
    </w:p>
    <w:p w14:paraId="39006BE7" w14:textId="261CB68E" w:rsidR="00B66E7F" w:rsidRPr="008E420B" w:rsidRDefault="00B66E7F" w:rsidP="00E83D16">
      <w:pPr>
        <w:pStyle w:val="1a"/>
        <w:spacing w:before="0"/>
        <w:rPr>
          <w:sz w:val="24"/>
        </w:rPr>
      </w:pPr>
      <w:r w:rsidRPr="008E420B">
        <w:rPr>
          <w:sz w:val="24"/>
        </w:rP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14:paraId="60384B5E" w14:textId="577C648D" w:rsidR="00B66E7F" w:rsidRPr="008E420B" w:rsidRDefault="00B66E7F" w:rsidP="00E83D16">
      <w:pPr>
        <w:pStyle w:val="1a"/>
        <w:spacing w:before="0"/>
        <w:rPr>
          <w:sz w:val="24"/>
        </w:rPr>
      </w:pPr>
      <w:r w:rsidRPr="008E420B">
        <w:rPr>
          <w:sz w:val="24"/>
        </w:rPr>
        <w:t xml:space="preserve">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w:t>
      </w:r>
      <w:r w:rsidR="00B67828" w:rsidRPr="008E420B">
        <w:rPr>
          <w:sz w:val="24"/>
        </w:rPr>
        <w:t>0</w:t>
      </w:r>
      <w:r w:rsidRPr="008E420B">
        <w:rPr>
          <w:sz w:val="24"/>
        </w:rPr>
        <w:t>5</w:t>
      </w:r>
      <w:r w:rsidR="00B67828" w:rsidRPr="008E420B">
        <w:rPr>
          <w:sz w:val="24"/>
        </w:rPr>
        <w:t>.09.2013</w:t>
      </w:r>
      <w:r w:rsidRPr="008E420B">
        <w:rPr>
          <w:sz w:val="24"/>
        </w:rPr>
        <w:t xml:space="preserve"> N 782», к ЦСВПГО (с даты внесения таких сведений).</w:t>
      </w:r>
    </w:p>
    <w:p w14:paraId="6AB035CE" w14:textId="77777777" w:rsidR="00B66E7F" w:rsidRPr="008E420B" w:rsidRDefault="00B66E7F" w:rsidP="00E83D16">
      <w:pPr>
        <w:pStyle w:val="1a"/>
        <w:spacing w:before="0"/>
        <w:rPr>
          <w:sz w:val="24"/>
        </w:rPr>
      </w:pPr>
      <w:r w:rsidRPr="008E420B">
        <w:rPr>
          <w:sz w:val="24"/>
        </w:rPr>
        <w:t>При отсутствии утвержденной схемы водоснабжения и водоотведения ЦСВ не может быть отнесена к ЦСВПГО.</w:t>
      </w:r>
    </w:p>
    <w:p w14:paraId="050D05D1" w14:textId="77777777" w:rsidR="00B66E7F" w:rsidRPr="008E420B" w:rsidRDefault="00B66E7F" w:rsidP="00E83D16">
      <w:pPr>
        <w:pStyle w:val="1a"/>
        <w:spacing w:before="0"/>
        <w:rPr>
          <w:sz w:val="24"/>
        </w:rPr>
      </w:pPr>
      <w:r w:rsidRPr="008E420B">
        <w:rPr>
          <w:sz w:val="24"/>
        </w:rPr>
        <w:t xml:space="preserve">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w:t>
      </w:r>
      <w:r w:rsidRPr="008E420B">
        <w:rPr>
          <w:sz w:val="24"/>
        </w:rPr>
        <w:lastRenderedPageBreak/>
        <w:t>водоотведения или в нее вносятся сведения об отнесении ЦСВ к ЦСВПГО, доля сточных вод, принимаемых в технологическую зону водоотведения от:</w:t>
      </w:r>
    </w:p>
    <w:p w14:paraId="5FA4DE91" w14:textId="77777777" w:rsidR="00B66E7F" w:rsidRPr="008E420B" w:rsidRDefault="00B66E7F" w:rsidP="00E83D16">
      <w:pPr>
        <w:pStyle w:val="1a"/>
        <w:spacing w:before="0"/>
        <w:rPr>
          <w:sz w:val="24"/>
        </w:rPr>
      </w:pPr>
      <w:r w:rsidRPr="008E420B">
        <w:rPr>
          <w:sz w:val="24"/>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14:paraId="52FB50FE" w14:textId="77777777" w:rsidR="00B66E7F" w:rsidRPr="008E420B" w:rsidRDefault="00B66E7F" w:rsidP="00E83D16">
      <w:pPr>
        <w:pStyle w:val="1a"/>
        <w:spacing w:before="0"/>
        <w:rPr>
          <w:sz w:val="24"/>
        </w:rPr>
      </w:pPr>
      <w:r w:rsidRPr="008E420B">
        <w:rPr>
          <w:sz w:val="24"/>
        </w:rPr>
        <w:t>б) гостиниц, иных объектов, связанных с проживанием граждан;</w:t>
      </w:r>
    </w:p>
    <w:p w14:paraId="0E5F04D5" w14:textId="77777777" w:rsidR="00B66E7F" w:rsidRPr="008E420B" w:rsidRDefault="00B66E7F" w:rsidP="00E83D16">
      <w:pPr>
        <w:pStyle w:val="1a"/>
        <w:spacing w:before="0"/>
        <w:rPr>
          <w:sz w:val="24"/>
        </w:rPr>
      </w:pPr>
      <w:r w:rsidRPr="008E420B">
        <w:rPr>
          <w:sz w:val="24"/>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14:paraId="6E4909B6" w14:textId="77777777" w:rsidR="00B66E7F" w:rsidRPr="008E420B" w:rsidRDefault="00B66E7F" w:rsidP="00E83D16">
      <w:pPr>
        <w:pStyle w:val="1a"/>
        <w:spacing w:before="0"/>
        <w:rPr>
          <w:sz w:val="24"/>
        </w:rPr>
      </w:pPr>
      <w:r w:rsidRPr="008E420B">
        <w:rPr>
          <w:sz w:val="24"/>
        </w:rPr>
        <w:t>г) складских объектов, стоянок автомобильного транспорта, гаражей;</w:t>
      </w:r>
    </w:p>
    <w:p w14:paraId="2AF6932A" w14:textId="4A068262" w:rsidR="00B66E7F" w:rsidRPr="008E420B" w:rsidRDefault="00B66E7F" w:rsidP="00E83D16">
      <w:pPr>
        <w:pStyle w:val="1a"/>
        <w:spacing w:before="0"/>
        <w:rPr>
          <w:sz w:val="24"/>
        </w:rPr>
      </w:pPr>
      <w:r w:rsidRPr="008E420B">
        <w:rPr>
          <w:sz w:val="24"/>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w:t>
      </w:r>
      <w:r w:rsidR="00B67828" w:rsidRPr="008E420B">
        <w:rPr>
          <w:sz w:val="24"/>
        </w:rPr>
        <w:t xml:space="preserve"> </w:t>
      </w:r>
      <w:r w:rsidRPr="008E420B">
        <w:rPr>
          <w:sz w:val="24"/>
        </w:rPr>
        <w:t>% от общего объема сточных вод, принимаемых в данную ЦСВ.</w:t>
      </w:r>
    </w:p>
    <w:p w14:paraId="50787924" w14:textId="77777777" w:rsidR="00B66E7F" w:rsidRPr="008E420B" w:rsidRDefault="00B66E7F" w:rsidP="00E83D16">
      <w:pPr>
        <w:pStyle w:val="1a"/>
        <w:spacing w:before="0"/>
        <w:rPr>
          <w:sz w:val="24"/>
        </w:rPr>
      </w:pPr>
      <w:r w:rsidRPr="008E420B">
        <w:rPr>
          <w:sz w:val="24"/>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14:paraId="38CC447A" w14:textId="276B16CC" w:rsidR="00B66E7F" w:rsidRPr="008E420B" w:rsidRDefault="00B66E7F" w:rsidP="00E83D16">
      <w:pPr>
        <w:pStyle w:val="1a"/>
        <w:spacing w:before="0"/>
        <w:rPr>
          <w:sz w:val="24"/>
        </w:rPr>
      </w:pPr>
      <w:r w:rsidRPr="008E420B">
        <w:rPr>
          <w:sz w:val="24"/>
        </w:rP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w:t>
      </w:r>
      <w:r w:rsidR="006E19BD" w:rsidRPr="008E420B">
        <w:rPr>
          <w:sz w:val="24"/>
        </w:rPr>
        <w:t xml:space="preserve"> </w:t>
      </w:r>
      <w:r w:rsidRPr="008E420B">
        <w:rPr>
          <w:sz w:val="24"/>
        </w:rPr>
        <w:t>% от первоначального фактического значения доли) на объём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14:paraId="0F6BD377" w14:textId="2CBE7A6F" w:rsidR="00B66E7F" w:rsidRPr="008E420B" w:rsidRDefault="00B66E7F" w:rsidP="007B756F">
      <w:pPr>
        <w:pStyle w:val="1a"/>
        <w:numPr>
          <w:ilvl w:val="0"/>
          <w:numId w:val="65"/>
        </w:numPr>
        <w:tabs>
          <w:tab w:val="left" w:pos="993"/>
        </w:tabs>
        <w:spacing w:before="0"/>
        <w:ind w:left="0" w:firstLine="709"/>
        <w:rPr>
          <w:sz w:val="24"/>
        </w:rPr>
      </w:pPr>
      <w:r w:rsidRPr="008E420B">
        <w:rPr>
          <w:sz w:val="24"/>
        </w:rPr>
        <w:t>Нефтепродукты - не более 3 мг/дм</w:t>
      </w:r>
      <w:r w:rsidRPr="008E420B">
        <w:rPr>
          <w:sz w:val="24"/>
          <w:vertAlign w:val="superscript"/>
        </w:rPr>
        <w:t>3</w:t>
      </w:r>
      <w:r w:rsidRPr="008E420B">
        <w:rPr>
          <w:sz w:val="24"/>
        </w:rPr>
        <w:t>;</w:t>
      </w:r>
    </w:p>
    <w:p w14:paraId="369C3939" w14:textId="22363F89" w:rsidR="00B66E7F" w:rsidRPr="008E420B" w:rsidRDefault="00B66E7F" w:rsidP="007B756F">
      <w:pPr>
        <w:pStyle w:val="1a"/>
        <w:numPr>
          <w:ilvl w:val="0"/>
          <w:numId w:val="65"/>
        </w:numPr>
        <w:tabs>
          <w:tab w:val="left" w:pos="993"/>
        </w:tabs>
        <w:spacing w:before="0"/>
        <w:ind w:left="0" w:firstLine="709"/>
        <w:rPr>
          <w:sz w:val="24"/>
        </w:rPr>
      </w:pPr>
      <w:r w:rsidRPr="008E420B">
        <w:rPr>
          <w:sz w:val="24"/>
        </w:rPr>
        <w:t>Фенолы (сумма) - не более 0,05 мг/дм</w:t>
      </w:r>
      <w:r w:rsidRPr="008E420B">
        <w:rPr>
          <w:sz w:val="24"/>
          <w:vertAlign w:val="superscript"/>
        </w:rPr>
        <w:t>3</w:t>
      </w:r>
      <w:r w:rsidRPr="008E420B">
        <w:rPr>
          <w:sz w:val="24"/>
        </w:rPr>
        <w:t>;</w:t>
      </w:r>
    </w:p>
    <w:p w14:paraId="224C1401" w14:textId="5FF85848" w:rsidR="00B66E7F" w:rsidRPr="008E420B" w:rsidRDefault="00B66E7F" w:rsidP="007B756F">
      <w:pPr>
        <w:pStyle w:val="1a"/>
        <w:numPr>
          <w:ilvl w:val="0"/>
          <w:numId w:val="65"/>
        </w:numPr>
        <w:tabs>
          <w:tab w:val="left" w:pos="993"/>
        </w:tabs>
        <w:spacing w:before="0"/>
        <w:ind w:left="0" w:firstLine="709"/>
        <w:rPr>
          <w:sz w:val="24"/>
        </w:rPr>
      </w:pPr>
      <w:r w:rsidRPr="008E420B">
        <w:rPr>
          <w:sz w:val="24"/>
        </w:rPr>
        <w:t>Железо - не более 3 мг/дм</w:t>
      </w:r>
      <w:r w:rsidRPr="008E420B">
        <w:rPr>
          <w:sz w:val="24"/>
          <w:vertAlign w:val="superscript"/>
        </w:rPr>
        <w:t>3</w:t>
      </w:r>
      <w:r w:rsidRPr="008E420B">
        <w:rPr>
          <w:sz w:val="24"/>
        </w:rPr>
        <w:t>;</w:t>
      </w:r>
    </w:p>
    <w:p w14:paraId="5BA82B1A" w14:textId="5C0A6074" w:rsidR="00B66E7F" w:rsidRPr="008E420B" w:rsidRDefault="00B66E7F" w:rsidP="007B756F">
      <w:pPr>
        <w:pStyle w:val="1a"/>
        <w:numPr>
          <w:ilvl w:val="0"/>
          <w:numId w:val="65"/>
        </w:numPr>
        <w:tabs>
          <w:tab w:val="left" w:pos="993"/>
        </w:tabs>
        <w:spacing w:before="0"/>
        <w:ind w:left="0" w:firstLine="709"/>
        <w:rPr>
          <w:sz w:val="24"/>
        </w:rPr>
      </w:pPr>
      <w:r w:rsidRPr="008E420B">
        <w:rPr>
          <w:sz w:val="24"/>
        </w:rPr>
        <w:t>Медь - не более 0,1 мг/дм</w:t>
      </w:r>
      <w:r w:rsidRPr="008E420B">
        <w:rPr>
          <w:sz w:val="24"/>
          <w:vertAlign w:val="superscript"/>
        </w:rPr>
        <w:t>3</w:t>
      </w:r>
      <w:r w:rsidRPr="008E420B">
        <w:rPr>
          <w:sz w:val="24"/>
        </w:rPr>
        <w:t>;</w:t>
      </w:r>
    </w:p>
    <w:p w14:paraId="5D8A5BE3" w14:textId="1FF23CD1" w:rsidR="00B66E7F" w:rsidRPr="008E420B" w:rsidRDefault="00B66E7F" w:rsidP="007B756F">
      <w:pPr>
        <w:pStyle w:val="1a"/>
        <w:numPr>
          <w:ilvl w:val="0"/>
          <w:numId w:val="65"/>
        </w:numPr>
        <w:tabs>
          <w:tab w:val="left" w:pos="993"/>
        </w:tabs>
        <w:spacing w:before="0"/>
        <w:ind w:left="0" w:firstLine="709"/>
        <w:rPr>
          <w:sz w:val="24"/>
        </w:rPr>
      </w:pPr>
      <w:r w:rsidRPr="008E420B">
        <w:rPr>
          <w:sz w:val="24"/>
        </w:rPr>
        <w:t>Алюминий - не более 1 мг/дм</w:t>
      </w:r>
      <w:r w:rsidRPr="008E420B">
        <w:rPr>
          <w:sz w:val="24"/>
          <w:vertAlign w:val="superscript"/>
        </w:rPr>
        <w:t>3</w:t>
      </w:r>
      <w:r w:rsidRPr="008E420B">
        <w:rPr>
          <w:sz w:val="24"/>
        </w:rPr>
        <w:t>;</w:t>
      </w:r>
    </w:p>
    <w:p w14:paraId="1FF3EC55" w14:textId="74F6BD25" w:rsidR="00B66E7F" w:rsidRPr="008E420B" w:rsidRDefault="00B66E7F" w:rsidP="007B756F">
      <w:pPr>
        <w:pStyle w:val="1a"/>
        <w:numPr>
          <w:ilvl w:val="0"/>
          <w:numId w:val="65"/>
        </w:numPr>
        <w:tabs>
          <w:tab w:val="left" w:pos="993"/>
        </w:tabs>
        <w:spacing w:before="0"/>
        <w:ind w:left="0" w:firstLine="709"/>
        <w:rPr>
          <w:sz w:val="24"/>
        </w:rPr>
      </w:pPr>
      <w:r w:rsidRPr="008E420B">
        <w:rPr>
          <w:sz w:val="24"/>
        </w:rPr>
        <w:t>Цинк - не более 0,5 мг/дм</w:t>
      </w:r>
      <w:r w:rsidRPr="008E420B">
        <w:rPr>
          <w:sz w:val="24"/>
          <w:vertAlign w:val="superscript"/>
        </w:rPr>
        <w:t>3</w:t>
      </w:r>
      <w:r w:rsidRPr="008E420B">
        <w:rPr>
          <w:sz w:val="24"/>
        </w:rPr>
        <w:t>;</w:t>
      </w:r>
    </w:p>
    <w:p w14:paraId="6BBE3CB0" w14:textId="2833F197" w:rsidR="00B66E7F" w:rsidRPr="008E420B" w:rsidRDefault="00B66E7F" w:rsidP="007B756F">
      <w:pPr>
        <w:pStyle w:val="1a"/>
        <w:numPr>
          <w:ilvl w:val="0"/>
          <w:numId w:val="65"/>
        </w:numPr>
        <w:tabs>
          <w:tab w:val="left" w:pos="993"/>
        </w:tabs>
        <w:spacing w:before="0"/>
        <w:ind w:left="0" w:firstLine="709"/>
        <w:rPr>
          <w:sz w:val="24"/>
        </w:rPr>
      </w:pPr>
      <w:r w:rsidRPr="008E420B">
        <w:rPr>
          <w:sz w:val="24"/>
        </w:rPr>
        <w:t>Хром (шестивалентный) - не более 0,01 мг/дм</w:t>
      </w:r>
      <w:r w:rsidRPr="008E420B">
        <w:rPr>
          <w:sz w:val="24"/>
          <w:vertAlign w:val="superscript"/>
        </w:rPr>
        <w:t>3</w:t>
      </w:r>
      <w:r w:rsidRPr="008E420B">
        <w:rPr>
          <w:sz w:val="24"/>
        </w:rPr>
        <w:t>;</w:t>
      </w:r>
    </w:p>
    <w:p w14:paraId="7C2B1489" w14:textId="6800A14C" w:rsidR="00B66E7F" w:rsidRPr="008E420B" w:rsidRDefault="00B66E7F" w:rsidP="007B756F">
      <w:pPr>
        <w:pStyle w:val="1a"/>
        <w:numPr>
          <w:ilvl w:val="0"/>
          <w:numId w:val="65"/>
        </w:numPr>
        <w:tabs>
          <w:tab w:val="left" w:pos="993"/>
        </w:tabs>
        <w:spacing w:before="0"/>
        <w:ind w:left="0" w:firstLine="709"/>
        <w:rPr>
          <w:sz w:val="24"/>
        </w:rPr>
      </w:pPr>
      <w:r w:rsidRPr="008E420B">
        <w:rPr>
          <w:sz w:val="24"/>
        </w:rPr>
        <w:t>Никель - не более 0,1 мг/дм</w:t>
      </w:r>
      <w:r w:rsidRPr="008E420B">
        <w:rPr>
          <w:sz w:val="24"/>
          <w:vertAlign w:val="superscript"/>
        </w:rPr>
        <w:t>3</w:t>
      </w:r>
      <w:r w:rsidRPr="008E420B">
        <w:rPr>
          <w:sz w:val="24"/>
        </w:rPr>
        <w:t>;</w:t>
      </w:r>
    </w:p>
    <w:p w14:paraId="1BBFBB7D" w14:textId="2A4F3B79" w:rsidR="00B66E7F" w:rsidRPr="008E420B" w:rsidRDefault="00B66E7F" w:rsidP="007B756F">
      <w:pPr>
        <w:pStyle w:val="1a"/>
        <w:numPr>
          <w:ilvl w:val="0"/>
          <w:numId w:val="65"/>
        </w:numPr>
        <w:tabs>
          <w:tab w:val="left" w:pos="993"/>
        </w:tabs>
        <w:spacing w:before="0"/>
        <w:ind w:left="0" w:firstLine="709"/>
        <w:rPr>
          <w:sz w:val="24"/>
        </w:rPr>
      </w:pPr>
      <w:r w:rsidRPr="008E420B">
        <w:rPr>
          <w:sz w:val="24"/>
        </w:rPr>
        <w:t>Кадмий - не более 0,005 мг/дм</w:t>
      </w:r>
      <w:r w:rsidRPr="008E420B">
        <w:rPr>
          <w:sz w:val="24"/>
          <w:vertAlign w:val="superscript"/>
        </w:rPr>
        <w:t>3</w:t>
      </w:r>
      <w:r w:rsidRPr="008E420B">
        <w:rPr>
          <w:sz w:val="24"/>
        </w:rPr>
        <w:t>;</w:t>
      </w:r>
    </w:p>
    <w:p w14:paraId="25887DA8" w14:textId="4E32E6A7" w:rsidR="00B66E7F" w:rsidRPr="008E420B" w:rsidRDefault="00B66E7F" w:rsidP="007B756F">
      <w:pPr>
        <w:pStyle w:val="1a"/>
        <w:numPr>
          <w:ilvl w:val="0"/>
          <w:numId w:val="65"/>
        </w:numPr>
        <w:tabs>
          <w:tab w:val="left" w:pos="993"/>
        </w:tabs>
        <w:spacing w:before="0"/>
        <w:ind w:left="0" w:firstLine="709"/>
        <w:rPr>
          <w:sz w:val="24"/>
        </w:rPr>
      </w:pPr>
      <w:r w:rsidRPr="008E420B">
        <w:rPr>
          <w:sz w:val="24"/>
        </w:rPr>
        <w:t>Свинец - не более 0,01 мг/дм</w:t>
      </w:r>
      <w:r w:rsidRPr="008E420B">
        <w:rPr>
          <w:sz w:val="24"/>
          <w:vertAlign w:val="superscript"/>
        </w:rPr>
        <w:t>3</w:t>
      </w:r>
      <w:r w:rsidRPr="008E420B">
        <w:rPr>
          <w:sz w:val="24"/>
        </w:rPr>
        <w:t>;</w:t>
      </w:r>
    </w:p>
    <w:p w14:paraId="0049684F" w14:textId="02652B6B" w:rsidR="00B66E7F" w:rsidRPr="008E420B" w:rsidRDefault="00B66E7F" w:rsidP="007B756F">
      <w:pPr>
        <w:pStyle w:val="1a"/>
        <w:numPr>
          <w:ilvl w:val="0"/>
          <w:numId w:val="65"/>
        </w:numPr>
        <w:tabs>
          <w:tab w:val="left" w:pos="993"/>
        </w:tabs>
        <w:spacing w:before="0"/>
        <w:ind w:left="0" w:firstLine="709"/>
        <w:rPr>
          <w:sz w:val="24"/>
        </w:rPr>
      </w:pPr>
      <w:r w:rsidRPr="008E420B">
        <w:rPr>
          <w:sz w:val="24"/>
        </w:rPr>
        <w:t>Мышьяк - не более 0,01 мг/дм</w:t>
      </w:r>
      <w:r w:rsidRPr="008E420B">
        <w:rPr>
          <w:sz w:val="24"/>
          <w:vertAlign w:val="superscript"/>
        </w:rPr>
        <w:t>3</w:t>
      </w:r>
      <w:r w:rsidRPr="008E420B">
        <w:rPr>
          <w:sz w:val="24"/>
        </w:rPr>
        <w:t>;</w:t>
      </w:r>
    </w:p>
    <w:p w14:paraId="1B333CBF" w14:textId="4E993655" w:rsidR="00B66E7F" w:rsidRPr="008E420B" w:rsidRDefault="00B66E7F" w:rsidP="007B756F">
      <w:pPr>
        <w:pStyle w:val="1a"/>
        <w:numPr>
          <w:ilvl w:val="0"/>
          <w:numId w:val="65"/>
        </w:numPr>
        <w:tabs>
          <w:tab w:val="left" w:pos="993"/>
        </w:tabs>
        <w:spacing w:before="0"/>
        <w:ind w:left="0" w:firstLine="709"/>
        <w:rPr>
          <w:sz w:val="24"/>
        </w:rPr>
      </w:pPr>
      <w:r w:rsidRPr="008E420B">
        <w:rPr>
          <w:sz w:val="24"/>
        </w:rPr>
        <w:t>Ртуть - не более 0,0001 мг/дм</w:t>
      </w:r>
      <w:r w:rsidRPr="008E420B">
        <w:rPr>
          <w:sz w:val="24"/>
          <w:vertAlign w:val="superscript"/>
        </w:rPr>
        <w:t>3</w:t>
      </w:r>
      <w:r w:rsidRPr="008E420B">
        <w:rPr>
          <w:sz w:val="24"/>
        </w:rPr>
        <w:t>;</w:t>
      </w:r>
    </w:p>
    <w:p w14:paraId="17AE3F03" w14:textId="50844683" w:rsidR="00B66E7F" w:rsidRPr="008E420B" w:rsidRDefault="00B66E7F" w:rsidP="007B756F">
      <w:pPr>
        <w:pStyle w:val="1a"/>
        <w:numPr>
          <w:ilvl w:val="0"/>
          <w:numId w:val="65"/>
        </w:numPr>
        <w:tabs>
          <w:tab w:val="left" w:pos="993"/>
        </w:tabs>
        <w:spacing w:before="0"/>
        <w:ind w:left="0" w:firstLine="709"/>
        <w:rPr>
          <w:sz w:val="24"/>
        </w:rPr>
      </w:pPr>
      <w:r w:rsidRPr="008E420B">
        <w:rPr>
          <w:sz w:val="24"/>
        </w:rPr>
        <w:t>ХПК (</w:t>
      </w:r>
      <w:proofErr w:type="spellStart"/>
      <w:r w:rsidRPr="008E420B">
        <w:rPr>
          <w:sz w:val="24"/>
        </w:rPr>
        <w:t>бихроматная</w:t>
      </w:r>
      <w:proofErr w:type="spellEnd"/>
      <w:r w:rsidRPr="008E420B">
        <w:rPr>
          <w:sz w:val="24"/>
        </w:rPr>
        <w:t xml:space="preserve"> окисляемость) - не более 400 мг/дм</w:t>
      </w:r>
      <w:r w:rsidRPr="008E420B">
        <w:rPr>
          <w:sz w:val="24"/>
          <w:vertAlign w:val="superscript"/>
        </w:rPr>
        <w:t>3</w:t>
      </w:r>
      <w:r w:rsidRPr="008E420B">
        <w:rPr>
          <w:sz w:val="24"/>
        </w:rPr>
        <w:t>.</w:t>
      </w:r>
    </w:p>
    <w:p w14:paraId="6FE142F4" w14:textId="77777777" w:rsidR="00260221" w:rsidRPr="008E420B" w:rsidRDefault="00260221" w:rsidP="00E83D16">
      <w:pPr>
        <w:pStyle w:val="1a"/>
        <w:spacing w:before="0"/>
        <w:rPr>
          <w:sz w:val="24"/>
        </w:rPr>
      </w:pPr>
    </w:p>
    <w:p w14:paraId="12B40CDE" w14:textId="2B36C99D" w:rsidR="00B66E7F" w:rsidRPr="008E420B" w:rsidRDefault="00B66E7F" w:rsidP="00E83D16">
      <w:pPr>
        <w:pStyle w:val="1a"/>
        <w:spacing w:before="0"/>
        <w:rPr>
          <w:sz w:val="24"/>
        </w:rPr>
      </w:pPr>
      <w:r w:rsidRPr="008E420B">
        <w:rPr>
          <w:sz w:val="24"/>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14:paraId="205E4BA9" w14:textId="77777777" w:rsidR="00B66E7F" w:rsidRPr="008E420B" w:rsidRDefault="00B66E7F" w:rsidP="00E83D16">
      <w:pPr>
        <w:pStyle w:val="1a"/>
        <w:spacing w:before="0"/>
        <w:rPr>
          <w:sz w:val="24"/>
        </w:rPr>
      </w:pPr>
      <w:r w:rsidRPr="008E420B">
        <w:rPr>
          <w:sz w:val="24"/>
        </w:rPr>
        <w:lastRenderedPageBreak/>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14:paraId="5C894FE9" w14:textId="3AB26C7E" w:rsidR="00B66E7F" w:rsidRPr="008E420B" w:rsidRDefault="00B66E7F" w:rsidP="00E83D16">
      <w:pPr>
        <w:pStyle w:val="1a"/>
        <w:spacing w:before="0"/>
        <w:rPr>
          <w:sz w:val="24"/>
        </w:rPr>
      </w:pPr>
      <w:r w:rsidRPr="008E420B">
        <w:rPr>
          <w:sz w:val="24"/>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14:paraId="632F9A62" w14:textId="4640D37D" w:rsidR="00AC5E90" w:rsidRPr="008E420B" w:rsidRDefault="00B66E7F" w:rsidP="00E83D16">
      <w:pPr>
        <w:pStyle w:val="1a"/>
        <w:spacing w:before="0"/>
        <w:rPr>
          <w:sz w:val="24"/>
        </w:rPr>
      </w:pPr>
      <w:r w:rsidRPr="008E420B">
        <w:rPr>
          <w:sz w:val="24"/>
        </w:rPr>
        <w:t xml:space="preserve">Система централизованного водоотведения МО </w:t>
      </w:r>
      <w:proofErr w:type="spellStart"/>
      <w:r w:rsidR="00260221" w:rsidRPr="008E420B">
        <w:rPr>
          <w:sz w:val="24"/>
        </w:rPr>
        <w:t>с.п</w:t>
      </w:r>
      <w:proofErr w:type="spellEnd"/>
      <w:r w:rsidR="00260221" w:rsidRPr="008E420B">
        <w:rPr>
          <w:sz w:val="24"/>
        </w:rPr>
        <w:t xml:space="preserve">. </w:t>
      </w:r>
      <w:r w:rsidR="00E01EAC">
        <w:rPr>
          <w:sz w:val="24"/>
        </w:rPr>
        <w:t>Со</w:t>
      </w:r>
      <w:r w:rsidR="00845245">
        <w:rPr>
          <w:sz w:val="24"/>
        </w:rPr>
        <w:t>рум</w:t>
      </w:r>
      <w:r w:rsidR="00260221" w:rsidRPr="008E420B">
        <w:rPr>
          <w:sz w:val="24"/>
        </w:rPr>
        <w:t xml:space="preserve"> </w:t>
      </w:r>
      <w:r w:rsidRPr="008E420B">
        <w:rPr>
          <w:sz w:val="24"/>
        </w:rPr>
        <w:t xml:space="preserve">удовлетворяет критериям отнесения её к централизованным системам водоотведения </w:t>
      </w:r>
      <w:r w:rsidR="00BA7B6C">
        <w:rPr>
          <w:sz w:val="24"/>
        </w:rPr>
        <w:t xml:space="preserve">сельских </w:t>
      </w:r>
      <w:r w:rsidRPr="008E420B">
        <w:rPr>
          <w:sz w:val="24"/>
        </w:rPr>
        <w:t>поселений (ЦСВПГО).</w:t>
      </w:r>
    </w:p>
    <w:p w14:paraId="5EBBFE7E" w14:textId="17CF37F6" w:rsidR="006E19BD" w:rsidRPr="008E420B" w:rsidRDefault="006E19BD" w:rsidP="00E83D16">
      <w:pPr>
        <w:pStyle w:val="1a"/>
        <w:spacing w:before="0"/>
        <w:rPr>
          <w:sz w:val="24"/>
        </w:rPr>
      </w:pPr>
    </w:p>
    <w:p w14:paraId="03A28BEC" w14:textId="77777777" w:rsidR="006E19BD" w:rsidRPr="008E420B" w:rsidRDefault="006E19BD" w:rsidP="00E83D16">
      <w:pPr>
        <w:pStyle w:val="1a"/>
        <w:spacing w:before="0"/>
        <w:rPr>
          <w:sz w:val="24"/>
        </w:rPr>
        <w:sectPr w:rsidR="006E19BD" w:rsidRPr="008E420B" w:rsidSect="00946A5E">
          <w:pgSz w:w="11907" w:h="16839" w:code="9"/>
          <w:pgMar w:top="1134" w:right="567" w:bottom="1134" w:left="1701" w:header="284" w:footer="397" w:gutter="0"/>
          <w:cols w:space="708"/>
          <w:docGrid w:linePitch="360"/>
        </w:sectPr>
      </w:pPr>
    </w:p>
    <w:p w14:paraId="03D0B882" w14:textId="3C269449" w:rsidR="00684943" w:rsidRPr="008E420B" w:rsidRDefault="00684943" w:rsidP="00E939BF">
      <w:pPr>
        <w:pageBreakBefore/>
        <w:numPr>
          <w:ilvl w:val="1"/>
          <w:numId w:val="18"/>
        </w:numPr>
        <w:ind w:left="0" w:firstLine="709"/>
        <w:jc w:val="both"/>
        <w:outlineLvl w:val="1"/>
      </w:pPr>
      <w:bookmarkStart w:id="340" w:name="_Toc532478930"/>
      <w:bookmarkStart w:id="341" w:name="_Toc45784666"/>
      <w:r w:rsidRPr="008E420B">
        <w:lastRenderedPageBreak/>
        <w:t>Балансы сточных вод в системе водоотведения</w:t>
      </w:r>
      <w:bookmarkEnd w:id="340"/>
      <w:bookmarkEnd w:id="341"/>
    </w:p>
    <w:p w14:paraId="666DC7E3" w14:textId="77777777" w:rsidR="00DF096F" w:rsidRPr="008E420B" w:rsidRDefault="00DF096F" w:rsidP="00DF096F">
      <w:pPr>
        <w:pStyle w:val="S0"/>
      </w:pPr>
      <w:bookmarkStart w:id="342" w:name="_Toc532478931"/>
    </w:p>
    <w:p w14:paraId="7942F7CA" w14:textId="4085C1EF" w:rsidR="00684943" w:rsidRPr="008E420B" w:rsidRDefault="00684943" w:rsidP="0006526F">
      <w:pPr>
        <w:pStyle w:val="aff5"/>
        <w:numPr>
          <w:ilvl w:val="2"/>
          <w:numId w:val="42"/>
        </w:numPr>
        <w:ind w:left="0" w:firstLine="709"/>
        <w:jc w:val="both"/>
        <w:outlineLvl w:val="2"/>
        <w:rPr>
          <w:szCs w:val="24"/>
        </w:rPr>
      </w:pPr>
      <w:bookmarkStart w:id="343" w:name="_Toc45784667"/>
      <w:r w:rsidRPr="008E420B">
        <w:rPr>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42"/>
      <w:bookmarkEnd w:id="343"/>
    </w:p>
    <w:p w14:paraId="52883481" w14:textId="77777777" w:rsidR="00DF096F" w:rsidRPr="008E420B" w:rsidRDefault="00DF096F" w:rsidP="00E83D16">
      <w:pPr>
        <w:pStyle w:val="1a"/>
        <w:spacing w:before="0"/>
        <w:rPr>
          <w:sz w:val="24"/>
        </w:rPr>
      </w:pPr>
    </w:p>
    <w:p w14:paraId="1928F2CD" w14:textId="762BA64A" w:rsidR="00684943" w:rsidRPr="008E420B" w:rsidRDefault="003640B3" w:rsidP="00E83D16">
      <w:pPr>
        <w:pStyle w:val="1a"/>
        <w:spacing w:before="0"/>
        <w:rPr>
          <w:sz w:val="24"/>
        </w:rPr>
      </w:pPr>
      <w:r w:rsidRPr="008E420B">
        <w:rPr>
          <w:sz w:val="24"/>
        </w:rPr>
        <w:t xml:space="preserve">Баланс </w:t>
      </w:r>
      <w:r w:rsidR="00AC5E90" w:rsidRPr="008E420B">
        <w:rPr>
          <w:sz w:val="24"/>
        </w:rPr>
        <w:t>водоо</w:t>
      </w:r>
      <w:r w:rsidR="007F324C">
        <w:rPr>
          <w:sz w:val="24"/>
        </w:rPr>
        <w:t>т</w:t>
      </w:r>
      <w:r w:rsidR="004610E8">
        <w:rPr>
          <w:sz w:val="24"/>
        </w:rPr>
        <w:t xml:space="preserve">ведения представлен в таблице </w:t>
      </w:r>
      <w:r w:rsidR="00DD6F3A">
        <w:rPr>
          <w:sz w:val="24"/>
        </w:rPr>
        <w:t>42</w:t>
      </w:r>
      <w:r w:rsidR="00AC5E90" w:rsidRPr="008E420B">
        <w:rPr>
          <w:sz w:val="24"/>
        </w:rPr>
        <w:t>.</w:t>
      </w:r>
    </w:p>
    <w:p w14:paraId="17514115" w14:textId="77777777" w:rsidR="00AC5E90" w:rsidRPr="008E420B" w:rsidRDefault="00AC5E90" w:rsidP="00AC5E90">
      <w:pPr>
        <w:pStyle w:val="1a"/>
        <w:spacing w:before="0"/>
        <w:contextualSpacing/>
        <w:rPr>
          <w:sz w:val="24"/>
        </w:rPr>
      </w:pPr>
    </w:p>
    <w:p w14:paraId="233A91D5" w14:textId="1403D9EF" w:rsidR="00AC5E90" w:rsidRPr="008E420B" w:rsidRDefault="00AC5E90" w:rsidP="00AC5E90">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42</w:t>
      </w:r>
      <w:r w:rsidR="00C33AC7">
        <w:rPr>
          <w:bCs/>
          <w:lang w:val="x-none" w:eastAsia="x-none"/>
        </w:rPr>
        <w:fldChar w:fldCharType="end"/>
      </w:r>
      <w:r w:rsidRPr="008E420B">
        <w:rPr>
          <w:bCs/>
          <w:lang w:val="x-none" w:eastAsia="x-none"/>
        </w:rPr>
        <w:t xml:space="preserve"> – </w:t>
      </w:r>
      <w:r w:rsidR="00C66AA4" w:rsidRPr="008E420B">
        <w:rPr>
          <w:bCs/>
          <w:lang w:eastAsia="x-none"/>
        </w:rPr>
        <w:t>Баланс водоотведения</w:t>
      </w:r>
    </w:p>
    <w:p w14:paraId="18F94BA2" w14:textId="2138075A" w:rsidR="00AC5E90" w:rsidRDefault="00AC5E90" w:rsidP="00AC5E90">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6211"/>
        <w:gridCol w:w="1813"/>
        <w:gridCol w:w="1496"/>
        <w:gridCol w:w="1337"/>
        <w:gridCol w:w="1337"/>
        <w:gridCol w:w="1337"/>
      </w:tblGrid>
      <w:tr w:rsidR="004610E8" w:rsidRPr="00D72DE7" w14:paraId="03C10742" w14:textId="77777777" w:rsidTr="004610E8">
        <w:trPr>
          <w:trHeight w:val="85"/>
        </w:trPr>
        <w:tc>
          <w:tcPr>
            <w:tcW w:w="425" w:type="pct"/>
            <w:vMerge w:val="restart"/>
            <w:shd w:val="clear" w:color="auto" w:fill="auto"/>
            <w:vAlign w:val="center"/>
            <w:hideMark/>
          </w:tcPr>
          <w:p w14:paraId="6A2213DD" w14:textId="77777777" w:rsidR="004610E8" w:rsidRPr="00D72DE7" w:rsidRDefault="004610E8" w:rsidP="00F60E88">
            <w:pPr>
              <w:contextualSpacing/>
              <w:jc w:val="center"/>
              <w:rPr>
                <w:color w:val="000000"/>
                <w:sz w:val="20"/>
                <w:szCs w:val="20"/>
              </w:rPr>
            </w:pPr>
            <w:r w:rsidRPr="00D72DE7">
              <w:rPr>
                <w:color w:val="000000"/>
                <w:sz w:val="20"/>
                <w:szCs w:val="20"/>
              </w:rPr>
              <w:t>№ п/п</w:t>
            </w:r>
          </w:p>
        </w:tc>
        <w:tc>
          <w:tcPr>
            <w:tcW w:w="2100" w:type="pct"/>
            <w:vMerge w:val="restart"/>
            <w:shd w:val="clear" w:color="auto" w:fill="auto"/>
            <w:noWrap/>
            <w:vAlign w:val="center"/>
            <w:hideMark/>
          </w:tcPr>
          <w:p w14:paraId="386101E4" w14:textId="77777777" w:rsidR="004610E8" w:rsidRPr="00D72DE7" w:rsidRDefault="004610E8" w:rsidP="00F60E88">
            <w:pPr>
              <w:contextualSpacing/>
              <w:jc w:val="center"/>
              <w:rPr>
                <w:color w:val="000000"/>
                <w:sz w:val="20"/>
                <w:szCs w:val="20"/>
              </w:rPr>
            </w:pPr>
            <w:r w:rsidRPr="00D72DE7">
              <w:rPr>
                <w:color w:val="000000"/>
                <w:sz w:val="20"/>
                <w:szCs w:val="20"/>
              </w:rPr>
              <w:t>Наименование</w:t>
            </w:r>
          </w:p>
        </w:tc>
        <w:tc>
          <w:tcPr>
            <w:tcW w:w="613" w:type="pct"/>
            <w:vMerge w:val="restart"/>
            <w:shd w:val="clear" w:color="auto" w:fill="auto"/>
            <w:vAlign w:val="center"/>
            <w:hideMark/>
          </w:tcPr>
          <w:p w14:paraId="7C926449" w14:textId="77777777" w:rsidR="004610E8" w:rsidRPr="00D72DE7" w:rsidRDefault="004610E8" w:rsidP="00F60E88">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958" w:type="pct"/>
            <w:gridSpan w:val="2"/>
            <w:shd w:val="clear" w:color="auto" w:fill="auto"/>
            <w:vAlign w:val="center"/>
            <w:hideMark/>
          </w:tcPr>
          <w:p w14:paraId="0E1FDE33" w14:textId="65BF9B17" w:rsidR="004610E8" w:rsidRDefault="004610E8" w:rsidP="00F60E88">
            <w:pPr>
              <w:contextualSpacing/>
              <w:jc w:val="center"/>
              <w:rPr>
                <w:color w:val="000000"/>
                <w:sz w:val="20"/>
                <w:szCs w:val="20"/>
              </w:rPr>
            </w:pPr>
            <w:r w:rsidRPr="00D72DE7">
              <w:rPr>
                <w:color w:val="000000"/>
                <w:sz w:val="20"/>
                <w:szCs w:val="20"/>
              </w:rPr>
              <w:t>2019 год</w:t>
            </w:r>
          </w:p>
        </w:tc>
        <w:tc>
          <w:tcPr>
            <w:tcW w:w="904" w:type="pct"/>
            <w:gridSpan w:val="2"/>
          </w:tcPr>
          <w:p w14:paraId="18B992E9" w14:textId="0BA544AF" w:rsidR="004610E8" w:rsidRPr="00D72DE7" w:rsidRDefault="004610E8" w:rsidP="00F60E88">
            <w:pPr>
              <w:contextualSpacing/>
              <w:jc w:val="center"/>
              <w:rPr>
                <w:color w:val="000000"/>
                <w:sz w:val="20"/>
                <w:szCs w:val="20"/>
              </w:rPr>
            </w:pPr>
            <w:r>
              <w:rPr>
                <w:color w:val="000000"/>
                <w:sz w:val="20"/>
                <w:szCs w:val="20"/>
              </w:rPr>
              <w:t>2020 год</w:t>
            </w:r>
          </w:p>
        </w:tc>
      </w:tr>
      <w:tr w:rsidR="004610E8" w:rsidRPr="00D72DE7" w14:paraId="2B3D0E7B" w14:textId="77777777" w:rsidTr="00C33AC7">
        <w:trPr>
          <w:trHeight w:val="85"/>
        </w:trPr>
        <w:tc>
          <w:tcPr>
            <w:tcW w:w="425" w:type="pct"/>
            <w:vMerge/>
            <w:shd w:val="clear" w:color="auto" w:fill="auto"/>
            <w:vAlign w:val="center"/>
            <w:hideMark/>
          </w:tcPr>
          <w:p w14:paraId="1F402288" w14:textId="77777777" w:rsidR="004610E8" w:rsidRPr="00D72DE7" w:rsidRDefault="004610E8" w:rsidP="004610E8">
            <w:pPr>
              <w:contextualSpacing/>
              <w:rPr>
                <w:color w:val="000000"/>
                <w:sz w:val="20"/>
                <w:szCs w:val="20"/>
              </w:rPr>
            </w:pPr>
          </w:p>
        </w:tc>
        <w:tc>
          <w:tcPr>
            <w:tcW w:w="2100" w:type="pct"/>
            <w:vMerge/>
            <w:shd w:val="clear" w:color="auto" w:fill="auto"/>
            <w:vAlign w:val="center"/>
            <w:hideMark/>
          </w:tcPr>
          <w:p w14:paraId="7A796DAE" w14:textId="77777777" w:rsidR="004610E8" w:rsidRPr="00D72DE7" w:rsidRDefault="004610E8" w:rsidP="004610E8">
            <w:pPr>
              <w:contextualSpacing/>
              <w:rPr>
                <w:color w:val="000000"/>
                <w:sz w:val="20"/>
                <w:szCs w:val="20"/>
              </w:rPr>
            </w:pPr>
          </w:p>
        </w:tc>
        <w:tc>
          <w:tcPr>
            <w:tcW w:w="613" w:type="pct"/>
            <w:vMerge/>
            <w:shd w:val="clear" w:color="auto" w:fill="auto"/>
            <w:vAlign w:val="center"/>
            <w:hideMark/>
          </w:tcPr>
          <w:p w14:paraId="1F71A7D8" w14:textId="77777777" w:rsidR="004610E8" w:rsidRPr="00D72DE7" w:rsidRDefault="004610E8" w:rsidP="004610E8">
            <w:pPr>
              <w:contextualSpacing/>
              <w:rPr>
                <w:color w:val="000000"/>
                <w:sz w:val="20"/>
                <w:szCs w:val="20"/>
              </w:rPr>
            </w:pPr>
          </w:p>
        </w:tc>
        <w:tc>
          <w:tcPr>
            <w:tcW w:w="506" w:type="pct"/>
            <w:shd w:val="clear" w:color="auto" w:fill="auto"/>
            <w:noWrap/>
            <w:vAlign w:val="center"/>
          </w:tcPr>
          <w:p w14:paraId="5B262895" w14:textId="765A1452" w:rsidR="004610E8" w:rsidRPr="00D72DE7" w:rsidRDefault="004610E8" w:rsidP="004610E8">
            <w:pPr>
              <w:contextualSpacing/>
              <w:jc w:val="center"/>
              <w:rPr>
                <w:color w:val="000000"/>
                <w:sz w:val="20"/>
                <w:szCs w:val="20"/>
              </w:rPr>
            </w:pPr>
            <w:r>
              <w:rPr>
                <w:color w:val="000000"/>
                <w:sz w:val="20"/>
                <w:szCs w:val="20"/>
              </w:rPr>
              <w:t>план</w:t>
            </w:r>
          </w:p>
        </w:tc>
        <w:tc>
          <w:tcPr>
            <w:tcW w:w="452" w:type="pct"/>
          </w:tcPr>
          <w:p w14:paraId="36D0D982" w14:textId="78CA84B2" w:rsidR="004610E8" w:rsidRDefault="004610E8" w:rsidP="004610E8">
            <w:pPr>
              <w:contextualSpacing/>
              <w:jc w:val="center"/>
              <w:rPr>
                <w:color w:val="000000"/>
                <w:sz w:val="20"/>
                <w:szCs w:val="20"/>
              </w:rPr>
            </w:pPr>
            <w:r w:rsidRPr="00D72DE7">
              <w:rPr>
                <w:color w:val="000000"/>
                <w:sz w:val="20"/>
                <w:szCs w:val="20"/>
              </w:rPr>
              <w:t>факт</w:t>
            </w:r>
          </w:p>
        </w:tc>
        <w:tc>
          <w:tcPr>
            <w:tcW w:w="452" w:type="pct"/>
            <w:vAlign w:val="center"/>
          </w:tcPr>
          <w:p w14:paraId="2AB247AB" w14:textId="18B40179" w:rsidR="004610E8" w:rsidRDefault="004610E8" w:rsidP="004610E8">
            <w:pPr>
              <w:contextualSpacing/>
              <w:jc w:val="center"/>
              <w:rPr>
                <w:color w:val="000000"/>
                <w:sz w:val="20"/>
                <w:szCs w:val="20"/>
              </w:rPr>
            </w:pPr>
            <w:r>
              <w:rPr>
                <w:color w:val="000000"/>
                <w:sz w:val="20"/>
                <w:szCs w:val="20"/>
              </w:rPr>
              <w:t>план</w:t>
            </w:r>
          </w:p>
        </w:tc>
        <w:tc>
          <w:tcPr>
            <w:tcW w:w="452" w:type="pct"/>
            <w:shd w:val="clear" w:color="auto" w:fill="auto"/>
            <w:noWrap/>
            <w:hideMark/>
          </w:tcPr>
          <w:p w14:paraId="61EFBAFD" w14:textId="34ECE914" w:rsidR="004610E8" w:rsidRPr="00D72DE7" w:rsidRDefault="003E4859" w:rsidP="004610E8">
            <w:pPr>
              <w:contextualSpacing/>
              <w:jc w:val="center"/>
              <w:rPr>
                <w:color w:val="000000"/>
                <w:sz w:val="20"/>
                <w:szCs w:val="20"/>
              </w:rPr>
            </w:pPr>
            <w:proofErr w:type="spellStart"/>
            <w:r>
              <w:rPr>
                <w:color w:val="000000"/>
                <w:sz w:val="20"/>
                <w:szCs w:val="20"/>
              </w:rPr>
              <w:t>ожид</w:t>
            </w:r>
            <w:proofErr w:type="spellEnd"/>
          </w:p>
        </w:tc>
      </w:tr>
      <w:tr w:rsidR="004610E8" w:rsidRPr="00D72DE7" w14:paraId="291F8760" w14:textId="77777777" w:rsidTr="004610E8">
        <w:trPr>
          <w:trHeight w:val="85"/>
        </w:trPr>
        <w:tc>
          <w:tcPr>
            <w:tcW w:w="425" w:type="pct"/>
            <w:shd w:val="clear" w:color="auto" w:fill="auto"/>
            <w:noWrap/>
            <w:vAlign w:val="center"/>
            <w:hideMark/>
          </w:tcPr>
          <w:p w14:paraId="6061578D" w14:textId="77777777" w:rsidR="004610E8" w:rsidRPr="00D72DE7" w:rsidRDefault="004610E8" w:rsidP="004610E8">
            <w:pPr>
              <w:contextualSpacing/>
              <w:jc w:val="center"/>
              <w:rPr>
                <w:color w:val="000000"/>
                <w:sz w:val="20"/>
                <w:szCs w:val="20"/>
              </w:rPr>
            </w:pPr>
            <w:r w:rsidRPr="00D72DE7">
              <w:rPr>
                <w:color w:val="000000"/>
                <w:sz w:val="20"/>
                <w:szCs w:val="20"/>
              </w:rPr>
              <w:t>1.</w:t>
            </w:r>
          </w:p>
        </w:tc>
        <w:tc>
          <w:tcPr>
            <w:tcW w:w="2100" w:type="pct"/>
            <w:shd w:val="clear" w:color="auto" w:fill="auto"/>
            <w:vAlign w:val="center"/>
            <w:hideMark/>
          </w:tcPr>
          <w:p w14:paraId="1168B862" w14:textId="77777777" w:rsidR="004610E8" w:rsidRPr="00D72DE7" w:rsidRDefault="004610E8" w:rsidP="004610E8">
            <w:pPr>
              <w:contextualSpacing/>
              <w:rPr>
                <w:color w:val="000000"/>
                <w:sz w:val="20"/>
                <w:szCs w:val="20"/>
              </w:rPr>
            </w:pPr>
            <w:r w:rsidRPr="00D72DE7">
              <w:rPr>
                <w:color w:val="000000"/>
                <w:sz w:val="20"/>
                <w:szCs w:val="20"/>
              </w:rPr>
              <w:t>Принято сточных вод всего</w:t>
            </w:r>
          </w:p>
        </w:tc>
        <w:tc>
          <w:tcPr>
            <w:tcW w:w="613" w:type="pct"/>
            <w:shd w:val="clear" w:color="auto" w:fill="auto"/>
            <w:noWrap/>
            <w:vAlign w:val="center"/>
            <w:hideMark/>
          </w:tcPr>
          <w:p w14:paraId="79763A40"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45B2C6C1" w14:textId="705B6ECA"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64EED096" w14:textId="7EB639A0" w:rsidR="004610E8" w:rsidRDefault="004610E8" w:rsidP="004610E8">
            <w:pPr>
              <w:contextualSpacing/>
              <w:jc w:val="center"/>
              <w:rPr>
                <w:color w:val="000000"/>
                <w:sz w:val="20"/>
                <w:szCs w:val="20"/>
              </w:rPr>
            </w:pPr>
            <w:r>
              <w:rPr>
                <w:color w:val="000000"/>
                <w:sz w:val="20"/>
                <w:szCs w:val="20"/>
              </w:rPr>
              <w:t>119,82</w:t>
            </w:r>
          </w:p>
        </w:tc>
        <w:tc>
          <w:tcPr>
            <w:tcW w:w="452" w:type="pct"/>
          </w:tcPr>
          <w:p w14:paraId="4BBD0095" w14:textId="7EE3513F"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767FA2DE" w14:textId="71B0C848" w:rsidR="004610E8" w:rsidRPr="00D72DE7" w:rsidRDefault="004610E8" w:rsidP="004610E8">
            <w:pPr>
              <w:contextualSpacing/>
              <w:jc w:val="center"/>
              <w:rPr>
                <w:color w:val="000000"/>
                <w:sz w:val="20"/>
                <w:szCs w:val="20"/>
              </w:rPr>
            </w:pPr>
            <w:r>
              <w:rPr>
                <w:color w:val="000000"/>
                <w:sz w:val="20"/>
                <w:szCs w:val="20"/>
              </w:rPr>
              <w:t>119,82</w:t>
            </w:r>
          </w:p>
        </w:tc>
      </w:tr>
      <w:tr w:rsidR="004610E8" w:rsidRPr="00D72DE7" w14:paraId="08CF5382" w14:textId="77777777" w:rsidTr="004610E8">
        <w:trPr>
          <w:trHeight w:val="85"/>
        </w:trPr>
        <w:tc>
          <w:tcPr>
            <w:tcW w:w="425" w:type="pct"/>
            <w:vMerge w:val="restart"/>
            <w:shd w:val="clear" w:color="auto" w:fill="auto"/>
            <w:noWrap/>
            <w:vAlign w:val="center"/>
            <w:hideMark/>
          </w:tcPr>
          <w:p w14:paraId="39993A61" w14:textId="77777777" w:rsidR="004610E8" w:rsidRPr="00D72DE7" w:rsidRDefault="004610E8" w:rsidP="004610E8">
            <w:pPr>
              <w:contextualSpacing/>
              <w:jc w:val="center"/>
              <w:rPr>
                <w:color w:val="000000"/>
                <w:sz w:val="20"/>
                <w:szCs w:val="20"/>
              </w:rPr>
            </w:pPr>
            <w:r w:rsidRPr="00D72DE7">
              <w:rPr>
                <w:color w:val="000000"/>
                <w:sz w:val="20"/>
                <w:szCs w:val="20"/>
              </w:rPr>
              <w:t>1.1</w:t>
            </w:r>
          </w:p>
        </w:tc>
        <w:tc>
          <w:tcPr>
            <w:tcW w:w="2100" w:type="pct"/>
            <w:vMerge w:val="restart"/>
            <w:shd w:val="clear" w:color="auto" w:fill="auto"/>
            <w:vAlign w:val="center"/>
            <w:hideMark/>
          </w:tcPr>
          <w:p w14:paraId="4661602C" w14:textId="77777777" w:rsidR="004610E8" w:rsidRPr="00D72DE7" w:rsidRDefault="004610E8" w:rsidP="004610E8">
            <w:pPr>
              <w:contextualSpacing/>
              <w:rPr>
                <w:color w:val="000000"/>
                <w:sz w:val="20"/>
                <w:szCs w:val="20"/>
              </w:rPr>
            </w:pPr>
            <w:r w:rsidRPr="00D72DE7">
              <w:rPr>
                <w:color w:val="000000"/>
                <w:sz w:val="20"/>
                <w:szCs w:val="20"/>
              </w:rPr>
              <w:t>Хозяйственные нужды предприятия</w:t>
            </w:r>
          </w:p>
        </w:tc>
        <w:tc>
          <w:tcPr>
            <w:tcW w:w="613" w:type="pct"/>
            <w:shd w:val="clear" w:color="auto" w:fill="auto"/>
            <w:noWrap/>
            <w:vAlign w:val="center"/>
            <w:hideMark/>
          </w:tcPr>
          <w:p w14:paraId="20B35606"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5A3E4C1B" w14:textId="33DF5082"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76444DDB" w14:textId="2FCDA297" w:rsidR="004610E8" w:rsidRPr="00D72DE7" w:rsidRDefault="004610E8" w:rsidP="004610E8">
            <w:pPr>
              <w:contextualSpacing/>
              <w:jc w:val="center"/>
              <w:rPr>
                <w:color w:val="000000"/>
                <w:sz w:val="20"/>
                <w:szCs w:val="20"/>
              </w:rPr>
            </w:pPr>
            <w:r>
              <w:rPr>
                <w:color w:val="000000"/>
                <w:sz w:val="20"/>
                <w:szCs w:val="20"/>
              </w:rPr>
              <w:t>47,919</w:t>
            </w:r>
          </w:p>
        </w:tc>
        <w:tc>
          <w:tcPr>
            <w:tcW w:w="452" w:type="pct"/>
          </w:tcPr>
          <w:p w14:paraId="2FBEB842" w14:textId="7088DF59" w:rsidR="004610E8" w:rsidRPr="00D72DE7" w:rsidRDefault="004610E8" w:rsidP="004610E8">
            <w:pPr>
              <w:contextualSpacing/>
              <w:jc w:val="center"/>
              <w:rPr>
                <w:color w:val="000000"/>
                <w:sz w:val="20"/>
                <w:szCs w:val="20"/>
              </w:rPr>
            </w:pPr>
            <w:r>
              <w:rPr>
                <w:color w:val="000000"/>
                <w:sz w:val="20"/>
                <w:szCs w:val="20"/>
              </w:rPr>
              <w:t>0</w:t>
            </w:r>
          </w:p>
        </w:tc>
        <w:tc>
          <w:tcPr>
            <w:tcW w:w="452" w:type="pct"/>
            <w:shd w:val="clear" w:color="auto" w:fill="auto"/>
            <w:noWrap/>
            <w:vAlign w:val="center"/>
          </w:tcPr>
          <w:p w14:paraId="22FA7E81" w14:textId="23F2C794" w:rsidR="004610E8" w:rsidRPr="00D72DE7" w:rsidRDefault="004610E8" w:rsidP="004610E8">
            <w:pPr>
              <w:contextualSpacing/>
              <w:jc w:val="center"/>
              <w:rPr>
                <w:color w:val="000000"/>
                <w:sz w:val="20"/>
                <w:szCs w:val="20"/>
              </w:rPr>
            </w:pPr>
            <w:r>
              <w:rPr>
                <w:color w:val="000000"/>
                <w:sz w:val="20"/>
                <w:szCs w:val="20"/>
              </w:rPr>
              <w:t>47,919</w:t>
            </w:r>
          </w:p>
        </w:tc>
      </w:tr>
      <w:tr w:rsidR="004610E8" w:rsidRPr="00D72DE7" w14:paraId="4D9007EE" w14:textId="77777777" w:rsidTr="004610E8">
        <w:trPr>
          <w:trHeight w:val="85"/>
        </w:trPr>
        <w:tc>
          <w:tcPr>
            <w:tcW w:w="425" w:type="pct"/>
            <w:vMerge/>
            <w:shd w:val="clear" w:color="auto" w:fill="auto"/>
            <w:vAlign w:val="center"/>
            <w:hideMark/>
          </w:tcPr>
          <w:p w14:paraId="14C35B40" w14:textId="77777777" w:rsidR="004610E8" w:rsidRPr="00D72DE7" w:rsidRDefault="004610E8" w:rsidP="004610E8">
            <w:pPr>
              <w:contextualSpacing/>
              <w:rPr>
                <w:color w:val="000000"/>
                <w:sz w:val="20"/>
                <w:szCs w:val="20"/>
              </w:rPr>
            </w:pPr>
          </w:p>
        </w:tc>
        <w:tc>
          <w:tcPr>
            <w:tcW w:w="2100" w:type="pct"/>
            <w:vMerge/>
            <w:shd w:val="clear" w:color="auto" w:fill="auto"/>
            <w:vAlign w:val="center"/>
            <w:hideMark/>
          </w:tcPr>
          <w:p w14:paraId="2590627F" w14:textId="77777777" w:rsidR="004610E8" w:rsidRPr="00D72DE7" w:rsidRDefault="004610E8" w:rsidP="004610E8">
            <w:pPr>
              <w:contextualSpacing/>
              <w:rPr>
                <w:color w:val="000000"/>
                <w:sz w:val="20"/>
                <w:szCs w:val="20"/>
              </w:rPr>
            </w:pPr>
          </w:p>
        </w:tc>
        <w:tc>
          <w:tcPr>
            <w:tcW w:w="613" w:type="pct"/>
            <w:shd w:val="clear" w:color="auto" w:fill="auto"/>
            <w:vAlign w:val="center"/>
            <w:hideMark/>
          </w:tcPr>
          <w:p w14:paraId="2F1F571D" w14:textId="77777777" w:rsidR="004610E8" w:rsidRPr="00D72DE7" w:rsidRDefault="004610E8" w:rsidP="004610E8">
            <w:pPr>
              <w:contextualSpacing/>
              <w:jc w:val="center"/>
              <w:rPr>
                <w:color w:val="000000"/>
                <w:sz w:val="20"/>
                <w:szCs w:val="20"/>
              </w:rPr>
            </w:pPr>
            <w:r w:rsidRPr="00D72DE7">
              <w:rPr>
                <w:color w:val="000000"/>
                <w:sz w:val="20"/>
                <w:szCs w:val="20"/>
              </w:rPr>
              <w:t>%</w:t>
            </w:r>
          </w:p>
        </w:tc>
        <w:tc>
          <w:tcPr>
            <w:tcW w:w="506" w:type="pct"/>
            <w:shd w:val="clear" w:color="auto" w:fill="auto"/>
            <w:noWrap/>
            <w:vAlign w:val="center"/>
          </w:tcPr>
          <w:p w14:paraId="35F0BD8F" w14:textId="1920599B"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022939C8" w14:textId="432B8DE9"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646F6BF8" w14:textId="78EFF11E" w:rsidR="004610E8" w:rsidRPr="00D72DE7" w:rsidRDefault="004610E8" w:rsidP="004610E8">
            <w:pPr>
              <w:contextualSpacing/>
              <w:jc w:val="center"/>
              <w:rPr>
                <w:color w:val="000000"/>
                <w:sz w:val="20"/>
                <w:szCs w:val="20"/>
              </w:rPr>
            </w:pPr>
            <w:r>
              <w:rPr>
                <w:color w:val="000000"/>
                <w:sz w:val="20"/>
                <w:szCs w:val="20"/>
              </w:rPr>
              <w:t>0</w:t>
            </w:r>
          </w:p>
        </w:tc>
        <w:tc>
          <w:tcPr>
            <w:tcW w:w="452" w:type="pct"/>
            <w:shd w:val="clear" w:color="auto" w:fill="auto"/>
            <w:noWrap/>
            <w:vAlign w:val="center"/>
          </w:tcPr>
          <w:p w14:paraId="6FA4D79C" w14:textId="2802050F" w:rsidR="004610E8" w:rsidRPr="00D72DE7" w:rsidRDefault="004610E8" w:rsidP="004610E8">
            <w:pPr>
              <w:contextualSpacing/>
              <w:jc w:val="center"/>
              <w:rPr>
                <w:color w:val="000000"/>
                <w:sz w:val="20"/>
                <w:szCs w:val="20"/>
              </w:rPr>
            </w:pPr>
            <w:r>
              <w:rPr>
                <w:color w:val="000000"/>
                <w:sz w:val="20"/>
                <w:szCs w:val="20"/>
              </w:rPr>
              <w:t>0</w:t>
            </w:r>
          </w:p>
        </w:tc>
      </w:tr>
      <w:tr w:rsidR="004610E8" w:rsidRPr="00D72DE7" w14:paraId="7B2AA6AF" w14:textId="77777777" w:rsidTr="004610E8">
        <w:trPr>
          <w:trHeight w:val="85"/>
        </w:trPr>
        <w:tc>
          <w:tcPr>
            <w:tcW w:w="425" w:type="pct"/>
            <w:shd w:val="clear" w:color="auto" w:fill="auto"/>
            <w:noWrap/>
            <w:vAlign w:val="center"/>
            <w:hideMark/>
          </w:tcPr>
          <w:p w14:paraId="298D06AF" w14:textId="77777777" w:rsidR="004610E8" w:rsidRPr="00D72DE7" w:rsidRDefault="004610E8" w:rsidP="004610E8">
            <w:pPr>
              <w:contextualSpacing/>
              <w:jc w:val="center"/>
              <w:rPr>
                <w:color w:val="000000"/>
                <w:sz w:val="20"/>
                <w:szCs w:val="20"/>
              </w:rPr>
            </w:pPr>
            <w:r w:rsidRPr="00D72DE7">
              <w:rPr>
                <w:color w:val="000000"/>
                <w:sz w:val="20"/>
                <w:szCs w:val="20"/>
              </w:rPr>
              <w:t>1.2.</w:t>
            </w:r>
          </w:p>
        </w:tc>
        <w:tc>
          <w:tcPr>
            <w:tcW w:w="2100" w:type="pct"/>
            <w:shd w:val="clear" w:color="auto" w:fill="auto"/>
            <w:vAlign w:val="center"/>
            <w:hideMark/>
          </w:tcPr>
          <w:p w14:paraId="22463D85" w14:textId="77777777" w:rsidR="004610E8" w:rsidRPr="00D72DE7" w:rsidRDefault="004610E8" w:rsidP="004610E8">
            <w:pPr>
              <w:contextualSpacing/>
              <w:rPr>
                <w:color w:val="000000"/>
                <w:sz w:val="20"/>
                <w:szCs w:val="20"/>
              </w:rPr>
            </w:pPr>
            <w:r w:rsidRPr="00D72DE7">
              <w:rPr>
                <w:color w:val="000000"/>
                <w:sz w:val="20"/>
                <w:szCs w:val="20"/>
              </w:rPr>
              <w:t>Принято от потребителей, из них:</w:t>
            </w:r>
          </w:p>
        </w:tc>
        <w:tc>
          <w:tcPr>
            <w:tcW w:w="613" w:type="pct"/>
            <w:shd w:val="clear" w:color="auto" w:fill="auto"/>
            <w:noWrap/>
            <w:vAlign w:val="center"/>
            <w:hideMark/>
          </w:tcPr>
          <w:p w14:paraId="7BB2D7E7"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10FCD3C5" w14:textId="4DED3D70"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7847FE9E" w14:textId="215ABEF1" w:rsidR="004610E8" w:rsidRDefault="004610E8" w:rsidP="004610E8">
            <w:pPr>
              <w:contextualSpacing/>
              <w:jc w:val="center"/>
              <w:rPr>
                <w:color w:val="000000"/>
                <w:sz w:val="20"/>
                <w:szCs w:val="20"/>
              </w:rPr>
            </w:pPr>
            <w:r>
              <w:rPr>
                <w:color w:val="000000"/>
                <w:sz w:val="20"/>
                <w:szCs w:val="20"/>
              </w:rPr>
              <w:t>71,901</w:t>
            </w:r>
          </w:p>
        </w:tc>
        <w:tc>
          <w:tcPr>
            <w:tcW w:w="452" w:type="pct"/>
          </w:tcPr>
          <w:p w14:paraId="5BEB9520" w14:textId="315BE171"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4E54F878" w14:textId="2CE4873D" w:rsidR="004610E8" w:rsidRPr="00D72DE7" w:rsidRDefault="004610E8" w:rsidP="004610E8">
            <w:pPr>
              <w:contextualSpacing/>
              <w:jc w:val="center"/>
              <w:rPr>
                <w:color w:val="000000"/>
                <w:sz w:val="20"/>
                <w:szCs w:val="20"/>
              </w:rPr>
            </w:pPr>
            <w:r>
              <w:rPr>
                <w:color w:val="000000"/>
                <w:sz w:val="20"/>
                <w:szCs w:val="20"/>
              </w:rPr>
              <w:t>71,901</w:t>
            </w:r>
          </w:p>
        </w:tc>
      </w:tr>
      <w:tr w:rsidR="004610E8" w:rsidRPr="00D72DE7" w14:paraId="5AB3EA05" w14:textId="77777777" w:rsidTr="004610E8">
        <w:trPr>
          <w:trHeight w:val="85"/>
        </w:trPr>
        <w:tc>
          <w:tcPr>
            <w:tcW w:w="425" w:type="pct"/>
            <w:shd w:val="clear" w:color="auto" w:fill="auto"/>
            <w:noWrap/>
            <w:vAlign w:val="center"/>
            <w:hideMark/>
          </w:tcPr>
          <w:p w14:paraId="4D42DF36" w14:textId="77777777" w:rsidR="004610E8" w:rsidRPr="00D72DE7" w:rsidRDefault="004610E8" w:rsidP="004610E8">
            <w:pPr>
              <w:contextualSpacing/>
              <w:jc w:val="center"/>
              <w:rPr>
                <w:color w:val="000000"/>
                <w:sz w:val="20"/>
                <w:szCs w:val="20"/>
              </w:rPr>
            </w:pPr>
            <w:r w:rsidRPr="00D72DE7">
              <w:rPr>
                <w:color w:val="000000"/>
                <w:sz w:val="20"/>
                <w:szCs w:val="20"/>
              </w:rPr>
              <w:t>1.1.1.</w:t>
            </w:r>
          </w:p>
        </w:tc>
        <w:tc>
          <w:tcPr>
            <w:tcW w:w="2100" w:type="pct"/>
            <w:shd w:val="clear" w:color="auto" w:fill="auto"/>
            <w:noWrap/>
            <w:vAlign w:val="center"/>
            <w:hideMark/>
          </w:tcPr>
          <w:p w14:paraId="197A035F" w14:textId="77777777" w:rsidR="004610E8" w:rsidRPr="00D72DE7" w:rsidRDefault="004610E8" w:rsidP="004610E8">
            <w:pPr>
              <w:contextualSpacing/>
              <w:rPr>
                <w:color w:val="000000"/>
                <w:sz w:val="20"/>
                <w:szCs w:val="20"/>
              </w:rPr>
            </w:pPr>
            <w:r w:rsidRPr="00D72DE7">
              <w:rPr>
                <w:color w:val="000000"/>
                <w:sz w:val="20"/>
                <w:szCs w:val="20"/>
              </w:rPr>
              <w:t>от населения в том числе:</w:t>
            </w:r>
          </w:p>
        </w:tc>
        <w:tc>
          <w:tcPr>
            <w:tcW w:w="613" w:type="pct"/>
            <w:shd w:val="clear" w:color="auto" w:fill="auto"/>
            <w:noWrap/>
            <w:vAlign w:val="center"/>
            <w:hideMark/>
          </w:tcPr>
          <w:p w14:paraId="78E00470"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506" w:type="pct"/>
            <w:shd w:val="clear" w:color="auto" w:fill="auto"/>
            <w:noWrap/>
            <w:vAlign w:val="center"/>
          </w:tcPr>
          <w:p w14:paraId="29455669" w14:textId="56250B2C" w:rsidR="004610E8" w:rsidRPr="00D72DE7" w:rsidRDefault="004610E8" w:rsidP="004610E8">
            <w:pPr>
              <w:contextualSpacing/>
              <w:jc w:val="center"/>
              <w:rPr>
                <w:color w:val="000000"/>
                <w:sz w:val="20"/>
                <w:szCs w:val="20"/>
              </w:rPr>
            </w:pPr>
            <w:r>
              <w:rPr>
                <w:color w:val="000000"/>
                <w:sz w:val="20"/>
                <w:szCs w:val="20"/>
              </w:rPr>
              <w:t>3,76</w:t>
            </w:r>
          </w:p>
        </w:tc>
        <w:tc>
          <w:tcPr>
            <w:tcW w:w="452" w:type="pct"/>
          </w:tcPr>
          <w:p w14:paraId="7FEC58CE" w14:textId="662A72EB" w:rsidR="004610E8" w:rsidRDefault="004610E8" w:rsidP="004610E8">
            <w:pPr>
              <w:contextualSpacing/>
              <w:jc w:val="center"/>
              <w:rPr>
                <w:color w:val="000000"/>
                <w:sz w:val="20"/>
                <w:szCs w:val="20"/>
              </w:rPr>
            </w:pPr>
            <w:r>
              <w:rPr>
                <w:color w:val="000000"/>
                <w:sz w:val="20"/>
                <w:szCs w:val="20"/>
              </w:rPr>
              <w:t>48,924</w:t>
            </w:r>
          </w:p>
        </w:tc>
        <w:tc>
          <w:tcPr>
            <w:tcW w:w="452" w:type="pct"/>
          </w:tcPr>
          <w:p w14:paraId="52383DD3" w14:textId="05879CB5" w:rsidR="004610E8" w:rsidRDefault="004610E8" w:rsidP="004610E8">
            <w:pPr>
              <w:contextualSpacing/>
              <w:jc w:val="center"/>
              <w:rPr>
                <w:color w:val="000000"/>
                <w:sz w:val="20"/>
                <w:szCs w:val="20"/>
              </w:rPr>
            </w:pPr>
            <w:r>
              <w:rPr>
                <w:color w:val="000000"/>
                <w:sz w:val="20"/>
                <w:szCs w:val="20"/>
              </w:rPr>
              <w:t>3,58</w:t>
            </w:r>
          </w:p>
        </w:tc>
        <w:tc>
          <w:tcPr>
            <w:tcW w:w="452" w:type="pct"/>
            <w:shd w:val="clear" w:color="auto" w:fill="auto"/>
            <w:noWrap/>
            <w:vAlign w:val="center"/>
          </w:tcPr>
          <w:p w14:paraId="6410C1B3" w14:textId="3E937E7B" w:rsidR="004610E8" w:rsidRPr="00D72DE7" w:rsidRDefault="004610E8" w:rsidP="004610E8">
            <w:pPr>
              <w:contextualSpacing/>
              <w:jc w:val="center"/>
              <w:rPr>
                <w:color w:val="000000"/>
                <w:sz w:val="20"/>
                <w:szCs w:val="20"/>
              </w:rPr>
            </w:pPr>
            <w:r>
              <w:rPr>
                <w:color w:val="000000"/>
                <w:sz w:val="20"/>
                <w:szCs w:val="20"/>
              </w:rPr>
              <w:t>48,924</w:t>
            </w:r>
          </w:p>
        </w:tc>
      </w:tr>
      <w:tr w:rsidR="004610E8" w:rsidRPr="00D72DE7" w14:paraId="0F84CE51" w14:textId="77777777" w:rsidTr="004610E8">
        <w:trPr>
          <w:trHeight w:val="85"/>
        </w:trPr>
        <w:tc>
          <w:tcPr>
            <w:tcW w:w="425" w:type="pct"/>
            <w:shd w:val="clear" w:color="auto" w:fill="auto"/>
            <w:noWrap/>
            <w:vAlign w:val="center"/>
            <w:hideMark/>
          </w:tcPr>
          <w:p w14:paraId="52850EAE" w14:textId="77777777" w:rsidR="004610E8" w:rsidRPr="00D72DE7" w:rsidRDefault="004610E8" w:rsidP="004610E8">
            <w:pPr>
              <w:contextualSpacing/>
              <w:jc w:val="center"/>
              <w:rPr>
                <w:color w:val="000000"/>
                <w:sz w:val="20"/>
                <w:szCs w:val="20"/>
              </w:rPr>
            </w:pPr>
            <w:r w:rsidRPr="00D72DE7">
              <w:rPr>
                <w:color w:val="000000"/>
                <w:sz w:val="20"/>
                <w:szCs w:val="20"/>
              </w:rPr>
              <w:t>1.1.2.</w:t>
            </w:r>
          </w:p>
        </w:tc>
        <w:tc>
          <w:tcPr>
            <w:tcW w:w="2100" w:type="pct"/>
            <w:shd w:val="clear" w:color="auto" w:fill="auto"/>
            <w:noWrap/>
            <w:vAlign w:val="center"/>
            <w:hideMark/>
          </w:tcPr>
          <w:p w14:paraId="5590FB8E" w14:textId="77777777" w:rsidR="004610E8" w:rsidRPr="00D72DE7" w:rsidRDefault="004610E8" w:rsidP="004610E8">
            <w:pPr>
              <w:contextualSpacing/>
              <w:rPr>
                <w:color w:val="000000"/>
                <w:sz w:val="20"/>
                <w:szCs w:val="20"/>
              </w:rPr>
            </w:pPr>
            <w:r w:rsidRPr="00D72DE7">
              <w:rPr>
                <w:color w:val="000000"/>
                <w:sz w:val="20"/>
                <w:szCs w:val="20"/>
              </w:rPr>
              <w:t>от бюджетных организаций в том числе:</w:t>
            </w:r>
          </w:p>
        </w:tc>
        <w:tc>
          <w:tcPr>
            <w:tcW w:w="613" w:type="pct"/>
            <w:shd w:val="clear" w:color="auto" w:fill="auto"/>
            <w:noWrap/>
            <w:vAlign w:val="center"/>
            <w:hideMark/>
          </w:tcPr>
          <w:p w14:paraId="360F6854"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506" w:type="pct"/>
            <w:shd w:val="clear" w:color="auto" w:fill="auto"/>
            <w:noWrap/>
            <w:vAlign w:val="center"/>
          </w:tcPr>
          <w:p w14:paraId="371CD512" w14:textId="3B680D66" w:rsidR="004610E8" w:rsidRPr="00D72DE7" w:rsidRDefault="004610E8" w:rsidP="004610E8">
            <w:pPr>
              <w:contextualSpacing/>
              <w:jc w:val="center"/>
              <w:rPr>
                <w:color w:val="000000"/>
                <w:sz w:val="20"/>
                <w:szCs w:val="20"/>
              </w:rPr>
            </w:pPr>
            <w:r>
              <w:rPr>
                <w:color w:val="000000"/>
                <w:sz w:val="20"/>
                <w:szCs w:val="20"/>
              </w:rPr>
              <w:t>12,31</w:t>
            </w:r>
          </w:p>
        </w:tc>
        <w:tc>
          <w:tcPr>
            <w:tcW w:w="452" w:type="pct"/>
          </w:tcPr>
          <w:p w14:paraId="149B559F" w14:textId="21D6DE4B" w:rsidR="004610E8" w:rsidRDefault="004610E8" w:rsidP="004610E8">
            <w:pPr>
              <w:contextualSpacing/>
              <w:jc w:val="center"/>
              <w:rPr>
                <w:color w:val="000000"/>
                <w:sz w:val="20"/>
                <w:szCs w:val="20"/>
              </w:rPr>
            </w:pPr>
            <w:r>
              <w:rPr>
                <w:color w:val="000000"/>
                <w:sz w:val="20"/>
                <w:szCs w:val="20"/>
              </w:rPr>
              <w:t>7,189</w:t>
            </w:r>
          </w:p>
        </w:tc>
        <w:tc>
          <w:tcPr>
            <w:tcW w:w="452" w:type="pct"/>
          </w:tcPr>
          <w:p w14:paraId="2C9855CE" w14:textId="4B1AADB9" w:rsidR="004610E8" w:rsidRDefault="004610E8" w:rsidP="004610E8">
            <w:pPr>
              <w:contextualSpacing/>
              <w:jc w:val="center"/>
              <w:rPr>
                <w:color w:val="000000"/>
                <w:sz w:val="20"/>
                <w:szCs w:val="20"/>
              </w:rPr>
            </w:pPr>
            <w:r>
              <w:rPr>
                <w:color w:val="000000"/>
                <w:sz w:val="20"/>
                <w:szCs w:val="20"/>
              </w:rPr>
              <w:t>6</w:t>
            </w:r>
          </w:p>
        </w:tc>
        <w:tc>
          <w:tcPr>
            <w:tcW w:w="452" w:type="pct"/>
            <w:shd w:val="clear" w:color="auto" w:fill="auto"/>
            <w:noWrap/>
            <w:vAlign w:val="center"/>
          </w:tcPr>
          <w:p w14:paraId="6826E429" w14:textId="5987812D" w:rsidR="004610E8" w:rsidRPr="00D72DE7" w:rsidRDefault="004610E8" w:rsidP="004610E8">
            <w:pPr>
              <w:contextualSpacing/>
              <w:jc w:val="center"/>
              <w:rPr>
                <w:color w:val="000000"/>
                <w:sz w:val="20"/>
                <w:szCs w:val="20"/>
              </w:rPr>
            </w:pPr>
            <w:r>
              <w:rPr>
                <w:color w:val="000000"/>
                <w:sz w:val="20"/>
                <w:szCs w:val="20"/>
              </w:rPr>
              <w:t>7,189</w:t>
            </w:r>
          </w:p>
        </w:tc>
      </w:tr>
      <w:tr w:rsidR="004610E8" w:rsidRPr="00D72DE7" w14:paraId="41DAB82E" w14:textId="77777777" w:rsidTr="004610E8">
        <w:trPr>
          <w:trHeight w:val="85"/>
        </w:trPr>
        <w:tc>
          <w:tcPr>
            <w:tcW w:w="425" w:type="pct"/>
            <w:shd w:val="clear" w:color="auto" w:fill="auto"/>
            <w:noWrap/>
            <w:vAlign w:val="center"/>
            <w:hideMark/>
          </w:tcPr>
          <w:p w14:paraId="7BAA71E6" w14:textId="77777777" w:rsidR="004610E8" w:rsidRPr="00D72DE7" w:rsidRDefault="004610E8" w:rsidP="004610E8">
            <w:pPr>
              <w:contextualSpacing/>
              <w:jc w:val="center"/>
              <w:rPr>
                <w:color w:val="000000"/>
                <w:sz w:val="20"/>
                <w:szCs w:val="20"/>
              </w:rPr>
            </w:pPr>
            <w:r w:rsidRPr="00D72DE7">
              <w:rPr>
                <w:color w:val="000000"/>
                <w:sz w:val="20"/>
                <w:szCs w:val="20"/>
              </w:rPr>
              <w:t>1.1.3.</w:t>
            </w:r>
          </w:p>
        </w:tc>
        <w:tc>
          <w:tcPr>
            <w:tcW w:w="2100" w:type="pct"/>
            <w:shd w:val="clear" w:color="auto" w:fill="auto"/>
            <w:noWrap/>
            <w:vAlign w:val="center"/>
            <w:hideMark/>
          </w:tcPr>
          <w:p w14:paraId="54E0856E" w14:textId="77777777" w:rsidR="004610E8" w:rsidRPr="00D72DE7" w:rsidRDefault="004610E8" w:rsidP="004610E8">
            <w:pPr>
              <w:contextualSpacing/>
              <w:rPr>
                <w:color w:val="000000"/>
                <w:sz w:val="20"/>
                <w:szCs w:val="20"/>
              </w:rPr>
            </w:pPr>
            <w:r w:rsidRPr="00D72DE7">
              <w:rPr>
                <w:color w:val="000000"/>
                <w:sz w:val="20"/>
                <w:szCs w:val="20"/>
              </w:rPr>
              <w:t>от прочих потребителей в том числе:</w:t>
            </w:r>
          </w:p>
        </w:tc>
        <w:tc>
          <w:tcPr>
            <w:tcW w:w="613" w:type="pct"/>
            <w:shd w:val="clear" w:color="auto" w:fill="auto"/>
            <w:noWrap/>
            <w:vAlign w:val="center"/>
            <w:hideMark/>
          </w:tcPr>
          <w:p w14:paraId="446BB6FC"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506" w:type="pct"/>
            <w:shd w:val="clear" w:color="auto" w:fill="auto"/>
            <w:noWrap/>
            <w:vAlign w:val="center"/>
          </w:tcPr>
          <w:p w14:paraId="3468CA79" w14:textId="3E737590" w:rsidR="004610E8" w:rsidRPr="00D72DE7" w:rsidRDefault="004610E8" w:rsidP="004610E8">
            <w:pPr>
              <w:contextualSpacing/>
              <w:jc w:val="center"/>
              <w:rPr>
                <w:color w:val="000000"/>
                <w:sz w:val="20"/>
                <w:szCs w:val="20"/>
              </w:rPr>
            </w:pPr>
            <w:r>
              <w:rPr>
                <w:color w:val="000000"/>
                <w:sz w:val="20"/>
                <w:szCs w:val="20"/>
              </w:rPr>
              <w:t>221,37</w:t>
            </w:r>
          </w:p>
        </w:tc>
        <w:tc>
          <w:tcPr>
            <w:tcW w:w="452" w:type="pct"/>
          </w:tcPr>
          <w:p w14:paraId="2B9FCC60" w14:textId="6E71E376" w:rsidR="004610E8" w:rsidRDefault="004610E8" w:rsidP="004610E8">
            <w:pPr>
              <w:contextualSpacing/>
              <w:jc w:val="center"/>
              <w:rPr>
                <w:color w:val="000000"/>
                <w:sz w:val="20"/>
                <w:szCs w:val="20"/>
              </w:rPr>
            </w:pPr>
            <w:r>
              <w:rPr>
                <w:color w:val="000000"/>
                <w:sz w:val="20"/>
                <w:szCs w:val="20"/>
              </w:rPr>
              <w:t>15,789</w:t>
            </w:r>
          </w:p>
        </w:tc>
        <w:tc>
          <w:tcPr>
            <w:tcW w:w="452" w:type="pct"/>
          </w:tcPr>
          <w:p w14:paraId="5BE55CD4" w14:textId="22301104" w:rsidR="004610E8" w:rsidRDefault="004610E8" w:rsidP="004610E8">
            <w:pPr>
              <w:contextualSpacing/>
              <w:jc w:val="center"/>
              <w:rPr>
                <w:color w:val="000000"/>
                <w:sz w:val="20"/>
                <w:szCs w:val="20"/>
              </w:rPr>
            </w:pPr>
            <w:r>
              <w:rPr>
                <w:color w:val="000000"/>
                <w:sz w:val="20"/>
                <w:szCs w:val="20"/>
              </w:rPr>
              <w:t>202,03</w:t>
            </w:r>
          </w:p>
        </w:tc>
        <w:tc>
          <w:tcPr>
            <w:tcW w:w="452" w:type="pct"/>
            <w:shd w:val="clear" w:color="auto" w:fill="auto"/>
            <w:noWrap/>
            <w:vAlign w:val="center"/>
          </w:tcPr>
          <w:p w14:paraId="332C53D5" w14:textId="290996B4" w:rsidR="004610E8" w:rsidRPr="00D72DE7" w:rsidRDefault="004610E8" w:rsidP="004610E8">
            <w:pPr>
              <w:contextualSpacing/>
              <w:jc w:val="center"/>
              <w:rPr>
                <w:color w:val="000000"/>
                <w:sz w:val="20"/>
                <w:szCs w:val="20"/>
              </w:rPr>
            </w:pPr>
            <w:r>
              <w:rPr>
                <w:color w:val="000000"/>
                <w:sz w:val="20"/>
                <w:szCs w:val="20"/>
              </w:rPr>
              <w:t>15,789</w:t>
            </w:r>
          </w:p>
        </w:tc>
      </w:tr>
      <w:tr w:rsidR="004610E8" w:rsidRPr="00D72DE7" w14:paraId="3EF82BA4" w14:textId="77777777" w:rsidTr="004610E8">
        <w:trPr>
          <w:trHeight w:val="85"/>
        </w:trPr>
        <w:tc>
          <w:tcPr>
            <w:tcW w:w="425" w:type="pct"/>
            <w:shd w:val="clear" w:color="auto" w:fill="auto"/>
            <w:noWrap/>
            <w:vAlign w:val="center"/>
            <w:hideMark/>
          </w:tcPr>
          <w:p w14:paraId="41B7A452" w14:textId="77777777" w:rsidR="004610E8" w:rsidRPr="00D72DE7" w:rsidRDefault="004610E8" w:rsidP="004610E8">
            <w:pPr>
              <w:contextualSpacing/>
              <w:jc w:val="center"/>
              <w:rPr>
                <w:bCs/>
                <w:color w:val="000000"/>
                <w:sz w:val="20"/>
                <w:szCs w:val="20"/>
              </w:rPr>
            </w:pPr>
            <w:r w:rsidRPr="00D72DE7">
              <w:rPr>
                <w:bCs/>
                <w:color w:val="000000"/>
                <w:sz w:val="20"/>
                <w:szCs w:val="20"/>
              </w:rPr>
              <w:t>2</w:t>
            </w:r>
          </w:p>
        </w:tc>
        <w:tc>
          <w:tcPr>
            <w:tcW w:w="2100" w:type="pct"/>
            <w:shd w:val="clear" w:color="auto" w:fill="auto"/>
            <w:noWrap/>
            <w:vAlign w:val="center"/>
            <w:hideMark/>
          </w:tcPr>
          <w:p w14:paraId="3D27B023" w14:textId="77777777" w:rsidR="004610E8" w:rsidRPr="00D72DE7" w:rsidRDefault="004610E8" w:rsidP="004610E8">
            <w:pPr>
              <w:contextualSpacing/>
              <w:rPr>
                <w:bCs/>
                <w:color w:val="000000"/>
                <w:sz w:val="20"/>
                <w:szCs w:val="20"/>
              </w:rPr>
            </w:pPr>
            <w:r w:rsidRPr="00D72DE7">
              <w:rPr>
                <w:bCs/>
                <w:color w:val="000000"/>
                <w:sz w:val="20"/>
                <w:szCs w:val="20"/>
              </w:rPr>
              <w:t>Объем транспортируемых сточных вод</w:t>
            </w:r>
          </w:p>
        </w:tc>
        <w:tc>
          <w:tcPr>
            <w:tcW w:w="613" w:type="pct"/>
            <w:shd w:val="clear" w:color="auto" w:fill="auto"/>
            <w:noWrap/>
            <w:vAlign w:val="center"/>
            <w:hideMark/>
          </w:tcPr>
          <w:p w14:paraId="369CFA18"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0870B787" w14:textId="6FE73F78"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6A14382A" w14:textId="157AD4C2" w:rsidR="004610E8" w:rsidRDefault="004610E8" w:rsidP="004610E8">
            <w:pPr>
              <w:contextualSpacing/>
              <w:jc w:val="center"/>
              <w:rPr>
                <w:color w:val="000000"/>
                <w:sz w:val="20"/>
                <w:szCs w:val="20"/>
              </w:rPr>
            </w:pPr>
            <w:r>
              <w:rPr>
                <w:color w:val="000000"/>
                <w:sz w:val="20"/>
                <w:szCs w:val="20"/>
              </w:rPr>
              <w:t>119,82</w:t>
            </w:r>
          </w:p>
        </w:tc>
        <w:tc>
          <w:tcPr>
            <w:tcW w:w="452" w:type="pct"/>
          </w:tcPr>
          <w:p w14:paraId="3E05951F" w14:textId="2440DB30"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673D604D" w14:textId="67258991"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1C333B80" w14:textId="77777777" w:rsidTr="004610E8">
        <w:trPr>
          <w:trHeight w:val="85"/>
        </w:trPr>
        <w:tc>
          <w:tcPr>
            <w:tcW w:w="425" w:type="pct"/>
            <w:shd w:val="clear" w:color="auto" w:fill="auto"/>
            <w:noWrap/>
            <w:vAlign w:val="center"/>
            <w:hideMark/>
          </w:tcPr>
          <w:p w14:paraId="51AF133C" w14:textId="77777777" w:rsidR="004610E8" w:rsidRPr="00D72DE7" w:rsidRDefault="004610E8" w:rsidP="004610E8">
            <w:pPr>
              <w:contextualSpacing/>
              <w:jc w:val="center"/>
              <w:rPr>
                <w:color w:val="000000"/>
                <w:sz w:val="20"/>
                <w:szCs w:val="20"/>
              </w:rPr>
            </w:pPr>
            <w:r w:rsidRPr="00D72DE7">
              <w:rPr>
                <w:color w:val="000000"/>
                <w:sz w:val="20"/>
                <w:szCs w:val="20"/>
              </w:rPr>
              <w:t>2.1</w:t>
            </w:r>
          </w:p>
        </w:tc>
        <w:tc>
          <w:tcPr>
            <w:tcW w:w="2100" w:type="pct"/>
            <w:shd w:val="clear" w:color="auto" w:fill="auto"/>
            <w:noWrap/>
            <w:vAlign w:val="center"/>
            <w:hideMark/>
          </w:tcPr>
          <w:p w14:paraId="4481CAC6" w14:textId="77777777" w:rsidR="004610E8" w:rsidRPr="00D72DE7" w:rsidRDefault="004610E8" w:rsidP="004610E8">
            <w:pPr>
              <w:contextualSpacing/>
              <w:rPr>
                <w:color w:val="000000"/>
                <w:sz w:val="20"/>
                <w:szCs w:val="20"/>
              </w:rPr>
            </w:pPr>
            <w:r w:rsidRPr="00D72DE7">
              <w:rPr>
                <w:color w:val="000000"/>
                <w:sz w:val="20"/>
                <w:szCs w:val="20"/>
              </w:rPr>
              <w:t>На собственные очистные сооружения</w:t>
            </w:r>
          </w:p>
        </w:tc>
        <w:tc>
          <w:tcPr>
            <w:tcW w:w="613" w:type="pct"/>
            <w:shd w:val="clear" w:color="auto" w:fill="auto"/>
            <w:noWrap/>
            <w:vAlign w:val="center"/>
            <w:hideMark/>
          </w:tcPr>
          <w:p w14:paraId="424CEFF0"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1933AF30" w14:textId="65E50D1D"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491C89D9" w14:textId="1F3500A9" w:rsidR="004610E8" w:rsidRDefault="004610E8" w:rsidP="004610E8">
            <w:pPr>
              <w:contextualSpacing/>
              <w:jc w:val="center"/>
              <w:rPr>
                <w:color w:val="000000"/>
                <w:sz w:val="20"/>
                <w:szCs w:val="20"/>
              </w:rPr>
            </w:pPr>
            <w:r>
              <w:rPr>
                <w:color w:val="000000"/>
                <w:sz w:val="20"/>
                <w:szCs w:val="20"/>
              </w:rPr>
              <w:t>119,82</w:t>
            </w:r>
          </w:p>
        </w:tc>
        <w:tc>
          <w:tcPr>
            <w:tcW w:w="452" w:type="pct"/>
          </w:tcPr>
          <w:p w14:paraId="05D1154F" w14:textId="4F6705D2"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6ED48B51" w14:textId="3E572C7F"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52C10DAE" w14:textId="77777777" w:rsidTr="004610E8">
        <w:trPr>
          <w:trHeight w:val="85"/>
        </w:trPr>
        <w:tc>
          <w:tcPr>
            <w:tcW w:w="425" w:type="pct"/>
            <w:shd w:val="clear" w:color="auto" w:fill="auto"/>
            <w:noWrap/>
            <w:vAlign w:val="center"/>
            <w:hideMark/>
          </w:tcPr>
          <w:p w14:paraId="747E6DAC" w14:textId="77777777" w:rsidR="004610E8" w:rsidRPr="00D72DE7" w:rsidRDefault="004610E8" w:rsidP="004610E8">
            <w:pPr>
              <w:contextualSpacing/>
              <w:jc w:val="center"/>
              <w:rPr>
                <w:bCs/>
                <w:color w:val="000000"/>
                <w:sz w:val="20"/>
                <w:szCs w:val="20"/>
              </w:rPr>
            </w:pPr>
            <w:r w:rsidRPr="00D72DE7">
              <w:rPr>
                <w:bCs/>
                <w:color w:val="000000"/>
                <w:sz w:val="20"/>
                <w:szCs w:val="20"/>
              </w:rPr>
              <w:t>3</w:t>
            </w:r>
          </w:p>
        </w:tc>
        <w:tc>
          <w:tcPr>
            <w:tcW w:w="2100" w:type="pct"/>
            <w:shd w:val="clear" w:color="auto" w:fill="auto"/>
            <w:vAlign w:val="center"/>
            <w:hideMark/>
          </w:tcPr>
          <w:p w14:paraId="314246F6" w14:textId="77777777" w:rsidR="004610E8" w:rsidRPr="00D72DE7" w:rsidRDefault="004610E8" w:rsidP="004610E8">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613" w:type="pct"/>
            <w:shd w:val="clear" w:color="auto" w:fill="auto"/>
            <w:noWrap/>
            <w:vAlign w:val="center"/>
            <w:hideMark/>
          </w:tcPr>
          <w:p w14:paraId="56A91F5C"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7F29B01B" w14:textId="2D3061DD"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64D7BE07" w14:textId="342719C7" w:rsidR="004610E8" w:rsidRDefault="004610E8" w:rsidP="004610E8">
            <w:pPr>
              <w:contextualSpacing/>
              <w:jc w:val="center"/>
              <w:rPr>
                <w:color w:val="000000"/>
                <w:sz w:val="20"/>
                <w:szCs w:val="20"/>
              </w:rPr>
            </w:pPr>
            <w:r>
              <w:rPr>
                <w:color w:val="000000"/>
                <w:sz w:val="20"/>
                <w:szCs w:val="20"/>
              </w:rPr>
              <w:t>119,82</w:t>
            </w:r>
          </w:p>
        </w:tc>
        <w:tc>
          <w:tcPr>
            <w:tcW w:w="452" w:type="pct"/>
          </w:tcPr>
          <w:p w14:paraId="32ED0EF3" w14:textId="5B14AD80"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7D560227" w14:textId="4350E8E8"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48AF24B0" w14:textId="77777777" w:rsidTr="00C33AC7">
        <w:trPr>
          <w:trHeight w:val="85"/>
        </w:trPr>
        <w:tc>
          <w:tcPr>
            <w:tcW w:w="425" w:type="pct"/>
            <w:shd w:val="clear" w:color="auto" w:fill="auto"/>
            <w:noWrap/>
            <w:vAlign w:val="center"/>
            <w:hideMark/>
          </w:tcPr>
          <w:p w14:paraId="5336BB7B" w14:textId="77777777" w:rsidR="004610E8" w:rsidRPr="00D72DE7" w:rsidRDefault="004610E8" w:rsidP="004610E8">
            <w:pPr>
              <w:contextualSpacing/>
              <w:jc w:val="center"/>
              <w:rPr>
                <w:color w:val="000000"/>
                <w:sz w:val="20"/>
                <w:szCs w:val="20"/>
              </w:rPr>
            </w:pPr>
            <w:r w:rsidRPr="00D72DE7">
              <w:rPr>
                <w:color w:val="000000"/>
                <w:sz w:val="20"/>
                <w:szCs w:val="20"/>
              </w:rPr>
              <w:t>3.1</w:t>
            </w:r>
          </w:p>
        </w:tc>
        <w:tc>
          <w:tcPr>
            <w:tcW w:w="2100" w:type="pct"/>
            <w:shd w:val="clear" w:color="auto" w:fill="auto"/>
            <w:noWrap/>
            <w:vAlign w:val="center"/>
            <w:hideMark/>
          </w:tcPr>
          <w:p w14:paraId="75C32D68" w14:textId="77777777" w:rsidR="004610E8" w:rsidRPr="00D72DE7" w:rsidRDefault="004610E8" w:rsidP="004610E8">
            <w:pPr>
              <w:contextualSpacing/>
              <w:rPr>
                <w:color w:val="000000"/>
                <w:sz w:val="20"/>
                <w:szCs w:val="20"/>
              </w:rPr>
            </w:pPr>
            <w:r w:rsidRPr="00D72DE7">
              <w:rPr>
                <w:color w:val="000000"/>
                <w:sz w:val="20"/>
                <w:szCs w:val="20"/>
              </w:rPr>
              <w:t>Объем сточных вод, прошедших очистку</w:t>
            </w:r>
          </w:p>
        </w:tc>
        <w:tc>
          <w:tcPr>
            <w:tcW w:w="613" w:type="pct"/>
            <w:shd w:val="clear" w:color="auto" w:fill="auto"/>
            <w:noWrap/>
            <w:hideMark/>
          </w:tcPr>
          <w:p w14:paraId="5BB1D2CF" w14:textId="7E03BC2B" w:rsidR="004610E8" w:rsidRPr="00D72DE7" w:rsidRDefault="004610E8" w:rsidP="004610E8">
            <w:pPr>
              <w:contextualSpacing/>
              <w:jc w:val="center"/>
              <w:rPr>
                <w:color w:val="000000"/>
                <w:sz w:val="20"/>
                <w:szCs w:val="20"/>
              </w:rPr>
            </w:pPr>
            <w:r w:rsidRPr="00C6131C">
              <w:rPr>
                <w:color w:val="000000"/>
                <w:sz w:val="20"/>
                <w:szCs w:val="20"/>
              </w:rPr>
              <w:t>тыс. куб. м</w:t>
            </w:r>
          </w:p>
        </w:tc>
        <w:tc>
          <w:tcPr>
            <w:tcW w:w="506" w:type="pct"/>
            <w:shd w:val="clear" w:color="auto" w:fill="auto"/>
            <w:noWrap/>
            <w:vAlign w:val="center"/>
          </w:tcPr>
          <w:p w14:paraId="0850B6BA" w14:textId="6532DC19"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37ED46A4" w14:textId="6B328957" w:rsidR="004610E8" w:rsidRDefault="004610E8" w:rsidP="004610E8">
            <w:pPr>
              <w:contextualSpacing/>
              <w:jc w:val="center"/>
              <w:rPr>
                <w:color w:val="000000"/>
                <w:sz w:val="20"/>
                <w:szCs w:val="20"/>
              </w:rPr>
            </w:pPr>
            <w:r>
              <w:rPr>
                <w:color w:val="000000"/>
                <w:sz w:val="20"/>
                <w:szCs w:val="20"/>
              </w:rPr>
              <w:t>119,82</w:t>
            </w:r>
          </w:p>
        </w:tc>
        <w:tc>
          <w:tcPr>
            <w:tcW w:w="452" w:type="pct"/>
          </w:tcPr>
          <w:p w14:paraId="39C4EDC4" w14:textId="0CCBBBC8"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1B7EA895" w14:textId="7EEF8DCB"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2BAF85C4" w14:textId="77777777" w:rsidTr="00C33AC7">
        <w:trPr>
          <w:trHeight w:val="85"/>
        </w:trPr>
        <w:tc>
          <w:tcPr>
            <w:tcW w:w="425" w:type="pct"/>
            <w:shd w:val="clear" w:color="auto" w:fill="auto"/>
            <w:noWrap/>
            <w:vAlign w:val="center"/>
            <w:hideMark/>
          </w:tcPr>
          <w:p w14:paraId="021F40F8" w14:textId="77777777" w:rsidR="004610E8" w:rsidRPr="00D72DE7" w:rsidRDefault="004610E8" w:rsidP="004610E8">
            <w:pPr>
              <w:contextualSpacing/>
              <w:jc w:val="center"/>
              <w:rPr>
                <w:color w:val="000000"/>
                <w:sz w:val="20"/>
                <w:szCs w:val="20"/>
              </w:rPr>
            </w:pPr>
            <w:r w:rsidRPr="00D72DE7">
              <w:rPr>
                <w:color w:val="000000"/>
                <w:sz w:val="20"/>
                <w:szCs w:val="20"/>
              </w:rPr>
              <w:t>3.2</w:t>
            </w:r>
          </w:p>
        </w:tc>
        <w:tc>
          <w:tcPr>
            <w:tcW w:w="2100" w:type="pct"/>
            <w:shd w:val="clear" w:color="auto" w:fill="auto"/>
            <w:vAlign w:val="center"/>
            <w:hideMark/>
          </w:tcPr>
          <w:p w14:paraId="040C1315" w14:textId="77777777" w:rsidR="004610E8" w:rsidRPr="00D72DE7" w:rsidRDefault="004610E8" w:rsidP="004610E8">
            <w:pPr>
              <w:contextualSpacing/>
              <w:rPr>
                <w:color w:val="000000"/>
                <w:sz w:val="20"/>
                <w:szCs w:val="20"/>
              </w:rPr>
            </w:pPr>
            <w:r w:rsidRPr="00D72DE7">
              <w:rPr>
                <w:color w:val="000000"/>
                <w:sz w:val="20"/>
                <w:szCs w:val="20"/>
              </w:rPr>
              <w:t>Сбросы сточных вод в пределах нормативов и лимитов</w:t>
            </w:r>
          </w:p>
        </w:tc>
        <w:tc>
          <w:tcPr>
            <w:tcW w:w="613" w:type="pct"/>
            <w:shd w:val="clear" w:color="auto" w:fill="auto"/>
            <w:noWrap/>
            <w:hideMark/>
          </w:tcPr>
          <w:p w14:paraId="5E44CDD1" w14:textId="47647FF0" w:rsidR="004610E8" w:rsidRPr="00D72DE7" w:rsidRDefault="004610E8" w:rsidP="004610E8">
            <w:pPr>
              <w:contextualSpacing/>
              <w:jc w:val="center"/>
              <w:rPr>
                <w:color w:val="000000"/>
                <w:sz w:val="20"/>
                <w:szCs w:val="20"/>
              </w:rPr>
            </w:pPr>
            <w:r w:rsidRPr="00C6131C">
              <w:rPr>
                <w:color w:val="000000"/>
                <w:sz w:val="20"/>
                <w:szCs w:val="20"/>
              </w:rPr>
              <w:t>тыс. куб. м</w:t>
            </w:r>
          </w:p>
        </w:tc>
        <w:tc>
          <w:tcPr>
            <w:tcW w:w="506" w:type="pct"/>
            <w:shd w:val="clear" w:color="auto" w:fill="auto"/>
            <w:noWrap/>
            <w:vAlign w:val="center"/>
          </w:tcPr>
          <w:p w14:paraId="6F5B0329" w14:textId="2F072936" w:rsidR="004610E8" w:rsidRPr="00D72DE7" w:rsidRDefault="004610E8" w:rsidP="004610E8">
            <w:pPr>
              <w:contextualSpacing/>
              <w:jc w:val="center"/>
              <w:rPr>
                <w:color w:val="000000"/>
                <w:sz w:val="20"/>
                <w:szCs w:val="20"/>
              </w:rPr>
            </w:pPr>
            <w:r>
              <w:rPr>
                <w:color w:val="000000"/>
                <w:sz w:val="20"/>
                <w:szCs w:val="20"/>
              </w:rPr>
              <w:t>237,45</w:t>
            </w:r>
          </w:p>
        </w:tc>
        <w:tc>
          <w:tcPr>
            <w:tcW w:w="452" w:type="pct"/>
          </w:tcPr>
          <w:p w14:paraId="56F43CFF" w14:textId="40C4D4A9" w:rsidR="004610E8" w:rsidRDefault="004610E8" w:rsidP="004610E8">
            <w:pPr>
              <w:contextualSpacing/>
              <w:jc w:val="center"/>
              <w:rPr>
                <w:color w:val="000000"/>
                <w:sz w:val="20"/>
                <w:szCs w:val="20"/>
              </w:rPr>
            </w:pPr>
            <w:r>
              <w:rPr>
                <w:color w:val="000000"/>
                <w:sz w:val="20"/>
                <w:szCs w:val="20"/>
              </w:rPr>
              <w:t>119,82</w:t>
            </w:r>
          </w:p>
        </w:tc>
        <w:tc>
          <w:tcPr>
            <w:tcW w:w="452" w:type="pct"/>
          </w:tcPr>
          <w:p w14:paraId="4EAECA76" w14:textId="5A1F1B47" w:rsidR="004610E8" w:rsidRDefault="004610E8" w:rsidP="004610E8">
            <w:pPr>
              <w:contextualSpacing/>
              <w:jc w:val="center"/>
              <w:rPr>
                <w:color w:val="000000"/>
                <w:sz w:val="20"/>
                <w:szCs w:val="20"/>
              </w:rPr>
            </w:pPr>
            <w:r>
              <w:rPr>
                <w:color w:val="000000"/>
                <w:sz w:val="20"/>
                <w:szCs w:val="20"/>
              </w:rPr>
              <w:t>211,61</w:t>
            </w:r>
          </w:p>
        </w:tc>
        <w:tc>
          <w:tcPr>
            <w:tcW w:w="452" w:type="pct"/>
            <w:shd w:val="clear" w:color="auto" w:fill="auto"/>
            <w:noWrap/>
            <w:vAlign w:val="center"/>
          </w:tcPr>
          <w:p w14:paraId="11953A4D" w14:textId="7666625C"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3FD4EB8E" w14:textId="77777777" w:rsidTr="00C33AC7">
        <w:trPr>
          <w:trHeight w:val="85"/>
        </w:trPr>
        <w:tc>
          <w:tcPr>
            <w:tcW w:w="425" w:type="pct"/>
            <w:shd w:val="clear" w:color="auto" w:fill="auto"/>
            <w:noWrap/>
            <w:vAlign w:val="center"/>
            <w:hideMark/>
          </w:tcPr>
          <w:p w14:paraId="07AB75E4" w14:textId="77777777" w:rsidR="004610E8" w:rsidRPr="00D72DE7" w:rsidRDefault="004610E8" w:rsidP="004610E8">
            <w:pPr>
              <w:contextualSpacing/>
              <w:jc w:val="center"/>
              <w:rPr>
                <w:bCs/>
                <w:color w:val="000000"/>
                <w:sz w:val="20"/>
                <w:szCs w:val="20"/>
              </w:rPr>
            </w:pPr>
            <w:r w:rsidRPr="00D72DE7">
              <w:rPr>
                <w:bCs/>
                <w:color w:val="000000"/>
                <w:sz w:val="20"/>
                <w:szCs w:val="20"/>
              </w:rPr>
              <w:t>4</w:t>
            </w:r>
          </w:p>
        </w:tc>
        <w:tc>
          <w:tcPr>
            <w:tcW w:w="2100" w:type="pct"/>
            <w:shd w:val="clear" w:color="auto" w:fill="auto"/>
            <w:noWrap/>
            <w:vAlign w:val="center"/>
            <w:hideMark/>
          </w:tcPr>
          <w:p w14:paraId="57D65C75" w14:textId="77777777" w:rsidR="004610E8" w:rsidRPr="00D72DE7" w:rsidRDefault="004610E8" w:rsidP="004610E8">
            <w:pPr>
              <w:contextualSpacing/>
              <w:rPr>
                <w:bCs/>
                <w:color w:val="000000"/>
                <w:sz w:val="20"/>
                <w:szCs w:val="20"/>
              </w:rPr>
            </w:pPr>
            <w:r w:rsidRPr="00D72DE7">
              <w:rPr>
                <w:bCs/>
                <w:color w:val="000000"/>
                <w:sz w:val="20"/>
                <w:szCs w:val="20"/>
              </w:rPr>
              <w:t>Объем обезвоженного осадка сточных вод</w:t>
            </w:r>
          </w:p>
        </w:tc>
        <w:tc>
          <w:tcPr>
            <w:tcW w:w="613" w:type="pct"/>
            <w:shd w:val="clear" w:color="auto" w:fill="auto"/>
            <w:noWrap/>
            <w:vAlign w:val="center"/>
            <w:hideMark/>
          </w:tcPr>
          <w:p w14:paraId="55A5C9EC"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506" w:type="pct"/>
            <w:shd w:val="clear" w:color="auto" w:fill="auto"/>
            <w:noWrap/>
            <w:vAlign w:val="center"/>
          </w:tcPr>
          <w:p w14:paraId="53A330FE" w14:textId="155C465D" w:rsidR="004610E8" w:rsidRPr="00D72DE7" w:rsidRDefault="004610E8" w:rsidP="004610E8">
            <w:pPr>
              <w:contextualSpacing/>
              <w:jc w:val="center"/>
              <w:rPr>
                <w:color w:val="000000"/>
                <w:sz w:val="20"/>
                <w:szCs w:val="20"/>
              </w:rPr>
            </w:pPr>
            <w:r>
              <w:rPr>
                <w:color w:val="000000"/>
                <w:sz w:val="20"/>
                <w:szCs w:val="20"/>
              </w:rPr>
              <w:t>0</w:t>
            </w:r>
          </w:p>
        </w:tc>
        <w:tc>
          <w:tcPr>
            <w:tcW w:w="452" w:type="pct"/>
          </w:tcPr>
          <w:p w14:paraId="6E5F805B" w14:textId="50D84F05" w:rsidR="004610E8" w:rsidRDefault="004610E8" w:rsidP="004610E8">
            <w:pPr>
              <w:contextualSpacing/>
              <w:jc w:val="center"/>
              <w:rPr>
                <w:color w:val="000000"/>
                <w:sz w:val="20"/>
                <w:szCs w:val="20"/>
              </w:rPr>
            </w:pPr>
            <w:r>
              <w:rPr>
                <w:color w:val="000000"/>
                <w:sz w:val="20"/>
                <w:szCs w:val="20"/>
              </w:rPr>
              <w:t>0,0016</w:t>
            </w:r>
          </w:p>
        </w:tc>
        <w:tc>
          <w:tcPr>
            <w:tcW w:w="452" w:type="pct"/>
            <w:vAlign w:val="center"/>
          </w:tcPr>
          <w:p w14:paraId="077D2008" w14:textId="4512D4AA" w:rsidR="004610E8" w:rsidRDefault="004610E8" w:rsidP="004610E8">
            <w:pPr>
              <w:contextualSpacing/>
              <w:jc w:val="center"/>
              <w:rPr>
                <w:color w:val="000000"/>
                <w:sz w:val="20"/>
                <w:szCs w:val="20"/>
              </w:rPr>
            </w:pPr>
            <w:r>
              <w:rPr>
                <w:color w:val="000000"/>
                <w:sz w:val="20"/>
                <w:szCs w:val="20"/>
              </w:rPr>
              <w:t>0</w:t>
            </w:r>
          </w:p>
        </w:tc>
        <w:tc>
          <w:tcPr>
            <w:tcW w:w="452" w:type="pct"/>
            <w:shd w:val="clear" w:color="auto" w:fill="auto"/>
            <w:noWrap/>
          </w:tcPr>
          <w:p w14:paraId="369B65CD" w14:textId="7E754F6D" w:rsidR="004610E8" w:rsidRPr="00D72DE7" w:rsidRDefault="004610E8" w:rsidP="004610E8">
            <w:pPr>
              <w:contextualSpacing/>
              <w:jc w:val="center"/>
              <w:rPr>
                <w:color w:val="000000"/>
                <w:sz w:val="20"/>
                <w:szCs w:val="20"/>
              </w:rPr>
            </w:pPr>
            <w:r>
              <w:rPr>
                <w:color w:val="000000"/>
                <w:sz w:val="20"/>
                <w:szCs w:val="20"/>
              </w:rPr>
              <w:t>0,0016</w:t>
            </w:r>
          </w:p>
        </w:tc>
      </w:tr>
    </w:tbl>
    <w:p w14:paraId="163CFA45" w14:textId="16728B05" w:rsidR="00AC5E90" w:rsidRDefault="00AC5E90" w:rsidP="00DF096F">
      <w:pPr>
        <w:pStyle w:val="S0"/>
      </w:pPr>
      <w:bookmarkStart w:id="344" w:name="_Toc532478932"/>
    </w:p>
    <w:p w14:paraId="434C06AC" w14:textId="53AA2559" w:rsidR="0031743B" w:rsidRDefault="0031743B" w:rsidP="00DF096F">
      <w:pPr>
        <w:pStyle w:val="S0"/>
      </w:pPr>
    </w:p>
    <w:p w14:paraId="41679C13" w14:textId="77777777" w:rsidR="0031743B" w:rsidRPr="008E420B" w:rsidRDefault="0031743B" w:rsidP="00DF096F">
      <w:pPr>
        <w:pStyle w:val="S0"/>
      </w:pPr>
    </w:p>
    <w:p w14:paraId="0C20A965" w14:textId="77777777" w:rsidR="00AC5E90" w:rsidRPr="008E420B" w:rsidRDefault="00AC5E90" w:rsidP="00DF096F">
      <w:pPr>
        <w:pStyle w:val="S0"/>
        <w:sectPr w:rsidR="00AC5E90" w:rsidRPr="008E420B" w:rsidSect="00BA7B6C">
          <w:pgSz w:w="16839" w:h="11907" w:orient="landscape" w:code="9"/>
          <w:pgMar w:top="1701" w:right="1134" w:bottom="567" w:left="1134" w:header="709" w:footer="567" w:gutter="0"/>
          <w:cols w:space="708"/>
          <w:docGrid w:linePitch="360"/>
        </w:sectPr>
      </w:pPr>
    </w:p>
    <w:p w14:paraId="59E36CAF" w14:textId="74F71CB8" w:rsidR="00684943" w:rsidRPr="008E420B" w:rsidRDefault="00684943" w:rsidP="0006526F">
      <w:pPr>
        <w:pStyle w:val="aff5"/>
        <w:numPr>
          <w:ilvl w:val="2"/>
          <w:numId w:val="42"/>
        </w:numPr>
        <w:ind w:left="0" w:firstLine="709"/>
        <w:jc w:val="both"/>
        <w:outlineLvl w:val="2"/>
        <w:rPr>
          <w:szCs w:val="24"/>
        </w:rPr>
      </w:pPr>
      <w:bookmarkStart w:id="345" w:name="_Toc45784668"/>
      <w:r w:rsidRPr="008E420B">
        <w:rPr>
          <w:szCs w:val="24"/>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4"/>
      <w:bookmarkEnd w:id="345"/>
    </w:p>
    <w:p w14:paraId="31EFC197" w14:textId="77777777" w:rsidR="00DF096F" w:rsidRPr="008E420B" w:rsidRDefault="00DF096F" w:rsidP="00E83D16">
      <w:pPr>
        <w:pStyle w:val="1a"/>
        <w:spacing w:before="0"/>
        <w:rPr>
          <w:sz w:val="24"/>
        </w:rPr>
      </w:pPr>
    </w:p>
    <w:p w14:paraId="04CD4ED1" w14:textId="401CF4FF" w:rsidR="00684943" w:rsidRPr="008E420B" w:rsidRDefault="00684943" w:rsidP="00E83D16">
      <w:pPr>
        <w:pStyle w:val="1a"/>
        <w:spacing w:before="0"/>
        <w:rPr>
          <w:sz w:val="24"/>
        </w:rPr>
      </w:pPr>
      <w:r w:rsidRPr="008E420B">
        <w:rPr>
          <w:sz w:val="24"/>
        </w:rPr>
        <w:t xml:space="preserve">Неорганизованный сток – дождевые, талые и инфильтрационные воды, поступающие в системы коммунальной канализации через </w:t>
      </w:r>
      <w:proofErr w:type="spellStart"/>
      <w:r w:rsidRPr="008E420B">
        <w:rPr>
          <w:sz w:val="24"/>
        </w:rPr>
        <w:t>неплотности</w:t>
      </w:r>
      <w:proofErr w:type="spellEnd"/>
      <w:r w:rsidRPr="008E420B">
        <w:rPr>
          <w:sz w:val="24"/>
        </w:rPr>
        <w:t xml:space="preserve"> в элементах канализационной сети и сооружений.</w:t>
      </w:r>
    </w:p>
    <w:p w14:paraId="53556837" w14:textId="46F97762" w:rsidR="00684943" w:rsidRPr="008E420B" w:rsidRDefault="00684943" w:rsidP="00E83D16">
      <w:pPr>
        <w:pStyle w:val="1a"/>
        <w:spacing w:before="0"/>
        <w:rPr>
          <w:sz w:val="24"/>
        </w:rPr>
      </w:pPr>
      <w:r w:rsidRPr="008E420B">
        <w:rPr>
          <w:sz w:val="24"/>
        </w:rPr>
        <w:t>Сточные воды, образующиеся в результате деятельности населения и предприятий с рассматриваемой территории, организовано отводятся через централи</w:t>
      </w:r>
      <w:r w:rsidR="00485502" w:rsidRPr="008E420B">
        <w:rPr>
          <w:sz w:val="24"/>
        </w:rPr>
        <w:t>зованные системы водоотведения.</w:t>
      </w:r>
    </w:p>
    <w:p w14:paraId="0E8BD9FA" w14:textId="12E83774" w:rsidR="00684943" w:rsidRPr="008E420B" w:rsidRDefault="00684943" w:rsidP="00E83D16">
      <w:pPr>
        <w:pStyle w:val="1a"/>
        <w:spacing w:before="0"/>
        <w:rPr>
          <w:sz w:val="24"/>
        </w:rPr>
      </w:pPr>
      <w:r w:rsidRPr="008E420B">
        <w:rPr>
          <w:sz w:val="24"/>
        </w:rPr>
        <w:t>Расч</w:t>
      </w:r>
      <w:r w:rsidR="00485502" w:rsidRPr="008E420B">
        <w:rPr>
          <w:sz w:val="24"/>
        </w:rPr>
        <w:t>ё</w:t>
      </w:r>
      <w:r w:rsidRPr="008E420B">
        <w:rPr>
          <w:sz w:val="24"/>
        </w:rPr>
        <w:t>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14:paraId="2636170D" w14:textId="3F17E419" w:rsidR="00684943" w:rsidRPr="008E420B" w:rsidRDefault="00485502" w:rsidP="00E83D16">
      <w:pPr>
        <w:ind w:firstLine="709"/>
        <w:jc w:val="center"/>
        <w:rPr>
          <w:bCs/>
          <w:color w:val="000000"/>
        </w:rPr>
      </w:pPr>
      <w:r w:rsidRPr="008E420B">
        <w:rPr>
          <w:noProof/>
        </w:rPr>
        <w:drawing>
          <wp:inline distT="0" distB="0" distL="0" distR="0" wp14:anchorId="129679E3" wp14:editId="31CEB509">
            <wp:extent cx="1104265" cy="267335"/>
            <wp:effectExtent l="0" t="0" r="635" b="0"/>
            <wp:docPr id="11" name="Рисунок 11" descr="СП 32.13330.2012 Канализация. Наружные сети и сооружения. Актуализированная редакция СНиП 2.0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 32.13330.2012 Канализация. Наружные сети и сооружения. Актуализированная редакция СНиП 2.04.03-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265" cy="267335"/>
                    </a:xfrm>
                    <a:prstGeom prst="rect">
                      <a:avLst/>
                    </a:prstGeom>
                    <a:noFill/>
                    <a:ln>
                      <a:noFill/>
                    </a:ln>
                  </pic:spPr>
                </pic:pic>
              </a:graphicData>
            </a:graphic>
          </wp:inline>
        </w:drawing>
      </w:r>
      <w:r w:rsidR="00684943" w:rsidRPr="008E420B">
        <w:rPr>
          <w:bCs/>
          <w:color w:val="000000"/>
        </w:rPr>
        <w:t>,</w:t>
      </w:r>
    </w:p>
    <w:p w14:paraId="041F0F4A" w14:textId="77777777" w:rsidR="00684943" w:rsidRPr="008E420B" w:rsidRDefault="00684943" w:rsidP="00E83D16">
      <w:pPr>
        <w:pStyle w:val="1a"/>
        <w:spacing w:before="0"/>
        <w:rPr>
          <w:sz w:val="24"/>
        </w:rPr>
      </w:pPr>
      <w:r w:rsidRPr="008E420B">
        <w:rPr>
          <w:sz w:val="24"/>
        </w:rPr>
        <w:t>где L - общая длина самотечных трубопроводов до рассчитываемого сооружения (створа трубопровода), км;</w:t>
      </w:r>
    </w:p>
    <w:p w14:paraId="369A3AE3" w14:textId="6C5F8A2E" w:rsidR="00684943" w:rsidRPr="008E420B" w:rsidRDefault="00684943" w:rsidP="00E83D16">
      <w:pPr>
        <w:pStyle w:val="1a"/>
        <w:spacing w:before="0"/>
        <w:rPr>
          <w:sz w:val="24"/>
        </w:rPr>
      </w:pPr>
      <w:proofErr w:type="spellStart"/>
      <w:r w:rsidRPr="008E420B">
        <w:rPr>
          <w:sz w:val="24"/>
        </w:rPr>
        <w:t>md</w:t>
      </w:r>
      <w:proofErr w:type="spellEnd"/>
      <w:r w:rsidRPr="008E420B">
        <w:rPr>
          <w:sz w:val="24"/>
        </w:rPr>
        <w:t> - величина максимального с</w:t>
      </w:r>
      <w:r w:rsidR="00DA33EB" w:rsidRPr="008E420B">
        <w:rPr>
          <w:sz w:val="24"/>
        </w:rPr>
        <w:t>уточного количества осадков, мм</w:t>
      </w:r>
    </w:p>
    <w:p w14:paraId="27A288AC" w14:textId="77777777" w:rsidR="00DA33EB" w:rsidRPr="008E420B" w:rsidRDefault="00DA33EB" w:rsidP="00A5046C">
      <w:pPr>
        <w:pStyle w:val="1a"/>
        <w:spacing w:before="0"/>
        <w:contextualSpacing/>
        <w:rPr>
          <w:sz w:val="24"/>
        </w:rPr>
      </w:pPr>
    </w:p>
    <w:p w14:paraId="3BFE351D" w14:textId="77777777" w:rsidR="007F324C" w:rsidRDefault="007F324C" w:rsidP="00A5046C">
      <w:pPr>
        <w:pStyle w:val="affffffffffff3"/>
        <w:spacing w:line="240" w:lineRule="auto"/>
        <w:contextualSpacing/>
      </w:pPr>
      <w:r w:rsidRPr="007F324C">
        <w:t>В пос</w:t>
      </w:r>
      <w:r>
        <w:t>ё</w:t>
      </w:r>
      <w:r w:rsidRPr="007F324C">
        <w:t>лке Сорум организована одна система централиз</w:t>
      </w:r>
      <w:r>
        <w:t>ованного водоотведения – фекаль</w:t>
      </w:r>
      <w:r w:rsidRPr="007F324C">
        <w:t xml:space="preserve">ная, с отведением хозяйственно-бытовых стоков на очистные сооружения, далее в болото без названия и речей </w:t>
      </w:r>
      <w:proofErr w:type="spellStart"/>
      <w:r w:rsidRPr="007F324C">
        <w:t>Чирьча</w:t>
      </w:r>
      <w:proofErr w:type="spellEnd"/>
      <w:r w:rsidRPr="007F324C">
        <w:t xml:space="preserve"> (</w:t>
      </w:r>
      <w:proofErr w:type="spellStart"/>
      <w:r w:rsidRPr="007F324C">
        <w:t>Чирча</w:t>
      </w:r>
      <w:proofErr w:type="spellEnd"/>
      <w:r w:rsidRPr="007F324C">
        <w:t>). Дождевая канализация в сельском поселении Сорум– не</w:t>
      </w:r>
      <w:r>
        <w:t xml:space="preserve"> преду</w:t>
      </w:r>
      <w:r w:rsidRPr="007F324C">
        <w:t>смотрена.</w:t>
      </w:r>
    </w:p>
    <w:p w14:paraId="2F9A695D" w14:textId="317D9153" w:rsidR="00A5046C" w:rsidRPr="003A0475" w:rsidRDefault="00A5046C" w:rsidP="00A5046C">
      <w:pPr>
        <w:pStyle w:val="affffffffffff3"/>
        <w:spacing w:line="240" w:lineRule="auto"/>
        <w:contextualSpacing/>
      </w:pPr>
      <w:r w:rsidRPr="003A0475">
        <w:t xml:space="preserve">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 </w:t>
      </w:r>
      <w:r>
        <w:t xml:space="preserve">сельского поселения </w:t>
      </w:r>
      <w:r w:rsidR="00D5578D">
        <w:t>Сорум</w:t>
      </w:r>
      <w:r w:rsidRPr="003A0475">
        <w:t xml:space="preserve">, через </w:t>
      </w:r>
      <w:proofErr w:type="spellStart"/>
      <w:r w:rsidRPr="003A0475">
        <w:t>неплотности</w:t>
      </w:r>
      <w:proofErr w:type="spellEnd"/>
      <w:r w:rsidRPr="003A0475">
        <w:t xml:space="preserve"> в люках смотровых колодцев на сетях канализации. Выявлено, что в системы водоотведения, обслуживаемые </w:t>
      </w:r>
      <w:proofErr w:type="spellStart"/>
      <w:r>
        <w:t>Со</w:t>
      </w:r>
      <w:r w:rsidR="007F324C">
        <w:t>рум</w:t>
      </w:r>
      <w:r>
        <w:t>ским</w:t>
      </w:r>
      <w:proofErr w:type="spellEnd"/>
      <w:r>
        <w:t xml:space="preserve"> ЛПУ МГ ООО «Газпром </w:t>
      </w:r>
      <w:proofErr w:type="spellStart"/>
      <w:r>
        <w:t>трансгаз</w:t>
      </w:r>
      <w:proofErr w:type="spellEnd"/>
      <w:r>
        <w:t xml:space="preserve"> </w:t>
      </w:r>
      <w:proofErr w:type="spellStart"/>
      <w:r>
        <w:t>Югорск</w:t>
      </w:r>
      <w:proofErr w:type="spellEnd"/>
      <w:r>
        <w:t>»</w:t>
      </w:r>
      <w:r w:rsidRPr="008E420B">
        <w:t xml:space="preserve"> – </w:t>
      </w:r>
      <w:r w:rsidRPr="003A0475">
        <w:t>неорганизованный сток не попадает.</w:t>
      </w:r>
    </w:p>
    <w:p w14:paraId="1828031C" w14:textId="77777777" w:rsidR="00DA33EB" w:rsidRPr="008E420B" w:rsidRDefault="00DA33EB" w:rsidP="00E83D16">
      <w:pPr>
        <w:pStyle w:val="1a"/>
        <w:spacing w:before="0"/>
        <w:rPr>
          <w:sz w:val="24"/>
        </w:rPr>
      </w:pPr>
    </w:p>
    <w:p w14:paraId="5D1DF7B4" w14:textId="40CBAE15" w:rsidR="00684943" w:rsidRPr="008E420B" w:rsidRDefault="00684943" w:rsidP="0006526F">
      <w:pPr>
        <w:pStyle w:val="aff5"/>
        <w:keepNext/>
        <w:keepLines/>
        <w:numPr>
          <w:ilvl w:val="2"/>
          <w:numId w:val="42"/>
        </w:numPr>
        <w:ind w:left="0" w:firstLine="709"/>
        <w:jc w:val="both"/>
        <w:outlineLvl w:val="2"/>
        <w:rPr>
          <w:szCs w:val="24"/>
        </w:rPr>
      </w:pPr>
      <w:bookmarkStart w:id="346" w:name="_Toc532478933"/>
      <w:bookmarkStart w:id="347" w:name="_Toc45784669"/>
      <w:r w:rsidRPr="008E420B">
        <w:rPr>
          <w:szCs w:val="24"/>
        </w:rPr>
        <w:t>Сведения об оснащенности зданий, строений, сооружений приборами уч</w:t>
      </w:r>
      <w:r w:rsidR="000F7145" w:rsidRPr="008E420B">
        <w:rPr>
          <w:szCs w:val="24"/>
        </w:rPr>
        <w:t>ё</w:t>
      </w:r>
      <w:r w:rsidRPr="008E420B">
        <w:rPr>
          <w:szCs w:val="24"/>
        </w:rPr>
        <w:t>та принимаемых сточных вод и их применении при осуществлении коммерческих расчетов</w:t>
      </w:r>
      <w:bookmarkEnd w:id="346"/>
      <w:bookmarkEnd w:id="347"/>
    </w:p>
    <w:p w14:paraId="17700C0D" w14:textId="77777777" w:rsidR="003A39B8" w:rsidRPr="008E420B" w:rsidRDefault="003A39B8" w:rsidP="00F60E88">
      <w:pPr>
        <w:pStyle w:val="1a"/>
        <w:spacing w:before="0"/>
        <w:contextualSpacing/>
        <w:rPr>
          <w:sz w:val="24"/>
        </w:rPr>
      </w:pPr>
    </w:p>
    <w:p w14:paraId="5FE8EDBF" w14:textId="550CDFCD" w:rsidR="007F324C" w:rsidRPr="007F324C" w:rsidRDefault="007F324C" w:rsidP="007F324C">
      <w:pPr>
        <w:pStyle w:val="1a"/>
        <w:contextualSpacing/>
        <w:rPr>
          <w:sz w:val="24"/>
        </w:rPr>
      </w:pPr>
      <w:r w:rsidRPr="007F324C">
        <w:rPr>
          <w:sz w:val="24"/>
        </w:rPr>
        <w:t>По данным, предоставленным организацией, занятой в с</w:t>
      </w:r>
      <w:r>
        <w:rPr>
          <w:sz w:val="24"/>
        </w:rPr>
        <w:t>фере водоотведения сельского по</w:t>
      </w:r>
      <w:r w:rsidRPr="007F324C">
        <w:rPr>
          <w:sz w:val="24"/>
        </w:rPr>
        <w:t xml:space="preserve">селения Сорум – </w:t>
      </w:r>
      <w:proofErr w:type="spellStart"/>
      <w:r w:rsidRPr="007F324C">
        <w:rPr>
          <w:sz w:val="24"/>
        </w:rPr>
        <w:t>Сорумского</w:t>
      </w:r>
      <w:proofErr w:type="spellEnd"/>
      <w:r w:rsidRPr="007F324C">
        <w:rPr>
          <w:sz w:val="24"/>
        </w:rPr>
        <w:t xml:space="preserve"> ЛПУ МГ ООО «Газпром </w:t>
      </w:r>
      <w:proofErr w:type="spellStart"/>
      <w:r w:rsidRPr="007F324C">
        <w:rPr>
          <w:sz w:val="24"/>
        </w:rPr>
        <w:t>трансгаз</w:t>
      </w:r>
      <w:proofErr w:type="spellEnd"/>
      <w:r w:rsidRPr="007F324C">
        <w:rPr>
          <w:sz w:val="24"/>
        </w:rPr>
        <w:t xml:space="preserve"> </w:t>
      </w:r>
      <w:proofErr w:type="spellStart"/>
      <w:r w:rsidRPr="007F324C">
        <w:rPr>
          <w:sz w:val="24"/>
        </w:rPr>
        <w:t>Югорск</w:t>
      </w:r>
      <w:proofErr w:type="spellEnd"/>
      <w:r w:rsidRPr="007F324C">
        <w:rPr>
          <w:sz w:val="24"/>
        </w:rPr>
        <w:t>», а также на основании результатов проведенного технического обследования выявлено, что на очистных сооружениях КОС-400 ведется уч</w:t>
      </w:r>
      <w:r>
        <w:rPr>
          <w:sz w:val="24"/>
        </w:rPr>
        <w:t>ё</w:t>
      </w:r>
      <w:r w:rsidRPr="007F324C">
        <w:rPr>
          <w:sz w:val="24"/>
        </w:rPr>
        <w:t>т сточных вод. Способ уч</w:t>
      </w:r>
      <w:r>
        <w:rPr>
          <w:sz w:val="24"/>
        </w:rPr>
        <w:t>ё</w:t>
      </w:r>
      <w:r w:rsidRPr="007F324C">
        <w:rPr>
          <w:sz w:val="24"/>
        </w:rPr>
        <w:t>та сточных вод – ВЗЛЕТ ЭРСВ-510.</w:t>
      </w:r>
    </w:p>
    <w:p w14:paraId="4208ED05" w14:textId="5015DCF2" w:rsidR="00F60E88" w:rsidRDefault="00F60E88" w:rsidP="00F60E88">
      <w:pPr>
        <w:pStyle w:val="1a"/>
        <w:spacing w:before="0"/>
        <w:contextualSpacing/>
        <w:rPr>
          <w:sz w:val="24"/>
        </w:rPr>
      </w:pPr>
      <w:r w:rsidRPr="00F60E88">
        <w:rPr>
          <w:sz w:val="24"/>
        </w:rPr>
        <w:t>Расчет поступления сточных вод производится по приборам воды, либо расчетным метом, с учетом нормативов потребления (обеспечения) коммунальных услуг, утвержденных Приказом Департамента жилищно-коммунального комплекса и энерг</w:t>
      </w:r>
      <w:r>
        <w:rPr>
          <w:sz w:val="24"/>
        </w:rPr>
        <w:t>етики Ханты-Мансийского Автоном</w:t>
      </w:r>
      <w:r w:rsidRPr="00F60E88">
        <w:rPr>
          <w:sz w:val="24"/>
        </w:rPr>
        <w:t>ного Округа – Югры от 11.11.2013 №</w:t>
      </w:r>
      <w:r w:rsidR="00BA7B6C">
        <w:rPr>
          <w:sz w:val="24"/>
        </w:rPr>
        <w:t xml:space="preserve"> </w:t>
      </w:r>
      <w:r w:rsidRPr="00F60E88">
        <w:rPr>
          <w:sz w:val="24"/>
        </w:rPr>
        <w:t>22-нп «Об установлен</w:t>
      </w:r>
      <w:r>
        <w:rPr>
          <w:sz w:val="24"/>
        </w:rPr>
        <w:t>ии нормативов потребления комму</w:t>
      </w:r>
      <w:r w:rsidRPr="00F60E88">
        <w:rPr>
          <w:sz w:val="24"/>
        </w:rPr>
        <w:t>нальных услуг по холодному и горячему водоснабжению и водоотведению на территории Ханты-Мансийского Автономного Округа – Югры»</w:t>
      </w:r>
      <w:r>
        <w:rPr>
          <w:sz w:val="24"/>
        </w:rPr>
        <w:t>.</w:t>
      </w:r>
    </w:p>
    <w:p w14:paraId="72A05C1B" w14:textId="77777777" w:rsidR="003A39B8" w:rsidRPr="008E420B" w:rsidRDefault="003A39B8" w:rsidP="00E83D16">
      <w:pPr>
        <w:pStyle w:val="1a"/>
        <w:spacing w:before="0"/>
        <w:rPr>
          <w:sz w:val="24"/>
        </w:rPr>
      </w:pPr>
    </w:p>
    <w:p w14:paraId="2DCD9FB2" w14:textId="4F5EA16D" w:rsidR="00684943" w:rsidRPr="008E420B" w:rsidRDefault="00684943" w:rsidP="0006526F">
      <w:pPr>
        <w:pStyle w:val="aff5"/>
        <w:keepNext/>
        <w:keepLines/>
        <w:numPr>
          <w:ilvl w:val="2"/>
          <w:numId w:val="42"/>
        </w:numPr>
        <w:ind w:left="0" w:firstLine="669"/>
        <w:jc w:val="both"/>
        <w:outlineLvl w:val="2"/>
        <w:rPr>
          <w:szCs w:val="24"/>
        </w:rPr>
      </w:pPr>
      <w:bookmarkStart w:id="348" w:name="_Toc532478934"/>
      <w:bookmarkStart w:id="349" w:name="_Toc45784670"/>
      <w:r w:rsidRPr="008E420B">
        <w:rPr>
          <w:szCs w:val="24"/>
        </w:rPr>
        <w:t xml:space="preserve">Результаты </w:t>
      </w:r>
      <w:bookmarkEnd w:id="348"/>
      <w:r w:rsidR="0050312D" w:rsidRPr="008E420B">
        <w:rPr>
          <w:szCs w:val="24"/>
        </w:rPr>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49"/>
    </w:p>
    <w:p w14:paraId="51BB40C2" w14:textId="77777777" w:rsidR="003A39B8" w:rsidRPr="008E420B" w:rsidRDefault="003A39B8" w:rsidP="00E83D16">
      <w:pPr>
        <w:pStyle w:val="1a"/>
        <w:spacing w:before="0"/>
        <w:rPr>
          <w:sz w:val="24"/>
        </w:rPr>
      </w:pPr>
    </w:p>
    <w:p w14:paraId="44743353" w14:textId="667BA5B9" w:rsidR="00684943" w:rsidRPr="008E420B" w:rsidRDefault="00684943" w:rsidP="00E83D16">
      <w:pPr>
        <w:pStyle w:val="1a"/>
        <w:spacing w:before="0"/>
        <w:rPr>
          <w:sz w:val="24"/>
        </w:rPr>
      </w:pPr>
      <w:r w:rsidRPr="008E420B">
        <w:rPr>
          <w:sz w:val="24"/>
        </w:rPr>
        <w:t xml:space="preserve">Ретроспективные балансы водоотведения представлены в таблице </w:t>
      </w:r>
      <w:r w:rsidR="004610E8">
        <w:rPr>
          <w:sz w:val="24"/>
        </w:rPr>
        <w:t>4</w:t>
      </w:r>
      <w:r w:rsidR="00DD6F3A">
        <w:rPr>
          <w:sz w:val="24"/>
        </w:rPr>
        <w:t>3</w:t>
      </w:r>
      <w:r w:rsidRPr="008E420B">
        <w:rPr>
          <w:sz w:val="24"/>
        </w:rPr>
        <w:t>.</w:t>
      </w:r>
    </w:p>
    <w:p w14:paraId="38E1D1D1" w14:textId="15402F61" w:rsidR="00684943" w:rsidRPr="008E420B" w:rsidRDefault="00684943" w:rsidP="00E83D16">
      <w:pPr>
        <w:pStyle w:val="S0"/>
      </w:pPr>
    </w:p>
    <w:p w14:paraId="5A665F26" w14:textId="77777777" w:rsidR="00C66AA4" w:rsidRPr="008E420B" w:rsidRDefault="00C66AA4" w:rsidP="00E83D16">
      <w:pPr>
        <w:pStyle w:val="S0"/>
      </w:pPr>
    </w:p>
    <w:p w14:paraId="4A3B1086" w14:textId="77777777" w:rsidR="00684943" w:rsidRPr="008E420B" w:rsidRDefault="00684943" w:rsidP="00E83D16">
      <w:pPr>
        <w:pStyle w:val="S0"/>
        <w:sectPr w:rsidR="00684943" w:rsidRPr="008E420B" w:rsidSect="00946A5E">
          <w:pgSz w:w="11907" w:h="16839" w:code="9"/>
          <w:pgMar w:top="1134" w:right="567" w:bottom="1134" w:left="1701" w:header="284" w:footer="397" w:gutter="0"/>
          <w:cols w:space="708"/>
          <w:docGrid w:linePitch="360"/>
        </w:sectPr>
      </w:pPr>
    </w:p>
    <w:p w14:paraId="7F5CA310" w14:textId="5D193719" w:rsidR="00C66AA4" w:rsidRPr="008E420B" w:rsidRDefault="00C66AA4" w:rsidP="00C66AA4">
      <w:pPr>
        <w:keepNext/>
        <w:contextualSpacing/>
        <w:jc w:val="both"/>
        <w:rPr>
          <w:bCs/>
          <w:lang w:eastAsia="x-none"/>
        </w:rPr>
      </w:pPr>
      <w:bookmarkStart w:id="350" w:name="_Toc1148109"/>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43</w:t>
      </w:r>
      <w:r w:rsidR="00C33AC7">
        <w:rPr>
          <w:bCs/>
          <w:lang w:val="x-none" w:eastAsia="x-none"/>
        </w:rPr>
        <w:fldChar w:fldCharType="end"/>
      </w:r>
      <w:r w:rsidRPr="008E420B">
        <w:rPr>
          <w:bCs/>
          <w:lang w:val="x-none" w:eastAsia="x-none"/>
        </w:rPr>
        <w:t xml:space="preserve"> – </w:t>
      </w:r>
      <w:r w:rsidRPr="008E420B">
        <w:rPr>
          <w:bCs/>
          <w:lang w:eastAsia="x-none"/>
        </w:rPr>
        <w:t>Ретроспективные балансы водоотведения</w:t>
      </w:r>
    </w:p>
    <w:p w14:paraId="680FA4BD" w14:textId="373A24AC" w:rsidR="00C66AA4" w:rsidRDefault="00C66AA4" w:rsidP="00E83D16">
      <w:pPr>
        <w:pStyle w:val="afb"/>
        <w:spacing w:after="0"/>
        <w:rPr>
          <w:rFonts w:ascii="Times New Roman" w:hAnsi="Times New Roman"/>
          <w:i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780"/>
        <w:gridCol w:w="1241"/>
        <w:gridCol w:w="1419"/>
        <w:gridCol w:w="1179"/>
        <w:gridCol w:w="1508"/>
        <w:gridCol w:w="1511"/>
        <w:gridCol w:w="1511"/>
        <w:gridCol w:w="1502"/>
      </w:tblGrid>
      <w:tr w:rsidR="004610E8" w:rsidRPr="00D72DE7" w14:paraId="136BEACD" w14:textId="5F2FCC90" w:rsidTr="004610E8">
        <w:trPr>
          <w:trHeight w:val="85"/>
        </w:trPr>
        <w:tc>
          <w:tcPr>
            <w:tcW w:w="229" w:type="pct"/>
            <w:vMerge w:val="restart"/>
            <w:shd w:val="clear" w:color="auto" w:fill="auto"/>
            <w:vAlign w:val="center"/>
            <w:hideMark/>
          </w:tcPr>
          <w:p w14:paraId="26EF0620" w14:textId="77777777" w:rsidR="004610E8" w:rsidRPr="00D72DE7" w:rsidRDefault="004610E8" w:rsidP="004610E8">
            <w:pPr>
              <w:contextualSpacing/>
              <w:jc w:val="center"/>
              <w:rPr>
                <w:color w:val="000000"/>
                <w:sz w:val="20"/>
                <w:szCs w:val="20"/>
              </w:rPr>
            </w:pPr>
            <w:r w:rsidRPr="00D72DE7">
              <w:rPr>
                <w:color w:val="000000"/>
                <w:sz w:val="20"/>
                <w:szCs w:val="20"/>
              </w:rPr>
              <w:t>№ п/п</w:t>
            </w:r>
          </w:p>
        </w:tc>
        <w:tc>
          <w:tcPr>
            <w:tcW w:w="1557" w:type="pct"/>
            <w:vMerge w:val="restart"/>
            <w:shd w:val="clear" w:color="auto" w:fill="auto"/>
            <w:noWrap/>
            <w:vAlign w:val="center"/>
            <w:hideMark/>
          </w:tcPr>
          <w:p w14:paraId="3ACAB80A" w14:textId="77777777" w:rsidR="004610E8" w:rsidRPr="00D72DE7" w:rsidRDefault="004610E8" w:rsidP="004610E8">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0E033D3D" w14:textId="77777777" w:rsidR="004610E8" w:rsidRPr="00D72DE7" w:rsidRDefault="004610E8" w:rsidP="004610E8">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846" w:type="pct"/>
            <w:gridSpan w:val="2"/>
          </w:tcPr>
          <w:p w14:paraId="191DD226" w14:textId="49E02B4F" w:rsidR="004610E8" w:rsidRPr="00D72DE7" w:rsidRDefault="004610E8" w:rsidP="004610E8">
            <w:pPr>
              <w:contextualSpacing/>
              <w:jc w:val="center"/>
              <w:rPr>
                <w:color w:val="000000"/>
                <w:sz w:val="20"/>
                <w:szCs w:val="20"/>
              </w:rPr>
            </w:pPr>
            <w:r w:rsidRPr="00D72DE7">
              <w:rPr>
                <w:color w:val="000000"/>
                <w:sz w:val="20"/>
                <w:szCs w:val="20"/>
              </w:rPr>
              <w:t>201</w:t>
            </w:r>
            <w:r>
              <w:rPr>
                <w:color w:val="000000"/>
                <w:sz w:val="20"/>
                <w:szCs w:val="20"/>
              </w:rPr>
              <w:t>8</w:t>
            </w:r>
            <w:r w:rsidRPr="00D72DE7">
              <w:rPr>
                <w:color w:val="000000"/>
                <w:sz w:val="20"/>
                <w:szCs w:val="20"/>
              </w:rPr>
              <w:t xml:space="preserve"> год</w:t>
            </w:r>
          </w:p>
        </w:tc>
        <w:tc>
          <w:tcPr>
            <w:tcW w:w="983" w:type="pct"/>
            <w:gridSpan w:val="2"/>
            <w:vAlign w:val="center"/>
          </w:tcPr>
          <w:p w14:paraId="4D340A07" w14:textId="5F8E0A0A" w:rsidR="004610E8" w:rsidRDefault="004610E8" w:rsidP="004610E8">
            <w:pPr>
              <w:contextualSpacing/>
              <w:jc w:val="center"/>
              <w:rPr>
                <w:color w:val="000000"/>
                <w:sz w:val="20"/>
                <w:szCs w:val="20"/>
              </w:rPr>
            </w:pPr>
            <w:r w:rsidRPr="00D72DE7">
              <w:rPr>
                <w:color w:val="000000"/>
                <w:sz w:val="20"/>
                <w:szCs w:val="20"/>
              </w:rPr>
              <w:t>2019 год</w:t>
            </w:r>
          </w:p>
        </w:tc>
        <w:tc>
          <w:tcPr>
            <w:tcW w:w="981" w:type="pct"/>
            <w:gridSpan w:val="2"/>
          </w:tcPr>
          <w:p w14:paraId="0152C934" w14:textId="315E16A4" w:rsidR="004610E8" w:rsidRDefault="004610E8" w:rsidP="004610E8">
            <w:pPr>
              <w:contextualSpacing/>
              <w:jc w:val="center"/>
              <w:rPr>
                <w:color w:val="000000"/>
                <w:sz w:val="20"/>
                <w:szCs w:val="20"/>
              </w:rPr>
            </w:pPr>
            <w:r>
              <w:rPr>
                <w:color w:val="000000"/>
                <w:sz w:val="20"/>
                <w:szCs w:val="20"/>
              </w:rPr>
              <w:t>2020 год</w:t>
            </w:r>
          </w:p>
        </w:tc>
      </w:tr>
      <w:tr w:rsidR="003E4859" w:rsidRPr="00D72DE7" w14:paraId="71598F2D" w14:textId="77777777" w:rsidTr="00C33AC7">
        <w:trPr>
          <w:trHeight w:val="85"/>
        </w:trPr>
        <w:tc>
          <w:tcPr>
            <w:tcW w:w="229" w:type="pct"/>
            <w:vMerge/>
            <w:shd w:val="clear" w:color="auto" w:fill="auto"/>
            <w:vAlign w:val="center"/>
            <w:hideMark/>
          </w:tcPr>
          <w:p w14:paraId="2E1B766B" w14:textId="77777777" w:rsidR="003E4859" w:rsidRPr="00D72DE7" w:rsidRDefault="003E4859" w:rsidP="003E4859">
            <w:pPr>
              <w:contextualSpacing/>
              <w:rPr>
                <w:color w:val="000000"/>
                <w:sz w:val="20"/>
                <w:szCs w:val="20"/>
              </w:rPr>
            </w:pPr>
          </w:p>
        </w:tc>
        <w:tc>
          <w:tcPr>
            <w:tcW w:w="1557" w:type="pct"/>
            <w:vMerge/>
            <w:shd w:val="clear" w:color="auto" w:fill="auto"/>
            <w:vAlign w:val="center"/>
            <w:hideMark/>
          </w:tcPr>
          <w:p w14:paraId="6E9AA655" w14:textId="77777777" w:rsidR="003E4859" w:rsidRPr="00D72DE7" w:rsidRDefault="003E4859" w:rsidP="003E4859">
            <w:pPr>
              <w:contextualSpacing/>
              <w:rPr>
                <w:color w:val="000000"/>
                <w:sz w:val="20"/>
                <w:szCs w:val="20"/>
              </w:rPr>
            </w:pPr>
          </w:p>
        </w:tc>
        <w:tc>
          <w:tcPr>
            <w:tcW w:w="404" w:type="pct"/>
            <w:vMerge/>
            <w:shd w:val="clear" w:color="auto" w:fill="auto"/>
            <w:vAlign w:val="center"/>
            <w:hideMark/>
          </w:tcPr>
          <w:p w14:paraId="3DEC0550" w14:textId="77777777" w:rsidR="003E4859" w:rsidRPr="00D72DE7" w:rsidRDefault="003E4859" w:rsidP="003E4859">
            <w:pPr>
              <w:contextualSpacing/>
              <w:rPr>
                <w:color w:val="000000"/>
                <w:sz w:val="20"/>
                <w:szCs w:val="20"/>
              </w:rPr>
            </w:pPr>
          </w:p>
        </w:tc>
        <w:tc>
          <w:tcPr>
            <w:tcW w:w="462" w:type="pct"/>
          </w:tcPr>
          <w:p w14:paraId="445A2903" w14:textId="37EA504A" w:rsidR="003E4859" w:rsidRPr="00D72DE7" w:rsidRDefault="003E4859" w:rsidP="003E4859">
            <w:pPr>
              <w:contextualSpacing/>
              <w:jc w:val="center"/>
              <w:rPr>
                <w:color w:val="000000"/>
                <w:sz w:val="20"/>
                <w:szCs w:val="20"/>
              </w:rPr>
            </w:pPr>
            <w:proofErr w:type="spellStart"/>
            <w:r>
              <w:rPr>
                <w:color w:val="000000"/>
                <w:sz w:val="20"/>
                <w:szCs w:val="20"/>
              </w:rPr>
              <w:t>плнан</w:t>
            </w:r>
            <w:proofErr w:type="spellEnd"/>
          </w:p>
        </w:tc>
        <w:tc>
          <w:tcPr>
            <w:tcW w:w="384" w:type="pct"/>
          </w:tcPr>
          <w:p w14:paraId="18269896" w14:textId="3316F183" w:rsidR="003E4859" w:rsidRPr="00D72DE7" w:rsidRDefault="003E4859" w:rsidP="003E4859">
            <w:pPr>
              <w:contextualSpacing/>
              <w:jc w:val="center"/>
              <w:rPr>
                <w:color w:val="000000"/>
                <w:sz w:val="20"/>
                <w:szCs w:val="20"/>
              </w:rPr>
            </w:pPr>
            <w:r>
              <w:rPr>
                <w:color w:val="000000"/>
                <w:sz w:val="20"/>
                <w:szCs w:val="20"/>
              </w:rPr>
              <w:t>факт</w:t>
            </w:r>
          </w:p>
        </w:tc>
        <w:tc>
          <w:tcPr>
            <w:tcW w:w="491" w:type="pct"/>
            <w:vAlign w:val="center"/>
          </w:tcPr>
          <w:p w14:paraId="63F4C3AE" w14:textId="42BA4D21" w:rsidR="003E4859" w:rsidRDefault="003E4859" w:rsidP="003E4859">
            <w:pPr>
              <w:contextualSpacing/>
              <w:jc w:val="center"/>
              <w:rPr>
                <w:color w:val="000000"/>
                <w:sz w:val="20"/>
                <w:szCs w:val="20"/>
              </w:rPr>
            </w:pPr>
            <w:r>
              <w:rPr>
                <w:color w:val="000000"/>
                <w:sz w:val="20"/>
                <w:szCs w:val="20"/>
              </w:rPr>
              <w:t>план</w:t>
            </w:r>
          </w:p>
        </w:tc>
        <w:tc>
          <w:tcPr>
            <w:tcW w:w="492" w:type="pct"/>
          </w:tcPr>
          <w:p w14:paraId="4003CCBE" w14:textId="7518DF60" w:rsidR="003E4859" w:rsidRDefault="003E4859" w:rsidP="003E4859">
            <w:pPr>
              <w:contextualSpacing/>
              <w:jc w:val="center"/>
              <w:rPr>
                <w:color w:val="000000"/>
                <w:sz w:val="20"/>
                <w:szCs w:val="20"/>
              </w:rPr>
            </w:pPr>
            <w:r w:rsidRPr="00D72DE7">
              <w:rPr>
                <w:color w:val="000000"/>
                <w:sz w:val="20"/>
                <w:szCs w:val="20"/>
              </w:rPr>
              <w:t>факт</w:t>
            </w:r>
          </w:p>
        </w:tc>
        <w:tc>
          <w:tcPr>
            <w:tcW w:w="492" w:type="pct"/>
            <w:vAlign w:val="center"/>
          </w:tcPr>
          <w:p w14:paraId="6CD26964" w14:textId="33E1A1C3" w:rsidR="003E4859" w:rsidRDefault="003E4859" w:rsidP="003E4859">
            <w:pPr>
              <w:contextualSpacing/>
              <w:jc w:val="center"/>
              <w:rPr>
                <w:color w:val="000000"/>
                <w:sz w:val="20"/>
                <w:szCs w:val="20"/>
              </w:rPr>
            </w:pPr>
            <w:r>
              <w:rPr>
                <w:color w:val="000000"/>
                <w:sz w:val="20"/>
                <w:szCs w:val="20"/>
              </w:rPr>
              <w:t>план</w:t>
            </w:r>
          </w:p>
        </w:tc>
        <w:tc>
          <w:tcPr>
            <w:tcW w:w="489" w:type="pct"/>
            <w:shd w:val="clear" w:color="auto" w:fill="auto"/>
            <w:noWrap/>
            <w:hideMark/>
          </w:tcPr>
          <w:p w14:paraId="3ADAA786" w14:textId="238AE124" w:rsidR="003E4859" w:rsidRPr="00D72DE7" w:rsidRDefault="003E4859" w:rsidP="003E4859">
            <w:pPr>
              <w:contextualSpacing/>
              <w:jc w:val="center"/>
              <w:rPr>
                <w:color w:val="000000"/>
                <w:sz w:val="20"/>
                <w:szCs w:val="20"/>
              </w:rPr>
            </w:pPr>
            <w:proofErr w:type="spellStart"/>
            <w:r>
              <w:rPr>
                <w:color w:val="000000"/>
                <w:sz w:val="20"/>
                <w:szCs w:val="20"/>
              </w:rPr>
              <w:t>ожид</w:t>
            </w:r>
            <w:proofErr w:type="spellEnd"/>
          </w:p>
        </w:tc>
      </w:tr>
      <w:tr w:rsidR="004610E8" w:rsidRPr="00D72DE7" w14:paraId="6F3880EB" w14:textId="77777777" w:rsidTr="004610E8">
        <w:trPr>
          <w:trHeight w:val="85"/>
        </w:trPr>
        <w:tc>
          <w:tcPr>
            <w:tcW w:w="229" w:type="pct"/>
            <w:shd w:val="clear" w:color="auto" w:fill="auto"/>
            <w:noWrap/>
            <w:vAlign w:val="center"/>
            <w:hideMark/>
          </w:tcPr>
          <w:p w14:paraId="13D6A6D7" w14:textId="77777777" w:rsidR="004610E8" w:rsidRPr="00D72DE7" w:rsidRDefault="004610E8" w:rsidP="004610E8">
            <w:pPr>
              <w:contextualSpacing/>
              <w:jc w:val="center"/>
              <w:rPr>
                <w:color w:val="000000"/>
                <w:sz w:val="20"/>
                <w:szCs w:val="20"/>
              </w:rPr>
            </w:pPr>
            <w:r w:rsidRPr="00D72DE7">
              <w:rPr>
                <w:color w:val="000000"/>
                <w:sz w:val="20"/>
                <w:szCs w:val="20"/>
              </w:rPr>
              <w:t>1.</w:t>
            </w:r>
          </w:p>
        </w:tc>
        <w:tc>
          <w:tcPr>
            <w:tcW w:w="1557" w:type="pct"/>
            <w:shd w:val="clear" w:color="auto" w:fill="auto"/>
            <w:vAlign w:val="center"/>
            <w:hideMark/>
          </w:tcPr>
          <w:p w14:paraId="2CCB3264" w14:textId="77777777" w:rsidR="004610E8" w:rsidRPr="00D72DE7" w:rsidRDefault="004610E8" w:rsidP="004610E8">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0A58E738"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3AACC583" w14:textId="123C0523" w:rsidR="004610E8" w:rsidRDefault="004610E8" w:rsidP="004610E8">
            <w:pPr>
              <w:contextualSpacing/>
              <w:jc w:val="center"/>
              <w:rPr>
                <w:color w:val="000000"/>
                <w:sz w:val="20"/>
                <w:szCs w:val="20"/>
              </w:rPr>
            </w:pPr>
            <w:r>
              <w:rPr>
                <w:color w:val="000000"/>
                <w:sz w:val="20"/>
                <w:szCs w:val="20"/>
              </w:rPr>
              <w:t>249,95</w:t>
            </w:r>
          </w:p>
        </w:tc>
        <w:tc>
          <w:tcPr>
            <w:tcW w:w="384" w:type="pct"/>
          </w:tcPr>
          <w:p w14:paraId="0F1DCAE3" w14:textId="239DBB53"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284D0EFD" w14:textId="2F69F437"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2F44BC14" w14:textId="128019DF"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7AF01FA2" w14:textId="11DEC549"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3052B00C" w14:textId="70EA3A12" w:rsidR="004610E8" w:rsidRPr="00D72DE7" w:rsidRDefault="004610E8" w:rsidP="004610E8">
            <w:pPr>
              <w:contextualSpacing/>
              <w:jc w:val="center"/>
              <w:rPr>
                <w:color w:val="000000"/>
                <w:sz w:val="20"/>
                <w:szCs w:val="20"/>
              </w:rPr>
            </w:pPr>
            <w:r>
              <w:rPr>
                <w:color w:val="000000"/>
                <w:sz w:val="20"/>
                <w:szCs w:val="20"/>
              </w:rPr>
              <w:t>119,82</w:t>
            </w:r>
          </w:p>
        </w:tc>
      </w:tr>
      <w:tr w:rsidR="004610E8" w:rsidRPr="00D72DE7" w14:paraId="311EA619" w14:textId="77777777" w:rsidTr="004610E8">
        <w:trPr>
          <w:trHeight w:val="85"/>
        </w:trPr>
        <w:tc>
          <w:tcPr>
            <w:tcW w:w="229" w:type="pct"/>
            <w:vMerge w:val="restart"/>
            <w:shd w:val="clear" w:color="auto" w:fill="auto"/>
            <w:noWrap/>
            <w:vAlign w:val="center"/>
            <w:hideMark/>
          </w:tcPr>
          <w:p w14:paraId="65B698ED" w14:textId="77777777" w:rsidR="004610E8" w:rsidRPr="00D72DE7" w:rsidRDefault="004610E8" w:rsidP="004610E8">
            <w:pPr>
              <w:contextualSpacing/>
              <w:jc w:val="center"/>
              <w:rPr>
                <w:color w:val="000000"/>
                <w:sz w:val="20"/>
                <w:szCs w:val="20"/>
              </w:rPr>
            </w:pPr>
            <w:r w:rsidRPr="00D72DE7">
              <w:rPr>
                <w:color w:val="000000"/>
                <w:sz w:val="20"/>
                <w:szCs w:val="20"/>
              </w:rPr>
              <w:t>1.1</w:t>
            </w:r>
          </w:p>
        </w:tc>
        <w:tc>
          <w:tcPr>
            <w:tcW w:w="1557" w:type="pct"/>
            <w:vMerge w:val="restart"/>
            <w:shd w:val="clear" w:color="auto" w:fill="auto"/>
            <w:vAlign w:val="center"/>
            <w:hideMark/>
          </w:tcPr>
          <w:p w14:paraId="2915A91F" w14:textId="77777777" w:rsidR="004610E8" w:rsidRPr="00D72DE7" w:rsidRDefault="004610E8" w:rsidP="004610E8">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3F05C8C1"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vAlign w:val="center"/>
          </w:tcPr>
          <w:p w14:paraId="6226EAED" w14:textId="4C438822" w:rsidR="004610E8" w:rsidRPr="00D72DE7" w:rsidRDefault="004610E8" w:rsidP="004610E8">
            <w:pPr>
              <w:contextualSpacing/>
              <w:jc w:val="center"/>
              <w:rPr>
                <w:color w:val="000000"/>
                <w:sz w:val="20"/>
                <w:szCs w:val="20"/>
              </w:rPr>
            </w:pPr>
            <w:r w:rsidRPr="00D72DE7">
              <w:rPr>
                <w:color w:val="000000"/>
                <w:sz w:val="20"/>
                <w:szCs w:val="20"/>
              </w:rPr>
              <w:t>0</w:t>
            </w:r>
          </w:p>
        </w:tc>
        <w:tc>
          <w:tcPr>
            <w:tcW w:w="384" w:type="pct"/>
            <w:vAlign w:val="center"/>
          </w:tcPr>
          <w:p w14:paraId="7BF30E91" w14:textId="55CA5458" w:rsidR="004610E8" w:rsidRPr="00D72DE7" w:rsidRDefault="004610E8" w:rsidP="004610E8">
            <w:pPr>
              <w:contextualSpacing/>
              <w:jc w:val="center"/>
              <w:rPr>
                <w:color w:val="000000"/>
                <w:sz w:val="20"/>
                <w:szCs w:val="20"/>
              </w:rPr>
            </w:pPr>
            <w:r w:rsidRPr="00D72DE7">
              <w:rPr>
                <w:color w:val="000000"/>
                <w:sz w:val="20"/>
                <w:szCs w:val="20"/>
              </w:rPr>
              <w:t>0</w:t>
            </w:r>
          </w:p>
        </w:tc>
        <w:tc>
          <w:tcPr>
            <w:tcW w:w="491" w:type="pct"/>
            <w:vAlign w:val="center"/>
          </w:tcPr>
          <w:p w14:paraId="425C0E32" w14:textId="1E19A953" w:rsidR="004610E8" w:rsidRPr="00D72DE7" w:rsidRDefault="004610E8" w:rsidP="004610E8">
            <w:pPr>
              <w:contextualSpacing/>
              <w:jc w:val="center"/>
              <w:rPr>
                <w:color w:val="000000"/>
                <w:sz w:val="20"/>
                <w:szCs w:val="20"/>
              </w:rPr>
            </w:pPr>
            <w:r>
              <w:rPr>
                <w:color w:val="000000"/>
                <w:sz w:val="20"/>
                <w:szCs w:val="20"/>
              </w:rPr>
              <w:t>0</w:t>
            </w:r>
          </w:p>
        </w:tc>
        <w:tc>
          <w:tcPr>
            <w:tcW w:w="492" w:type="pct"/>
            <w:vAlign w:val="center"/>
          </w:tcPr>
          <w:p w14:paraId="609976B1" w14:textId="59B0F6AB" w:rsidR="004610E8" w:rsidRPr="00D72DE7" w:rsidRDefault="004610E8" w:rsidP="004610E8">
            <w:pPr>
              <w:contextualSpacing/>
              <w:jc w:val="center"/>
              <w:rPr>
                <w:color w:val="000000"/>
                <w:sz w:val="20"/>
                <w:szCs w:val="20"/>
              </w:rPr>
            </w:pPr>
            <w:r>
              <w:rPr>
                <w:color w:val="000000"/>
                <w:sz w:val="20"/>
                <w:szCs w:val="20"/>
              </w:rPr>
              <w:t>47,919</w:t>
            </w:r>
          </w:p>
        </w:tc>
        <w:tc>
          <w:tcPr>
            <w:tcW w:w="492" w:type="pct"/>
            <w:vAlign w:val="center"/>
          </w:tcPr>
          <w:p w14:paraId="7A6B5F08" w14:textId="4A322438" w:rsidR="004610E8" w:rsidRPr="00D72DE7" w:rsidRDefault="004610E8" w:rsidP="004610E8">
            <w:pPr>
              <w:contextualSpacing/>
              <w:jc w:val="center"/>
              <w:rPr>
                <w:color w:val="000000"/>
                <w:sz w:val="20"/>
                <w:szCs w:val="20"/>
              </w:rPr>
            </w:pPr>
            <w:r>
              <w:rPr>
                <w:color w:val="000000"/>
                <w:sz w:val="20"/>
                <w:szCs w:val="20"/>
              </w:rPr>
              <w:t>0</w:t>
            </w:r>
          </w:p>
        </w:tc>
        <w:tc>
          <w:tcPr>
            <w:tcW w:w="489" w:type="pct"/>
            <w:shd w:val="clear" w:color="auto" w:fill="auto"/>
            <w:noWrap/>
            <w:vAlign w:val="center"/>
            <w:hideMark/>
          </w:tcPr>
          <w:p w14:paraId="21DCDD33" w14:textId="3BD79C67" w:rsidR="004610E8" w:rsidRPr="00D72DE7" w:rsidRDefault="004610E8" w:rsidP="004610E8">
            <w:pPr>
              <w:contextualSpacing/>
              <w:jc w:val="center"/>
              <w:rPr>
                <w:color w:val="000000"/>
                <w:sz w:val="20"/>
                <w:szCs w:val="20"/>
              </w:rPr>
            </w:pPr>
            <w:r>
              <w:rPr>
                <w:color w:val="000000"/>
                <w:sz w:val="20"/>
                <w:szCs w:val="20"/>
              </w:rPr>
              <w:t>47,919</w:t>
            </w:r>
          </w:p>
        </w:tc>
      </w:tr>
      <w:tr w:rsidR="004610E8" w:rsidRPr="00D72DE7" w14:paraId="6F3C55F0" w14:textId="77777777" w:rsidTr="004610E8">
        <w:trPr>
          <w:trHeight w:val="85"/>
        </w:trPr>
        <w:tc>
          <w:tcPr>
            <w:tcW w:w="229" w:type="pct"/>
            <w:vMerge/>
            <w:shd w:val="clear" w:color="auto" w:fill="auto"/>
            <w:vAlign w:val="center"/>
            <w:hideMark/>
          </w:tcPr>
          <w:p w14:paraId="7FD6EC3D" w14:textId="77777777" w:rsidR="004610E8" w:rsidRPr="00D72DE7" w:rsidRDefault="004610E8" w:rsidP="004610E8">
            <w:pPr>
              <w:contextualSpacing/>
              <w:rPr>
                <w:color w:val="000000"/>
                <w:sz w:val="20"/>
                <w:szCs w:val="20"/>
              </w:rPr>
            </w:pPr>
          </w:p>
        </w:tc>
        <w:tc>
          <w:tcPr>
            <w:tcW w:w="1557" w:type="pct"/>
            <w:vMerge/>
            <w:shd w:val="clear" w:color="auto" w:fill="auto"/>
            <w:vAlign w:val="center"/>
            <w:hideMark/>
          </w:tcPr>
          <w:p w14:paraId="7331D439" w14:textId="77777777" w:rsidR="004610E8" w:rsidRPr="00D72DE7" w:rsidRDefault="004610E8" w:rsidP="004610E8">
            <w:pPr>
              <w:contextualSpacing/>
              <w:rPr>
                <w:color w:val="000000"/>
                <w:sz w:val="20"/>
                <w:szCs w:val="20"/>
              </w:rPr>
            </w:pPr>
          </w:p>
        </w:tc>
        <w:tc>
          <w:tcPr>
            <w:tcW w:w="404" w:type="pct"/>
            <w:shd w:val="clear" w:color="auto" w:fill="auto"/>
            <w:vAlign w:val="center"/>
            <w:hideMark/>
          </w:tcPr>
          <w:p w14:paraId="59A7767B" w14:textId="77777777" w:rsidR="004610E8" w:rsidRPr="00D72DE7" w:rsidRDefault="004610E8" w:rsidP="004610E8">
            <w:pPr>
              <w:contextualSpacing/>
              <w:jc w:val="center"/>
              <w:rPr>
                <w:color w:val="000000"/>
                <w:sz w:val="20"/>
                <w:szCs w:val="20"/>
              </w:rPr>
            </w:pPr>
            <w:r w:rsidRPr="00D72DE7">
              <w:rPr>
                <w:color w:val="000000"/>
                <w:sz w:val="20"/>
                <w:szCs w:val="20"/>
              </w:rPr>
              <w:t>%</w:t>
            </w:r>
          </w:p>
        </w:tc>
        <w:tc>
          <w:tcPr>
            <w:tcW w:w="462" w:type="pct"/>
            <w:vAlign w:val="center"/>
          </w:tcPr>
          <w:p w14:paraId="0B3C47B9" w14:textId="4E12A58F" w:rsidR="004610E8" w:rsidRPr="00D72DE7" w:rsidRDefault="004610E8" w:rsidP="004610E8">
            <w:pPr>
              <w:contextualSpacing/>
              <w:jc w:val="center"/>
              <w:rPr>
                <w:color w:val="000000"/>
                <w:sz w:val="20"/>
                <w:szCs w:val="20"/>
              </w:rPr>
            </w:pPr>
            <w:r w:rsidRPr="00D72DE7">
              <w:rPr>
                <w:color w:val="000000"/>
                <w:sz w:val="20"/>
                <w:szCs w:val="20"/>
              </w:rPr>
              <w:t>0</w:t>
            </w:r>
          </w:p>
        </w:tc>
        <w:tc>
          <w:tcPr>
            <w:tcW w:w="384" w:type="pct"/>
            <w:vAlign w:val="center"/>
          </w:tcPr>
          <w:p w14:paraId="512CF529" w14:textId="3C6646E0" w:rsidR="004610E8" w:rsidRPr="00D72DE7" w:rsidRDefault="004610E8" w:rsidP="004610E8">
            <w:pPr>
              <w:contextualSpacing/>
              <w:jc w:val="center"/>
              <w:rPr>
                <w:color w:val="000000"/>
                <w:sz w:val="20"/>
                <w:szCs w:val="20"/>
              </w:rPr>
            </w:pPr>
            <w:r w:rsidRPr="00D72DE7">
              <w:rPr>
                <w:color w:val="000000"/>
                <w:sz w:val="20"/>
                <w:szCs w:val="20"/>
              </w:rPr>
              <w:t>0</w:t>
            </w:r>
          </w:p>
        </w:tc>
        <w:tc>
          <w:tcPr>
            <w:tcW w:w="491" w:type="pct"/>
            <w:vAlign w:val="center"/>
          </w:tcPr>
          <w:p w14:paraId="125DFB31" w14:textId="322DAA34" w:rsidR="004610E8" w:rsidRPr="00D72DE7" w:rsidRDefault="004610E8" w:rsidP="004610E8">
            <w:pPr>
              <w:contextualSpacing/>
              <w:jc w:val="center"/>
              <w:rPr>
                <w:color w:val="000000"/>
                <w:sz w:val="20"/>
                <w:szCs w:val="20"/>
              </w:rPr>
            </w:pPr>
            <w:r>
              <w:rPr>
                <w:color w:val="000000"/>
                <w:sz w:val="20"/>
                <w:szCs w:val="20"/>
              </w:rPr>
              <w:t>0</w:t>
            </w:r>
          </w:p>
        </w:tc>
        <w:tc>
          <w:tcPr>
            <w:tcW w:w="492" w:type="pct"/>
            <w:vAlign w:val="center"/>
          </w:tcPr>
          <w:p w14:paraId="3A7A42F8" w14:textId="74D2C04D" w:rsidR="004610E8" w:rsidRPr="00D72DE7" w:rsidRDefault="004610E8" w:rsidP="004610E8">
            <w:pPr>
              <w:contextualSpacing/>
              <w:jc w:val="center"/>
              <w:rPr>
                <w:color w:val="000000"/>
                <w:sz w:val="20"/>
                <w:szCs w:val="20"/>
              </w:rPr>
            </w:pPr>
            <w:r>
              <w:rPr>
                <w:color w:val="000000"/>
                <w:sz w:val="20"/>
                <w:szCs w:val="20"/>
              </w:rPr>
              <w:t>0</w:t>
            </w:r>
          </w:p>
        </w:tc>
        <w:tc>
          <w:tcPr>
            <w:tcW w:w="492" w:type="pct"/>
            <w:vAlign w:val="center"/>
          </w:tcPr>
          <w:p w14:paraId="7F67F876" w14:textId="264E2DB8" w:rsidR="004610E8" w:rsidRPr="00D72DE7" w:rsidRDefault="004610E8" w:rsidP="004610E8">
            <w:pPr>
              <w:contextualSpacing/>
              <w:jc w:val="center"/>
              <w:rPr>
                <w:color w:val="000000"/>
                <w:sz w:val="20"/>
                <w:szCs w:val="20"/>
              </w:rPr>
            </w:pPr>
            <w:r>
              <w:rPr>
                <w:color w:val="000000"/>
                <w:sz w:val="20"/>
                <w:szCs w:val="20"/>
              </w:rPr>
              <w:t>0</w:t>
            </w:r>
          </w:p>
        </w:tc>
        <w:tc>
          <w:tcPr>
            <w:tcW w:w="489" w:type="pct"/>
            <w:shd w:val="clear" w:color="auto" w:fill="auto"/>
            <w:noWrap/>
            <w:vAlign w:val="center"/>
            <w:hideMark/>
          </w:tcPr>
          <w:p w14:paraId="2E14CE55" w14:textId="520EEF12" w:rsidR="004610E8" w:rsidRPr="00D72DE7" w:rsidRDefault="004610E8" w:rsidP="004610E8">
            <w:pPr>
              <w:contextualSpacing/>
              <w:jc w:val="center"/>
              <w:rPr>
                <w:color w:val="000000"/>
                <w:sz w:val="20"/>
                <w:szCs w:val="20"/>
              </w:rPr>
            </w:pPr>
            <w:r>
              <w:rPr>
                <w:color w:val="000000"/>
                <w:sz w:val="20"/>
                <w:szCs w:val="20"/>
              </w:rPr>
              <w:t>0</w:t>
            </w:r>
          </w:p>
        </w:tc>
      </w:tr>
      <w:tr w:rsidR="004610E8" w:rsidRPr="00D72DE7" w14:paraId="2490F647" w14:textId="77777777" w:rsidTr="004610E8">
        <w:trPr>
          <w:trHeight w:val="85"/>
        </w:trPr>
        <w:tc>
          <w:tcPr>
            <w:tcW w:w="229" w:type="pct"/>
            <w:shd w:val="clear" w:color="auto" w:fill="auto"/>
            <w:noWrap/>
            <w:vAlign w:val="center"/>
            <w:hideMark/>
          </w:tcPr>
          <w:p w14:paraId="78B9C7D4" w14:textId="77777777" w:rsidR="004610E8" w:rsidRPr="00D72DE7" w:rsidRDefault="004610E8" w:rsidP="004610E8">
            <w:pPr>
              <w:contextualSpacing/>
              <w:jc w:val="center"/>
              <w:rPr>
                <w:color w:val="000000"/>
                <w:sz w:val="20"/>
                <w:szCs w:val="20"/>
              </w:rPr>
            </w:pPr>
            <w:r w:rsidRPr="00D72DE7">
              <w:rPr>
                <w:color w:val="000000"/>
                <w:sz w:val="20"/>
                <w:szCs w:val="20"/>
              </w:rPr>
              <w:t>1.2.</w:t>
            </w:r>
          </w:p>
        </w:tc>
        <w:tc>
          <w:tcPr>
            <w:tcW w:w="1557" w:type="pct"/>
            <w:shd w:val="clear" w:color="auto" w:fill="auto"/>
            <w:vAlign w:val="center"/>
            <w:hideMark/>
          </w:tcPr>
          <w:p w14:paraId="0A3402BC" w14:textId="77777777" w:rsidR="004610E8" w:rsidRPr="00D72DE7" w:rsidRDefault="004610E8" w:rsidP="004610E8">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08599D5F"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47C7A1C7" w14:textId="3AB9D6BE" w:rsidR="004610E8" w:rsidRDefault="004610E8" w:rsidP="004610E8">
            <w:pPr>
              <w:contextualSpacing/>
              <w:jc w:val="center"/>
              <w:rPr>
                <w:color w:val="000000"/>
                <w:sz w:val="20"/>
                <w:szCs w:val="20"/>
              </w:rPr>
            </w:pPr>
            <w:r>
              <w:rPr>
                <w:color w:val="000000"/>
                <w:sz w:val="20"/>
                <w:szCs w:val="20"/>
              </w:rPr>
              <w:t>249,95</w:t>
            </w:r>
          </w:p>
        </w:tc>
        <w:tc>
          <w:tcPr>
            <w:tcW w:w="384" w:type="pct"/>
          </w:tcPr>
          <w:p w14:paraId="7BD9767D" w14:textId="067008ED"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20D4EA57" w14:textId="04E3B056"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232EC7C6" w14:textId="7DC0C5C8" w:rsidR="004610E8" w:rsidRDefault="004610E8" w:rsidP="004610E8">
            <w:pPr>
              <w:contextualSpacing/>
              <w:jc w:val="center"/>
              <w:rPr>
                <w:color w:val="000000"/>
                <w:sz w:val="20"/>
                <w:szCs w:val="20"/>
              </w:rPr>
            </w:pPr>
            <w:r>
              <w:rPr>
                <w:color w:val="000000"/>
                <w:sz w:val="20"/>
                <w:szCs w:val="20"/>
              </w:rPr>
              <w:t>71,901</w:t>
            </w:r>
          </w:p>
        </w:tc>
        <w:tc>
          <w:tcPr>
            <w:tcW w:w="492" w:type="pct"/>
            <w:vAlign w:val="center"/>
          </w:tcPr>
          <w:p w14:paraId="54B2CB4C" w14:textId="635CEEFB"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50A35216" w14:textId="2D82DC4A" w:rsidR="004610E8" w:rsidRPr="00D72DE7" w:rsidRDefault="004610E8" w:rsidP="004610E8">
            <w:pPr>
              <w:contextualSpacing/>
              <w:jc w:val="center"/>
              <w:rPr>
                <w:color w:val="000000"/>
                <w:sz w:val="20"/>
                <w:szCs w:val="20"/>
              </w:rPr>
            </w:pPr>
            <w:r>
              <w:rPr>
                <w:color w:val="000000"/>
                <w:sz w:val="20"/>
                <w:szCs w:val="20"/>
              </w:rPr>
              <w:t>71,901</w:t>
            </w:r>
          </w:p>
        </w:tc>
      </w:tr>
      <w:tr w:rsidR="004610E8" w:rsidRPr="00D72DE7" w14:paraId="2F791155" w14:textId="77777777" w:rsidTr="004610E8">
        <w:trPr>
          <w:trHeight w:val="85"/>
        </w:trPr>
        <w:tc>
          <w:tcPr>
            <w:tcW w:w="229" w:type="pct"/>
            <w:shd w:val="clear" w:color="auto" w:fill="auto"/>
            <w:noWrap/>
            <w:vAlign w:val="center"/>
            <w:hideMark/>
          </w:tcPr>
          <w:p w14:paraId="6844C4ED" w14:textId="77777777" w:rsidR="004610E8" w:rsidRPr="00D72DE7" w:rsidRDefault="004610E8" w:rsidP="004610E8">
            <w:pPr>
              <w:contextualSpacing/>
              <w:jc w:val="center"/>
              <w:rPr>
                <w:color w:val="000000"/>
                <w:sz w:val="20"/>
                <w:szCs w:val="20"/>
              </w:rPr>
            </w:pPr>
            <w:r w:rsidRPr="00D72DE7">
              <w:rPr>
                <w:color w:val="000000"/>
                <w:sz w:val="20"/>
                <w:szCs w:val="20"/>
              </w:rPr>
              <w:t>1.1.1.</w:t>
            </w:r>
          </w:p>
        </w:tc>
        <w:tc>
          <w:tcPr>
            <w:tcW w:w="1557" w:type="pct"/>
            <w:shd w:val="clear" w:color="auto" w:fill="auto"/>
            <w:noWrap/>
            <w:vAlign w:val="center"/>
            <w:hideMark/>
          </w:tcPr>
          <w:p w14:paraId="3143AEB6" w14:textId="77777777" w:rsidR="004610E8" w:rsidRPr="00D72DE7" w:rsidRDefault="004610E8" w:rsidP="004610E8">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0C924434"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462" w:type="pct"/>
          </w:tcPr>
          <w:p w14:paraId="29F46333" w14:textId="13130DAB" w:rsidR="004610E8" w:rsidRDefault="004610E8" w:rsidP="004610E8">
            <w:pPr>
              <w:contextualSpacing/>
              <w:jc w:val="center"/>
              <w:rPr>
                <w:color w:val="000000"/>
                <w:sz w:val="20"/>
                <w:szCs w:val="20"/>
              </w:rPr>
            </w:pPr>
            <w:r>
              <w:rPr>
                <w:color w:val="000000"/>
                <w:sz w:val="20"/>
                <w:szCs w:val="20"/>
              </w:rPr>
              <w:t>3,96</w:t>
            </w:r>
          </w:p>
        </w:tc>
        <w:tc>
          <w:tcPr>
            <w:tcW w:w="384" w:type="pct"/>
          </w:tcPr>
          <w:p w14:paraId="00EF7ADA" w14:textId="5D001AFB" w:rsidR="004610E8" w:rsidRDefault="004610E8" w:rsidP="004610E8">
            <w:pPr>
              <w:contextualSpacing/>
              <w:jc w:val="center"/>
              <w:rPr>
                <w:color w:val="000000"/>
                <w:sz w:val="20"/>
                <w:szCs w:val="20"/>
              </w:rPr>
            </w:pPr>
            <w:r>
              <w:rPr>
                <w:color w:val="000000"/>
                <w:sz w:val="20"/>
                <w:szCs w:val="20"/>
              </w:rPr>
              <w:t>55,32</w:t>
            </w:r>
          </w:p>
        </w:tc>
        <w:tc>
          <w:tcPr>
            <w:tcW w:w="491" w:type="pct"/>
            <w:vAlign w:val="center"/>
          </w:tcPr>
          <w:p w14:paraId="0E6158A6" w14:textId="7C213CD3" w:rsidR="004610E8" w:rsidRDefault="004610E8" w:rsidP="004610E8">
            <w:pPr>
              <w:contextualSpacing/>
              <w:jc w:val="center"/>
              <w:rPr>
                <w:color w:val="000000"/>
                <w:sz w:val="20"/>
                <w:szCs w:val="20"/>
              </w:rPr>
            </w:pPr>
            <w:r>
              <w:rPr>
                <w:color w:val="000000"/>
                <w:sz w:val="20"/>
                <w:szCs w:val="20"/>
              </w:rPr>
              <w:t>3,76</w:t>
            </w:r>
          </w:p>
        </w:tc>
        <w:tc>
          <w:tcPr>
            <w:tcW w:w="492" w:type="pct"/>
            <w:vAlign w:val="center"/>
          </w:tcPr>
          <w:p w14:paraId="47929898" w14:textId="5CD3A9F6" w:rsidR="004610E8" w:rsidRDefault="004610E8" w:rsidP="004610E8">
            <w:pPr>
              <w:contextualSpacing/>
              <w:jc w:val="center"/>
              <w:rPr>
                <w:color w:val="000000"/>
                <w:sz w:val="20"/>
                <w:szCs w:val="20"/>
              </w:rPr>
            </w:pPr>
            <w:r>
              <w:rPr>
                <w:color w:val="000000"/>
                <w:sz w:val="20"/>
                <w:szCs w:val="20"/>
              </w:rPr>
              <w:t>48,924</w:t>
            </w:r>
          </w:p>
        </w:tc>
        <w:tc>
          <w:tcPr>
            <w:tcW w:w="492" w:type="pct"/>
            <w:vAlign w:val="center"/>
          </w:tcPr>
          <w:p w14:paraId="5DF4D336" w14:textId="1A798C79" w:rsidR="004610E8" w:rsidRDefault="004610E8" w:rsidP="004610E8">
            <w:pPr>
              <w:contextualSpacing/>
              <w:jc w:val="center"/>
              <w:rPr>
                <w:color w:val="000000"/>
                <w:sz w:val="20"/>
                <w:szCs w:val="20"/>
              </w:rPr>
            </w:pPr>
            <w:r>
              <w:rPr>
                <w:color w:val="000000"/>
                <w:sz w:val="20"/>
                <w:szCs w:val="20"/>
              </w:rPr>
              <w:t>3,58</w:t>
            </w:r>
          </w:p>
        </w:tc>
        <w:tc>
          <w:tcPr>
            <w:tcW w:w="489" w:type="pct"/>
            <w:shd w:val="clear" w:color="auto" w:fill="auto"/>
            <w:noWrap/>
            <w:vAlign w:val="center"/>
            <w:hideMark/>
          </w:tcPr>
          <w:p w14:paraId="11CAE327" w14:textId="026C247E" w:rsidR="004610E8" w:rsidRPr="00D72DE7" w:rsidRDefault="004610E8" w:rsidP="004610E8">
            <w:pPr>
              <w:contextualSpacing/>
              <w:jc w:val="center"/>
              <w:rPr>
                <w:color w:val="000000"/>
                <w:sz w:val="20"/>
                <w:szCs w:val="20"/>
              </w:rPr>
            </w:pPr>
            <w:r>
              <w:rPr>
                <w:color w:val="000000"/>
                <w:sz w:val="20"/>
                <w:szCs w:val="20"/>
              </w:rPr>
              <w:t>48,924</w:t>
            </w:r>
          </w:p>
        </w:tc>
      </w:tr>
      <w:tr w:rsidR="004610E8" w:rsidRPr="00D72DE7" w14:paraId="386678A2" w14:textId="77777777" w:rsidTr="004610E8">
        <w:trPr>
          <w:trHeight w:val="85"/>
        </w:trPr>
        <w:tc>
          <w:tcPr>
            <w:tcW w:w="229" w:type="pct"/>
            <w:shd w:val="clear" w:color="auto" w:fill="auto"/>
            <w:noWrap/>
            <w:vAlign w:val="center"/>
            <w:hideMark/>
          </w:tcPr>
          <w:p w14:paraId="529AAC44" w14:textId="77777777" w:rsidR="004610E8" w:rsidRPr="00D72DE7" w:rsidRDefault="004610E8" w:rsidP="004610E8">
            <w:pPr>
              <w:contextualSpacing/>
              <w:jc w:val="center"/>
              <w:rPr>
                <w:color w:val="000000"/>
                <w:sz w:val="20"/>
                <w:szCs w:val="20"/>
              </w:rPr>
            </w:pPr>
            <w:r w:rsidRPr="00D72DE7">
              <w:rPr>
                <w:color w:val="000000"/>
                <w:sz w:val="20"/>
                <w:szCs w:val="20"/>
              </w:rPr>
              <w:t>1.1.2.</w:t>
            </w:r>
          </w:p>
        </w:tc>
        <w:tc>
          <w:tcPr>
            <w:tcW w:w="1557" w:type="pct"/>
            <w:shd w:val="clear" w:color="auto" w:fill="auto"/>
            <w:noWrap/>
            <w:vAlign w:val="center"/>
            <w:hideMark/>
          </w:tcPr>
          <w:p w14:paraId="12CF83FF" w14:textId="77777777" w:rsidR="004610E8" w:rsidRPr="00D72DE7" w:rsidRDefault="004610E8" w:rsidP="004610E8">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3E079891"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462" w:type="pct"/>
          </w:tcPr>
          <w:p w14:paraId="35C3B9A2" w14:textId="6818026C" w:rsidR="004610E8" w:rsidRDefault="004610E8" w:rsidP="004610E8">
            <w:pPr>
              <w:contextualSpacing/>
              <w:jc w:val="center"/>
              <w:rPr>
                <w:color w:val="000000"/>
                <w:sz w:val="20"/>
                <w:szCs w:val="20"/>
              </w:rPr>
            </w:pPr>
            <w:r>
              <w:rPr>
                <w:color w:val="000000"/>
                <w:sz w:val="20"/>
                <w:szCs w:val="20"/>
              </w:rPr>
              <w:t>12,96</w:t>
            </w:r>
          </w:p>
        </w:tc>
        <w:tc>
          <w:tcPr>
            <w:tcW w:w="384" w:type="pct"/>
          </w:tcPr>
          <w:p w14:paraId="4327C541" w14:textId="7C21D102" w:rsidR="004610E8" w:rsidRDefault="004610E8" w:rsidP="004610E8">
            <w:pPr>
              <w:contextualSpacing/>
              <w:jc w:val="center"/>
              <w:rPr>
                <w:color w:val="000000"/>
                <w:sz w:val="20"/>
                <w:szCs w:val="20"/>
              </w:rPr>
            </w:pPr>
            <w:r>
              <w:rPr>
                <w:color w:val="000000"/>
                <w:sz w:val="20"/>
                <w:szCs w:val="20"/>
              </w:rPr>
              <w:t>6,73</w:t>
            </w:r>
          </w:p>
        </w:tc>
        <w:tc>
          <w:tcPr>
            <w:tcW w:w="491" w:type="pct"/>
            <w:vAlign w:val="center"/>
          </w:tcPr>
          <w:p w14:paraId="0FA5C115" w14:textId="3E85F54C" w:rsidR="004610E8" w:rsidRDefault="004610E8" w:rsidP="004610E8">
            <w:pPr>
              <w:contextualSpacing/>
              <w:jc w:val="center"/>
              <w:rPr>
                <w:color w:val="000000"/>
                <w:sz w:val="20"/>
                <w:szCs w:val="20"/>
              </w:rPr>
            </w:pPr>
            <w:r>
              <w:rPr>
                <w:color w:val="000000"/>
                <w:sz w:val="20"/>
                <w:szCs w:val="20"/>
              </w:rPr>
              <w:t>12,31</w:t>
            </w:r>
          </w:p>
        </w:tc>
        <w:tc>
          <w:tcPr>
            <w:tcW w:w="492" w:type="pct"/>
            <w:vAlign w:val="center"/>
          </w:tcPr>
          <w:p w14:paraId="64ECEE2A" w14:textId="525ECA94" w:rsidR="004610E8" w:rsidRDefault="004610E8" w:rsidP="004610E8">
            <w:pPr>
              <w:contextualSpacing/>
              <w:jc w:val="center"/>
              <w:rPr>
                <w:color w:val="000000"/>
                <w:sz w:val="20"/>
                <w:szCs w:val="20"/>
              </w:rPr>
            </w:pPr>
            <w:r>
              <w:rPr>
                <w:color w:val="000000"/>
                <w:sz w:val="20"/>
                <w:szCs w:val="20"/>
              </w:rPr>
              <w:t>7,189</w:t>
            </w:r>
          </w:p>
        </w:tc>
        <w:tc>
          <w:tcPr>
            <w:tcW w:w="492" w:type="pct"/>
            <w:vAlign w:val="center"/>
          </w:tcPr>
          <w:p w14:paraId="7079A030" w14:textId="067EFC1B" w:rsidR="004610E8" w:rsidRDefault="004610E8" w:rsidP="004610E8">
            <w:pPr>
              <w:contextualSpacing/>
              <w:jc w:val="center"/>
              <w:rPr>
                <w:color w:val="000000"/>
                <w:sz w:val="20"/>
                <w:szCs w:val="20"/>
              </w:rPr>
            </w:pPr>
            <w:r>
              <w:rPr>
                <w:color w:val="000000"/>
                <w:sz w:val="20"/>
                <w:szCs w:val="20"/>
              </w:rPr>
              <w:t>6</w:t>
            </w:r>
          </w:p>
        </w:tc>
        <w:tc>
          <w:tcPr>
            <w:tcW w:w="489" w:type="pct"/>
            <w:shd w:val="clear" w:color="auto" w:fill="auto"/>
            <w:noWrap/>
            <w:vAlign w:val="center"/>
            <w:hideMark/>
          </w:tcPr>
          <w:p w14:paraId="4DC5CD6C" w14:textId="4B947230" w:rsidR="004610E8" w:rsidRPr="00D72DE7" w:rsidRDefault="004610E8" w:rsidP="004610E8">
            <w:pPr>
              <w:contextualSpacing/>
              <w:jc w:val="center"/>
              <w:rPr>
                <w:color w:val="000000"/>
                <w:sz w:val="20"/>
                <w:szCs w:val="20"/>
              </w:rPr>
            </w:pPr>
            <w:r>
              <w:rPr>
                <w:color w:val="000000"/>
                <w:sz w:val="20"/>
                <w:szCs w:val="20"/>
              </w:rPr>
              <w:t>7,189</w:t>
            </w:r>
          </w:p>
        </w:tc>
      </w:tr>
      <w:tr w:rsidR="004610E8" w:rsidRPr="00D72DE7" w14:paraId="77BD4C4A" w14:textId="77777777" w:rsidTr="004610E8">
        <w:trPr>
          <w:trHeight w:val="85"/>
        </w:trPr>
        <w:tc>
          <w:tcPr>
            <w:tcW w:w="229" w:type="pct"/>
            <w:shd w:val="clear" w:color="auto" w:fill="auto"/>
            <w:noWrap/>
            <w:vAlign w:val="center"/>
            <w:hideMark/>
          </w:tcPr>
          <w:p w14:paraId="4E2EB4DE" w14:textId="77777777" w:rsidR="004610E8" w:rsidRPr="00D72DE7" w:rsidRDefault="004610E8" w:rsidP="004610E8">
            <w:pPr>
              <w:contextualSpacing/>
              <w:jc w:val="center"/>
              <w:rPr>
                <w:color w:val="000000"/>
                <w:sz w:val="20"/>
                <w:szCs w:val="20"/>
              </w:rPr>
            </w:pPr>
            <w:r w:rsidRPr="00D72DE7">
              <w:rPr>
                <w:color w:val="000000"/>
                <w:sz w:val="20"/>
                <w:szCs w:val="20"/>
              </w:rPr>
              <w:t>1.1.3.</w:t>
            </w:r>
          </w:p>
        </w:tc>
        <w:tc>
          <w:tcPr>
            <w:tcW w:w="1557" w:type="pct"/>
            <w:shd w:val="clear" w:color="auto" w:fill="auto"/>
            <w:noWrap/>
            <w:vAlign w:val="center"/>
            <w:hideMark/>
          </w:tcPr>
          <w:p w14:paraId="70DD9691" w14:textId="77777777" w:rsidR="004610E8" w:rsidRPr="00D72DE7" w:rsidRDefault="004610E8" w:rsidP="004610E8">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7FE6246B" w14:textId="77777777" w:rsidR="004610E8" w:rsidRPr="00D72DE7" w:rsidRDefault="004610E8" w:rsidP="004610E8">
            <w:pPr>
              <w:contextualSpacing/>
              <w:jc w:val="center"/>
              <w:rPr>
                <w:color w:val="000000"/>
                <w:sz w:val="20"/>
                <w:szCs w:val="20"/>
              </w:rPr>
            </w:pPr>
            <w:r w:rsidRPr="00D72DE7">
              <w:rPr>
                <w:color w:val="000000"/>
                <w:sz w:val="20"/>
                <w:szCs w:val="20"/>
              </w:rPr>
              <w:t> </w:t>
            </w:r>
          </w:p>
        </w:tc>
        <w:tc>
          <w:tcPr>
            <w:tcW w:w="462" w:type="pct"/>
          </w:tcPr>
          <w:p w14:paraId="37603C14" w14:textId="385C2985" w:rsidR="004610E8" w:rsidRDefault="004610E8" w:rsidP="004610E8">
            <w:pPr>
              <w:contextualSpacing/>
              <w:jc w:val="center"/>
              <w:rPr>
                <w:color w:val="000000"/>
                <w:sz w:val="20"/>
                <w:szCs w:val="20"/>
              </w:rPr>
            </w:pPr>
            <w:r>
              <w:rPr>
                <w:color w:val="000000"/>
                <w:sz w:val="20"/>
                <w:szCs w:val="20"/>
              </w:rPr>
              <w:t>233,03</w:t>
            </w:r>
          </w:p>
        </w:tc>
        <w:tc>
          <w:tcPr>
            <w:tcW w:w="384" w:type="pct"/>
          </w:tcPr>
          <w:p w14:paraId="610E1D4A" w14:textId="42B1AD75" w:rsidR="004610E8" w:rsidRDefault="004610E8" w:rsidP="004610E8">
            <w:pPr>
              <w:contextualSpacing/>
              <w:jc w:val="center"/>
              <w:rPr>
                <w:color w:val="000000"/>
                <w:sz w:val="20"/>
                <w:szCs w:val="20"/>
              </w:rPr>
            </w:pPr>
            <w:r>
              <w:rPr>
                <w:color w:val="000000"/>
                <w:sz w:val="20"/>
                <w:szCs w:val="20"/>
              </w:rPr>
              <w:t>58,43</w:t>
            </w:r>
          </w:p>
        </w:tc>
        <w:tc>
          <w:tcPr>
            <w:tcW w:w="491" w:type="pct"/>
            <w:vAlign w:val="center"/>
          </w:tcPr>
          <w:p w14:paraId="6B9ED89E" w14:textId="6BC1138B" w:rsidR="004610E8" w:rsidRDefault="004610E8" w:rsidP="004610E8">
            <w:pPr>
              <w:contextualSpacing/>
              <w:jc w:val="center"/>
              <w:rPr>
                <w:color w:val="000000"/>
                <w:sz w:val="20"/>
                <w:szCs w:val="20"/>
              </w:rPr>
            </w:pPr>
            <w:r>
              <w:rPr>
                <w:color w:val="000000"/>
                <w:sz w:val="20"/>
                <w:szCs w:val="20"/>
              </w:rPr>
              <w:t>221,37</w:t>
            </w:r>
          </w:p>
        </w:tc>
        <w:tc>
          <w:tcPr>
            <w:tcW w:w="492" w:type="pct"/>
            <w:vAlign w:val="center"/>
          </w:tcPr>
          <w:p w14:paraId="47E90621" w14:textId="4E7194CF" w:rsidR="004610E8" w:rsidRDefault="004610E8" w:rsidP="004610E8">
            <w:pPr>
              <w:contextualSpacing/>
              <w:jc w:val="center"/>
              <w:rPr>
                <w:color w:val="000000"/>
                <w:sz w:val="20"/>
                <w:szCs w:val="20"/>
              </w:rPr>
            </w:pPr>
            <w:r>
              <w:rPr>
                <w:color w:val="000000"/>
                <w:sz w:val="20"/>
                <w:szCs w:val="20"/>
              </w:rPr>
              <w:t>15,789</w:t>
            </w:r>
          </w:p>
        </w:tc>
        <w:tc>
          <w:tcPr>
            <w:tcW w:w="492" w:type="pct"/>
            <w:vAlign w:val="center"/>
          </w:tcPr>
          <w:p w14:paraId="519D0D02" w14:textId="5AB4A65D" w:rsidR="004610E8" w:rsidRDefault="004610E8" w:rsidP="004610E8">
            <w:pPr>
              <w:contextualSpacing/>
              <w:jc w:val="center"/>
              <w:rPr>
                <w:color w:val="000000"/>
                <w:sz w:val="20"/>
                <w:szCs w:val="20"/>
              </w:rPr>
            </w:pPr>
            <w:r>
              <w:rPr>
                <w:color w:val="000000"/>
                <w:sz w:val="20"/>
                <w:szCs w:val="20"/>
              </w:rPr>
              <w:t>202,03</w:t>
            </w:r>
          </w:p>
        </w:tc>
        <w:tc>
          <w:tcPr>
            <w:tcW w:w="489" w:type="pct"/>
            <w:shd w:val="clear" w:color="auto" w:fill="auto"/>
            <w:noWrap/>
            <w:vAlign w:val="center"/>
            <w:hideMark/>
          </w:tcPr>
          <w:p w14:paraId="75632632" w14:textId="6047CDB5" w:rsidR="004610E8" w:rsidRPr="00D72DE7" w:rsidRDefault="004610E8" w:rsidP="004610E8">
            <w:pPr>
              <w:contextualSpacing/>
              <w:jc w:val="center"/>
              <w:rPr>
                <w:color w:val="000000"/>
                <w:sz w:val="20"/>
                <w:szCs w:val="20"/>
              </w:rPr>
            </w:pPr>
            <w:r>
              <w:rPr>
                <w:color w:val="000000"/>
                <w:sz w:val="20"/>
                <w:szCs w:val="20"/>
              </w:rPr>
              <w:t>15,789</w:t>
            </w:r>
          </w:p>
        </w:tc>
      </w:tr>
      <w:tr w:rsidR="004610E8" w:rsidRPr="00D72DE7" w14:paraId="39174E3C" w14:textId="77777777" w:rsidTr="004610E8">
        <w:trPr>
          <w:trHeight w:val="85"/>
        </w:trPr>
        <w:tc>
          <w:tcPr>
            <w:tcW w:w="229" w:type="pct"/>
            <w:shd w:val="clear" w:color="auto" w:fill="auto"/>
            <w:noWrap/>
            <w:vAlign w:val="center"/>
            <w:hideMark/>
          </w:tcPr>
          <w:p w14:paraId="3424A41A" w14:textId="77777777" w:rsidR="004610E8" w:rsidRPr="00D72DE7" w:rsidRDefault="004610E8" w:rsidP="004610E8">
            <w:pPr>
              <w:contextualSpacing/>
              <w:jc w:val="center"/>
              <w:rPr>
                <w:bCs/>
                <w:color w:val="000000"/>
                <w:sz w:val="20"/>
                <w:szCs w:val="20"/>
              </w:rPr>
            </w:pPr>
            <w:r w:rsidRPr="00D72DE7">
              <w:rPr>
                <w:bCs/>
                <w:color w:val="000000"/>
                <w:sz w:val="20"/>
                <w:szCs w:val="20"/>
              </w:rPr>
              <w:t>2</w:t>
            </w:r>
          </w:p>
        </w:tc>
        <w:tc>
          <w:tcPr>
            <w:tcW w:w="1557" w:type="pct"/>
            <w:shd w:val="clear" w:color="auto" w:fill="auto"/>
            <w:noWrap/>
            <w:vAlign w:val="center"/>
            <w:hideMark/>
          </w:tcPr>
          <w:p w14:paraId="7CB83E9A" w14:textId="77777777" w:rsidR="004610E8" w:rsidRPr="00D72DE7" w:rsidRDefault="004610E8" w:rsidP="004610E8">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43468CE3"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1265AB32" w14:textId="355828B0" w:rsidR="004610E8" w:rsidRDefault="004610E8" w:rsidP="004610E8">
            <w:pPr>
              <w:contextualSpacing/>
              <w:jc w:val="center"/>
              <w:rPr>
                <w:color w:val="000000"/>
                <w:sz w:val="20"/>
                <w:szCs w:val="20"/>
              </w:rPr>
            </w:pPr>
            <w:r>
              <w:rPr>
                <w:color w:val="000000"/>
                <w:sz w:val="20"/>
                <w:szCs w:val="20"/>
              </w:rPr>
              <w:t>249,95</w:t>
            </w:r>
          </w:p>
        </w:tc>
        <w:tc>
          <w:tcPr>
            <w:tcW w:w="384" w:type="pct"/>
          </w:tcPr>
          <w:p w14:paraId="46A195B8" w14:textId="18161E32"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3777F0A6" w14:textId="7632790F"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0F57EF3E" w14:textId="09FD080F"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3B81D652" w14:textId="452EF281"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49C22BCE" w14:textId="44A5A966"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0B04748D" w14:textId="77777777" w:rsidTr="004610E8">
        <w:trPr>
          <w:trHeight w:val="85"/>
        </w:trPr>
        <w:tc>
          <w:tcPr>
            <w:tcW w:w="229" w:type="pct"/>
            <w:shd w:val="clear" w:color="auto" w:fill="auto"/>
            <w:noWrap/>
            <w:vAlign w:val="center"/>
            <w:hideMark/>
          </w:tcPr>
          <w:p w14:paraId="4E2129D0" w14:textId="77777777" w:rsidR="004610E8" w:rsidRPr="00D72DE7" w:rsidRDefault="004610E8" w:rsidP="004610E8">
            <w:pPr>
              <w:contextualSpacing/>
              <w:jc w:val="center"/>
              <w:rPr>
                <w:color w:val="000000"/>
                <w:sz w:val="20"/>
                <w:szCs w:val="20"/>
              </w:rPr>
            </w:pPr>
            <w:r w:rsidRPr="00D72DE7">
              <w:rPr>
                <w:color w:val="000000"/>
                <w:sz w:val="20"/>
                <w:szCs w:val="20"/>
              </w:rPr>
              <w:t>2.1</w:t>
            </w:r>
          </w:p>
        </w:tc>
        <w:tc>
          <w:tcPr>
            <w:tcW w:w="1557" w:type="pct"/>
            <w:shd w:val="clear" w:color="auto" w:fill="auto"/>
            <w:noWrap/>
            <w:vAlign w:val="center"/>
            <w:hideMark/>
          </w:tcPr>
          <w:p w14:paraId="694DFE7B" w14:textId="77777777" w:rsidR="004610E8" w:rsidRPr="00D72DE7" w:rsidRDefault="004610E8" w:rsidP="004610E8">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7028A06E"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05E2171F" w14:textId="121DB0D9" w:rsidR="004610E8" w:rsidRDefault="004610E8" w:rsidP="004610E8">
            <w:pPr>
              <w:contextualSpacing/>
              <w:jc w:val="center"/>
              <w:rPr>
                <w:color w:val="000000"/>
                <w:sz w:val="20"/>
                <w:szCs w:val="20"/>
              </w:rPr>
            </w:pPr>
            <w:r>
              <w:rPr>
                <w:color w:val="000000"/>
                <w:sz w:val="20"/>
                <w:szCs w:val="20"/>
              </w:rPr>
              <w:t>249,95</w:t>
            </w:r>
          </w:p>
        </w:tc>
        <w:tc>
          <w:tcPr>
            <w:tcW w:w="384" w:type="pct"/>
          </w:tcPr>
          <w:p w14:paraId="638F4650" w14:textId="239121D5" w:rsidR="004610E8" w:rsidRDefault="004610E8" w:rsidP="004610E8">
            <w:pPr>
              <w:contextualSpacing/>
              <w:jc w:val="center"/>
              <w:rPr>
                <w:color w:val="000000"/>
                <w:sz w:val="20"/>
                <w:szCs w:val="20"/>
              </w:rPr>
            </w:pPr>
            <w:r>
              <w:rPr>
                <w:color w:val="000000"/>
                <w:sz w:val="20"/>
                <w:szCs w:val="20"/>
              </w:rPr>
              <w:t>120,48</w:t>
            </w:r>
          </w:p>
        </w:tc>
        <w:tc>
          <w:tcPr>
            <w:tcW w:w="491" w:type="pct"/>
            <w:vAlign w:val="center"/>
          </w:tcPr>
          <w:p w14:paraId="18288F00" w14:textId="6DBCFD2E"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6702AAE5" w14:textId="536E3561"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6C63005C" w14:textId="6F407AB8"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3E9C3E07" w14:textId="7572D002"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1457788C" w14:textId="77777777" w:rsidTr="004610E8">
        <w:trPr>
          <w:trHeight w:val="85"/>
        </w:trPr>
        <w:tc>
          <w:tcPr>
            <w:tcW w:w="229" w:type="pct"/>
            <w:shd w:val="clear" w:color="auto" w:fill="auto"/>
            <w:noWrap/>
            <w:vAlign w:val="center"/>
            <w:hideMark/>
          </w:tcPr>
          <w:p w14:paraId="44F80F2D" w14:textId="77777777" w:rsidR="004610E8" w:rsidRPr="00D72DE7" w:rsidRDefault="004610E8" w:rsidP="004610E8">
            <w:pPr>
              <w:contextualSpacing/>
              <w:jc w:val="center"/>
              <w:rPr>
                <w:bCs/>
                <w:color w:val="000000"/>
                <w:sz w:val="20"/>
                <w:szCs w:val="20"/>
              </w:rPr>
            </w:pPr>
            <w:r w:rsidRPr="00D72DE7">
              <w:rPr>
                <w:bCs/>
                <w:color w:val="000000"/>
                <w:sz w:val="20"/>
                <w:szCs w:val="20"/>
              </w:rPr>
              <w:t>3</w:t>
            </w:r>
          </w:p>
        </w:tc>
        <w:tc>
          <w:tcPr>
            <w:tcW w:w="1557" w:type="pct"/>
            <w:shd w:val="clear" w:color="auto" w:fill="auto"/>
            <w:vAlign w:val="center"/>
            <w:hideMark/>
          </w:tcPr>
          <w:p w14:paraId="7B6B15E6" w14:textId="77777777" w:rsidR="004610E8" w:rsidRPr="00D72DE7" w:rsidRDefault="004610E8" w:rsidP="004610E8">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56340F9D"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34BA9A35" w14:textId="44EE7C5B" w:rsidR="004610E8" w:rsidRDefault="004610E8" w:rsidP="004610E8">
            <w:pPr>
              <w:contextualSpacing/>
              <w:jc w:val="center"/>
              <w:rPr>
                <w:color w:val="000000"/>
                <w:sz w:val="20"/>
                <w:szCs w:val="20"/>
              </w:rPr>
            </w:pPr>
            <w:r w:rsidRPr="003D03D6">
              <w:rPr>
                <w:color w:val="000000"/>
                <w:sz w:val="20"/>
                <w:szCs w:val="20"/>
              </w:rPr>
              <w:t>249,95</w:t>
            </w:r>
          </w:p>
        </w:tc>
        <w:tc>
          <w:tcPr>
            <w:tcW w:w="384" w:type="pct"/>
          </w:tcPr>
          <w:p w14:paraId="5335B4C6" w14:textId="49117FC6" w:rsidR="004610E8" w:rsidRDefault="004610E8" w:rsidP="004610E8">
            <w:pPr>
              <w:contextualSpacing/>
              <w:jc w:val="center"/>
              <w:rPr>
                <w:color w:val="000000"/>
                <w:sz w:val="20"/>
                <w:szCs w:val="20"/>
              </w:rPr>
            </w:pPr>
            <w:r w:rsidRPr="00A6123D">
              <w:rPr>
                <w:color w:val="000000"/>
                <w:sz w:val="20"/>
                <w:szCs w:val="20"/>
              </w:rPr>
              <w:t>120,48</w:t>
            </w:r>
          </w:p>
        </w:tc>
        <w:tc>
          <w:tcPr>
            <w:tcW w:w="491" w:type="pct"/>
            <w:vAlign w:val="center"/>
          </w:tcPr>
          <w:p w14:paraId="4DCAF112" w14:textId="0F733148"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7D8F176D" w14:textId="2D2CFFC1"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7582B345" w14:textId="1CC61ABD"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3035A068" w14:textId="523A1E9D"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0D016DCB" w14:textId="77777777" w:rsidTr="004610E8">
        <w:trPr>
          <w:trHeight w:val="85"/>
        </w:trPr>
        <w:tc>
          <w:tcPr>
            <w:tcW w:w="229" w:type="pct"/>
            <w:shd w:val="clear" w:color="auto" w:fill="auto"/>
            <w:noWrap/>
            <w:vAlign w:val="center"/>
            <w:hideMark/>
          </w:tcPr>
          <w:p w14:paraId="7AB84043" w14:textId="77777777" w:rsidR="004610E8" w:rsidRPr="00D72DE7" w:rsidRDefault="004610E8" w:rsidP="004610E8">
            <w:pPr>
              <w:contextualSpacing/>
              <w:jc w:val="center"/>
              <w:rPr>
                <w:color w:val="000000"/>
                <w:sz w:val="20"/>
                <w:szCs w:val="20"/>
              </w:rPr>
            </w:pPr>
            <w:r w:rsidRPr="00D72DE7">
              <w:rPr>
                <w:color w:val="000000"/>
                <w:sz w:val="20"/>
                <w:szCs w:val="20"/>
              </w:rPr>
              <w:t>3.1</w:t>
            </w:r>
          </w:p>
        </w:tc>
        <w:tc>
          <w:tcPr>
            <w:tcW w:w="1557" w:type="pct"/>
            <w:shd w:val="clear" w:color="auto" w:fill="auto"/>
            <w:noWrap/>
            <w:vAlign w:val="center"/>
            <w:hideMark/>
          </w:tcPr>
          <w:p w14:paraId="09864D65" w14:textId="77777777" w:rsidR="004610E8" w:rsidRPr="00D72DE7" w:rsidRDefault="004610E8" w:rsidP="004610E8">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0053C355" w14:textId="77777777" w:rsidR="004610E8" w:rsidRPr="00D72DE7" w:rsidRDefault="004610E8" w:rsidP="004610E8">
            <w:pPr>
              <w:contextualSpacing/>
              <w:jc w:val="center"/>
              <w:rPr>
                <w:color w:val="000000"/>
                <w:sz w:val="20"/>
                <w:szCs w:val="20"/>
              </w:rPr>
            </w:pPr>
            <w:r w:rsidRPr="00D72DE7">
              <w:rPr>
                <w:color w:val="000000"/>
                <w:sz w:val="20"/>
                <w:szCs w:val="20"/>
              </w:rPr>
              <w:t>млн. куб. м</w:t>
            </w:r>
          </w:p>
        </w:tc>
        <w:tc>
          <w:tcPr>
            <w:tcW w:w="462" w:type="pct"/>
          </w:tcPr>
          <w:p w14:paraId="142C5EFA" w14:textId="0C2577BE" w:rsidR="004610E8" w:rsidRDefault="004610E8" w:rsidP="004610E8">
            <w:pPr>
              <w:contextualSpacing/>
              <w:jc w:val="center"/>
              <w:rPr>
                <w:color w:val="000000"/>
                <w:sz w:val="20"/>
                <w:szCs w:val="20"/>
              </w:rPr>
            </w:pPr>
            <w:r w:rsidRPr="003D03D6">
              <w:rPr>
                <w:color w:val="000000"/>
                <w:sz w:val="20"/>
                <w:szCs w:val="20"/>
              </w:rPr>
              <w:t>249,95</w:t>
            </w:r>
          </w:p>
        </w:tc>
        <w:tc>
          <w:tcPr>
            <w:tcW w:w="384" w:type="pct"/>
          </w:tcPr>
          <w:p w14:paraId="10FE7584" w14:textId="3F5FBC53" w:rsidR="004610E8" w:rsidRDefault="004610E8" w:rsidP="004610E8">
            <w:pPr>
              <w:contextualSpacing/>
              <w:jc w:val="center"/>
              <w:rPr>
                <w:color w:val="000000"/>
                <w:sz w:val="20"/>
                <w:szCs w:val="20"/>
              </w:rPr>
            </w:pPr>
            <w:r w:rsidRPr="00A6123D">
              <w:rPr>
                <w:color w:val="000000"/>
                <w:sz w:val="20"/>
                <w:szCs w:val="20"/>
              </w:rPr>
              <w:t>120,48</w:t>
            </w:r>
          </w:p>
        </w:tc>
        <w:tc>
          <w:tcPr>
            <w:tcW w:w="491" w:type="pct"/>
            <w:vAlign w:val="center"/>
          </w:tcPr>
          <w:p w14:paraId="7DAB0E2A" w14:textId="391BFDA6"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264B4E21" w14:textId="546D9C64"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32011EFB" w14:textId="2F665D5A"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503499E9" w14:textId="054E6CAF"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1053591B" w14:textId="77777777" w:rsidTr="004610E8">
        <w:trPr>
          <w:trHeight w:val="85"/>
        </w:trPr>
        <w:tc>
          <w:tcPr>
            <w:tcW w:w="229" w:type="pct"/>
            <w:shd w:val="clear" w:color="auto" w:fill="auto"/>
            <w:noWrap/>
            <w:vAlign w:val="center"/>
            <w:hideMark/>
          </w:tcPr>
          <w:p w14:paraId="0ADDB8AD" w14:textId="77777777" w:rsidR="004610E8" w:rsidRPr="00D72DE7" w:rsidRDefault="004610E8" w:rsidP="004610E8">
            <w:pPr>
              <w:contextualSpacing/>
              <w:jc w:val="center"/>
              <w:rPr>
                <w:color w:val="000000"/>
                <w:sz w:val="20"/>
                <w:szCs w:val="20"/>
              </w:rPr>
            </w:pPr>
            <w:r w:rsidRPr="00D72DE7">
              <w:rPr>
                <w:color w:val="000000"/>
                <w:sz w:val="20"/>
                <w:szCs w:val="20"/>
              </w:rPr>
              <w:t>3.2</w:t>
            </w:r>
          </w:p>
        </w:tc>
        <w:tc>
          <w:tcPr>
            <w:tcW w:w="1557" w:type="pct"/>
            <w:shd w:val="clear" w:color="auto" w:fill="auto"/>
            <w:vAlign w:val="center"/>
            <w:hideMark/>
          </w:tcPr>
          <w:p w14:paraId="7702739A" w14:textId="77777777" w:rsidR="004610E8" w:rsidRPr="00D72DE7" w:rsidRDefault="004610E8" w:rsidP="004610E8">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3419C1F9" w14:textId="77777777" w:rsidR="004610E8" w:rsidRPr="00D72DE7" w:rsidRDefault="004610E8" w:rsidP="004610E8">
            <w:pPr>
              <w:contextualSpacing/>
              <w:jc w:val="center"/>
              <w:rPr>
                <w:color w:val="000000"/>
                <w:sz w:val="20"/>
                <w:szCs w:val="20"/>
              </w:rPr>
            </w:pPr>
            <w:r w:rsidRPr="00D72DE7">
              <w:rPr>
                <w:color w:val="000000"/>
                <w:sz w:val="20"/>
                <w:szCs w:val="20"/>
              </w:rPr>
              <w:t>млн. куб. м</w:t>
            </w:r>
          </w:p>
        </w:tc>
        <w:tc>
          <w:tcPr>
            <w:tcW w:w="462" w:type="pct"/>
          </w:tcPr>
          <w:p w14:paraId="29E2F89C" w14:textId="146F6ED8" w:rsidR="004610E8" w:rsidRDefault="004610E8" w:rsidP="004610E8">
            <w:pPr>
              <w:contextualSpacing/>
              <w:jc w:val="center"/>
              <w:rPr>
                <w:color w:val="000000"/>
                <w:sz w:val="20"/>
                <w:szCs w:val="20"/>
              </w:rPr>
            </w:pPr>
            <w:r w:rsidRPr="003D03D6">
              <w:rPr>
                <w:color w:val="000000"/>
                <w:sz w:val="20"/>
                <w:szCs w:val="20"/>
              </w:rPr>
              <w:t>249,95</w:t>
            </w:r>
          </w:p>
        </w:tc>
        <w:tc>
          <w:tcPr>
            <w:tcW w:w="384" w:type="pct"/>
          </w:tcPr>
          <w:p w14:paraId="49A6FEFE" w14:textId="56C89D7C" w:rsidR="004610E8" w:rsidRDefault="004610E8" w:rsidP="004610E8">
            <w:pPr>
              <w:contextualSpacing/>
              <w:jc w:val="center"/>
              <w:rPr>
                <w:color w:val="000000"/>
                <w:sz w:val="20"/>
                <w:szCs w:val="20"/>
              </w:rPr>
            </w:pPr>
            <w:r w:rsidRPr="00A6123D">
              <w:rPr>
                <w:color w:val="000000"/>
                <w:sz w:val="20"/>
                <w:szCs w:val="20"/>
              </w:rPr>
              <w:t>120,48</w:t>
            </w:r>
          </w:p>
        </w:tc>
        <w:tc>
          <w:tcPr>
            <w:tcW w:w="491" w:type="pct"/>
            <w:vAlign w:val="center"/>
          </w:tcPr>
          <w:p w14:paraId="07089D1D" w14:textId="640305A4" w:rsidR="004610E8" w:rsidRDefault="004610E8" w:rsidP="004610E8">
            <w:pPr>
              <w:contextualSpacing/>
              <w:jc w:val="center"/>
              <w:rPr>
                <w:color w:val="000000"/>
                <w:sz w:val="20"/>
                <w:szCs w:val="20"/>
              </w:rPr>
            </w:pPr>
            <w:r>
              <w:rPr>
                <w:color w:val="000000"/>
                <w:sz w:val="20"/>
                <w:szCs w:val="20"/>
              </w:rPr>
              <w:t>237,45</w:t>
            </w:r>
          </w:p>
        </w:tc>
        <w:tc>
          <w:tcPr>
            <w:tcW w:w="492" w:type="pct"/>
            <w:vAlign w:val="center"/>
          </w:tcPr>
          <w:p w14:paraId="708020B2" w14:textId="06F846BD" w:rsidR="004610E8" w:rsidRDefault="004610E8" w:rsidP="004610E8">
            <w:pPr>
              <w:contextualSpacing/>
              <w:jc w:val="center"/>
              <w:rPr>
                <w:color w:val="000000"/>
                <w:sz w:val="20"/>
                <w:szCs w:val="20"/>
              </w:rPr>
            </w:pPr>
            <w:r>
              <w:rPr>
                <w:color w:val="000000"/>
                <w:sz w:val="20"/>
                <w:szCs w:val="20"/>
              </w:rPr>
              <w:t>119,82</w:t>
            </w:r>
          </w:p>
        </w:tc>
        <w:tc>
          <w:tcPr>
            <w:tcW w:w="492" w:type="pct"/>
            <w:vAlign w:val="center"/>
          </w:tcPr>
          <w:p w14:paraId="7E735195" w14:textId="0E4F1654" w:rsidR="004610E8" w:rsidRDefault="004610E8" w:rsidP="004610E8">
            <w:pPr>
              <w:contextualSpacing/>
              <w:jc w:val="center"/>
              <w:rPr>
                <w:color w:val="000000"/>
                <w:sz w:val="20"/>
                <w:szCs w:val="20"/>
              </w:rPr>
            </w:pPr>
            <w:r>
              <w:rPr>
                <w:color w:val="000000"/>
                <w:sz w:val="20"/>
                <w:szCs w:val="20"/>
              </w:rPr>
              <w:t>211,61</w:t>
            </w:r>
          </w:p>
        </w:tc>
        <w:tc>
          <w:tcPr>
            <w:tcW w:w="489" w:type="pct"/>
            <w:shd w:val="clear" w:color="auto" w:fill="auto"/>
            <w:noWrap/>
            <w:vAlign w:val="center"/>
            <w:hideMark/>
          </w:tcPr>
          <w:p w14:paraId="57DE9051" w14:textId="4104051D" w:rsidR="004610E8" w:rsidRPr="00D72DE7" w:rsidRDefault="004610E8" w:rsidP="004610E8">
            <w:pPr>
              <w:contextualSpacing/>
              <w:jc w:val="center"/>
              <w:rPr>
                <w:color w:val="000000"/>
                <w:sz w:val="20"/>
                <w:szCs w:val="20"/>
              </w:rPr>
            </w:pPr>
            <w:r>
              <w:rPr>
                <w:color w:val="000000"/>
                <w:sz w:val="20"/>
                <w:szCs w:val="20"/>
              </w:rPr>
              <w:t>119</w:t>
            </w:r>
          </w:p>
        </w:tc>
      </w:tr>
      <w:tr w:rsidR="004610E8" w:rsidRPr="00D72DE7" w14:paraId="3DDF6C4A" w14:textId="77777777" w:rsidTr="004610E8">
        <w:trPr>
          <w:trHeight w:val="85"/>
        </w:trPr>
        <w:tc>
          <w:tcPr>
            <w:tcW w:w="229" w:type="pct"/>
            <w:shd w:val="clear" w:color="auto" w:fill="auto"/>
            <w:noWrap/>
            <w:vAlign w:val="center"/>
            <w:hideMark/>
          </w:tcPr>
          <w:p w14:paraId="688E26F0" w14:textId="77777777" w:rsidR="004610E8" w:rsidRPr="00D72DE7" w:rsidRDefault="004610E8" w:rsidP="004610E8">
            <w:pPr>
              <w:contextualSpacing/>
              <w:jc w:val="center"/>
              <w:rPr>
                <w:bCs/>
                <w:color w:val="000000"/>
                <w:sz w:val="20"/>
                <w:szCs w:val="20"/>
              </w:rPr>
            </w:pPr>
            <w:r w:rsidRPr="00D72DE7">
              <w:rPr>
                <w:bCs/>
                <w:color w:val="000000"/>
                <w:sz w:val="20"/>
                <w:szCs w:val="20"/>
              </w:rPr>
              <w:t>4</w:t>
            </w:r>
          </w:p>
        </w:tc>
        <w:tc>
          <w:tcPr>
            <w:tcW w:w="1557" w:type="pct"/>
            <w:shd w:val="clear" w:color="auto" w:fill="auto"/>
            <w:noWrap/>
            <w:vAlign w:val="center"/>
            <w:hideMark/>
          </w:tcPr>
          <w:p w14:paraId="3078C5FE" w14:textId="77777777" w:rsidR="004610E8" w:rsidRPr="00D72DE7" w:rsidRDefault="004610E8" w:rsidP="004610E8">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24505DF8" w14:textId="77777777" w:rsidR="004610E8" w:rsidRPr="00D72DE7" w:rsidRDefault="004610E8" w:rsidP="004610E8">
            <w:pPr>
              <w:contextualSpacing/>
              <w:jc w:val="center"/>
              <w:rPr>
                <w:color w:val="000000"/>
                <w:sz w:val="20"/>
                <w:szCs w:val="20"/>
              </w:rPr>
            </w:pPr>
            <w:r w:rsidRPr="00D72DE7">
              <w:rPr>
                <w:color w:val="000000"/>
                <w:sz w:val="20"/>
                <w:szCs w:val="20"/>
              </w:rPr>
              <w:t>тыс. куб. м</w:t>
            </w:r>
          </w:p>
        </w:tc>
        <w:tc>
          <w:tcPr>
            <w:tcW w:w="462" w:type="pct"/>
          </w:tcPr>
          <w:p w14:paraId="5118E0F4" w14:textId="77777777" w:rsidR="004610E8" w:rsidRDefault="004610E8" w:rsidP="004610E8">
            <w:pPr>
              <w:contextualSpacing/>
              <w:jc w:val="center"/>
              <w:rPr>
                <w:color w:val="000000"/>
                <w:sz w:val="20"/>
                <w:szCs w:val="20"/>
              </w:rPr>
            </w:pPr>
          </w:p>
        </w:tc>
        <w:tc>
          <w:tcPr>
            <w:tcW w:w="384" w:type="pct"/>
          </w:tcPr>
          <w:p w14:paraId="2A20A385" w14:textId="694E7603" w:rsidR="004610E8" w:rsidRDefault="004610E8" w:rsidP="004610E8">
            <w:pPr>
              <w:contextualSpacing/>
              <w:jc w:val="center"/>
              <w:rPr>
                <w:color w:val="000000"/>
                <w:sz w:val="20"/>
                <w:szCs w:val="20"/>
              </w:rPr>
            </w:pPr>
            <w:r>
              <w:rPr>
                <w:color w:val="000000"/>
                <w:sz w:val="20"/>
                <w:szCs w:val="20"/>
              </w:rPr>
              <w:t>0,0016</w:t>
            </w:r>
          </w:p>
        </w:tc>
        <w:tc>
          <w:tcPr>
            <w:tcW w:w="491" w:type="pct"/>
            <w:vAlign w:val="center"/>
          </w:tcPr>
          <w:p w14:paraId="51CC9C5D" w14:textId="3C0F9204" w:rsidR="004610E8" w:rsidRDefault="004610E8" w:rsidP="004610E8">
            <w:pPr>
              <w:contextualSpacing/>
              <w:jc w:val="center"/>
              <w:rPr>
                <w:color w:val="000000"/>
                <w:sz w:val="20"/>
                <w:szCs w:val="20"/>
              </w:rPr>
            </w:pPr>
            <w:r>
              <w:rPr>
                <w:color w:val="000000"/>
                <w:sz w:val="20"/>
                <w:szCs w:val="20"/>
              </w:rPr>
              <w:t>0</w:t>
            </w:r>
          </w:p>
        </w:tc>
        <w:tc>
          <w:tcPr>
            <w:tcW w:w="492" w:type="pct"/>
            <w:vAlign w:val="center"/>
          </w:tcPr>
          <w:p w14:paraId="31976C7C" w14:textId="7F61A255" w:rsidR="004610E8" w:rsidRDefault="004610E8" w:rsidP="004610E8">
            <w:pPr>
              <w:contextualSpacing/>
              <w:jc w:val="center"/>
              <w:rPr>
                <w:color w:val="000000"/>
                <w:sz w:val="20"/>
                <w:szCs w:val="20"/>
              </w:rPr>
            </w:pPr>
            <w:r>
              <w:rPr>
                <w:color w:val="000000"/>
                <w:sz w:val="20"/>
                <w:szCs w:val="20"/>
              </w:rPr>
              <w:t>0,0016</w:t>
            </w:r>
          </w:p>
        </w:tc>
        <w:tc>
          <w:tcPr>
            <w:tcW w:w="492" w:type="pct"/>
            <w:vAlign w:val="center"/>
          </w:tcPr>
          <w:p w14:paraId="19299C94" w14:textId="3D0183A2" w:rsidR="004610E8" w:rsidRDefault="004610E8" w:rsidP="004610E8">
            <w:pPr>
              <w:contextualSpacing/>
              <w:jc w:val="center"/>
              <w:rPr>
                <w:color w:val="000000"/>
                <w:sz w:val="20"/>
                <w:szCs w:val="20"/>
              </w:rPr>
            </w:pPr>
            <w:r>
              <w:rPr>
                <w:color w:val="000000"/>
                <w:sz w:val="20"/>
                <w:szCs w:val="20"/>
              </w:rPr>
              <w:t>0</w:t>
            </w:r>
          </w:p>
        </w:tc>
        <w:tc>
          <w:tcPr>
            <w:tcW w:w="489" w:type="pct"/>
            <w:shd w:val="clear" w:color="auto" w:fill="auto"/>
            <w:noWrap/>
            <w:vAlign w:val="center"/>
            <w:hideMark/>
          </w:tcPr>
          <w:p w14:paraId="1E8DB82E" w14:textId="3ADAB804" w:rsidR="004610E8" w:rsidRPr="00D72DE7" w:rsidRDefault="004610E8" w:rsidP="004610E8">
            <w:pPr>
              <w:contextualSpacing/>
              <w:jc w:val="center"/>
              <w:rPr>
                <w:color w:val="000000"/>
                <w:sz w:val="20"/>
                <w:szCs w:val="20"/>
              </w:rPr>
            </w:pPr>
            <w:r>
              <w:rPr>
                <w:color w:val="000000"/>
                <w:sz w:val="20"/>
                <w:szCs w:val="20"/>
              </w:rPr>
              <w:t>0,0016</w:t>
            </w:r>
          </w:p>
        </w:tc>
      </w:tr>
    </w:tbl>
    <w:p w14:paraId="1411ECAA" w14:textId="77777777" w:rsidR="007F324C" w:rsidRDefault="007F324C" w:rsidP="007F324C">
      <w:pPr>
        <w:rPr>
          <w:lang w:eastAsia="en-US"/>
        </w:rPr>
      </w:pPr>
    </w:p>
    <w:p w14:paraId="456371F3" w14:textId="77777777" w:rsidR="00684943" w:rsidRPr="008E420B" w:rsidRDefault="00684943" w:rsidP="0006526F">
      <w:pPr>
        <w:pStyle w:val="aff5"/>
        <w:keepNext/>
        <w:keepLines/>
        <w:numPr>
          <w:ilvl w:val="2"/>
          <w:numId w:val="42"/>
        </w:numPr>
        <w:ind w:left="0" w:firstLine="709"/>
        <w:jc w:val="both"/>
        <w:outlineLvl w:val="2"/>
        <w:rPr>
          <w:szCs w:val="24"/>
        </w:rPr>
      </w:pPr>
      <w:bookmarkStart w:id="351" w:name="_Toc532478935"/>
      <w:bookmarkStart w:id="352" w:name="_Toc45784671"/>
      <w:bookmarkEnd w:id="350"/>
      <w:r w:rsidRPr="008E420B">
        <w:rPr>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bookmarkEnd w:id="351"/>
      <w:bookmarkEnd w:id="352"/>
    </w:p>
    <w:p w14:paraId="57134129" w14:textId="77777777" w:rsidR="000A0984" w:rsidRPr="008E420B" w:rsidRDefault="000A0984" w:rsidP="00E83D16">
      <w:pPr>
        <w:pStyle w:val="1a"/>
        <w:spacing w:before="0"/>
        <w:rPr>
          <w:sz w:val="24"/>
        </w:rPr>
      </w:pPr>
    </w:p>
    <w:p w14:paraId="13175AC9" w14:textId="714E382C" w:rsidR="00684943" w:rsidRPr="008E420B" w:rsidRDefault="00684943" w:rsidP="00E83D16">
      <w:pPr>
        <w:pStyle w:val="1a"/>
        <w:spacing w:before="0"/>
        <w:rPr>
          <w:sz w:val="24"/>
        </w:rPr>
      </w:pPr>
      <w:r w:rsidRPr="008E420B">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w:t>
      </w:r>
      <w:proofErr w:type="spellStart"/>
      <w:r w:rsidR="00D306A8" w:rsidRPr="008E420B">
        <w:rPr>
          <w:sz w:val="24"/>
        </w:rPr>
        <w:t>с.п</w:t>
      </w:r>
      <w:proofErr w:type="spellEnd"/>
      <w:r w:rsidR="00D306A8" w:rsidRPr="008E420B">
        <w:rPr>
          <w:sz w:val="24"/>
        </w:rPr>
        <w:t xml:space="preserve">. </w:t>
      </w:r>
      <w:r w:rsidR="0031743B">
        <w:rPr>
          <w:sz w:val="24"/>
        </w:rPr>
        <w:t>Со</w:t>
      </w:r>
      <w:r w:rsidR="007F324C">
        <w:rPr>
          <w:sz w:val="24"/>
        </w:rPr>
        <w:t>рум</w:t>
      </w:r>
      <w:r w:rsidR="00FF0CE6" w:rsidRPr="008E420B">
        <w:rPr>
          <w:sz w:val="24"/>
        </w:rPr>
        <w:t xml:space="preserve"> </w:t>
      </w:r>
      <w:r w:rsidRPr="008E420B">
        <w:rPr>
          <w:sz w:val="24"/>
        </w:rPr>
        <w:t xml:space="preserve">представлен в таблице </w:t>
      </w:r>
      <w:r w:rsidR="004610E8">
        <w:rPr>
          <w:sz w:val="24"/>
        </w:rPr>
        <w:t>4</w:t>
      </w:r>
      <w:r w:rsidR="00DD6F3A">
        <w:rPr>
          <w:sz w:val="24"/>
        </w:rPr>
        <w:t>4</w:t>
      </w:r>
      <w:r w:rsidRPr="008E420B">
        <w:rPr>
          <w:sz w:val="24"/>
        </w:rPr>
        <w:t>.</w:t>
      </w:r>
    </w:p>
    <w:p w14:paraId="78A087AC" w14:textId="77777777" w:rsidR="00D306A8" w:rsidRPr="008E420B" w:rsidRDefault="00D306A8" w:rsidP="00E83D16">
      <w:pPr>
        <w:pStyle w:val="1a"/>
        <w:spacing w:before="0"/>
        <w:rPr>
          <w:sz w:val="24"/>
        </w:rPr>
      </w:pPr>
    </w:p>
    <w:p w14:paraId="676A41FB" w14:textId="24D22231" w:rsidR="00D306A8" w:rsidRPr="008E420B" w:rsidRDefault="00D306A8" w:rsidP="00D306A8">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44</w:t>
      </w:r>
      <w:r w:rsidR="00C33AC7">
        <w:rPr>
          <w:bCs/>
          <w:lang w:val="x-none" w:eastAsia="x-none"/>
        </w:rPr>
        <w:fldChar w:fldCharType="end"/>
      </w:r>
      <w:r w:rsidRPr="008E420B">
        <w:rPr>
          <w:bCs/>
          <w:lang w:val="x-none" w:eastAsia="x-none"/>
        </w:rPr>
        <w:t xml:space="preserve"> – </w:t>
      </w:r>
      <w:r w:rsidR="00AC36FD" w:rsidRPr="008E420B">
        <w:rPr>
          <w:bCs/>
          <w:lang w:eastAsia="x-none"/>
        </w:rPr>
        <w:t>Прогнозные балансы поступления сточных вод в централизованную систему водоотведения и отведения стоков</w:t>
      </w:r>
    </w:p>
    <w:p w14:paraId="4A9D322C" w14:textId="6A8AF16D" w:rsidR="00C66AA4" w:rsidRDefault="00C66AA4" w:rsidP="00E83D16">
      <w:pPr>
        <w:pStyle w:val="1a"/>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4056"/>
        <w:gridCol w:w="1241"/>
        <w:gridCol w:w="1170"/>
        <w:gridCol w:w="1084"/>
        <w:gridCol w:w="1087"/>
        <w:gridCol w:w="1087"/>
        <w:gridCol w:w="1087"/>
        <w:gridCol w:w="1087"/>
        <w:gridCol w:w="1084"/>
        <w:gridCol w:w="1075"/>
      </w:tblGrid>
      <w:tr w:rsidR="007F324C" w:rsidRPr="00D72DE7" w14:paraId="3D71F846" w14:textId="5FA48361" w:rsidTr="007F324C">
        <w:trPr>
          <w:trHeight w:val="85"/>
        </w:trPr>
        <w:tc>
          <w:tcPr>
            <w:tcW w:w="422" w:type="pct"/>
            <w:vMerge w:val="restart"/>
            <w:shd w:val="clear" w:color="auto" w:fill="auto"/>
            <w:vAlign w:val="center"/>
            <w:hideMark/>
          </w:tcPr>
          <w:p w14:paraId="54486836" w14:textId="77777777" w:rsidR="007F324C" w:rsidRPr="00D72DE7" w:rsidRDefault="007F324C" w:rsidP="007F324C">
            <w:pPr>
              <w:contextualSpacing/>
              <w:jc w:val="center"/>
              <w:rPr>
                <w:color w:val="000000"/>
                <w:sz w:val="20"/>
                <w:szCs w:val="20"/>
              </w:rPr>
            </w:pPr>
            <w:r w:rsidRPr="00D72DE7">
              <w:rPr>
                <w:color w:val="000000"/>
                <w:sz w:val="20"/>
                <w:szCs w:val="20"/>
              </w:rPr>
              <w:t>№ п/п</w:t>
            </w:r>
          </w:p>
        </w:tc>
        <w:tc>
          <w:tcPr>
            <w:tcW w:w="1321" w:type="pct"/>
            <w:vMerge w:val="restart"/>
            <w:shd w:val="clear" w:color="auto" w:fill="auto"/>
            <w:noWrap/>
            <w:vAlign w:val="center"/>
            <w:hideMark/>
          </w:tcPr>
          <w:p w14:paraId="78D2CECF" w14:textId="77777777" w:rsidR="007F324C" w:rsidRPr="00D72DE7" w:rsidRDefault="007F324C" w:rsidP="007F324C">
            <w:pPr>
              <w:contextualSpacing/>
              <w:jc w:val="center"/>
              <w:rPr>
                <w:color w:val="000000"/>
                <w:sz w:val="20"/>
                <w:szCs w:val="20"/>
              </w:rPr>
            </w:pPr>
            <w:r w:rsidRPr="00D72DE7">
              <w:rPr>
                <w:color w:val="000000"/>
                <w:sz w:val="20"/>
                <w:szCs w:val="20"/>
              </w:rPr>
              <w:t>Наименование</w:t>
            </w:r>
          </w:p>
        </w:tc>
        <w:tc>
          <w:tcPr>
            <w:tcW w:w="404" w:type="pct"/>
            <w:vMerge w:val="restart"/>
            <w:shd w:val="clear" w:color="auto" w:fill="auto"/>
            <w:vAlign w:val="center"/>
            <w:hideMark/>
          </w:tcPr>
          <w:p w14:paraId="4A54CA51" w14:textId="77777777" w:rsidR="007F324C" w:rsidRPr="00D72DE7" w:rsidRDefault="007F324C" w:rsidP="007F324C">
            <w:pPr>
              <w:contextualSpacing/>
              <w:jc w:val="center"/>
              <w:rPr>
                <w:color w:val="000000"/>
                <w:sz w:val="20"/>
                <w:szCs w:val="20"/>
              </w:rPr>
            </w:pPr>
            <w:r w:rsidRPr="00D72DE7">
              <w:rPr>
                <w:color w:val="000000"/>
                <w:sz w:val="20"/>
                <w:szCs w:val="20"/>
              </w:rPr>
              <w:t>Единица</w:t>
            </w:r>
            <w:r w:rsidRPr="00D72DE7">
              <w:rPr>
                <w:color w:val="000000"/>
                <w:sz w:val="20"/>
                <w:szCs w:val="20"/>
              </w:rPr>
              <w:br/>
              <w:t>измерения</w:t>
            </w:r>
          </w:p>
        </w:tc>
        <w:tc>
          <w:tcPr>
            <w:tcW w:w="381" w:type="pct"/>
            <w:shd w:val="clear" w:color="auto" w:fill="auto"/>
            <w:vAlign w:val="center"/>
            <w:hideMark/>
          </w:tcPr>
          <w:p w14:paraId="31E26DA7" w14:textId="77777777" w:rsidR="007F324C" w:rsidRPr="00D72DE7" w:rsidRDefault="007F324C" w:rsidP="007F324C">
            <w:pPr>
              <w:contextualSpacing/>
              <w:jc w:val="center"/>
              <w:rPr>
                <w:color w:val="000000"/>
                <w:sz w:val="20"/>
                <w:szCs w:val="20"/>
              </w:rPr>
            </w:pPr>
            <w:r w:rsidRPr="00D72DE7">
              <w:rPr>
                <w:color w:val="000000"/>
                <w:sz w:val="20"/>
                <w:szCs w:val="20"/>
              </w:rPr>
              <w:t>2019 год</w:t>
            </w:r>
          </w:p>
        </w:tc>
        <w:tc>
          <w:tcPr>
            <w:tcW w:w="353" w:type="pct"/>
            <w:shd w:val="clear" w:color="auto" w:fill="auto"/>
            <w:vAlign w:val="center"/>
          </w:tcPr>
          <w:p w14:paraId="56956C8B" w14:textId="77777777" w:rsidR="007F324C" w:rsidRPr="00D72DE7" w:rsidRDefault="007F324C" w:rsidP="007F324C">
            <w:pPr>
              <w:contextualSpacing/>
              <w:jc w:val="center"/>
              <w:rPr>
                <w:color w:val="000000"/>
                <w:sz w:val="20"/>
                <w:szCs w:val="20"/>
              </w:rPr>
            </w:pPr>
            <w:r>
              <w:rPr>
                <w:color w:val="000000"/>
                <w:sz w:val="20"/>
                <w:szCs w:val="20"/>
              </w:rPr>
              <w:t>2020 год</w:t>
            </w:r>
          </w:p>
        </w:tc>
        <w:tc>
          <w:tcPr>
            <w:tcW w:w="354" w:type="pct"/>
            <w:vMerge w:val="restart"/>
            <w:vAlign w:val="center"/>
          </w:tcPr>
          <w:p w14:paraId="530F7ABF" w14:textId="7F4DC5B7" w:rsidR="007F324C" w:rsidRDefault="007F324C" w:rsidP="007F324C">
            <w:pPr>
              <w:contextualSpacing/>
              <w:jc w:val="center"/>
              <w:rPr>
                <w:color w:val="000000"/>
                <w:sz w:val="20"/>
                <w:szCs w:val="20"/>
              </w:rPr>
            </w:pPr>
            <w:r w:rsidRPr="008E420B">
              <w:rPr>
                <w:sz w:val="20"/>
                <w:szCs w:val="20"/>
              </w:rPr>
              <w:t>2021 год</w:t>
            </w:r>
          </w:p>
        </w:tc>
        <w:tc>
          <w:tcPr>
            <w:tcW w:w="354" w:type="pct"/>
            <w:vMerge w:val="restart"/>
            <w:vAlign w:val="center"/>
          </w:tcPr>
          <w:p w14:paraId="13E4C562" w14:textId="65A70566" w:rsidR="007F324C" w:rsidRDefault="007F324C" w:rsidP="007F324C">
            <w:pPr>
              <w:contextualSpacing/>
              <w:jc w:val="center"/>
              <w:rPr>
                <w:color w:val="000000"/>
                <w:sz w:val="20"/>
                <w:szCs w:val="20"/>
              </w:rPr>
            </w:pPr>
            <w:r w:rsidRPr="008E420B">
              <w:rPr>
                <w:sz w:val="20"/>
                <w:szCs w:val="20"/>
              </w:rPr>
              <w:t>2022 год</w:t>
            </w:r>
          </w:p>
        </w:tc>
        <w:tc>
          <w:tcPr>
            <w:tcW w:w="354" w:type="pct"/>
            <w:vMerge w:val="restart"/>
            <w:vAlign w:val="center"/>
          </w:tcPr>
          <w:p w14:paraId="4A750BD4" w14:textId="53870713" w:rsidR="007F324C" w:rsidRDefault="007F324C" w:rsidP="007F324C">
            <w:pPr>
              <w:contextualSpacing/>
              <w:jc w:val="center"/>
              <w:rPr>
                <w:color w:val="000000"/>
                <w:sz w:val="20"/>
                <w:szCs w:val="20"/>
              </w:rPr>
            </w:pPr>
            <w:r w:rsidRPr="008E420B">
              <w:rPr>
                <w:sz w:val="20"/>
                <w:szCs w:val="20"/>
              </w:rPr>
              <w:t>2023 год</w:t>
            </w:r>
          </w:p>
        </w:tc>
        <w:tc>
          <w:tcPr>
            <w:tcW w:w="354" w:type="pct"/>
            <w:vMerge w:val="restart"/>
            <w:vAlign w:val="center"/>
          </w:tcPr>
          <w:p w14:paraId="75199E99" w14:textId="7E2748C1" w:rsidR="007F324C" w:rsidRDefault="007F324C" w:rsidP="007F324C">
            <w:pPr>
              <w:contextualSpacing/>
              <w:jc w:val="center"/>
              <w:rPr>
                <w:color w:val="000000"/>
                <w:sz w:val="20"/>
                <w:szCs w:val="20"/>
              </w:rPr>
            </w:pPr>
            <w:r w:rsidRPr="008E420B">
              <w:rPr>
                <w:sz w:val="20"/>
                <w:szCs w:val="20"/>
              </w:rPr>
              <w:t>2024 год</w:t>
            </w:r>
          </w:p>
        </w:tc>
        <w:tc>
          <w:tcPr>
            <w:tcW w:w="353" w:type="pct"/>
            <w:vMerge w:val="restart"/>
            <w:vAlign w:val="center"/>
          </w:tcPr>
          <w:p w14:paraId="55FA52D8" w14:textId="441F00AF" w:rsidR="007F324C" w:rsidRDefault="007F324C" w:rsidP="007F324C">
            <w:pPr>
              <w:contextualSpacing/>
              <w:jc w:val="center"/>
              <w:rPr>
                <w:color w:val="000000"/>
                <w:sz w:val="20"/>
                <w:szCs w:val="20"/>
              </w:rPr>
            </w:pPr>
            <w:r w:rsidRPr="008E420B">
              <w:rPr>
                <w:sz w:val="20"/>
                <w:szCs w:val="20"/>
              </w:rPr>
              <w:t>2025 год</w:t>
            </w:r>
          </w:p>
        </w:tc>
        <w:tc>
          <w:tcPr>
            <w:tcW w:w="350" w:type="pct"/>
            <w:vMerge w:val="restart"/>
            <w:vAlign w:val="center"/>
          </w:tcPr>
          <w:p w14:paraId="455114FA" w14:textId="746A1B0E" w:rsidR="007F324C" w:rsidRDefault="007F324C" w:rsidP="007F324C">
            <w:pPr>
              <w:contextualSpacing/>
              <w:jc w:val="center"/>
              <w:rPr>
                <w:color w:val="000000"/>
                <w:sz w:val="20"/>
                <w:szCs w:val="20"/>
              </w:rPr>
            </w:pPr>
            <w:r w:rsidRPr="008E420B">
              <w:rPr>
                <w:sz w:val="20"/>
                <w:szCs w:val="20"/>
              </w:rPr>
              <w:t>2026 -2029 год</w:t>
            </w:r>
          </w:p>
        </w:tc>
      </w:tr>
      <w:tr w:rsidR="003E4859" w:rsidRPr="00D72DE7" w14:paraId="6E1A675F" w14:textId="529E9482" w:rsidTr="00C33AC7">
        <w:trPr>
          <w:trHeight w:val="85"/>
        </w:trPr>
        <w:tc>
          <w:tcPr>
            <w:tcW w:w="422" w:type="pct"/>
            <w:vMerge/>
            <w:shd w:val="clear" w:color="auto" w:fill="auto"/>
            <w:vAlign w:val="center"/>
            <w:hideMark/>
          </w:tcPr>
          <w:p w14:paraId="584E5EDC" w14:textId="77777777" w:rsidR="003E4859" w:rsidRPr="00D72DE7" w:rsidRDefault="003E4859" w:rsidP="003E4859">
            <w:pPr>
              <w:contextualSpacing/>
              <w:rPr>
                <w:color w:val="000000"/>
                <w:sz w:val="20"/>
                <w:szCs w:val="20"/>
              </w:rPr>
            </w:pPr>
          </w:p>
        </w:tc>
        <w:tc>
          <w:tcPr>
            <w:tcW w:w="1321" w:type="pct"/>
            <w:vMerge/>
            <w:shd w:val="clear" w:color="auto" w:fill="auto"/>
            <w:vAlign w:val="center"/>
            <w:hideMark/>
          </w:tcPr>
          <w:p w14:paraId="5199F80F" w14:textId="77777777" w:rsidR="003E4859" w:rsidRPr="00D72DE7" w:rsidRDefault="003E4859" w:rsidP="003E4859">
            <w:pPr>
              <w:contextualSpacing/>
              <w:rPr>
                <w:color w:val="000000"/>
                <w:sz w:val="20"/>
                <w:szCs w:val="20"/>
              </w:rPr>
            </w:pPr>
          </w:p>
        </w:tc>
        <w:tc>
          <w:tcPr>
            <w:tcW w:w="404" w:type="pct"/>
            <w:vMerge/>
            <w:shd w:val="clear" w:color="auto" w:fill="auto"/>
            <w:vAlign w:val="center"/>
            <w:hideMark/>
          </w:tcPr>
          <w:p w14:paraId="1ACE44FF" w14:textId="77777777" w:rsidR="003E4859" w:rsidRPr="00D72DE7" w:rsidRDefault="003E4859" w:rsidP="003E4859">
            <w:pPr>
              <w:contextualSpacing/>
              <w:rPr>
                <w:color w:val="000000"/>
                <w:sz w:val="20"/>
                <w:szCs w:val="20"/>
              </w:rPr>
            </w:pPr>
          </w:p>
        </w:tc>
        <w:tc>
          <w:tcPr>
            <w:tcW w:w="381" w:type="pct"/>
            <w:shd w:val="clear" w:color="auto" w:fill="auto"/>
            <w:noWrap/>
            <w:vAlign w:val="center"/>
            <w:hideMark/>
          </w:tcPr>
          <w:p w14:paraId="7639B38A" w14:textId="77777777" w:rsidR="003E4859" w:rsidRPr="00D72DE7" w:rsidRDefault="003E4859" w:rsidP="003E4859">
            <w:pPr>
              <w:contextualSpacing/>
              <w:jc w:val="center"/>
              <w:rPr>
                <w:color w:val="000000"/>
                <w:sz w:val="20"/>
                <w:szCs w:val="20"/>
              </w:rPr>
            </w:pPr>
            <w:r w:rsidRPr="00D72DE7">
              <w:rPr>
                <w:color w:val="000000"/>
                <w:sz w:val="20"/>
                <w:szCs w:val="20"/>
              </w:rPr>
              <w:t>факт</w:t>
            </w:r>
          </w:p>
        </w:tc>
        <w:tc>
          <w:tcPr>
            <w:tcW w:w="353" w:type="pct"/>
            <w:shd w:val="clear" w:color="auto" w:fill="auto"/>
            <w:noWrap/>
            <w:hideMark/>
          </w:tcPr>
          <w:p w14:paraId="1EA9AB39" w14:textId="081C50AB" w:rsidR="003E4859" w:rsidRPr="00D72DE7" w:rsidRDefault="003E4859" w:rsidP="003E4859">
            <w:pPr>
              <w:contextualSpacing/>
              <w:jc w:val="center"/>
              <w:rPr>
                <w:color w:val="000000"/>
                <w:sz w:val="20"/>
                <w:szCs w:val="20"/>
              </w:rPr>
            </w:pPr>
            <w:proofErr w:type="spellStart"/>
            <w:r>
              <w:rPr>
                <w:color w:val="000000"/>
                <w:sz w:val="20"/>
                <w:szCs w:val="20"/>
              </w:rPr>
              <w:t>ожид</w:t>
            </w:r>
            <w:proofErr w:type="spellEnd"/>
          </w:p>
        </w:tc>
        <w:tc>
          <w:tcPr>
            <w:tcW w:w="354" w:type="pct"/>
            <w:vMerge/>
            <w:vAlign w:val="center"/>
          </w:tcPr>
          <w:p w14:paraId="2FF813EB" w14:textId="77777777" w:rsidR="003E4859" w:rsidRDefault="003E4859" w:rsidP="003E4859">
            <w:pPr>
              <w:contextualSpacing/>
              <w:jc w:val="center"/>
              <w:rPr>
                <w:color w:val="000000"/>
                <w:sz w:val="20"/>
                <w:szCs w:val="20"/>
              </w:rPr>
            </w:pPr>
          </w:p>
        </w:tc>
        <w:tc>
          <w:tcPr>
            <w:tcW w:w="354" w:type="pct"/>
            <w:vMerge/>
            <w:vAlign w:val="center"/>
          </w:tcPr>
          <w:p w14:paraId="5B20F044" w14:textId="77777777" w:rsidR="003E4859" w:rsidRDefault="003E4859" w:rsidP="003E4859">
            <w:pPr>
              <w:contextualSpacing/>
              <w:jc w:val="center"/>
              <w:rPr>
                <w:color w:val="000000"/>
                <w:sz w:val="20"/>
                <w:szCs w:val="20"/>
              </w:rPr>
            </w:pPr>
          </w:p>
        </w:tc>
        <w:tc>
          <w:tcPr>
            <w:tcW w:w="354" w:type="pct"/>
            <w:vMerge/>
          </w:tcPr>
          <w:p w14:paraId="19AE4F00" w14:textId="77777777" w:rsidR="003E4859" w:rsidRDefault="003E4859" w:rsidP="003E4859">
            <w:pPr>
              <w:contextualSpacing/>
              <w:jc w:val="center"/>
              <w:rPr>
                <w:color w:val="000000"/>
                <w:sz w:val="20"/>
                <w:szCs w:val="20"/>
              </w:rPr>
            </w:pPr>
          </w:p>
        </w:tc>
        <w:tc>
          <w:tcPr>
            <w:tcW w:w="354" w:type="pct"/>
            <w:vMerge/>
          </w:tcPr>
          <w:p w14:paraId="0737CE38" w14:textId="0753ABF2" w:rsidR="003E4859" w:rsidRDefault="003E4859" w:rsidP="003E4859">
            <w:pPr>
              <w:contextualSpacing/>
              <w:jc w:val="center"/>
              <w:rPr>
                <w:color w:val="000000"/>
                <w:sz w:val="20"/>
                <w:szCs w:val="20"/>
              </w:rPr>
            </w:pPr>
          </w:p>
        </w:tc>
        <w:tc>
          <w:tcPr>
            <w:tcW w:w="353" w:type="pct"/>
            <w:vMerge/>
          </w:tcPr>
          <w:p w14:paraId="32657A48" w14:textId="77777777" w:rsidR="003E4859" w:rsidRDefault="003E4859" w:rsidP="003E4859">
            <w:pPr>
              <w:contextualSpacing/>
              <w:jc w:val="center"/>
              <w:rPr>
                <w:color w:val="000000"/>
                <w:sz w:val="20"/>
                <w:szCs w:val="20"/>
              </w:rPr>
            </w:pPr>
          </w:p>
        </w:tc>
        <w:tc>
          <w:tcPr>
            <w:tcW w:w="350" w:type="pct"/>
            <w:vMerge/>
          </w:tcPr>
          <w:p w14:paraId="28B42954" w14:textId="77777777" w:rsidR="003E4859" w:rsidRDefault="003E4859" w:rsidP="003E4859">
            <w:pPr>
              <w:contextualSpacing/>
              <w:jc w:val="center"/>
              <w:rPr>
                <w:color w:val="000000"/>
                <w:sz w:val="20"/>
                <w:szCs w:val="20"/>
              </w:rPr>
            </w:pPr>
          </w:p>
        </w:tc>
      </w:tr>
      <w:tr w:rsidR="003E4859" w:rsidRPr="00D72DE7" w14:paraId="25CF1595" w14:textId="22A236C9" w:rsidTr="007F324C">
        <w:trPr>
          <w:trHeight w:val="85"/>
        </w:trPr>
        <w:tc>
          <w:tcPr>
            <w:tcW w:w="422" w:type="pct"/>
            <w:shd w:val="clear" w:color="auto" w:fill="auto"/>
            <w:noWrap/>
            <w:vAlign w:val="center"/>
            <w:hideMark/>
          </w:tcPr>
          <w:p w14:paraId="05FC9429" w14:textId="77777777" w:rsidR="003E4859" w:rsidRPr="00D72DE7" w:rsidRDefault="003E4859" w:rsidP="003E4859">
            <w:pPr>
              <w:contextualSpacing/>
              <w:jc w:val="center"/>
              <w:rPr>
                <w:color w:val="000000"/>
                <w:sz w:val="20"/>
                <w:szCs w:val="20"/>
              </w:rPr>
            </w:pPr>
            <w:r w:rsidRPr="00D72DE7">
              <w:rPr>
                <w:color w:val="000000"/>
                <w:sz w:val="20"/>
                <w:szCs w:val="20"/>
              </w:rPr>
              <w:t>1.</w:t>
            </w:r>
          </w:p>
        </w:tc>
        <w:tc>
          <w:tcPr>
            <w:tcW w:w="1321" w:type="pct"/>
            <w:shd w:val="clear" w:color="auto" w:fill="auto"/>
            <w:vAlign w:val="center"/>
            <w:hideMark/>
          </w:tcPr>
          <w:p w14:paraId="45CCAB0E" w14:textId="77777777" w:rsidR="003E4859" w:rsidRPr="00D72DE7" w:rsidRDefault="003E4859" w:rsidP="003E4859">
            <w:pPr>
              <w:contextualSpacing/>
              <w:rPr>
                <w:color w:val="000000"/>
                <w:sz w:val="20"/>
                <w:szCs w:val="20"/>
              </w:rPr>
            </w:pPr>
            <w:r w:rsidRPr="00D72DE7">
              <w:rPr>
                <w:color w:val="000000"/>
                <w:sz w:val="20"/>
                <w:szCs w:val="20"/>
              </w:rPr>
              <w:t>Принято сточных вод всего</w:t>
            </w:r>
          </w:p>
        </w:tc>
        <w:tc>
          <w:tcPr>
            <w:tcW w:w="404" w:type="pct"/>
            <w:shd w:val="clear" w:color="auto" w:fill="auto"/>
            <w:noWrap/>
            <w:vAlign w:val="center"/>
            <w:hideMark/>
          </w:tcPr>
          <w:p w14:paraId="57CB20D6"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26B78909" w14:textId="6DFDEDE3"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A10E932" w14:textId="1E36B00C" w:rsidR="003E4859" w:rsidRPr="00D72DE7" w:rsidRDefault="003E4859" w:rsidP="003E4859">
            <w:pPr>
              <w:contextualSpacing/>
              <w:jc w:val="center"/>
              <w:rPr>
                <w:color w:val="000000"/>
                <w:sz w:val="20"/>
                <w:szCs w:val="20"/>
              </w:rPr>
            </w:pPr>
            <w:r>
              <w:rPr>
                <w:color w:val="000000"/>
                <w:sz w:val="20"/>
                <w:szCs w:val="20"/>
              </w:rPr>
              <w:t>119,82</w:t>
            </w:r>
          </w:p>
        </w:tc>
        <w:tc>
          <w:tcPr>
            <w:tcW w:w="354" w:type="pct"/>
            <w:vAlign w:val="center"/>
          </w:tcPr>
          <w:p w14:paraId="1EA50F2A" w14:textId="05C3AED4" w:rsidR="003E4859" w:rsidRDefault="003E4859" w:rsidP="003E4859">
            <w:pPr>
              <w:contextualSpacing/>
              <w:jc w:val="center"/>
              <w:rPr>
                <w:color w:val="000000"/>
                <w:sz w:val="20"/>
                <w:szCs w:val="20"/>
              </w:rPr>
            </w:pPr>
            <w:r>
              <w:rPr>
                <w:color w:val="000000"/>
                <w:sz w:val="20"/>
                <w:szCs w:val="20"/>
              </w:rPr>
              <w:t>119,82</w:t>
            </w:r>
          </w:p>
        </w:tc>
        <w:tc>
          <w:tcPr>
            <w:tcW w:w="354" w:type="pct"/>
            <w:vAlign w:val="center"/>
          </w:tcPr>
          <w:p w14:paraId="3D437FAC" w14:textId="76C34E9F" w:rsidR="003E4859" w:rsidRDefault="003E4859" w:rsidP="003E4859">
            <w:pPr>
              <w:contextualSpacing/>
              <w:jc w:val="center"/>
              <w:rPr>
                <w:color w:val="000000"/>
                <w:sz w:val="20"/>
                <w:szCs w:val="20"/>
              </w:rPr>
            </w:pPr>
            <w:r>
              <w:rPr>
                <w:color w:val="000000"/>
                <w:sz w:val="20"/>
                <w:szCs w:val="20"/>
              </w:rPr>
              <w:t>119,82</w:t>
            </w:r>
          </w:p>
        </w:tc>
        <w:tc>
          <w:tcPr>
            <w:tcW w:w="354" w:type="pct"/>
            <w:vAlign w:val="center"/>
          </w:tcPr>
          <w:p w14:paraId="6185B2EA" w14:textId="3E625617" w:rsidR="003E4859" w:rsidRDefault="003E4859" w:rsidP="003E4859">
            <w:pPr>
              <w:contextualSpacing/>
              <w:jc w:val="center"/>
              <w:rPr>
                <w:color w:val="000000"/>
                <w:sz w:val="20"/>
                <w:szCs w:val="20"/>
              </w:rPr>
            </w:pPr>
            <w:r>
              <w:rPr>
                <w:color w:val="000000"/>
                <w:sz w:val="20"/>
                <w:szCs w:val="20"/>
              </w:rPr>
              <w:t>119,82</w:t>
            </w:r>
          </w:p>
        </w:tc>
        <w:tc>
          <w:tcPr>
            <w:tcW w:w="354" w:type="pct"/>
            <w:vAlign w:val="center"/>
          </w:tcPr>
          <w:p w14:paraId="22CA671A" w14:textId="26087B83" w:rsidR="003E4859" w:rsidRDefault="003E4859" w:rsidP="003E4859">
            <w:pPr>
              <w:contextualSpacing/>
              <w:jc w:val="center"/>
              <w:rPr>
                <w:color w:val="000000"/>
                <w:sz w:val="20"/>
                <w:szCs w:val="20"/>
              </w:rPr>
            </w:pPr>
            <w:r>
              <w:rPr>
                <w:color w:val="000000"/>
                <w:sz w:val="20"/>
                <w:szCs w:val="20"/>
              </w:rPr>
              <w:t>119,82</w:t>
            </w:r>
          </w:p>
        </w:tc>
        <w:tc>
          <w:tcPr>
            <w:tcW w:w="353" w:type="pct"/>
            <w:vAlign w:val="center"/>
          </w:tcPr>
          <w:p w14:paraId="75EE1DFF" w14:textId="6F00FA24" w:rsidR="003E4859" w:rsidRDefault="003E4859" w:rsidP="003E4859">
            <w:pPr>
              <w:contextualSpacing/>
              <w:jc w:val="center"/>
              <w:rPr>
                <w:color w:val="000000"/>
                <w:sz w:val="20"/>
                <w:szCs w:val="20"/>
              </w:rPr>
            </w:pPr>
            <w:r>
              <w:rPr>
                <w:color w:val="000000"/>
                <w:sz w:val="20"/>
                <w:szCs w:val="20"/>
              </w:rPr>
              <w:t>119,82</w:t>
            </w:r>
          </w:p>
        </w:tc>
        <w:tc>
          <w:tcPr>
            <w:tcW w:w="350" w:type="pct"/>
            <w:vAlign w:val="center"/>
          </w:tcPr>
          <w:p w14:paraId="441C8A7F" w14:textId="15221325" w:rsidR="003E4859" w:rsidRDefault="003E4859" w:rsidP="003E4859">
            <w:pPr>
              <w:contextualSpacing/>
              <w:jc w:val="center"/>
              <w:rPr>
                <w:color w:val="000000"/>
                <w:sz w:val="20"/>
                <w:szCs w:val="20"/>
              </w:rPr>
            </w:pPr>
            <w:r>
              <w:rPr>
                <w:color w:val="000000"/>
                <w:sz w:val="20"/>
                <w:szCs w:val="20"/>
              </w:rPr>
              <w:t>119,82</w:t>
            </w:r>
          </w:p>
        </w:tc>
      </w:tr>
      <w:tr w:rsidR="003E4859" w:rsidRPr="00D72DE7" w14:paraId="7AB5C027" w14:textId="15F9FCEF" w:rsidTr="007F324C">
        <w:trPr>
          <w:trHeight w:val="85"/>
        </w:trPr>
        <w:tc>
          <w:tcPr>
            <w:tcW w:w="422" w:type="pct"/>
            <w:vMerge w:val="restart"/>
            <w:shd w:val="clear" w:color="auto" w:fill="auto"/>
            <w:noWrap/>
            <w:vAlign w:val="center"/>
            <w:hideMark/>
          </w:tcPr>
          <w:p w14:paraId="147BB69F" w14:textId="77777777" w:rsidR="003E4859" w:rsidRPr="00D72DE7" w:rsidRDefault="003E4859" w:rsidP="003E4859">
            <w:pPr>
              <w:contextualSpacing/>
              <w:jc w:val="center"/>
              <w:rPr>
                <w:color w:val="000000"/>
                <w:sz w:val="20"/>
                <w:szCs w:val="20"/>
              </w:rPr>
            </w:pPr>
            <w:r w:rsidRPr="00D72DE7">
              <w:rPr>
                <w:color w:val="000000"/>
                <w:sz w:val="20"/>
                <w:szCs w:val="20"/>
              </w:rPr>
              <w:t>1.1</w:t>
            </w:r>
          </w:p>
        </w:tc>
        <w:tc>
          <w:tcPr>
            <w:tcW w:w="1321" w:type="pct"/>
            <w:vMerge w:val="restart"/>
            <w:shd w:val="clear" w:color="auto" w:fill="auto"/>
            <w:vAlign w:val="center"/>
            <w:hideMark/>
          </w:tcPr>
          <w:p w14:paraId="69199BCB" w14:textId="77777777" w:rsidR="003E4859" w:rsidRPr="00D72DE7" w:rsidRDefault="003E4859" w:rsidP="003E4859">
            <w:pPr>
              <w:contextualSpacing/>
              <w:rPr>
                <w:color w:val="000000"/>
                <w:sz w:val="20"/>
                <w:szCs w:val="20"/>
              </w:rPr>
            </w:pPr>
            <w:r w:rsidRPr="00D72DE7">
              <w:rPr>
                <w:color w:val="000000"/>
                <w:sz w:val="20"/>
                <w:szCs w:val="20"/>
              </w:rPr>
              <w:t>Хозяйственные нужды предприятия</w:t>
            </w:r>
          </w:p>
        </w:tc>
        <w:tc>
          <w:tcPr>
            <w:tcW w:w="404" w:type="pct"/>
            <w:shd w:val="clear" w:color="auto" w:fill="auto"/>
            <w:noWrap/>
            <w:vAlign w:val="center"/>
            <w:hideMark/>
          </w:tcPr>
          <w:p w14:paraId="167AB721"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7CD0348B" w14:textId="1A50DBB8" w:rsidR="003E4859" w:rsidRPr="00D72DE7" w:rsidRDefault="003E4859" w:rsidP="003E4859">
            <w:pPr>
              <w:contextualSpacing/>
              <w:jc w:val="center"/>
              <w:rPr>
                <w:color w:val="000000"/>
                <w:sz w:val="20"/>
                <w:szCs w:val="20"/>
              </w:rPr>
            </w:pPr>
            <w:r>
              <w:rPr>
                <w:color w:val="000000"/>
                <w:sz w:val="20"/>
                <w:szCs w:val="20"/>
              </w:rPr>
              <w:t>47,919</w:t>
            </w:r>
          </w:p>
        </w:tc>
        <w:tc>
          <w:tcPr>
            <w:tcW w:w="353" w:type="pct"/>
            <w:shd w:val="clear" w:color="auto" w:fill="auto"/>
            <w:noWrap/>
            <w:vAlign w:val="center"/>
            <w:hideMark/>
          </w:tcPr>
          <w:p w14:paraId="5A7CA43E" w14:textId="03F3BF53"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2CBF99FD" w14:textId="61AD066A"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4D8347D1" w14:textId="0FF8444F"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4066ECA6" w14:textId="1B31E3DF" w:rsidR="003E4859" w:rsidRPr="00D72DE7" w:rsidRDefault="003E4859" w:rsidP="003E4859">
            <w:pPr>
              <w:contextualSpacing/>
              <w:jc w:val="center"/>
              <w:rPr>
                <w:color w:val="000000"/>
                <w:sz w:val="20"/>
                <w:szCs w:val="20"/>
              </w:rPr>
            </w:pPr>
            <w:r>
              <w:rPr>
                <w:color w:val="000000"/>
                <w:sz w:val="20"/>
                <w:szCs w:val="20"/>
              </w:rPr>
              <w:t>47,919</w:t>
            </w:r>
          </w:p>
        </w:tc>
        <w:tc>
          <w:tcPr>
            <w:tcW w:w="354" w:type="pct"/>
            <w:vAlign w:val="center"/>
          </w:tcPr>
          <w:p w14:paraId="01300138" w14:textId="2C0576BF" w:rsidR="003E4859" w:rsidRPr="00D72DE7" w:rsidRDefault="003E4859" w:rsidP="003E4859">
            <w:pPr>
              <w:contextualSpacing/>
              <w:jc w:val="center"/>
              <w:rPr>
                <w:color w:val="000000"/>
                <w:sz w:val="20"/>
                <w:szCs w:val="20"/>
              </w:rPr>
            </w:pPr>
            <w:r>
              <w:rPr>
                <w:color w:val="000000"/>
                <w:sz w:val="20"/>
                <w:szCs w:val="20"/>
              </w:rPr>
              <w:t>47,919</w:t>
            </w:r>
          </w:p>
        </w:tc>
        <w:tc>
          <w:tcPr>
            <w:tcW w:w="353" w:type="pct"/>
            <w:vAlign w:val="center"/>
          </w:tcPr>
          <w:p w14:paraId="1E31E0F5" w14:textId="10574B49" w:rsidR="003E4859" w:rsidRPr="00D72DE7" w:rsidRDefault="003E4859" w:rsidP="003E4859">
            <w:pPr>
              <w:contextualSpacing/>
              <w:jc w:val="center"/>
              <w:rPr>
                <w:color w:val="000000"/>
                <w:sz w:val="20"/>
                <w:szCs w:val="20"/>
              </w:rPr>
            </w:pPr>
            <w:r>
              <w:rPr>
                <w:color w:val="000000"/>
                <w:sz w:val="20"/>
                <w:szCs w:val="20"/>
              </w:rPr>
              <w:t>47,919</w:t>
            </w:r>
          </w:p>
        </w:tc>
        <w:tc>
          <w:tcPr>
            <w:tcW w:w="350" w:type="pct"/>
            <w:vAlign w:val="center"/>
          </w:tcPr>
          <w:p w14:paraId="32692BA6" w14:textId="138471C5" w:rsidR="003E4859" w:rsidRPr="00D72DE7" w:rsidRDefault="003E4859" w:rsidP="003E4859">
            <w:pPr>
              <w:contextualSpacing/>
              <w:jc w:val="center"/>
              <w:rPr>
                <w:color w:val="000000"/>
                <w:sz w:val="20"/>
                <w:szCs w:val="20"/>
              </w:rPr>
            </w:pPr>
            <w:r>
              <w:rPr>
                <w:color w:val="000000"/>
                <w:sz w:val="20"/>
                <w:szCs w:val="20"/>
              </w:rPr>
              <w:t>47,919</w:t>
            </w:r>
          </w:p>
        </w:tc>
      </w:tr>
      <w:tr w:rsidR="003E4859" w:rsidRPr="00D72DE7" w14:paraId="42D0D080" w14:textId="07BC5C72" w:rsidTr="007F324C">
        <w:trPr>
          <w:trHeight w:val="85"/>
        </w:trPr>
        <w:tc>
          <w:tcPr>
            <w:tcW w:w="422" w:type="pct"/>
            <w:vMerge/>
            <w:shd w:val="clear" w:color="auto" w:fill="auto"/>
            <w:vAlign w:val="center"/>
            <w:hideMark/>
          </w:tcPr>
          <w:p w14:paraId="29998C02" w14:textId="77777777" w:rsidR="003E4859" w:rsidRPr="00D72DE7" w:rsidRDefault="003E4859" w:rsidP="003E4859">
            <w:pPr>
              <w:contextualSpacing/>
              <w:rPr>
                <w:color w:val="000000"/>
                <w:sz w:val="20"/>
                <w:szCs w:val="20"/>
              </w:rPr>
            </w:pPr>
          </w:p>
        </w:tc>
        <w:tc>
          <w:tcPr>
            <w:tcW w:w="1321" w:type="pct"/>
            <w:vMerge/>
            <w:shd w:val="clear" w:color="auto" w:fill="auto"/>
            <w:vAlign w:val="center"/>
            <w:hideMark/>
          </w:tcPr>
          <w:p w14:paraId="029CFBAD" w14:textId="77777777" w:rsidR="003E4859" w:rsidRPr="00D72DE7" w:rsidRDefault="003E4859" w:rsidP="003E4859">
            <w:pPr>
              <w:contextualSpacing/>
              <w:rPr>
                <w:color w:val="000000"/>
                <w:sz w:val="20"/>
                <w:szCs w:val="20"/>
              </w:rPr>
            </w:pPr>
          </w:p>
        </w:tc>
        <w:tc>
          <w:tcPr>
            <w:tcW w:w="404" w:type="pct"/>
            <w:shd w:val="clear" w:color="auto" w:fill="auto"/>
            <w:vAlign w:val="center"/>
            <w:hideMark/>
          </w:tcPr>
          <w:p w14:paraId="5B6FD23F" w14:textId="77777777" w:rsidR="003E4859" w:rsidRPr="00D72DE7" w:rsidRDefault="003E4859" w:rsidP="003E4859">
            <w:pPr>
              <w:contextualSpacing/>
              <w:jc w:val="center"/>
              <w:rPr>
                <w:color w:val="000000"/>
                <w:sz w:val="20"/>
                <w:szCs w:val="20"/>
              </w:rPr>
            </w:pPr>
            <w:r w:rsidRPr="00D72DE7">
              <w:rPr>
                <w:color w:val="000000"/>
                <w:sz w:val="20"/>
                <w:szCs w:val="20"/>
              </w:rPr>
              <w:t>%</w:t>
            </w:r>
          </w:p>
        </w:tc>
        <w:tc>
          <w:tcPr>
            <w:tcW w:w="381" w:type="pct"/>
            <w:shd w:val="clear" w:color="auto" w:fill="auto"/>
            <w:noWrap/>
            <w:vAlign w:val="center"/>
            <w:hideMark/>
          </w:tcPr>
          <w:p w14:paraId="6BE18FC8" w14:textId="35E73E54" w:rsidR="003E4859" w:rsidRPr="00D72DE7" w:rsidRDefault="003E4859" w:rsidP="003E4859">
            <w:pPr>
              <w:contextualSpacing/>
              <w:jc w:val="center"/>
              <w:rPr>
                <w:color w:val="000000"/>
                <w:sz w:val="20"/>
                <w:szCs w:val="20"/>
              </w:rPr>
            </w:pPr>
            <w:r>
              <w:rPr>
                <w:color w:val="000000"/>
                <w:sz w:val="20"/>
                <w:szCs w:val="20"/>
              </w:rPr>
              <w:t>0</w:t>
            </w:r>
          </w:p>
        </w:tc>
        <w:tc>
          <w:tcPr>
            <w:tcW w:w="353" w:type="pct"/>
            <w:shd w:val="clear" w:color="auto" w:fill="auto"/>
            <w:noWrap/>
            <w:vAlign w:val="center"/>
            <w:hideMark/>
          </w:tcPr>
          <w:p w14:paraId="4755D4C8" w14:textId="3F2A1129"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33F52987" w14:textId="2104E6A5"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5F46E20E" w14:textId="29869FE8"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3D5B0DE6" w14:textId="614FD479" w:rsidR="003E4859" w:rsidRPr="00D72DE7" w:rsidRDefault="003E4859" w:rsidP="003E4859">
            <w:pPr>
              <w:contextualSpacing/>
              <w:jc w:val="center"/>
              <w:rPr>
                <w:color w:val="000000"/>
                <w:sz w:val="20"/>
                <w:szCs w:val="20"/>
              </w:rPr>
            </w:pPr>
            <w:r>
              <w:rPr>
                <w:color w:val="000000"/>
                <w:sz w:val="20"/>
                <w:szCs w:val="20"/>
              </w:rPr>
              <w:t>0</w:t>
            </w:r>
          </w:p>
        </w:tc>
        <w:tc>
          <w:tcPr>
            <w:tcW w:w="354" w:type="pct"/>
            <w:vAlign w:val="center"/>
          </w:tcPr>
          <w:p w14:paraId="3398F7D9" w14:textId="42EBC499" w:rsidR="003E4859" w:rsidRPr="00D72DE7" w:rsidRDefault="003E4859" w:rsidP="003E4859">
            <w:pPr>
              <w:contextualSpacing/>
              <w:jc w:val="center"/>
              <w:rPr>
                <w:color w:val="000000"/>
                <w:sz w:val="20"/>
                <w:szCs w:val="20"/>
              </w:rPr>
            </w:pPr>
            <w:r>
              <w:rPr>
                <w:color w:val="000000"/>
                <w:sz w:val="20"/>
                <w:szCs w:val="20"/>
              </w:rPr>
              <w:t>0</w:t>
            </w:r>
          </w:p>
        </w:tc>
        <w:tc>
          <w:tcPr>
            <w:tcW w:w="353" w:type="pct"/>
            <w:vAlign w:val="center"/>
          </w:tcPr>
          <w:p w14:paraId="7AFE2F57" w14:textId="322333F4" w:rsidR="003E4859" w:rsidRPr="00D72DE7" w:rsidRDefault="003E4859" w:rsidP="003E4859">
            <w:pPr>
              <w:contextualSpacing/>
              <w:jc w:val="center"/>
              <w:rPr>
                <w:color w:val="000000"/>
                <w:sz w:val="20"/>
                <w:szCs w:val="20"/>
              </w:rPr>
            </w:pPr>
            <w:r>
              <w:rPr>
                <w:color w:val="000000"/>
                <w:sz w:val="20"/>
                <w:szCs w:val="20"/>
              </w:rPr>
              <w:t>0</w:t>
            </w:r>
          </w:p>
        </w:tc>
        <w:tc>
          <w:tcPr>
            <w:tcW w:w="350" w:type="pct"/>
            <w:vAlign w:val="center"/>
          </w:tcPr>
          <w:p w14:paraId="60332C6C" w14:textId="27EB9E2B" w:rsidR="003E4859" w:rsidRPr="00D72DE7" w:rsidRDefault="003E4859" w:rsidP="003E4859">
            <w:pPr>
              <w:contextualSpacing/>
              <w:jc w:val="center"/>
              <w:rPr>
                <w:color w:val="000000"/>
                <w:sz w:val="20"/>
                <w:szCs w:val="20"/>
              </w:rPr>
            </w:pPr>
            <w:r>
              <w:rPr>
                <w:color w:val="000000"/>
                <w:sz w:val="20"/>
                <w:szCs w:val="20"/>
              </w:rPr>
              <w:t>0</w:t>
            </w:r>
          </w:p>
        </w:tc>
      </w:tr>
      <w:tr w:rsidR="003E4859" w:rsidRPr="00D72DE7" w14:paraId="0DFE354C" w14:textId="263C0F1E" w:rsidTr="007F324C">
        <w:trPr>
          <w:trHeight w:val="85"/>
        </w:trPr>
        <w:tc>
          <w:tcPr>
            <w:tcW w:w="422" w:type="pct"/>
            <w:shd w:val="clear" w:color="auto" w:fill="auto"/>
            <w:noWrap/>
            <w:vAlign w:val="center"/>
            <w:hideMark/>
          </w:tcPr>
          <w:p w14:paraId="5FDBA227" w14:textId="77777777" w:rsidR="003E4859" w:rsidRPr="00D72DE7" w:rsidRDefault="003E4859" w:rsidP="003E4859">
            <w:pPr>
              <w:contextualSpacing/>
              <w:jc w:val="center"/>
              <w:rPr>
                <w:color w:val="000000"/>
                <w:sz w:val="20"/>
                <w:szCs w:val="20"/>
              </w:rPr>
            </w:pPr>
            <w:r w:rsidRPr="00D72DE7">
              <w:rPr>
                <w:color w:val="000000"/>
                <w:sz w:val="20"/>
                <w:szCs w:val="20"/>
              </w:rPr>
              <w:t>1.2.</w:t>
            </w:r>
          </w:p>
        </w:tc>
        <w:tc>
          <w:tcPr>
            <w:tcW w:w="1321" w:type="pct"/>
            <w:shd w:val="clear" w:color="auto" w:fill="auto"/>
            <w:vAlign w:val="center"/>
            <w:hideMark/>
          </w:tcPr>
          <w:p w14:paraId="07E8A257" w14:textId="77777777" w:rsidR="003E4859" w:rsidRPr="00D72DE7" w:rsidRDefault="003E4859" w:rsidP="003E4859">
            <w:pPr>
              <w:contextualSpacing/>
              <w:rPr>
                <w:color w:val="000000"/>
                <w:sz w:val="20"/>
                <w:szCs w:val="20"/>
              </w:rPr>
            </w:pPr>
            <w:r w:rsidRPr="00D72DE7">
              <w:rPr>
                <w:color w:val="000000"/>
                <w:sz w:val="20"/>
                <w:szCs w:val="20"/>
              </w:rPr>
              <w:t>Принято от потребителей, из них:</w:t>
            </w:r>
          </w:p>
        </w:tc>
        <w:tc>
          <w:tcPr>
            <w:tcW w:w="404" w:type="pct"/>
            <w:shd w:val="clear" w:color="auto" w:fill="auto"/>
            <w:noWrap/>
            <w:vAlign w:val="center"/>
            <w:hideMark/>
          </w:tcPr>
          <w:p w14:paraId="02A893DD"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183D37DD" w14:textId="07117573" w:rsidR="003E4859" w:rsidRPr="00D72DE7" w:rsidRDefault="003E4859" w:rsidP="003E4859">
            <w:pPr>
              <w:contextualSpacing/>
              <w:jc w:val="center"/>
              <w:rPr>
                <w:color w:val="000000"/>
                <w:sz w:val="20"/>
                <w:szCs w:val="20"/>
              </w:rPr>
            </w:pPr>
            <w:r>
              <w:rPr>
                <w:color w:val="000000"/>
                <w:sz w:val="20"/>
                <w:szCs w:val="20"/>
              </w:rPr>
              <w:t>71,901</w:t>
            </w:r>
          </w:p>
        </w:tc>
        <w:tc>
          <w:tcPr>
            <w:tcW w:w="353" w:type="pct"/>
            <w:shd w:val="clear" w:color="auto" w:fill="auto"/>
            <w:noWrap/>
            <w:vAlign w:val="center"/>
            <w:hideMark/>
          </w:tcPr>
          <w:p w14:paraId="7F94E410" w14:textId="159FFC45" w:rsidR="003E4859" w:rsidRPr="00D72DE7" w:rsidRDefault="003E4859" w:rsidP="003E4859">
            <w:pPr>
              <w:contextualSpacing/>
              <w:jc w:val="center"/>
              <w:rPr>
                <w:color w:val="000000"/>
                <w:sz w:val="20"/>
                <w:szCs w:val="20"/>
              </w:rPr>
            </w:pPr>
            <w:r>
              <w:rPr>
                <w:color w:val="000000"/>
                <w:sz w:val="20"/>
                <w:szCs w:val="20"/>
              </w:rPr>
              <w:t>71,901</w:t>
            </w:r>
          </w:p>
        </w:tc>
        <w:tc>
          <w:tcPr>
            <w:tcW w:w="354" w:type="pct"/>
            <w:vAlign w:val="center"/>
          </w:tcPr>
          <w:p w14:paraId="1A430C89" w14:textId="2BA97C9D" w:rsidR="003E4859" w:rsidRDefault="003E4859" w:rsidP="003E4859">
            <w:pPr>
              <w:contextualSpacing/>
              <w:jc w:val="center"/>
              <w:rPr>
                <w:color w:val="000000"/>
                <w:sz w:val="20"/>
                <w:szCs w:val="20"/>
              </w:rPr>
            </w:pPr>
            <w:r>
              <w:rPr>
                <w:color w:val="000000"/>
                <w:sz w:val="20"/>
                <w:szCs w:val="20"/>
              </w:rPr>
              <w:t>71,901</w:t>
            </w:r>
          </w:p>
        </w:tc>
        <w:tc>
          <w:tcPr>
            <w:tcW w:w="354" w:type="pct"/>
            <w:vAlign w:val="center"/>
          </w:tcPr>
          <w:p w14:paraId="1944B6DE" w14:textId="29B72D27" w:rsidR="003E4859" w:rsidRDefault="003E4859" w:rsidP="003E4859">
            <w:pPr>
              <w:contextualSpacing/>
              <w:jc w:val="center"/>
              <w:rPr>
                <w:color w:val="000000"/>
                <w:sz w:val="20"/>
                <w:szCs w:val="20"/>
              </w:rPr>
            </w:pPr>
            <w:r>
              <w:rPr>
                <w:color w:val="000000"/>
                <w:sz w:val="20"/>
                <w:szCs w:val="20"/>
              </w:rPr>
              <w:t>71,901</w:t>
            </w:r>
          </w:p>
        </w:tc>
        <w:tc>
          <w:tcPr>
            <w:tcW w:w="354" w:type="pct"/>
            <w:vAlign w:val="center"/>
          </w:tcPr>
          <w:p w14:paraId="7C2826FB" w14:textId="1601D731" w:rsidR="003E4859" w:rsidRDefault="003E4859" w:rsidP="003E4859">
            <w:pPr>
              <w:contextualSpacing/>
              <w:jc w:val="center"/>
              <w:rPr>
                <w:color w:val="000000"/>
                <w:sz w:val="20"/>
                <w:szCs w:val="20"/>
              </w:rPr>
            </w:pPr>
            <w:r>
              <w:rPr>
                <w:color w:val="000000"/>
                <w:sz w:val="20"/>
                <w:szCs w:val="20"/>
              </w:rPr>
              <w:t>71,901</w:t>
            </w:r>
          </w:p>
        </w:tc>
        <w:tc>
          <w:tcPr>
            <w:tcW w:w="354" w:type="pct"/>
            <w:vAlign w:val="center"/>
          </w:tcPr>
          <w:p w14:paraId="70936285" w14:textId="1BA2A4FD" w:rsidR="003E4859" w:rsidRDefault="003E4859" w:rsidP="003E4859">
            <w:pPr>
              <w:contextualSpacing/>
              <w:jc w:val="center"/>
              <w:rPr>
                <w:color w:val="000000"/>
                <w:sz w:val="20"/>
                <w:szCs w:val="20"/>
              </w:rPr>
            </w:pPr>
            <w:r>
              <w:rPr>
                <w:color w:val="000000"/>
                <w:sz w:val="20"/>
                <w:szCs w:val="20"/>
              </w:rPr>
              <w:t>71,901</w:t>
            </w:r>
          </w:p>
        </w:tc>
        <w:tc>
          <w:tcPr>
            <w:tcW w:w="353" w:type="pct"/>
            <w:vAlign w:val="center"/>
          </w:tcPr>
          <w:p w14:paraId="1D6235C2" w14:textId="397A88F6" w:rsidR="003E4859" w:rsidRDefault="003E4859" w:rsidP="003E4859">
            <w:pPr>
              <w:contextualSpacing/>
              <w:jc w:val="center"/>
              <w:rPr>
                <w:color w:val="000000"/>
                <w:sz w:val="20"/>
                <w:szCs w:val="20"/>
              </w:rPr>
            </w:pPr>
            <w:r>
              <w:rPr>
                <w:color w:val="000000"/>
                <w:sz w:val="20"/>
                <w:szCs w:val="20"/>
              </w:rPr>
              <w:t>71,901</w:t>
            </w:r>
          </w:p>
        </w:tc>
        <w:tc>
          <w:tcPr>
            <w:tcW w:w="350" w:type="pct"/>
            <w:vAlign w:val="center"/>
          </w:tcPr>
          <w:p w14:paraId="691CAA3E" w14:textId="7A835D92" w:rsidR="003E4859" w:rsidRDefault="003E4859" w:rsidP="003E4859">
            <w:pPr>
              <w:contextualSpacing/>
              <w:jc w:val="center"/>
              <w:rPr>
                <w:color w:val="000000"/>
                <w:sz w:val="20"/>
                <w:szCs w:val="20"/>
              </w:rPr>
            </w:pPr>
            <w:r>
              <w:rPr>
                <w:color w:val="000000"/>
                <w:sz w:val="20"/>
                <w:szCs w:val="20"/>
              </w:rPr>
              <w:t>71,901</w:t>
            </w:r>
          </w:p>
        </w:tc>
      </w:tr>
      <w:tr w:rsidR="003E4859" w:rsidRPr="00D72DE7" w14:paraId="2961090E" w14:textId="0BBBFD25" w:rsidTr="007F324C">
        <w:trPr>
          <w:trHeight w:val="85"/>
        </w:trPr>
        <w:tc>
          <w:tcPr>
            <w:tcW w:w="422" w:type="pct"/>
            <w:shd w:val="clear" w:color="auto" w:fill="auto"/>
            <w:noWrap/>
            <w:vAlign w:val="center"/>
            <w:hideMark/>
          </w:tcPr>
          <w:p w14:paraId="6C4F6545" w14:textId="77777777" w:rsidR="003E4859" w:rsidRPr="00D72DE7" w:rsidRDefault="003E4859" w:rsidP="003E4859">
            <w:pPr>
              <w:contextualSpacing/>
              <w:jc w:val="center"/>
              <w:rPr>
                <w:color w:val="000000"/>
                <w:sz w:val="20"/>
                <w:szCs w:val="20"/>
              </w:rPr>
            </w:pPr>
            <w:r w:rsidRPr="00D72DE7">
              <w:rPr>
                <w:color w:val="000000"/>
                <w:sz w:val="20"/>
                <w:szCs w:val="20"/>
              </w:rPr>
              <w:t>1.1.1.</w:t>
            </w:r>
          </w:p>
        </w:tc>
        <w:tc>
          <w:tcPr>
            <w:tcW w:w="1321" w:type="pct"/>
            <w:shd w:val="clear" w:color="auto" w:fill="auto"/>
            <w:noWrap/>
            <w:vAlign w:val="center"/>
            <w:hideMark/>
          </w:tcPr>
          <w:p w14:paraId="3CECFEE7" w14:textId="77777777" w:rsidR="003E4859" w:rsidRPr="00D72DE7" w:rsidRDefault="003E4859" w:rsidP="003E4859">
            <w:pPr>
              <w:contextualSpacing/>
              <w:rPr>
                <w:color w:val="000000"/>
                <w:sz w:val="20"/>
                <w:szCs w:val="20"/>
              </w:rPr>
            </w:pPr>
            <w:r w:rsidRPr="00D72DE7">
              <w:rPr>
                <w:color w:val="000000"/>
                <w:sz w:val="20"/>
                <w:szCs w:val="20"/>
              </w:rPr>
              <w:t>от населения в том числе:</w:t>
            </w:r>
          </w:p>
        </w:tc>
        <w:tc>
          <w:tcPr>
            <w:tcW w:w="404" w:type="pct"/>
            <w:shd w:val="clear" w:color="auto" w:fill="auto"/>
            <w:noWrap/>
            <w:vAlign w:val="center"/>
            <w:hideMark/>
          </w:tcPr>
          <w:p w14:paraId="6AFBC10D" w14:textId="77777777" w:rsidR="003E4859" w:rsidRPr="00D72DE7" w:rsidRDefault="003E4859" w:rsidP="003E4859">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572A0775" w14:textId="22EDA61D" w:rsidR="003E4859" w:rsidRPr="00D72DE7" w:rsidRDefault="003E4859" w:rsidP="003E4859">
            <w:pPr>
              <w:contextualSpacing/>
              <w:jc w:val="center"/>
              <w:rPr>
                <w:color w:val="000000"/>
                <w:sz w:val="20"/>
                <w:szCs w:val="20"/>
              </w:rPr>
            </w:pPr>
            <w:r>
              <w:rPr>
                <w:color w:val="000000"/>
                <w:sz w:val="20"/>
                <w:szCs w:val="20"/>
              </w:rPr>
              <w:t>48,924</w:t>
            </w:r>
          </w:p>
        </w:tc>
        <w:tc>
          <w:tcPr>
            <w:tcW w:w="353" w:type="pct"/>
            <w:shd w:val="clear" w:color="auto" w:fill="auto"/>
            <w:noWrap/>
            <w:vAlign w:val="center"/>
            <w:hideMark/>
          </w:tcPr>
          <w:p w14:paraId="026CF78A" w14:textId="798E2533" w:rsidR="003E4859" w:rsidRPr="00D72DE7" w:rsidRDefault="003E4859" w:rsidP="003E4859">
            <w:pPr>
              <w:contextualSpacing/>
              <w:jc w:val="center"/>
              <w:rPr>
                <w:color w:val="000000"/>
                <w:sz w:val="20"/>
                <w:szCs w:val="20"/>
              </w:rPr>
            </w:pPr>
            <w:r>
              <w:rPr>
                <w:color w:val="000000"/>
                <w:sz w:val="20"/>
                <w:szCs w:val="20"/>
              </w:rPr>
              <w:t>48,924</w:t>
            </w:r>
          </w:p>
        </w:tc>
        <w:tc>
          <w:tcPr>
            <w:tcW w:w="354" w:type="pct"/>
            <w:vAlign w:val="center"/>
          </w:tcPr>
          <w:p w14:paraId="77669D78" w14:textId="45EE10F7" w:rsidR="003E4859" w:rsidRDefault="003E4859" w:rsidP="003E4859">
            <w:pPr>
              <w:contextualSpacing/>
              <w:jc w:val="center"/>
              <w:rPr>
                <w:color w:val="000000"/>
                <w:sz w:val="20"/>
                <w:szCs w:val="20"/>
              </w:rPr>
            </w:pPr>
            <w:r>
              <w:rPr>
                <w:color w:val="000000"/>
                <w:sz w:val="20"/>
                <w:szCs w:val="20"/>
              </w:rPr>
              <w:t>48,924</w:t>
            </w:r>
          </w:p>
        </w:tc>
        <w:tc>
          <w:tcPr>
            <w:tcW w:w="354" w:type="pct"/>
            <w:vAlign w:val="center"/>
          </w:tcPr>
          <w:p w14:paraId="36B407B8" w14:textId="46F041AB" w:rsidR="003E4859" w:rsidRDefault="003E4859" w:rsidP="003E4859">
            <w:pPr>
              <w:contextualSpacing/>
              <w:jc w:val="center"/>
              <w:rPr>
                <w:color w:val="000000"/>
                <w:sz w:val="20"/>
                <w:szCs w:val="20"/>
              </w:rPr>
            </w:pPr>
            <w:r>
              <w:rPr>
                <w:color w:val="000000"/>
                <w:sz w:val="20"/>
                <w:szCs w:val="20"/>
              </w:rPr>
              <w:t>48,924</w:t>
            </w:r>
          </w:p>
        </w:tc>
        <w:tc>
          <w:tcPr>
            <w:tcW w:w="354" w:type="pct"/>
            <w:vAlign w:val="center"/>
          </w:tcPr>
          <w:p w14:paraId="3398F2E3" w14:textId="79CEE533" w:rsidR="003E4859" w:rsidRDefault="003E4859" w:rsidP="003E4859">
            <w:pPr>
              <w:contextualSpacing/>
              <w:jc w:val="center"/>
              <w:rPr>
                <w:color w:val="000000"/>
                <w:sz w:val="20"/>
                <w:szCs w:val="20"/>
              </w:rPr>
            </w:pPr>
            <w:r>
              <w:rPr>
                <w:color w:val="000000"/>
                <w:sz w:val="20"/>
                <w:szCs w:val="20"/>
              </w:rPr>
              <w:t>48,924</w:t>
            </w:r>
          </w:p>
        </w:tc>
        <w:tc>
          <w:tcPr>
            <w:tcW w:w="354" w:type="pct"/>
            <w:vAlign w:val="center"/>
          </w:tcPr>
          <w:p w14:paraId="2A2E1B95" w14:textId="247073A9" w:rsidR="003E4859" w:rsidRDefault="003E4859" w:rsidP="003E4859">
            <w:pPr>
              <w:contextualSpacing/>
              <w:jc w:val="center"/>
              <w:rPr>
                <w:color w:val="000000"/>
                <w:sz w:val="20"/>
                <w:szCs w:val="20"/>
              </w:rPr>
            </w:pPr>
            <w:r>
              <w:rPr>
                <w:color w:val="000000"/>
                <w:sz w:val="20"/>
                <w:szCs w:val="20"/>
              </w:rPr>
              <w:t>48,924</w:t>
            </w:r>
          </w:p>
        </w:tc>
        <w:tc>
          <w:tcPr>
            <w:tcW w:w="353" w:type="pct"/>
            <w:vAlign w:val="center"/>
          </w:tcPr>
          <w:p w14:paraId="4C11E237" w14:textId="6919B1E5" w:rsidR="003E4859" w:rsidRDefault="003E4859" w:rsidP="003E4859">
            <w:pPr>
              <w:contextualSpacing/>
              <w:jc w:val="center"/>
              <w:rPr>
                <w:color w:val="000000"/>
                <w:sz w:val="20"/>
                <w:szCs w:val="20"/>
              </w:rPr>
            </w:pPr>
            <w:r>
              <w:rPr>
                <w:color w:val="000000"/>
                <w:sz w:val="20"/>
                <w:szCs w:val="20"/>
              </w:rPr>
              <w:t>48,924</w:t>
            </w:r>
          </w:p>
        </w:tc>
        <w:tc>
          <w:tcPr>
            <w:tcW w:w="350" w:type="pct"/>
            <w:vAlign w:val="center"/>
          </w:tcPr>
          <w:p w14:paraId="45EB2824" w14:textId="35BB09D6" w:rsidR="003E4859" w:rsidRDefault="003E4859" w:rsidP="003E4859">
            <w:pPr>
              <w:contextualSpacing/>
              <w:jc w:val="center"/>
              <w:rPr>
                <w:color w:val="000000"/>
                <w:sz w:val="20"/>
                <w:szCs w:val="20"/>
              </w:rPr>
            </w:pPr>
            <w:r>
              <w:rPr>
                <w:color w:val="000000"/>
                <w:sz w:val="20"/>
                <w:szCs w:val="20"/>
              </w:rPr>
              <w:t>48,924</w:t>
            </w:r>
          </w:p>
        </w:tc>
      </w:tr>
      <w:tr w:rsidR="003E4859" w:rsidRPr="00D72DE7" w14:paraId="1DE0C562" w14:textId="696FD3A7" w:rsidTr="007F324C">
        <w:trPr>
          <w:trHeight w:val="85"/>
        </w:trPr>
        <w:tc>
          <w:tcPr>
            <w:tcW w:w="422" w:type="pct"/>
            <w:shd w:val="clear" w:color="auto" w:fill="auto"/>
            <w:noWrap/>
            <w:vAlign w:val="center"/>
            <w:hideMark/>
          </w:tcPr>
          <w:p w14:paraId="0AA5201B" w14:textId="77777777" w:rsidR="003E4859" w:rsidRPr="00D72DE7" w:rsidRDefault="003E4859" w:rsidP="003E4859">
            <w:pPr>
              <w:contextualSpacing/>
              <w:jc w:val="center"/>
              <w:rPr>
                <w:color w:val="000000"/>
                <w:sz w:val="20"/>
                <w:szCs w:val="20"/>
              </w:rPr>
            </w:pPr>
            <w:r w:rsidRPr="00D72DE7">
              <w:rPr>
                <w:color w:val="000000"/>
                <w:sz w:val="20"/>
                <w:szCs w:val="20"/>
              </w:rPr>
              <w:t>1.1.2.</w:t>
            </w:r>
          </w:p>
        </w:tc>
        <w:tc>
          <w:tcPr>
            <w:tcW w:w="1321" w:type="pct"/>
            <w:shd w:val="clear" w:color="auto" w:fill="auto"/>
            <w:noWrap/>
            <w:vAlign w:val="center"/>
            <w:hideMark/>
          </w:tcPr>
          <w:p w14:paraId="7BCD50E5" w14:textId="77777777" w:rsidR="003E4859" w:rsidRPr="00D72DE7" w:rsidRDefault="003E4859" w:rsidP="003E4859">
            <w:pPr>
              <w:contextualSpacing/>
              <w:rPr>
                <w:color w:val="000000"/>
                <w:sz w:val="20"/>
                <w:szCs w:val="20"/>
              </w:rPr>
            </w:pPr>
            <w:r w:rsidRPr="00D72DE7">
              <w:rPr>
                <w:color w:val="000000"/>
                <w:sz w:val="20"/>
                <w:szCs w:val="20"/>
              </w:rPr>
              <w:t>от бюджетных организаций в том числе:</w:t>
            </w:r>
          </w:p>
        </w:tc>
        <w:tc>
          <w:tcPr>
            <w:tcW w:w="404" w:type="pct"/>
            <w:shd w:val="clear" w:color="auto" w:fill="auto"/>
            <w:noWrap/>
            <w:vAlign w:val="center"/>
            <w:hideMark/>
          </w:tcPr>
          <w:p w14:paraId="0EA55E06" w14:textId="77777777" w:rsidR="003E4859" w:rsidRPr="00D72DE7" w:rsidRDefault="003E4859" w:rsidP="003E4859">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7914D754" w14:textId="377E7976" w:rsidR="003E4859" w:rsidRPr="00D72DE7" w:rsidRDefault="003E4859" w:rsidP="003E4859">
            <w:pPr>
              <w:contextualSpacing/>
              <w:jc w:val="center"/>
              <w:rPr>
                <w:color w:val="000000"/>
                <w:sz w:val="20"/>
                <w:szCs w:val="20"/>
              </w:rPr>
            </w:pPr>
            <w:r>
              <w:rPr>
                <w:color w:val="000000"/>
                <w:sz w:val="20"/>
                <w:szCs w:val="20"/>
              </w:rPr>
              <w:t>7,189</w:t>
            </w:r>
          </w:p>
        </w:tc>
        <w:tc>
          <w:tcPr>
            <w:tcW w:w="353" w:type="pct"/>
            <w:shd w:val="clear" w:color="auto" w:fill="auto"/>
            <w:noWrap/>
            <w:vAlign w:val="center"/>
            <w:hideMark/>
          </w:tcPr>
          <w:p w14:paraId="2F95B8D6" w14:textId="7E0C42C4" w:rsidR="003E4859" w:rsidRPr="00D72DE7" w:rsidRDefault="003E4859" w:rsidP="003E4859">
            <w:pPr>
              <w:contextualSpacing/>
              <w:jc w:val="center"/>
              <w:rPr>
                <w:color w:val="000000"/>
                <w:sz w:val="20"/>
                <w:szCs w:val="20"/>
              </w:rPr>
            </w:pPr>
            <w:r>
              <w:rPr>
                <w:color w:val="000000"/>
                <w:sz w:val="20"/>
                <w:szCs w:val="20"/>
              </w:rPr>
              <w:t>7,189</w:t>
            </w:r>
          </w:p>
        </w:tc>
        <w:tc>
          <w:tcPr>
            <w:tcW w:w="354" w:type="pct"/>
            <w:vAlign w:val="center"/>
          </w:tcPr>
          <w:p w14:paraId="6CC1BF45" w14:textId="7F636DB4" w:rsidR="003E4859" w:rsidRDefault="003E4859" w:rsidP="003E4859">
            <w:pPr>
              <w:contextualSpacing/>
              <w:jc w:val="center"/>
              <w:rPr>
                <w:color w:val="000000"/>
                <w:sz w:val="20"/>
                <w:szCs w:val="20"/>
              </w:rPr>
            </w:pPr>
            <w:r>
              <w:rPr>
                <w:color w:val="000000"/>
                <w:sz w:val="20"/>
                <w:szCs w:val="20"/>
              </w:rPr>
              <w:t>7,189</w:t>
            </w:r>
          </w:p>
        </w:tc>
        <w:tc>
          <w:tcPr>
            <w:tcW w:w="354" w:type="pct"/>
            <w:vAlign w:val="center"/>
          </w:tcPr>
          <w:p w14:paraId="5FD3BD0A" w14:textId="3D158BD2" w:rsidR="003E4859" w:rsidRDefault="003E4859" w:rsidP="003E4859">
            <w:pPr>
              <w:contextualSpacing/>
              <w:jc w:val="center"/>
              <w:rPr>
                <w:color w:val="000000"/>
                <w:sz w:val="20"/>
                <w:szCs w:val="20"/>
              </w:rPr>
            </w:pPr>
            <w:r>
              <w:rPr>
                <w:color w:val="000000"/>
                <w:sz w:val="20"/>
                <w:szCs w:val="20"/>
              </w:rPr>
              <w:t>7,189</w:t>
            </w:r>
          </w:p>
        </w:tc>
        <w:tc>
          <w:tcPr>
            <w:tcW w:w="354" w:type="pct"/>
            <w:vAlign w:val="center"/>
          </w:tcPr>
          <w:p w14:paraId="590815F4" w14:textId="3EA8C282" w:rsidR="003E4859" w:rsidRDefault="003E4859" w:rsidP="003E4859">
            <w:pPr>
              <w:contextualSpacing/>
              <w:jc w:val="center"/>
              <w:rPr>
                <w:color w:val="000000"/>
                <w:sz w:val="20"/>
                <w:szCs w:val="20"/>
              </w:rPr>
            </w:pPr>
            <w:r>
              <w:rPr>
                <w:color w:val="000000"/>
                <w:sz w:val="20"/>
                <w:szCs w:val="20"/>
              </w:rPr>
              <w:t>7,189</w:t>
            </w:r>
          </w:p>
        </w:tc>
        <w:tc>
          <w:tcPr>
            <w:tcW w:w="354" w:type="pct"/>
            <w:vAlign w:val="center"/>
          </w:tcPr>
          <w:p w14:paraId="7CFA6590" w14:textId="0E806E3E" w:rsidR="003E4859" w:rsidRDefault="003E4859" w:rsidP="003E4859">
            <w:pPr>
              <w:contextualSpacing/>
              <w:jc w:val="center"/>
              <w:rPr>
                <w:color w:val="000000"/>
                <w:sz w:val="20"/>
                <w:szCs w:val="20"/>
              </w:rPr>
            </w:pPr>
            <w:r>
              <w:rPr>
                <w:color w:val="000000"/>
                <w:sz w:val="20"/>
                <w:szCs w:val="20"/>
              </w:rPr>
              <w:t>7,189</w:t>
            </w:r>
          </w:p>
        </w:tc>
        <w:tc>
          <w:tcPr>
            <w:tcW w:w="353" w:type="pct"/>
            <w:vAlign w:val="center"/>
          </w:tcPr>
          <w:p w14:paraId="20BF2478" w14:textId="0A5CBAB3" w:rsidR="003E4859" w:rsidRDefault="003E4859" w:rsidP="003E4859">
            <w:pPr>
              <w:contextualSpacing/>
              <w:jc w:val="center"/>
              <w:rPr>
                <w:color w:val="000000"/>
                <w:sz w:val="20"/>
                <w:szCs w:val="20"/>
              </w:rPr>
            </w:pPr>
            <w:r>
              <w:rPr>
                <w:color w:val="000000"/>
                <w:sz w:val="20"/>
                <w:szCs w:val="20"/>
              </w:rPr>
              <w:t>7,189</w:t>
            </w:r>
          </w:p>
        </w:tc>
        <w:tc>
          <w:tcPr>
            <w:tcW w:w="350" w:type="pct"/>
            <w:vAlign w:val="center"/>
          </w:tcPr>
          <w:p w14:paraId="0217A110" w14:textId="22F7E8BE" w:rsidR="003E4859" w:rsidRDefault="003E4859" w:rsidP="003E4859">
            <w:pPr>
              <w:contextualSpacing/>
              <w:jc w:val="center"/>
              <w:rPr>
                <w:color w:val="000000"/>
                <w:sz w:val="20"/>
                <w:szCs w:val="20"/>
              </w:rPr>
            </w:pPr>
            <w:r>
              <w:rPr>
                <w:color w:val="000000"/>
                <w:sz w:val="20"/>
                <w:szCs w:val="20"/>
              </w:rPr>
              <w:t>7,189</w:t>
            </w:r>
          </w:p>
        </w:tc>
      </w:tr>
      <w:tr w:rsidR="003E4859" w:rsidRPr="00D72DE7" w14:paraId="180A4C82" w14:textId="5F8A8BCC" w:rsidTr="007F324C">
        <w:trPr>
          <w:trHeight w:val="85"/>
        </w:trPr>
        <w:tc>
          <w:tcPr>
            <w:tcW w:w="422" w:type="pct"/>
            <w:shd w:val="clear" w:color="auto" w:fill="auto"/>
            <w:noWrap/>
            <w:vAlign w:val="center"/>
            <w:hideMark/>
          </w:tcPr>
          <w:p w14:paraId="5300F9B2" w14:textId="77777777" w:rsidR="003E4859" w:rsidRPr="00D72DE7" w:rsidRDefault="003E4859" w:rsidP="003E4859">
            <w:pPr>
              <w:contextualSpacing/>
              <w:jc w:val="center"/>
              <w:rPr>
                <w:color w:val="000000"/>
                <w:sz w:val="20"/>
                <w:szCs w:val="20"/>
              </w:rPr>
            </w:pPr>
            <w:r w:rsidRPr="00D72DE7">
              <w:rPr>
                <w:color w:val="000000"/>
                <w:sz w:val="20"/>
                <w:szCs w:val="20"/>
              </w:rPr>
              <w:t>1.1.3.</w:t>
            </w:r>
          </w:p>
        </w:tc>
        <w:tc>
          <w:tcPr>
            <w:tcW w:w="1321" w:type="pct"/>
            <w:shd w:val="clear" w:color="auto" w:fill="auto"/>
            <w:noWrap/>
            <w:vAlign w:val="center"/>
            <w:hideMark/>
          </w:tcPr>
          <w:p w14:paraId="67780B3C" w14:textId="77777777" w:rsidR="003E4859" w:rsidRPr="00D72DE7" w:rsidRDefault="003E4859" w:rsidP="003E4859">
            <w:pPr>
              <w:contextualSpacing/>
              <w:rPr>
                <w:color w:val="000000"/>
                <w:sz w:val="20"/>
                <w:szCs w:val="20"/>
              </w:rPr>
            </w:pPr>
            <w:r w:rsidRPr="00D72DE7">
              <w:rPr>
                <w:color w:val="000000"/>
                <w:sz w:val="20"/>
                <w:szCs w:val="20"/>
              </w:rPr>
              <w:t>от прочих потребителей в том числе:</w:t>
            </w:r>
          </w:p>
        </w:tc>
        <w:tc>
          <w:tcPr>
            <w:tcW w:w="404" w:type="pct"/>
            <w:shd w:val="clear" w:color="auto" w:fill="auto"/>
            <w:noWrap/>
            <w:vAlign w:val="center"/>
            <w:hideMark/>
          </w:tcPr>
          <w:p w14:paraId="0353FA61" w14:textId="77777777" w:rsidR="003E4859" w:rsidRPr="00D72DE7" w:rsidRDefault="003E4859" w:rsidP="003E4859">
            <w:pPr>
              <w:contextualSpacing/>
              <w:jc w:val="center"/>
              <w:rPr>
                <w:color w:val="000000"/>
                <w:sz w:val="20"/>
                <w:szCs w:val="20"/>
              </w:rPr>
            </w:pPr>
            <w:r w:rsidRPr="00D72DE7">
              <w:rPr>
                <w:color w:val="000000"/>
                <w:sz w:val="20"/>
                <w:szCs w:val="20"/>
              </w:rPr>
              <w:t> </w:t>
            </w:r>
          </w:p>
        </w:tc>
        <w:tc>
          <w:tcPr>
            <w:tcW w:w="381" w:type="pct"/>
            <w:shd w:val="clear" w:color="auto" w:fill="auto"/>
            <w:noWrap/>
            <w:vAlign w:val="center"/>
            <w:hideMark/>
          </w:tcPr>
          <w:p w14:paraId="47B91F33" w14:textId="3678D5C5" w:rsidR="003E4859" w:rsidRPr="00D72DE7" w:rsidRDefault="003E4859" w:rsidP="003E4859">
            <w:pPr>
              <w:contextualSpacing/>
              <w:jc w:val="center"/>
              <w:rPr>
                <w:color w:val="000000"/>
                <w:sz w:val="20"/>
                <w:szCs w:val="20"/>
              </w:rPr>
            </w:pPr>
            <w:r>
              <w:rPr>
                <w:color w:val="000000"/>
                <w:sz w:val="20"/>
                <w:szCs w:val="20"/>
              </w:rPr>
              <w:t>15,789</w:t>
            </w:r>
          </w:p>
        </w:tc>
        <w:tc>
          <w:tcPr>
            <w:tcW w:w="353" w:type="pct"/>
            <w:shd w:val="clear" w:color="auto" w:fill="auto"/>
            <w:noWrap/>
            <w:vAlign w:val="center"/>
            <w:hideMark/>
          </w:tcPr>
          <w:p w14:paraId="23EEB7B4" w14:textId="035CBA55" w:rsidR="003E4859" w:rsidRPr="00D72DE7" w:rsidRDefault="003E4859" w:rsidP="003E4859">
            <w:pPr>
              <w:contextualSpacing/>
              <w:jc w:val="center"/>
              <w:rPr>
                <w:color w:val="000000"/>
                <w:sz w:val="20"/>
                <w:szCs w:val="20"/>
              </w:rPr>
            </w:pPr>
            <w:r>
              <w:rPr>
                <w:color w:val="000000"/>
                <w:sz w:val="20"/>
                <w:szCs w:val="20"/>
              </w:rPr>
              <w:t>15,789</w:t>
            </w:r>
          </w:p>
        </w:tc>
        <w:tc>
          <w:tcPr>
            <w:tcW w:w="354" w:type="pct"/>
            <w:vAlign w:val="center"/>
          </w:tcPr>
          <w:p w14:paraId="5BBC5E73" w14:textId="278A5E92" w:rsidR="003E4859" w:rsidRDefault="003E4859" w:rsidP="003E4859">
            <w:pPr>
              <w:contextualSpacing/>
              <w:jc w:val="center"/>
              <w:rPr>
                <w:color w:val="000000"/>
                <w:sz w:val="20"/>
                <w:szCs w:val="20"/>
              </w:rPr>
            </w:pPr>
            <w:r>
              <w:rPr>
                <w:color w:val="000000"/>
                <w:sz w:val="20"/>
                <w:szCs w:val="20"/>
              </w:rPr>
              <w:t>15,789</w:t>
            </w:r>
          </w:p>
        </w:tc>
        <w:tc>
          <w:tcPr>
            <w:tcW w:w="354" w:type="pct"/>
            <w:vAlign w:val="center"/>
          </w:tcPr>
          <w:p w14:paraId="648044AE" w14:textId="1E514E26" w:rsidR="003E4859" w:rsidRDefault="003E4859" w:rsidP="003E4859">
            <w:pPr>
              <w:contextualSpacing/>
              <w:jc w:val="center"/>
              <w:rPr>
                <w:color w:val="000000"/>
                <w:sz w:val="20"/>
                <w:szCs w:val="20"/>
              </w:rPr>
            </w:pPr>
            <w:r>
              <w:rPr>
                <w:color w:val="000000"/>
                <w:sz w:val="20"/>
                <w:szCs w:val="20"/>
              </w:rPr>
              <w:t>15,789</w:t>
            </w:r>
          </w:p>
        </w:tc>
        <w:tc>
          <w:tcPr>
            <w:tcW w:w="354" w:type="pct"/>
            <w:vAlign w:val="center"/>
          </w:tcPr>
          <w:p w14:paraId="27D7BE6C" w14:textId="4C121ABC" w:rsidR="003E4859" w:rsidRDefault="003E4859" w:rsidP="003E4859">
            <w:pPr>
              <w:contextualSpacing/>
              <w:jc w:val="center"/>
              <w:rPr>
                <w:color w:val="000000"/>
                <w:sz w:val="20"/>
                <w:szCs w:val="20"/>
              </w:rPr>
            </w:pPr>
            <w:r>
              <w:rPr>
                <w:color w:val="000000"/>
                <w:sz w:val="20"/>
                <w:szCs w:val="20"/>
              </w:rPr>
              <w:t>15,789</w:t>
            </w:r>
          </w:p>
        </w:tc>
        <w:tc>
          <w:tcPr>
            <w:tcW w:w="354" w:type="pct"/>
            <w:vAlign w:val="center"/>
          </w:tcPr>
          <w:p w14:paraId="71C1400A" w14:textId="7D1506CC" w:rsidR="003E4859" w:rsidRDefault="003E4859" w:rsidP="003E4859">
            <w:pPr>
              <w:contextualSpacing/>
              <w:jc w:val="center"/>
              <w:rPr>
                <w:color w:val="000000"/>
                <w:sz w:val="20"/>
                <w:szCs w:val="20"/>
              </w:rPr>
            </w:pPr>
            <w:r>
              <w:rPr>
                <w:color w:val="000000"/>
                <w:sz w:val="20"/>
                <w:szCs w:val="20"/>
              </w:rPr>
              <w:t>15,789</w:t>
            </w:r>
          </w:p>
        </w:tc>
        <w:tc>
          <w:tcPr>
            <w:tcW w:w="353" w:type="pct"/>
            <w:vAlign w:val="center"/>
          </w:tcPr>
          <w:p w14:paraId="367111B3" w14:textId="3399E8E2" w:rsidR="003E4859" w:rsidRDefault="003E4859" w:rsidP="003E4859">
            <w:pPr>
              <w:contextualSpacing/>
              <w:jc w:val="center"/>
              <w:rPr>
                <w:color w:val="000000"/>
                <w:sz w:val="20"/>
                <w:szCs w:val="20"/>
              </w:rPr>
            </w:pPr>
            <w:r>
              <w:rPr>
                <w:color w:val="000000"/>
                <w:sz w:val="20"/>
                <w:szCs w:val="20"/>
              </w:rPr>
              <w:t>15,789</w:t>
            </w:r>
          </w:p>
        </w:tc>
        <w:tc>
          <w:tcPr>
            <w:tcW w:w="350" w:type="pct"/>
            <w:vAlign w:val="center"/>
          </w:tcPr>
          <w:p w14:paraId="6121F8A9" w14:textId="29563AFE" w:rsidR="003E4859" w:rsidRDefault="003E4859" w:rsidP="003E4859">
            <w:pPr>
              <w:contextualSpacing/>
              <w:jc w:val="center"/>
              <w:rPr>
                <w:color w:val="000000"/>
                <w:sz w:val="20"/>
                <w:szCs w:val="20"/>
              </w:rPr>
            </w:pPr>
            <w:r>
              <w:rPr>
                <w:color w:val="000000"/>
                <w:sz w:val="20"/>
                <w:szCs w:val="20"/>
              </w:rPr>
              <w:t>15,789</w:t>
            </w:r>
          </w:p>
        </w:tc>
      </w:tr>
      <w:tr w:rsidR="003E4859" w:rsidRPr="00D72DE7" w14:paraId="6C74C258" w14:textId="6F4D5D48" w:rsidTr="007F324C">
        <w:trPr>
          <w:trHeight w:val="85"/>
        </w:trPr>
        <w:tc>
          <w:tcPr>
            <w:tcW w:w="422" w:type="pct"/>
            <w:shd w:val="clear" w:color="auto" w:fill="auto"/>
            <w:noWrap/>
            <w:vAlign w:val="center"/>
            <w:hideMark/>
          </w:tcPr>
          <w:p w14:paraId="5E25E214" w14:textId="77777777" w:rsidR="003E4859" w:rsidRPr="00D72DE7" w:rsidRDefault="003E4859" w:rsidP="003E4859">
            <w:pPr>
              <w:contextualSpacing/>
              <w:jc w:val="center"/>
              <w:rPr>
                <w:bCs/>
                <w:color w:val="000000"/>
                <w:sz w:val="20"/>
                <w:szCs w:val="20"/>
              </w:rPr>
            </w:pPr>
            <w:r w:rsidRPr="00D72DE7">
              <w:rPr>
                <w:bCs/>
                <w:color w:val="000000"/>
                <w:sz w:val="20"/>
                <w:szCs w:val="20"/>
              </w:rPr>
              <w:t>2</w:t>
            </w:r>
          </w:p>
        </w:tc>
        <w:tc>
          <w:tcPr>
            <w:tcW w:w="1321" w:type="pct"/>
            <w:shd w:val="clear" w:color="auto" w:fill="auto"/>
            <w:noWrap/>
            <w:vAlign w:val="center"/>
            <w:hideMark/>
          </w:tcPr>
          <w:p w14:paraId="6E5F04B6" w14:textId="77777777" w:rsidR="003E4859" w:rsidRPr="00D72DE7" w:rsidRDefault="003E4859" w:rsidP="003E4859">
            <w:pPr>
              <w:contextualSpacing/>
              <w:rPr>
                <w:bCs/>
                <w:color w:val="000000"/>
                <w:sz w:val="20"/>
                <w:szCs w:val="20"/>
              </w:rPr>
            </w:pPr>
            <w:r w:rsidRPr="00D72DE7">
              <w:rPr>
                <w:bCs/>
                <w:color w:val="000000"/>
                <w:sz w:val="20"/>
                <w:szCs w:val="20"/>
              </w:rPr>
              <w:t>Объем транспортируемых сточных вод</w:t>
            </w:r>
          </w:p>
        </w:tc>
        <w:tc>
          <w:tcPr>
            <w:tcW w:w="404" w:type="pct"/>
            <w:shd w:val="clear" w:color="auto" w:fill="auto"/>
            <w:noWrap/>
            <w:vAlign w:val="center"/>
            <w:hideMark/>
          </w:tcPr>
          <w:p w14:paraId="4E44A617"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3AA49074" w14:textId="296D5F70"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564692A6" w14:textId="17F5DBCC"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158DBE39" w14:textId="70ABE95A"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9C75856" w14:textId="34F96AC2"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6F94CDF4" w14:textId="0B18017B"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50078BF0" w14:textId="2471E6DE"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409BAC0A" w14:textId="240B6DE6"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060096F5" w14:textId="6B25C07F" w:rsidR="003E4859" w:rsidRDefault="003E4859" w:rsidP="003E4859">
            <w:pPr>
              <w:contextualSpacing/>
              <w:jc w:val="center"/>
              <w:rPr>
                <w:color w:val="000000"/>
                <w:sz w:val="20"/>
                <w:szCs w:val="20"/>
              </w:rPr>
            </w:pPr>
            <w:r>
              <w:rPr>
                <w:color w:val="000000"/>
                <w:sz w:val="20"/>
                <w:szCs w:val="20"/>
              </w:rPr>
              <w:t>119</w:t>
            </w:r>
          </w:p>
        </w:tc>
      </w:tr>
      <w:tr w:rsidR="003E4859" w:rsidRPr="00D72DE7" w14:paraId="65ADBED2" w14:textId="5FABFBF6" w:rsidTr="007F324C">
        <w:trPr>
          <w:trHeight w:val="85"/>
        </w:trPr>
        <w:tc>
          <w:tcPr>
            <w:tcW w:w="422" w:type="pct"/>
            <w:shd w:val="clear" w:color="auto" w:fill="auto"/>
            <w:noWrap/>
            <w:vAlign w:val="center"/>
            <w:hideMark/>
          </w:tcPr>
          <w:p w14:paraId="56509437" w14:textId="77777777" w:rsidR="003E4859" w:rsidRPr="00D72DE7" w:rsidRDefault="003E4859" w:rsidP="003E4859">
            <w:pPr>
              <w:contextualSpacing/>
              <w:jc w:val="center"/>
              <w:rPr>
                <w:color w:val="000000"/>
                <w:sz w:val="20"/>
                <w:szCs w:val="20"/>
              </w:rPr>
            </w:pPr>
            <w:r w:rsidRPr="00D72DE7">
              <w:rPr>
                <w:color w:val="000000"/>
                <w:sz w:val="20"/>
                <w:szCs w:val="20"/>
              </w:rPr>
              <w:t>2.1</w:t>
            </w:r>
          </w:p>
        </w:tc>
        <w:tc>
          <w:tcPr>
            <w:tcW w:w="1321" w:type="pct"/>
            <w:shd w:val="clear" w:color="auto" w:fill="auto"/>
            <w:noWrap/>
            <w:vAlign w:val="center"/>
            <w:hideMark/>
          </w:tcPr>
          <w:p w14:paraId="6C52F1B2" w14:textId="77777777" w:rsidR="003E4859" w:rsidRPr="00D72DE7" w:rsidRDefault="003E4859" w:rsidP="003E4859">
            <w:pPr>
              <w:contextualSpacing/>
              <w:rPr>
                <w:color w:val="000000"/>
                <w:sz w:val="20"/>
                <w:szCs w:val="20"/>
              </w:rPr>
            </w:pPr>
            <w:r w:rsidRPr="00D72DE7">
              <w:rPr>
                <w:color w:val="000000"/>
                <w:sz w:val="20"/>
                <w:szCs w:val="20"/>
              </w:rPr>
              <w:t>На собственные очистные сооружения</w:t>
            </w:r>
          </w:p>
        </w:tc>
        <w:tc>
          <w:tcPr>
            <w:tcW w:w="404" w:type="pct"/>
            <w:shd w:val="clear" w:color="auto" w:fill="auto"/>
            <w:noWrap/>
            <w:vAlign w:val="center"/>
            <w:hideMark/>
          </w:tcPr>
          <w:p w14:paraId="450F3333"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732BF6FA" w14:textId="7E16AA33"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78AED1A6" w14:textId="1CE2BAE7"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42466F02" w14:textId="18751CF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231D7A18" w14:textId="7FB1D64A"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3CE1A071" w14:textId="410724F3"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59A273F6" w14:textId="1CADA157"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0DB5A9A4" w14:textId="10A177EB"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63EDE6BB" w14:textId="713D3DCE" w:rsidR="003E4859" w:rsidRDefault="003E4859" w:rsidP="003E4859">
            <w:pPr>
              <w:contextualSpacing/>
              <w:jc w:val="center"/>
              <w:rPr>
                <w:color w:val="000000"/>
                <w:sz w:val="20"/>
                <w:szCs w:val="20"/>
              </w:rPr>
            </w:pPr>
            <w:r>
              <w:rPr>
                <w:color w:val="000000"/>
                <w:sz w:val="20"/>
                <w:szCs w:val="20"/>
              </w:rPr>
              <w:t>119</w:t>
            </w:r>
          </w:p>
        </w:tc>
      </w:tr>
      <w:tr w:rsidR="003E4859" w:rsidRPr="00D72DE7" w14:paraId="281C2856" w14:textId="38B97005" w:rsidTr="007F324C">
        <w:trPr>
          <w:trHeight w:val="85"/>
        </w:trPr>
        <w:tc>
          <w:tcPr>
            <w:tcW w:w="422" w:type="pct"/>
            <w:shd w:val="clear" w:color="auto" w:fill="auto"/>
            <w:noWrap/>
            <w:vAlign w:val="center"/>
            <w:hideMark/>
          </w:tcPr>
          <w:p w14:paraId="557E5F52" w14:textId="77777777" w:rsidR="003E4859" w:rsidRPr="00D72DE7" w:rsidRDefault="003E4859" w:rsidP="003E4859">
            <w:pPr>
              <w:contextualSpacing/>
              <w:jc w:val="center"/>
              <w:rPr>
                <w:bCs/>
                <w:color w:val="000000"/>
                <w:sz w:val="20"/>
                <w:szCs w:val="20"/>
              </w:rPr>
            </w:pPr>
            <w:r w:rsidRPr="00D72DE7">
              <w:rPr>
                <w:bCs/>
                <w:color w:val="000000"/>
                <w:sz w:val="20"/>
                <w:szCs w:val="20"/>
              </w:rPr>
              <w:t>3</w:t>
            </w:r>
          </w:p>
        </w:tc>
        <w:tc>
          <w:tcPr>
            <w:tcW w:w="1321" w:type="pct"/>
            <w:shd w:val="clear" w:color="auto" w:fill="auto"/>
            <w:vAlign w:val="center"/>
            <w:hideMark/>
          </w:tcPr>
          <w:p w14:paraId="6C1BAF3E" w14:textId="77777777" w:rsidR="003E4859" w:rsidRPr="00D72DE7" w:rsidRDefault="003E4859" w:rsidP="003E4859">
            <w:pPr>
              <w:contextualSpacing/>
              <w:rPr>
                <w:bCs/>
                <w:color w:val="000000"/>
                <w:sz w:val="20"/>
                <w:szCs w:val="20"/>
              </w:rPr>
            </w:pPr>
            <w:r w:rsidRPr="00D72DE7">
              <w:rPr>
                <w:bCs/>
                <w:color w:val="000000"/>
                <w:sz w:val="20"/>
                <w:szCs w:val="20"/>
              </w:rPr>
              <w:t>Объем сточных вод, поступивших на очистные сооружения</w:t>
            </w:r>
          </w:p>
        </w:tc>
        <w:tc>
          <w:tcPr>
            <w:tcW w:w="404" w:type="pct"/>
            <w:shd w:val="clear" w:color="auto" w:fill="auto"/>
            <w:noWrap/>
            <w:vAlign w:val="center"/>
            <w:hideMark/>
          </w:tcPr>
          <w:p w14:paraId="7D1ED149"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224FCFCA" w14:textId="12F7A990"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AE32C02" w14:textId="581B91B3"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225314DB" w14:textId="149E39B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6853C8A8" w14:textId="3D160789"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145D096" w14:textId="79082D8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ACCDCE5" w14:textId="1CC6F9D7"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77B89032" w14:textId="268AF524"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3D0B52B9" w14:textId="1DA0EBB1" w:rsidR="003E4859" w:rsidRDefault="003E4859" w:rsidP="003E4859">
            <w:pPr>
              <w:contextualSpacing/>
              <w:jc w:val="center"/>
              <w:rPr>
                <w:color w:val="000000"/>
                <w:sz w:val="20"/>
                <w:szCs w:val="20"/>
              </w:rPr>
            </w:pPr>
            <w:r>
              <w:rPr>
                <w:color w:val="000000"/>
                <w:sz w:val="20"/>
                <w:szCs w:val="20"/>
              </w:rPr>
              <w:t>119</w:t>
            </w:r>
          </w:p>
        </w:tc>
      </w:tr>
      <w:tr w:rsidR="003E4859" w:rsidRPr="00D72DE7" w14:paraId="793B044C" w14:textId="7671540D" w:rsidTr="007F324C">
        <w:trPr>
          <w:trHeight w:val="85"/>
        </w:trPr>
        <w:tc>
          <w:tcPr>
            <w:tcW w:w="422" w:type="pct"/>
            <w:shd w:val="clear" w:color="auto" w:fill="auto"/>
            <w:noWrap/>
            <w:vAlign w:val="center"/>
            <w:hideMark/>
          </w:tcPr>
          <w:p w14:paraId="5B443C63" w14:textId="77777777" w:rsidR="003E4859" w:rsidRPr="00D72DE7" w:rsidRDefault="003E4859" w:rsidP="003E4859">
            <w:pPr>
              <w:contextualSpacing/>
              <w:jc w:val="center"/>
              <w:rPr>
                <w:color w:val="000000"/>
                <w:sz w:val="20"/>
                <w:szCs w:val="20"/>
              </w:rPr>
            </w:pPr>
            <w:r w:rsidRPr="00D72DE7">
              <w:rPr>
                <w:color w:val="000000"/>
                <w:sz w:val="20"/>
                <w:szCs w:val="20"/>
              </w:rPr>
              <w:t>3.1</w:t>
            </w:r>
          </w:p>
        </w:tc>
        <w:tc>
          <w:tcPr>
            <w:tcW w:w="1321" w:type="pct"/>
            <w:shd w:val="clear" w:color="auto" w:fill="auto"/>
            <w:noWrap/>
            <w:vAlign w:val="center"/>
            <w:hideMark/>
          </w:tcPr>
          <w:p w14:paraId="63CD974D" w14:textId="77777777" w:rsidR="003E4859" w:rsidRPr="00D72DE7" w:rsidRDefault="003E4859" w:rsidP="003E4859">
            <w:pPr>
              <w:contextualSpacing/>
              <w:rPr>
                <w:color w:val="000000"/>
                <w:sz w:val="20"/>
                <w:szCs w:val="20"/>
              </w:rPr>
            </w:pPr>
            <w:r w:rsidRPr="00D72DE7">
              <w:rPr>
                <w:color w:val="000000"/>
                <w:sz w:val="20"/>
                <w:szCs w:val="20"/>
              </w:rPr>
              <w:t>Объем сточных вод, прошедших очистку</w:t>
            </w:r>
          </w:p>
        </w:tc>
        <w:tc>
          <w:tcPr>
            <w:tcW w:w="404" w:type="pct"/>
            <w:shd w:val="clear" w:color="auto" w:fill="auto"/>
            <w:noWrap/>
            <w:vAlign w:val="center"/>
            <w:hideMark/>
          </w:tcPr>
          <w:p w14:paraId="6132500B" w14:textId="77777777" w:rsidR="003E4859" w:rsidRPr="00D72DE7" w:rsidRDefault="003E4859" w:rsidP="003E4859">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6235A57D" w14:textId="62A3590F"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3F1A910A" w14:textId="14443AA4"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62CC9FC3" w14:textId="1DAD5482"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5F19D933" w14:textId="5A1BB122"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7DAE5FCD" w14:textId="2F23CA45"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4E943DA4" w14:textId="6DA3C06C"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2D7FA913" w14:textId="4978FDA2"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74B2768C" w14:textId="3394DAFD" w:rsidR="003E4859" w:rsidRDefault="003E4859" w:rsidP="003E4859">
            <w:pPr>
              <w:contextualSpacing/>
              <w:jc w:val="center"/>
              <w:rPr>
                <w:color w:val="000000"/>
                <w:sz w:val="20"/>
                <w:szCs w:val="20"/>
              </w:rPr>
            </w:pPr>
            <w:r>
              <w:rPr>
                <w:color w:val="000000"/>
                <w:sz w:val="20"/>
                <w:szCs w:val="20"/>
              </w:rPr>
              <w:t>119</w:t>
            </w:r>
          </w:p>
        </w:tc>
      </w:tr>
      <w:tr w:rsidR="003E4859" w:rsidRPr="00D72DE7" w14:paraId="55FFECE5" w14:textId="7D7AD490" w:rsidTr="007F324C">
        <w:trPr>
          <w:trHeight w:val="85"/>
        </w:trPr>
        <w:tc>
          <w:tcPr>
            <w:tcW w:w="422" w:type="pct"/>
            <w:shd w:val="clear" w:color="auto" w:fill="auto"/>
            <w:noWrap/>
            <w:vAlign w:val="center"/>
            <w:hideMark/>
          </w:tcPr>
          <w:p w14:paraId="6820C561" w14:textId="77777777" w:rsidR="003E4859" w:rsidRPr="00D72DE7" w:rsidRDefault="003E4859" w:rsidP="003E4859">
            <w:pPr>
              <w:contextualSpacing/>
              <w:jc w:val="center"/>
              <w:rPr>
                <w:color w:val="000000"/>
                <w:sz w:val="20"/>
                <w:szCs w:val="20"/>
              </w:rPr>
            </w:pPr>
            <w:r w:rsidRPr="00D72DE7">
              <w:rPr>
                <w:color w:val="000000"/>
                <w:sz w:val="20"/>
                <w:szCs w:val="20"/>
              </w:rPr>
              <w:t>3.2</w:t>
            </w:r>
          </w:p>
        </w:tc>
        <w:tc>
          <w:tcPr>
            <w:tcW w:w="1321" w:type="pct"/>
            <w:shd w:val="clear" w:color="auto" w:fill="auto"/>
            <w:vAlign w:val="center"/>
            <w:hideMark/>
          </w:tcPr>
          <w:p w14:paraId="4C40F81F" w14:textId="77777777" w:rsidR="003E4859" w:rsidRPr="00D72DE7" w:rsidRDefault="003E4859" w:rsidP="003E4859">
            <w:pPr>
              <w:contextualSpacing/>
              <w:rPr>
                <w:color w:val="000000"/>
                <w:sz w:val="20"/>
                <w:szCs w:val="20"/>
              </w:rPr>
            </w:pPr>
            <w:r w:rsidRPr="00D72DE7">
              <w:rPr>
                <w:color w:val="000000"/>
                <w:sz w:val="20"/>
                <w:szCs w:val="20"/>
              </w:rPr>
              <w:t>Сбросы сточных вод в пределах нормативов и лимитов</w:t>
            </w:r>
          </w:p>
        </w:tc>
        <w:tc>
          <w:tcPr>
            <w:tcW w:w="404" w:type="pct"/>
            <w:shd w:val="clear" w:color="auto" w:fill="auto"/>
            <w:noWrap/>
            <w:vAlign w:val="center"/>
            <w:hideMark/>
          </w:tcPr>
          <w:p w14:paraId="737BADF3" w14:textId="77777777" w:rsidR="003E4859" w:rsidRPr="00D72DE7" w:rsidRDefault="003E4859" w:rsidP="003E4859">
            <w:pPr>
              <w:contextualSpacing/>
              <w:jc w:val="center"/>
              <w:rPr>
                <w:color w:val="000000"/>
                <w:sz w:val="20"/>
                <w:szCs w:val="20"/>
              </w:rPr>
            </w:pPr>
            <w:r w:rsidRPr="00D72DE7">
              <w:rPr>
                <w:color w:val="000000"/>
                <w:sz w:val="20"/>
                <w:szCs w:val="20"/>
              </w:rPr>
              <w:t>млн. куб. м</w:t>
            </w:r>
          </w:p>
        </w:tc>
        <w:tc>
          <w:tcPr>
            <w:tcW w:w="381" w:type="pct"/>
            <w:shd w:val="clear" w:color="auto" w:fill="auto"/>
            <w:noWrap/>
            <w:vAlign w:val="center"/>
            <w:hideMark/>
          </w:tcPr>
          <w:p w14:paraId="6ACD4AAC" w14:textId="2187644E" w:rsidR="003E4859" w:rsidRPr="00D72DE7" w:rsidRDefault="003E4859" w:rsidP="003E4859">
            <w:pPr>
              <w:contextualSpacing/>
              <w:jc w:val="center"/>
              <w:rPr>
                <w:color w:val="000000"/>
                <w:sz w:val="20"/>
                <w:szCs w:val="20"/>
              </w:rPr>
            </w:pPr>
            <w:r>
              <w:rPr>
                <w:color w:val="000000"/>
                <w:sz w:val="20"/>
                <w:szCs w:val="20"/>
              </w:rPr>
              <w:t>119,82</w:t>
            </w:r>
          </w:p>
        </w:tc>
        <w:tc>
          <w:tcPr>
            <w:tcW w:w="353" w:type="pct"/>
            <w:shd w:val="clear" w:color="auto" w:fill="auto"/>
            <w:noWrap/>
            <w:vAlign w:val="center"/>
            <w:hideMark/>
          </w:tcPr>
          <w:p w14:paraId="60B68B03" w14:textId="0F47D719" w:rsidR="003E4859" w:rsidRPr="00D72DE7" w:rsidRDefault="003E4859" w:rsidP="003E4859">
            <w:pPr>
              <w:contextualSpacing/>
              <w:jc w:val="center"/>
              <w:rPr>
                <w:color w:val="000000"/>
                <w:sz w:val="20"/>
                <w:szCs w:val="20"/>
              </w:rPr>
            </w:pPr>
            <w:r>
              <w:rPr>
                <w:color w:val="000000"/>
                <w:sz w:val="20"/>
                <w:szCs w:val="20"/>
              </w:rPr>
              <w:t>119</w:t>
            </w:r>
          </w:p>
        </w:tc>
        <w:tc>
          <w:tcPr>
            <w:tcW w:w="354" w:type="pct"/>
            <w:vAlign w:val="center"/>
          </w:tcPr>
          <w:p w14:paraId="420B1187" w14:textId="3153A0B0"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3DAC4E19" w14:textId="5A46741A"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163CD7B2" w14:textId="095C3B6E" w:rsidR="003E4859" w:rsidRDefault="003E4859" w:rsidP="003E4859">
            <w:pPr>
              <w:contextualSpacing/>
              <w:jc w:val="center"/>
              <w:rPr>
                <w:color w:val="000000"/>
                <w:sz w:val="20"/>
                <w:szCs w:val="20"/>
              </w:rPr>
            </w:pPr>
            <w:r>
              <w:rPr>
                <w:color w:val="000000"/>
                <w:sz w:val="20"/>
                <w:szCs w:val="20"/>
              </w:rPr>
              <w:t>119</w:t>
            </w:r>
          </w:p>
        </w:tc>
        <w:tc>
          <w:tcPr>
            <w:tcW w:w="354" w:type="pct"/>
            <w:vAlign w:val="center"/>
          </w:tcPr>
          <w:p w14:paraId="2EF3DA27" w14:textId="03B01143" w:rsidR="003E4859" w:rsidRDefault="003E4859" w:rsidP="003E4859">
            <w:pPr>
              <w:contextualSpacing/>
              <w:jc w:val="center"/>
              <w:rPr>
                <w:color w:val="000000"/>
                <w:sz w:val="20"/>
                <w:szCs w:val="20"/>
              </w:rPr>
            </w:pPr>
            <w:r>
              <w:rPr>
                <w:color w:val="000000"/>
                <w:sz w:val="20"/>
                <w:szCs w:val="20"/>
              </w:rPr>
              <w:t>119</w:t>
            </w:r>
          </w:p>
        </w:tc>
        <w:tc>
          <w:tcPr>
            <w:tcW w:w="353" w:type="pct"/>
            <w:vAlign w:val="center"/>
          </w:tcPr>
          <w:p w14:paraId="507851AA" w14:textId="3DDB779D" w:rsidR="003E4859" w:rsidRDefault="003E4859" w:rsidP="003E4859">
            <w:pPr>
              <w:contextualSpacing/>
              <w:jc w:val="center"/>
              <w:rPr>
                <w:color w:val="000000"/>
                <w:sz w:val="20"/>
                <w:szCs w:val="20"/>
              </w:rPr>
            </w:pPr>
            <w:r>
              <w:rPr>
                <w:color w:val="000000"/>
                <w:sz w:val="20"/>
                <w:szCs w:val="20"/>
              </w:rPr>
              <w:t>119</w:t>
            </w:r>
          </w:p>
        </w:tc>
        <w:tc>
          <w:tcPr>
            <w:tcW w:w="350" w:type="pct"/>
            <w:vAlign w:val="center"/>
          </w:tcPr>
          <w:p w14:paraId="6C399451" w14:textId="0E0A9332" w:rsidR="003E4859" w:rsidRDefault="003E4859" w:rsidP="003E4859">
            <w:pPr>
              <w:contextualSpacing/>
              <w:jc w:val="center"/>
              <w:rPr>
                <w:color w:val="000000"/>
                <w:sz w:val="20"/>
                <w:szCs w:val="20"/>
              </w:rPr>
            </w:pPr>
            <w:r>
              <w:rPr>
                <w:color w:val="000000"/>
                <w:sz w:val="20"/>
                <w:szCs w:val="20"/>
              </w:rPr>
              <w:t>119</w:t>
            </w:r>
          </w:p>
        </w:tc>
      </w:tr>
      <w:tr w:rsidR="003E4859" w:rsidRPr="00D72DE7" w14:paraId="0DCF9674" w14:textId="77FBD8F0" w:rsidTr="007F324C">
        <w:trPr>
          <w:trHeight w:val="85"/>
        </w:trPr>
        <w:tc>
          <w:tcPr>
            <w:tcW w:w="422" w:type="pct"/>
            <w:shd w:val="clear" w:color="auto" w:fill="auto"/>
            <w:noWrap/>
            <w:vAlign w:val="center"/>
            <w:hideMark/>
          </w:tcPr>
          <w:p w14:paraId="5630023A" w14:textId="77777777" w:rsidR="003E4859" w:rsidRPr="00D72DE7" w:rsidRDefault="003E4859" w:rsidP="003E4859">
            <w:pPr>
              <w:contextualSpacing/>
              <w:jc w:val="center"/>
              <w:rPr>
                <w:bCs/>
                <w:color w:val="000000"/>
                <w:sz w:val="20"/>
                <w:szCs w:val="20"/>
              </w:rPr>
            </w:pPr>
            <w:r w:rsidRPr="00D72DE7">
              <w:rPr>
                <w:bCs/>
                <w:color w:val="000000"/>
                <w:sz w:val="20"/>
                <w:szCs w:val="20"/>
              </w:rPr>
              <w:t>4</w:t>
            </w:r>
          </w:p>
        </w:tc>
        <w:tc>
          <w:tcPr>
            <w:tcW w:w="1321" w:type="pct"/>
            <w:shd w:val="clear" w:color="auto" w:fill="auto"/>
            <w:noWrap/>
            <w:vAlign w:val="center"/>
            <w:hideMark/>
          </w:tcPr>
          <w:p w14:paraId="0AD260A3" w14:textId="77777777" w:rsidR="003E4859" w:rsidRPr="00D72DE7" w:rsidRDefault="003E4859" w:rsidP="003E4859">
            <w:pPr>
              <w:contextualSpacing/>
              <w:rPr>
                <w:bCs/>
                <w:color w:val="000000"/>
                <w:sz w:val="20"/>
                <w:szCs w:val="20"/>
              </w:rPr>
            </w:pPr>
            <w:r w:rsidRPr="00D72DE7">
              <w:rPr>
                <w:bCs/>
                <w:color w:val="000000"/>
                <w:sz w:val="20"/>
                <w:szCs w:val="20"/>
              </w:rPr>
              <w:t>Объем обезвоженного осадка сточных вод</w:t>
            </w:r>
          </w:p>
        </w:tc>
        <w:tc>
          <w:tcPr>
            <w:tcW w:w="404" w:type="pct"/>
            <w:shd w:val="clear" w:color="auto" w:fill="auto"/>
            <w:noWrap/>
            <w:vAlign w:val="center"/>
            <w:hideMark/>
          </w:tcPr>
          <w:p w14:paraId="43D20077" w14:textId="77777777" w:rsidR="003E4859" w:rsidRPr="00D72DE7" w:rsidRDefault="003E4859" w:rsidP="003E4859">
            <w:pPr>
              <w:contextualSpacing/>
              <w:jc w:val="center"/>
              <w:rPr>
                <w:color w:val="000000"/>
                <w:sz w:val="20"/>
                <w:szCs w:val="20"/>
              </w:rPr>
            </w:pPr>
            <w:r w:rsidRPr="00D72DE7">
              <w:rPr>
                <w:color w:val="000000"/>
                <w:sz w:val="20"/>
                <w:szCs w:val="20"/>
              </w:rPr>
              <w:t>тыс. куб. м</w:t>
            </w:r>
          </w:p>
        </w:tc>
        <w:tc>
          <w:tcPr>
            <w:tcW w:w="381" w:type="pct"/>
            <w:shd w:val="clear" w:color="auto" w:fill="auto"/>
            <w:noWrap/>
            <w:vAlign w:val="center"/>
            <w:hideMark/>
          </w:tcPr>
          <w:p w14:paraId="6A68B85C" w14:textId="76E6CC34" w:rsidR="003E4859" w:rsidRPr="00D72DE7" w:rsidRDefault="003E4859" w:rsidP="003E4859">
            <w:pPr>
              <w:contextualSpacing/>
              <w:jc w:val="center"/>
              <w:rPr>
                <w:color w:val="000000"/>
                <w:sz w:val="20"/>
                <w:szCs w:val="20"/>
              </w:rPr>
            </w:pPr>
            <w:r>
              <w:rPr>
                <w:color w:val="000000"/>
                <w:sz w:val="20"/>
                <w:szCs w:val="20"/>
              </w:rPr>
              <w:t>0,0016</w:t>
            </w:r>
          </w:p>
        </w:tc>
        <w:tc>
          <w:tcPr>
            <w:tcW w:w="353" w:type="pct"/>
            <w:shd w:val="clear" w:color="auto" w:fill="auto"/>
            <w:noWrap/>
            <w:vAlign w:val="center"/>
            <w:hideMark/>
          </w:tcPr>
          <w:p w14:paraId="4E75872D" w14:textId="51F6E675" w:rsidR="003E4859" w:rsidRPr="00D72DE7" w:rsidRDefault="003E4859" w:rsidP="003E4859">
            <w:pPr>
              <w:contextualSpacing/>
              <w:jc w:val="center"/>
              <w:rPr>
                <w:color w:val="000000"/>
                <w:sz w:val="20"/>
                <w:szCs w:val="20"/>
              </w:rPr>
            </w:pPr>
            <w:r>
              <w:rPr>
                <w:color w:val="000000"/>
                <w:sz w:val="20"/>
                <w:szCs w:val="20"/>
              </w:rPr>
              <w:t>0,0016</w:t>
            </w:r>
          </w:p>
        </w:tc>
        <w:tc>
          <w:tcPr>
            <w:tcW w:w="354" w:type="pct"/>
            <w:vAlign w:val="center"/>
          </w:tcPr>
          <w:p w14:paraId="1CE02611" w14:textId="1FAF3B3D" w:rsidR="003E4859" w:rsidRDefault="003E4859" w:rsidP="003E4859">
            <w:pPr>
              <w:contextualSpacing/>
              <w:jc w:val="center"/>
              <w:rPr>
                <w:color w:val="000000"/>
                <w:sz w:val="20"/>
                <w:szCs w:val="20"/>
              </w:rPr>
            </w:pPr>
            <w:r>
              <w:rPr>
                <w:color w:val="000000"/>
                <w:sz w:val="20"/>
                <w:szCs w:val="20"/>
              </w:rPr>
              <w:t>0,0016</w:t>
            </w:r>
          </w:p>
        </w:tc>
        <w:tc>
          <w:tcPr>
            <w:tcW w:w="354" w:type="pct"/>
            <w:vAlign w:val="center"/>
          </w:tcPr>
          <w:p w14:paraId="5E21275A" w14:textId="5F5F2377" w:rsidR="003E4859" w:rsidRDefault="003E4859" w:rsidP="003E4859">
            <w:pPr>
              <w:contextualSpacing/>
              <w:jc w:val="center"/>
              <w:rPr>
                <w:color w:val="000000"/>
                <w:sz w:val="20"/>
                <w:szCs w:val="20"/>
              </w:rPr>
            </w:pPr>
            <w:r>
              <w:rPr>
                <w:color w:val="000000"/>
                <w:sz w:val="20"/>
                <w:szCs w:val="20"/>
              </w:rPr>
              <w:t>0,0016</w:t>
            </w:r>
          </w:p>
        </w:tc>
        <w:tc>
          <w:tcPr>
            <w:tcW w:w="354" w:type="pct"/>
            <w:vAlign w:val="center"/>
          </w:tcPr>
          <w:p w14:paraId="38EF84FB" w14:textId="40FB513A" w:rsidR="003E4859" w:rsidRDefault="003E4859" w:rsidP="003E4859">
            <w:pPr>
              <w:contextualSpacing/>
              <w:jc w:val="center"/>
              <w:rPr>
                <w:color w:val="000000"/>
                <w:sz w:val="20"/>
                <w:szCs w:val="20"/>
              </w:rPr>
            </w:pPr>
            <w:r>
              <w:rPr>
                <w:color w:val="000000"/>
                <w:sz w:val="20"/>
                <w:szCs w:val="20"/>
              </w:rPr>
              <w:t>0,0016</w:t>
            </w:r>
          </w:p>
        </w:tc>
        <w:tc>
          <w:tcPr>
            <w:tcW w:w="354" w:type="pct"/>
            <w:vAlign w:val="center"/>
          </w:tcPr>
          <w:p w14:paraId="41336357" w14:textId="65F626B0" w:rsidR="003E4859" w:rsidRDefault="003E4859" w:rsidP="003E4859">
            <w:pPr>
              <w:contextualSpacing/>
              <w:jc w:val="center"/>
              <w:rPr>
                <w:color w:val="000000"/>
                <w:sz w:val="20"/>
                <w:szCs w:val="20"/>
              </w:rPr>
            </w:pPr>
            <w:r>
              <w:rPr>
                <w:color w:val="000000"/>
                <w:sz w:val="20"/>
                <w:szCs w:val="20"/>
              </w:rPr>
              <w:t>0,0016</w:t>
            </w:r>
          </w:p>
        </w:tc>
        <w:tc>
          <w:tcPr>
            <w:tcW w:w="353" w:type="pct"/>
            <w:vAlign w:val="center"/>
          </w:tcPr>
          <w:p w14:paraId="1C979D5F" w14:textId="3F7D2A4A" w:rsidR="003E4859" w:rsidRDefault="003E4859" w:rsidP="003E4859">
            <w:pPr>
              <w:contextualSpacing/>
              <w:jc w:val="center"/>
              <w:rPr>
                <w:color w:val="000000"/>
                <w:sz w:val="20"/>
                <w:szCs w:val="20"/>
              </w:rPr>
            </w:pPr>
            <w:r>
              <w:rPr>
                <w:color w:val="000000"/>
                <w:sz w:val="20"/>
                <w:szCs w:val="20"/>
              </w:rPr>
              <w:t>0,0016</w:t>
            </w:r>
          </w:p>
        </w:tc>
        <w:tc>
          <w:tcPr>
            <w:tcW w:w="350" w:type="pct"/>
            <w:vAlign w:val="center"/>
          </w:tcPr>
          <w:p w14:paraId="13BE7696" w14:textId="73E30E3F" w:rsidR="003E4859" w:rsidRDefault="003E4859" w:rsidP="003E4859">
            <w:pPr>
              <w:contextualSpacing/>
              <w:jc w:val="center"/>
              <w:rPr>
                <w:color w:val="000000"/>
                <w:sz w:val="20"/>
                <w:szCs w:val="20"/>
              </w:rPr>
            </w:pPr>
            <w:r>
              <w:rPr>
                <w:color w:val="000000"/>
                <w:sz w:val="20"/>
                <w:szCs w:val="20"/>
              </w:rPr>
              <w:t>0,0016</w:t>
            </w:r>
          </w:p>
        </w:tc>
      </w:tr>
    </w:tbl>
    <w:p w14:paraId="6AEE7EBC" w14:textId="77777777" w:rsidR="007F324C" w:rsidRDefault="007F324C" w:rsidP="00E83D16">
      <w:pPr>
        <w:pStyle w:val="1a"/>
        <w:spacing w:before="0"/>
        <w:rPr>
          <w:sz w:val="24"/>
        </w:rPr>
      </w:pPr>
    </w:p>
    <w:p w14:paraId="7C88E65A" w14:textId="77777777" w:rsidR="00FF0CE6" w:rsidRPr="008E420B" w:rsidRDefault="00FF0CE6" w:rsidP="00E83D16">
      <w:pPr>
        <w:pStyle w:val="1a"/>
        <w:spacing w:before="0"/>
        <w:rPr>
          <w:sz w:val="24"/>
        </w:rPr>
      </w:pPr>
    </w:p>
    <w:p w14:paraId="7C510420" w14:textId="77777777" w:rsidR="00684943" w:rsidRPr="008E420B" w:rsidRDefault="00684943" w:rsidP="00E83D16">
      <w:pPr>
        <w:pStyle w:val="1a"/>
        <w:spacing w:before="0"/>
        <w:rPr>
          <w:sz w:val="24"/>
        </w:rPr>
        <w:sectPr w:rsidR="00684943" w:rsidRPr="008E420B" w:rsidSect="00BA7B6C">
          <w:pgSz w:w="16838" w:h="23811" w:code="8"/>
          <w:pgMar w:top="1701" w:right="567" w:bottom="1134" w:left="1134" w:header="850" w:footer="567" w:gutter="0"/>
          <w:cols w:space="708"/>
          <w:docGrid w:linePitch="360"/>
        </w:sectPr>
      </w:pPr>
    </w:p>
    <w:p w14:paraId="4B1829F3" w14:textId="77777777" w:rsidR="00684943" w:rsidRPr="008E420B" w:rsidRDefault="00684943" w:rsidP="00E939BF">
      <w:pPr>
        <w:keepNext/>
        <w:keepLines/>
        <w:numPr>
          <w:ilvl w:val="1"/>
          <w:numId w:val="18"/>
        </w:numPr>
        <w:ind w:left="0" w:firstLine="709"/>
        <w:jc w:val="both"/>
        <w:outlineLvl w:val="1"/>
      </w:pPr>
      <w:bookmarkStart w:id="353" w:name="_Toc532478936"/>
      <w:bookmarkStart w:id="354" w:name="_Toc45784672"/>
      <w:r w:rsidRPr="008E420B">
        <w:lastRenderedPageBreak/>
        <w:t>Прогноз объема сточных вод</w:t>
      </w:r>
      <w:bookmarkEnd w:id="353"/>
      <w:bookmarkEnd w:id="354"/>
    </w:p>
    <w:p w14:paraId="563C7082" w14:textId="77777777" w:rsidR="001C5031" w:rsidRPr="008E420B" w:rsidRDefault="001C5031" w:rsidP="001C5031">
      <w:pPr>
        <w:pStyle w:val="S0"/>
      </w:pPr>
    </w:p>
    <w:p w14:paraId="790E1F86" w14:textId="4D80835D" w:rsidR="00684943" w:rsidRPr="008E420B" w:rsidRDefault="00684943" w:rsidP="00E939BF">
      <w:pPr>
        <w:pStyle w:val="aff5"/>
        <w:numPr>
          <w:ilvl w:val="1"/>
          <w:numId w:val="39"/>
        </w:numPr>
        <w:ind w:left="0" w:firstLine="709"/>
        <w:jc w:val="both"/>
        <w:outlineLvl w:val="2"/>
        <w:rPr>
          <w:szCs w:val="24"/>
        </w:rPr>
      </w:pPr>
      <w:bookmarkStart w:id="355" w:name="_Toc45784673"/>
      <w:r w:rsidRPr="008E420B">
        <w:rPr>
          <w:szCs w:val="24"/>
        </w:rPr>
        <w:t>Сведения о фактическом и ожидаемом поступлении сточных вод в централизованную систему водоотведения</w:t>
      </w:r>
      <w:bookmarkEnd w:id="355"/>
    </w:p>
    <w:p w14:paraId="3D710C65" w14:textId="77777777" w:rsidR="001C5031" w:rsidRPr="008E420B" w:rsidRDefault="001C5031" w:rsidP="00E83D16">
      <w:pPr>
        <w:pStyle w:val="1a"/>
        <w:spacing w:before="0"/>
        <w:rPr>
          <w:sz w:val="24"/>
        </w:rPr>
      </w:pPr>
    </w:p>
    <w:p w14:paraId="49944800" w14:textId="30787431" w:rsidR="00AC36FD" w:rsidRPr="008E420B" w:rsidRDefault="00AC36FD" w:rsidP="00882AA7">
      <w:pPr>
        <w:pStyle w:val="1a"/>
        <w:spacing w:before="0"/>
        <w:contextualSpacing/>
        <w:rPr>
          <w:sz w:val="24"/>
        </w:rPr>
      </w:pPr>
      <w:r w:rsidRPr="008E420B">
        <w:rPr>
          <w:sz w:val="24"/>
        </w:rPr>
        <w:t xml:space="preserve">Сведения о фактическом и ожидаемом поступлении сточных вод в централизованную систему водоотведения </w:t>
      </w:r>
      <w:proofErr w:type="spellStart"/>
      <w:r w:rsidRPr="008E420B">
        <w:rPr>
          <w:sz w:val="24"/>
        </w:rPr>
        <w:t>с.п</w:t>
      </w:r>
      <w:proofErr w:type="spellEnd"/>
      <w:r w:rsidRPr="008E420B">
        <w:rPr>
          <w:sz w:val="24"/>
        </w:rPr>
        <w:t xml:space="preserve">. </w:t>
      </w:r>
      <w:r w:rsidR="003E4859">
        <w:rPr>
          <w:sz w:val="24"/>
        </w:rPr>
        <w:t>Сорум приведены в таблице 4</w:t>
      </w:r>
      <w:r w:rsidR="00DD6F3A">
        <w:rPr>
          <w:sz w:val="24"/>
        </w:rPr>
        <w:t>4</w:t>
      </w:r>
      <w:r w:rsidR="008F68CE">
        <w:rPr>
          <w:sz w:val="24"/>
        </w:rPr>
        <w:t>.</w:t>
      </w:r>
    </w:p>
    <w:p w14:paraId="44D6DA82" w14:textId="2F5C19C4" w:rsidR="00882AA7" w:rsidRPr="008E420B" w:rsidRDefault="00882AA7" w:rsidP="00882AA7">
      <w:pPr>
        <w:pStyle w:val="1a"/>
        <w:spacing w:before="0"/>
        <w:contextualSpacing/>
        <w:rPr>
          <w:sz w:val="24"/>
        </w:rPr>
      </w:pPr>
      <w:r w:rsidRPr="008E420B">
        <w:rPr>
          <w:sz w:val="24"/>
        </w:rPr>
        <w:t>Производственн</w:t>
      </w:r>
      <w:r w:rsidR="00711241">
        <w:rPr>
          <w:sz w:val="24"/>
        </w:rPr>
        <w:t>ые</w:t>
      </w:r>
      <w:r w:rsidRPr="008E420B">
        <w:rPr>
          <w:sz w:val="24"/>
        </w:rPr>
        <w:t xml:space="preserve"> п</w:t>
      </w:r>
      <w:r w:rsidR="00711241">
        <w:rPr>
          <w:sz w:val="24"/>
        </w:rPr>
        <w:t>оказатели</w:t>
      </w:r>
      <w:r w:rsidRPr="008E420B">
        <w:rPr>
          <w:sz w:val="24"/>
        </w:rPr>
        <w:t xml:space="preserve"> </w:t>
      </w:r>
      <w:proofErr w:type="spellStart"/>
      <w:r w:rsidR="008F68CE">
        <w:rPr>
          <w:sz w:val="24"/>
        </w:rPr>
        <w:t>Со</w:t>
      </w:r>
      <w:r w:rsidR="00711241">
        <w:rPr>
          <w:sz w:val="24"/>
        </w:rPr>
        <w:t>румского</w:t>
      </w:r>
      <w:proofErr w:type="spellEnd"/>
      <w:r w:rsidRPr="008E420B">
        <w:rPr>
          <w:sz w:val="24"/>
        </w:rPr>
        <w:t xml:space="preserve"> ЛПУ МГ по </w:t>
      </w:r>
      <w:proofErr w:type="spellStart"/>
      <w:r w:rsidRPr="008E420B">
        <w:rPr>
          <w:sz w:val="24"/>
        </w:rPr>
        <w:t>водотведению</w:t>
      </w:r>
      <w:proofErr w:type="spellEnd"/>
      <w:r w:rsidRPr="008E420B">
        <w:rPr>
          <w:sz w:val="24"/>
        </w:rPr>
        <w:t xml:space="preserve"> представлен</w:t>
      </w:r>
      <w:r w:rsidR="00711241">
        <w:rPr>
          <w:sz w:val="24"/>
        </w:rPr>
        <w:t>ы</w:t>
      </w:r>
      <w:r w:rsidRPr="008E420B">
        <w:rPr>
          <w:sz w:val="24"/>
        </w:rPr>
        <w:t xml:space="preserve"> в таблице</w:t>
      </w:r>
      <w:r w:rsidR="003E4859">
        <w:rPr>
          <w:sz w:val="24"/>
        </w:rPr>
        <w:t xml:space="preserve"> 4</w:t>
      </w:r>
      <w:r w:rsidR="00DD6F3A">
        <w:rPr>
          <w:sz w:val="24"/>
        </w:rPr>
        <w:t>5</w:t>
      </w:r>
      <w:r w:rsidRPr="008E420B">
        <w:rPr>
          <w:sz w:val="24"/>
        </w:rPr>
        <w:t>.</w:t>
      </w:r>
    </w:p>
    <w:p w14:paraId="1FA074D4" w14:textId="77777777" w:rsidR="00711241" w:rsidRDefault="00711241" w:rsidP="00F938E1">
      <w:pPr>
        <w:keepNext/>
        <w:contextualSpacing/>
        <w:jc w:val="both"/>
        <w:rPr>
          <w:bCs/>
          <w:lang w:val="x-none" w:eastAsia="x-none"/>
        </w:rPr>
      </w:pPr>
    </w:p>
    <w:p w14:paraId="4DD36411" w14:textId="4EB1EE4D" w:rsidR="00F938E1" w:rsidRPr="008E420B" w:rsidRDefault="00F938E1" w:rsidP="00F938E1">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45</w:t>
      </w:r>
      <w:r w:rsidR="00C33AC7">
        <w:rPr>
          <w:bCs/>
          <w:lang w:val="x-none" w:eastAsia="x-none"/>
        </w:rPr>
        <w:fldChar w:fldCharType="end"/>
      </w:r>
      <w:r w:rsidRPr="008E420B">
        <w:rPr>
          <w:bCs/>
          <w:lang w:val="x-none" w:eastAsia="x-none"/>
        </w:rPr>
        <w:t xml:space="preserve"> – </w:t>
      </w:r>
      <w:r w:rsidR="00711241" w:rsidRPr="00711241">
        <w:rPr>
          <w:bCs/>
          <w:lang w:eastAsia="x-none"/>
        </w:rPr>
        <w:t xml:space="preserve">Производственные показатели </w:t>
      </w:r>
      <w:proofErr w:type="spellStart"/>
      <w:r w:rsidR="00711241" w:rsidRPr="00711241">
        <w:rPr>
          <w:bCs/>
          <w:lang w:eastAsia="x-none"/>
        </w:rPr>
        <w:t>Сорумского</w:t>
      </w:r>
      <w:proofErr w:type="spellEnd"/>
      <w:r w:rsidR="00711241" w:rsidRPr="00711241">
        <w:rPr>
          <w:bCs/>
          <w:lang w:eastAsia="x-none"/>
        </w:rPr>
        <w:t xml:space="preserve"> ЛПУ МГ по </w:t>
      </w:r>
      <w:proofErr w:type="spellStart"/>
      <w:r w:rsidR="00711241" w:rsidRPr="00711241">
        <w:rPr>
          <w:bCs/>
          <w:lang w:eastAsia="x-none"/>
        </w:rPr>
        <w:t>водотведению</w:t>
      </w:r>
      <w:proofErr w:type="spellEnd"/>
    </w:p>
    <w:p w14:paraId="2D6914D2" w14:textId="2111F8F3" w:rsidR="00234B58" w:rsidRDefault="00234B58" w:rsidP="00882AA7">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5"/>
        <w:gridCol w:w="1593"/>
        <w:gridCol w:w="1597"/>
        <w:gridCol w:w="1161"/>
        <w:gridCol w:w="1009"/>
      </w:tblGrid>
      <w:tr w:rsidR="00711241" w:rsidRPr="00711241" w14:paraId="5356DD27" w14:textId="77777777" w:rsidTr="00711241">
        <w:trPr>
          <w:trHeight w:val="85"/>
        </w:trPr>
        <w:tc>
          <w:tcPr>
            <w:tcW w:w="2281" w:type="pct"/>
            <w:shd w:val="clear" w:color="auto" w:fill="auto"/>
            <w:noWrap/>
            <w:vAlign w:val="center"/>
          </w:tcPr>
          <w:p w14:paraId="7CD99AF2" w14:textId="48972955" w:rsidR="00711241" w:rsidRPr="00711241" w:rsidRDefault="00711241" w:rsidP="00C6032E">
            <w:pPr>
              <w:contextualSpacing/>
              <w:rPr>
                <w:bCs/>
                <w:color w:val="000000"/>
                <w:sz w:val="20"/>
                <w:szCs w:val="20"/>
              </w:rPr>
            </w:pPr>
            <w:r w:rsidRPr="00711241">
              <w:rPr>
                <w:bCs/>
                <w:color w:val="000000"/>
                <w:sz w:val="20"/>
                <w:szCs w:val="20"/>
              </w:rPr>
              <w:t>Показатели</w:t>
            </w:r>
          </w:p>
        </w:tc>
        <w:tc>
          <w:tcPr>
            <w:tcW w:w="808" w:type="pct"/>
            <w:shd w:val="clear" w:color="auto" w:fill="auto"/>
            <w:noWrap/>
            <w:vAlign w:val="center"/>
          </w:tcPr>
          <w:p w14:paraId="431A33AE" w14:textId="2EA0E265" w:rsidR="00711241" w:rsidRPr="00711241" w:rsidRDefault="00711241" w:rsidP="00C6032E">
            <w:pPr>
              <w:contextualSpacing/>
              <w:jc w:val="center"/>
              <w:rPr>
                <w:color w:val="000000"/>
                <w:sz w:val="20"/>
                <w:szCs w:val="20"/>
              </w:rPr>
            </w:pPr>
            <w:proofErr w:type="spellStart"/>
            <w:r>
              <w:rPr>
                <w:color w:val="000000"/>
                <w:sz w:val="20"/>
                <w:szCs w:val="20"/>
              </w:rPr>
              <w:t>Ед.измерения</w:t>
            </w:r>
            <w:proofErr w:type="spellEnd"/>
          </w:p>
        </w:tc>
        <w:tc>
          <w:tcPr>
            <w:tcW w:w="810" w:type="pct"/>
            <w:shd w:val="clear" w:color="auto" w:fill="auto"/>
            <w:noWrap/>
            <w:vAlign w:val="center"/>
          </w:tcPr>
          <w:p w14:paraId="5F3D82E2" w14:textId="135378AF" w:rsidR="00711241" w:rsidRPr="00711241" w:rsidRDefault="00711241" w:rsidP="00C6032E">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14:paraId="55D30EC9" w14:textId="766D9D4F" w:rsidR="00711241" w:rsidRPr="00711241" w:rsidRDefault="00711241" w:rsidP="00711241">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14:paraId="1CEB2A6F" w14:textId="2D06F43F" w:rsidR="00711241" w:rsidRPr="00711241" w:rsidRDefault="00711241" w:rsidP="00C6032E">
            <w:pPr>
              <w:contextualSpacing/>
              <w:jc w:val="center"/>
              <w:rPr>
                <w:color w:val="000000"/>
                <w:sz w:val="20"/>
                <w:szCs w:val="20"/>
              </w:rPr>
            </w:pPr>
            <w:r>
              <w:rPr>
                <w:color w:val="000000"/>
                <w:sz w:val="20"/>
                <w:szCs w:val="20"/>
              </w:rPr>
              <w:t>2020 год</w:t>
            </w:r>
          </w:p>
        </w:tc>
      </w:tr>
      <w:tr w:rsidR="00711241" w:rsidRPr="00711241" w14:paraId="5BDE196D" w14:textId="5C48B4A8" w:rsidTr="00711241">
        <w:trPr>
          <w:trHeight w:val="85"/>
        </w:trPr>
        <w:tc>
          <w:tcPr>
            <w:tcW w:w="2281" w:type="pct"/>
            <w:shd w:val="clear" w:color="auto" w:fill="auto"/>
            <w:noWrap/>
            <w:vAlign w:val="center"/>
          </w:tcPr>
          <w:p w14:paraId="68F8EAA7" w14:textId="3CB8A893" w:rsidR="00711241" w:rsidRPr="00711241" w:rsidRDefault="00711241" w:rsidP="00C6032E">
            <w:pPr>
              <w:contextualSpacing/>
              <w:rPr>
                <w:bCs/>
                <w:color w:val="000000"/>
                <w:sz w:val="20"/>
                <w:szCs w:val="20"/>
              </w:rPr>
            </w:pPr>
            <w:proofErr w:type="spellStart"/>
            <w:r>
              <w:rPr>
                <w:bCs/>
                <w:color w:val="000000"/>
                <w:sz w:val="20"/>
                <w:szCs w:val="20"/>
              </w:rPr>
              <w:t>Числ</w:t>
            </w:r>
            <w:proofErr w:type="spellEnd"/>
            <w:r>
              <w:rPr>
                <w:bCs/>
                <w:color w:val="000000"/>
                <w:sz w:val="20"/>
                <w:szCs w:val="20"/>
              </w:rPr>
              <w:t xml:space="preserve"> канализаций</w:t>
            </w:r>
          </w:p>
        </w:tc>
        <w:tc>
          <w:tcPr>
            <w:tcW w:w="808" w:type="pct"/>
            <w:shd w:val="clear" w:color="auto" w:fill="auto"/>
            <w:noWrap/>
            <w:vAlign w:val="center"/>
          </w:tcPr>
          <w:p w14:paraId="304EE5A8" w14:textId="3FD1AA47" w:rsidR="00711241" w:rsidRPr="00711241" w:rsidRDefault="00711241" w:rsidP="00C6032E">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5DCD2177" w14:textId="2283AB55" w:rsidR="00711241" w:rsidRPr="00711241" w:rsidRDefault="00583C2B" w:rsidP="00C6032E">
            <w:pPr>
              <w:contextualSpacing/>
              <w:jc w:val="center"/>
              <w:rPr>
                <w:color w:val="000000"/>
                <w:sz w:val="20"/>
                <w:szCs w:val="20"/>
              </w:rPr>
            </w:pPr>
            <w:r>
              <w:rPr>
                <w:color w:val="000000"/>
                <w:sz w:val="20"/>
                <w:szCs w:val="20"/>
              </w:rPr>
              <w:t>1</w:t>
            </w:r>
          </w:p>
        </w:tc>
        <w:tc>
          <w:tcPr>
            <w:tcW w:w="589" w:type="pct"/>
            <w:shd w:val="clear" w:color="auto" w:fill="auto"/>
            <w:noWrap/>
            <w:vAlign w:val="center"/>
          </w:tcPr>
          <w:p w14:paraId="2189BE5B" w14:textId="30509F17" w:rsidR="00711241" w:rsidRPr="00711241" w:rsidRDefault="00583C2B" w:rsidP="00C6032E">
            <w:pPr>
              <w:contextualSpacing/>
              <w:jc w:val="center"/>
              <w:rPr>
                <w:color w:val="000000"/>
                <w:sz w:val="20"/>
                <w:szCs w:val="20"/>
              </w:rPr>
            </w:pPr>
            <w:r>
              <w:rPr>
                <w:color w:val="000000"/>
                <w:sz w:val="20"/>
                <w:szCs w:val="20"/>
              </w:rPr>
              <w:t>1</w:t>
            </w:r>
          </w:p>
        </w:tc>
        <w:tc>
          <w:tcPr>
            <w:tcW w:w="512" w:type="pct"/>
            <w:shd w:val="clear" w:color="auto" w:fill="auto"/>
            <w:noWrap/>
            <w:vAlign w:val="center"/>
          </w:tcPr>
          <w:p w14:paraId="3C5860A8" w14:textId="1FF40C93" w:rsidR="00711241" w:rsidRPr="00711241" w:rsidRDefault="00583C2B" w:rsidP="00C6032E">
            <w:pPr>
              <w:contextualSpacing/>
              <w:jc w:val="center"/>
              <w:rPr>
                <w:color w:val="000000"/>
                <w:sz w:val="20"/>
                <w:szCs w:val="20"/>
              </w:rPr>
            </w:pPr>
            <w:r>
              <w:rPr>
                <w:color w:val="000000"/>
                <w:sz w:val="20"/>
                <w:szCs w:val="20"/>
              </w:rPr>
              <w:t>1</w:t>
            </w:r>
          </w:p>
        </w:tc>
      </w:tr>
      <w:tr w:rsidR="00583C2B" w:rsidRPr="00711241" w14:paraId="59E3EF41" w14:textId="0EDB10A6" w:rsidTr="00711241">
        <w:trPr>
          <w:trHeight w:val="85"/>
        </w:trPr>
        <w:tc>
          <w:tcPr>
            <w:tcW w:w="2281" w:type="pct"/>
            <w:shd w:val="clear" w:color="auto" w:fill="auto"/>
            <w:noWrap/>
            <w:vAlign w:val="center"/>
          </w:tcPr>
          <w:p w14:paraId="0BE13ED8" w14:textId="7A827FD8" w:rsidR="00583C2B" w:rsidRPr="00711241" w:rsidRDefault="00583C2B" w:rsidP="00583C2B">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14:paraId="5B349BD7" w14:textId="58EB0B98" w:rsidR="00583C2B" w:rsidRPr="00711241" w:rsidRDefault="00583C2B" w:rsidP="00583C2B">
            <w:pPr>
              <w:contextualSpacing/>
              <w:jc w:val="center"/>
              <w:rPr>
                <w:color w:val="000000"/>
                <w:sz w:val="20"/>
                <w:szCs w:val="20"/>
              </w:rPr>
            </w:pPr>
            <w:r>
              <w:rPr>
                <w:color w:val="000000"/>
                <w:sz w:val="20"/>
                <w:szCs w:val="20"/>
              </w:rPr>
              <w:t>км.</w:t>
            </w:r>
          </w:p>
        </w:tc>
        <w:tc>
          <w:tcPr>
            <w:tcW w:w="810" w:type="pct"/>
            <w:shd w:val="clear" w:color="auto" w:fill="auto"/>
            <w:noWrap/>
            <w:vAlign w:val="center"/>
          </w:tcPr>
          <w:p w14:paraId="0C4B69DD" w14:textId="7093275C" w:rsidR="00583C2B" w:rsidRPr="00711241" w:rsidRDefault="00583C2B" w:rsidP="00583C2B">
            <w:pPr>
              <w:contextualSpacing/>
              <w:jc w:val="center"/>
              <w:rPr>
                <w:color w:val="000000"/>
                <w:sz w:val="20"/>
                <w:szCs w:val="20"/>
              </w:rPr>
            </w:pPr>
            <w:r>
              <w:rPr>
                <w:color w:val="000000"/>
                <w:sz w:val="20"/>
                <w:szCs w:val="20"/>
              </w:rPr>
              <w:t>13,27</w:t>
            </w:r>
          </w:p>
        </w:tc>
        <w:tc>
          <w:tcPr>
            <w:tcW w:w="589" w:type="pct"/>
            <w:shd w:val="clear" w:color="auto" w:fill="auto"/>
            <w:noWrap/>
            <w:vAlign w:val="center"/>
          </w:tcPr>
          <w:p w14:paraId="44290632" w14:textId="3C5FF2FA" w:rsidR="00583C2B" w:rsidRPr="00711241" w:rsidRDefault="00583C2B" w:rsidP="00583C2B">
            <w:pPr>
              <w:contextualSpacing/>
              <w:jc w:val="center"/>
              <w:rPr>
                <w:color w:val="000000"/>
                <w:sz w:val="20"/>
                <w:szCs w:val="20"/>
              </w:rPr>
            </w:pPr>
            <w:r>
              <w:rPr>
                <w:color w:val="000000"/>
                <w:sz w:val="20"/>
                <w:szCs w:val="20"/>
              </w:rPr>
              <w:t>13,27</w:t>
            </w:r>
          </w:p>
        </w:tc>
        <w:tc>
          <w:tcPr>
            <w:tcW w:w="512" w:type="pct"/>
            <w:shd w:val="clear" w:color="auto" w:fill="auto"/>
            <w:noWrap/>
            <w:vAlign w:val="center"/>
          </w:tcPr>
          <w:p w14:paraId="74DF8DDE" w14:textId="79C0D3B3" w:rsidR="00583C2B" w:rsidRPr="00711241" w:rsidRDefault="00583C2B" w:rsidP="00583C2B">
            <w:pPr>
              <w:contextualSpacing/>
              <w:jc w:val="center"/>
              <w:rPr>
                <w:color w:val="000000"/>
                <w:sz w:val="20"/>
                <w:szCs w:val="20"/>
              </w:rPr>
            </w:pPr>
            <w:r>
              <w:rPr>
                <w:color w:val="000000"/>
                <w:sz w:val="20"/>
                <w:szCs w:val="20"/>
              </w:rPr>
              <w:t>13,27</w:t>
            </w:r>
          </w:p>
        </w:tc>
      </w:tr>
      <w:tr w:rsidR="00583C2B" w:rsidRPr="00711241" w14:paraId="6C889BB0" w14:textId="5F02D1E1" w:rsidTr="00711241">
        <w:trPr>
          <w:trHeight w:val="85"/>
        </w:trPr>
        <w:tc>
          <w:tcPr>
            <w:tcW w:w="2281" w:type="pct"/>
            <w:shd w:val="clear" w:color="auto" w:fill="auto"/>
            <w:vAlign w:val="center"/>
          </w:tcPr>
          <w:p w14:paraId="7899DC25" w14:textId="2FF97DF9" w:rsidR="00583C2B" w:rsidRPr="00711241" w:rsidRDefault="00583C2B" w:rsidP="00583C2B">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14:paraId="419F814F" w14:textId="6B5F9953"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1F3095EF" w14:textId="5859EAF5" w:rsidR="00583C2B" w:rsidRPr="00711241" w:rsidRDefault="00583C2B" w:rsidP="00583C2B">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25F4AA52" w14:textId="47F9271A" w:rsidR="00583C2B" w:rsidRPr="00711241" w:rsidRDefault="00583C2B" w:rsidP="00583C2B">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3636E3FB" w14:textId="75867B80" w:rsidR="00583C2B" w:rsidRPr="00711241" w:rsidRDefault="00583C2B" w:rsidP="00583C2B">
            <w:pPr>
              <w:contextualSpacing/>
              <w:jc w:val="center"/>
              <w:rPr>
                <w:color w:val="000000"/>
                <w:sz w:val="20"/>
                <w:szCs w:val="20"/>
              </w:rPr>
            </w:pPr>
            <w:r>
              <w:rPr>
                <w:color w:val="000000"/>
                <w:sz w:val="20"/>
                <w:szCs w:val="20"/>
              </w:rPr>
              <w:t>80</w:t>
            </w:r>
          </w:p>
        </w:tc>
      </w:tr>
      <w:tr w:rsidR="00583C2B" w:rsidRPr="00711241" w14:paraId="0B74F3B0" w14:textId="0555548E" w:rsidTr="00711241">
        <w:trPr>
          <w:trHeight w:val="85"/>
        </w:trPr>
        <w:tc>
          <w:tcPr>
            <w:tcW w:w="2281" w:type="pct"/>
            <w:shd w:val="clear" w:color="auto" w:fill="auto"/>
            <w:noWrap/>
            <w:vAlign w:val="center"/>
          </w:tcPr>
          <w:p w14:paraId="0459EBF9" w14:textId="09849475" w:rsidR="00583C2B" w:rsidRPr="00711241" w:rsidRDefault="00583C2B" w:rsidP="00583C2B">
            <w:pPr>
              <w:contextualSpacing/>
              <w:rPr>
                <w:color w:val="000000"/>
                <w:sz w:val="20"/>
                <w:szCs w:val="20"/>
              </w:rPr>
            </w:pPr>
            <w:r>
              <w:rPr>
                <w:color w:val="000000"/>
                <w:sz w:val="20"/>
                <w:szCs w:val="20"/>
              </w:rPr>
              <w:t>Аварийность</w:t>
            </w:r>
          </w:p>
        </w:tc>
        <w:tc>
          <w:tcPr>
            <w:tcW w:w="808" w:type="pct"/>
            <w:shd w:val="clear" w:color="auto" w:fill="auto"/>
            <w:noWrap/>
            <w:vAlign w:val="center"/>
          </w:tcPr>
          <w:p w14:paraId="08BE50E1" w14:textId="28457F17" w:rsidR="00583C2B" w:rsidRPr="00711241" w:rsidRDefault="00583C2B" w:rsidP="00583C2B">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14:paraId="08317BAB" w14:textId="0C97A0A2" w:rsidR="00583C2B" w:rsidRPr="00711241" w:rsidRDefault="00583C2B" w:rsidP="00583C2B">
            <w:pPr>
              <w:contextualSpacing/>
              <w:jc w:val="center"/>
              <w:rPr>
                <w:color w:val="000000"/>
                <w:sz w:val="20"/>
                <w:szCs w:val="20"/>
              </w:rPr>
            </w:pPr>
            <w:r>
              <w:rPr>
                <w:color w:val="000000"/>
                <w:sz w:val="20"/>
                <w:szCs w:val="20"/>
              </w:rPr>
              <w:t>0</w:t>
            </w:r>
          </w:p>
        </w:tc>
        <w:tc>
          <w:tcPr>
            <w:tcW w:w="589" w:type="pct"/>
            <w:shd w:val="clear" w:color="auto" w:fill="auto"/>
            <w:noWrap/>
            <w:vAlign w:val="center"/>
          </w:tcPr>
          <w:p w14:paraId="6D61FDE0" w14:textId="3C5DF8D2" w:rsidR="00583C2B" w:rsidRPr="00711241" w:rsidRDefault="00583C2B" w:rsidP="00583C2B">
            <w:pPr>
              <w:contextualSpacing/>
              <w:jc w:val="center"/>
              <w:rPr>
                <w:color w:val="000000"/>
                <w:sz w:val="20"/>
                <w:szCs w:val="20"/>
              </w:rPr>
            </w:pPr>
            <w:r>
              <w:rPr>
                <w:color w:val="000000"/>
                <w:sz w:val="20"/>
                <w:szCs w:val="20"/>
              </w:rPr>
              <w:t>0</w:t>
            </w:r>
          </w:p>
        </w:tc>
        <w:tc>
          <w:tcPr>
            <w:tcW w:w="512" w:type="pct"/>
            <w:shd w:val="clear" w:color="auto" w:fill="auto"/>
            <w:noWrap/>
            <w:vAlign w:val="center"/>
          </w:tcPr>
          <w:p w14:paraId="63556166" w14:textId="433CD8E8" w:rsidR="00583C2B" w:rsidRPr="00711241" w:rsidRDefault="00583C2B" w:rsidP="00583C2B">
            <w:pPr>
              <w:contextualSpacing/>
              <w:jc w:val="center"/>
              <w:rPr>
                <w:color w:val="000000"/>
                <w:sz w:val="20"/>
                <w:szCs w:val="20"/>
              </w:rPr>
            </w:pPr>
            <w:r>
              <w:rPr>
                <w:color w:val="000000"/>
                <w:sz w:val="20"/>
                <w:szCs w:val="20"/>
              </w:rPr>
              <w:t>0</w:t>
            </w:r>
          </w:p>
        </w:tc>
      </w:tr>
      <w:tr w:rsidR="00583C2B" w:rsidRPr="00711241" w14:paraId="08FCA85C" w14:textId="5EDFC123" w:rsidTr="00711241">
        <w:trPr>
          <w:trHeight w:val="85"/>
        </w:trPr>
        <w:tc>
          <w:tcPr>
            <w:tcW w:w="2281" w:type="pct"/>
            <w:shd w:val="clear" w:color="auto" w:fill="auto"/>
            <w:vAlign w:val="center"/>
          </w:tcPr>
          <w:p w14:paraId="6A2091BE" w14:textId="63146666" w:rsidR="00583C2B" w:rsidRPr="00711241" w:rsidRDefault="00583C2B" w:rsidP="00583C2B">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14:paraId="7E8426D2" w14:textId="6279157B" w:rsidR="00583C2B" w:rsidRPr="00711241" w:rsidRDefault="00583C2B" w:rsidP="00583C2B">
            <w:pPr>
              <w:contextualSpacing/>
              <w:jc w:val="center"/>
              <w:rPr>
                <w:color w:val="000000"/>
                <w:sz w:val="20"/>
                <w:szCs w:val="20"/>
              </w:rPr>
            </w:pPr>
            <w:r>
              <w:rPr>
                <w:color w:val="000000"/>
                <w:sz w:val="20"/>
                <w:szCs w:val="20"/>
              </w:rPr>
              <w:t>ед.</w:t>
            </w:r>
          </w:p>
        </w:tc>
        <w:tc>
          <w:tcPr>
            <w:tcW w:w="810" w:type="pct"/>
            <w:shd w:val="clear" w:color="auto" w:fill="auto"/>
            <w:noWrap/>
            <w:vAlign w:val="center"/>
          </w:tcPr>
          <w:p w14:paraId="2ED24FB5" w14:textId="2FFA2259" w:rsidR="00583C2B" w:rsidRPr="00711241" w:rsidRDefault="00583C2B" w:rsidP="00583C2B">
            <w:pPr>
              <w:contextualSpacing/>
              <w:jc w:val="center"/>
              <w:rPr>
                <w:color w:val="000000"/>
                <w:sz w:val="20"/>
                <w:szCs w:val="20"/>
              </w:rPr>
            </w:pPr>
            <w:r>
              <w:rPr>
                <w:color w:val="000000"/>
                <w:sz w:val="20"/>
                <w:szCs w:val="20"/>
              </w:rPr>
              <w:t>1</w:t>
            </w:r>
          </w:p>
        </w:tc>
        <w:tc>
          <w:tcPr>
            <w:tcW w:w="589" w:type="pct"/>
            <w:shd w:val="clear" w:color="auto" w:fill="auto"/>
            <w:noWrap/>
            <w:vAlign w:val="center"/>
          </w:tcPr>
          <w:p w14:paraId="5548B1B0" w14:textId="7C1F6B19" w:rsidR="00583C2B" w:rsidRPr="00711241" w:rsidRDefault="00583C2B" w:rsidP="00583C2B">
            <w:pPr>
              <w:contextualSpacing/>
              <w:jc w:val="center"/>
              <w:rPr>
                <w:color w:val="000000"/>
                <w:sz w:val="20"/>
                <w:szCs w:val="20"/>
              </w:rPr>
            </w:pPr>
            <w:r>
              <w:rPr>
                <w:color w:val="000000"/>
                <w:sz w:val="20"/>
                <w:szCs w:val="20"/>
              </w:rPr>
              <w:t>1</w:t>
            </w:r>
          </w:p>
        </w:tc>
        <w:tc>
          <w:tcPr>
            <w:tcW w:w="512" w:type="pct"/>
            <w:shd w:val="clear" w:color="auto" w:fill="auto"/>
            <w:noWrap/>
            <w:vAlign w:val="center"/>
          </w:tcPr>
          <w:p w14:paraId="60D58C18" w14:textId="105A1C6B" w:rsidR="00583C2B" w:rsidRPr="00711241" w:rsidRDefault="00583C2B" w:rsidP="00583C2B">
            <w:pPr>
              <w:contextualSpacing/>
              <w:jc w:val="center"/>
              <w:rPr>
                <w:color w:val="000000"/>
                <w:sz w:val="20"/>
                <w:szCs w:val="20"/>
              </w:rPr>
            </w:pPr>
            <w:r>
              <w:rPr>
                <w:color w:val="000000"/>
                <w:sz w:val="20"/>
                <w:szCs w:val="20"/>
              </w:rPr>
              <w:t>1</w:t>
            </w:r>
          </w:p>
        </w:tc>
      </w:tr>
      <w:tr w:rsidR="00583C2B" w:rsidRPr="00711241" w14:paraId="698C26E4" w14:textId="4E0E9EA8" w:rsidTr="00711241">
        <w:trPr>
          <w:trHeight w:val="85"/>
        </w:trPr>
        <w:tc>
          <w:tcPr>
            <w:tcW w:w="2281" w:type="pct"/>
            <w:shd w:val="clear" w:color="auto" w:fill="auto"/>
            <w:noWrap/>
            <w:vAlign w:val="center"/>
          </w:tcPr>
          <w:p w14:paraId="52DD235C" w14:textId="68B46A9E" w:rsidR="00583C2B" w:rsidRPr="00711241" w:rsidRDefault="00583C2B" w:rsidP="00583C2B">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14:paraId="08A26D99" w14:textId="456621B8"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810" w:type="pct"/>
            <w:shd w:val="clear" w:color="auto" w:fill="auto"/>
            <w:noWrap/>
            <w:vAlign w:val="center"/>
          </w:tcPr>
          <w:p w14:paraId="5A532CA5" w14:textId="2A046C5A" w:rsidR="00583C2B" w:rsidRPr="00711241" w:rsidRDefault="00583C2B" w:rsidP="00583C2B">
            <w:pPr>
              <w:contextualSpacing/>
              <w:jc w:val="center"/>
              <w:rPr>
                <w:color w:val="000000"/>
                <w:sz w:val="20"/>
                <w:szCs w:val="20"/>
              </w:rPr>
            </w:pPr>
            <w:r>
              <w:rPr>
                <w:color w:val="000000"/>
                <w:sz w:val="20"/>
                <w:szCs w:val="20"/>
              </w:rPr>
              <w:t>0,44</w:t>
            </w:r>
          </w:p>
        </w:tc>
        <w:tc>
          <w:tcPr>
            <w:tcW w:w="589" w:type="pct"/>
            <w:shd w:val="clear" w:color="auto" w:fill="auto"/>
            <w:noWrap/>
            <w:vAlign w:val="center"/>
          </w:tcPr>
          <w:p w14:paraId="43E49A45" w14:textId="5C5CA3FA" w:rsidR="00583C2B" w:rsidRPr="00711241" w:rsidRDefault="00583C2B" w:rsidP="00583C2B">
            <w:pPr>
              <w:contextualSpacing/>
              <w:jc w:val="center"/>
              <w:rPr>
                <w:color w:val="000000"/>
                <w:sz w:val="20"/>
                <w:szCs w:val="20"/>
              </w:rPr>
            </w:pPr>
            <w:r>
              <w:rPr>
                <w:color w:val="000000"/>
                <w:sz w:val="20"/>
                <w:szCs w:val="20"/>
              </w:rPr>
              <w:t>0,44</w:t>
            </w:r>
          </w:p>
        </w:tc>
        <w:tc>
          <w:tcPr>
            <w:tcW w:w="512" w:type="pct"/>
            <w:shd w:val="clear" w:color="auto" w:fill="auto"/>
            <w:noWrap/>
            <w:vAlign w:val="center"/>
          </w:tcPr>
          <w:p w14:paraId="33FF2B39" w14:textId="6C00EA11" w:rsidR="00583C2B" w:rsidRPr="00711241" w:rsidRDefault="00583C2B" w:rsidP="00583C2B">
            <w:pPr>
              <w:contextualSpacing/>
              <w:jc w:val="center"/>
              <w:rPr>
                <w:color w:val="000000"/>
                <w:sz w:val="20"/>
                <w:szCs w:val="20"/>
              </w:rPr>
            </w:pPr>
            <w:r>
              <w:rPr>
                <w:color w:val="000000"/>
                <w:sz w:val="20"/>
                <w:szCs w:val="20"/>
              </w:rPr>
              <w:t>0,44</w:t>
            </w:r>
          </w:p>
        </w:tc>
      </w:tr>
      <w:tr w:rsidR="00583C2B" w:rsidRPr="00711241" w14:paraId="749565E3" w14:textId="77777777" w:rsidTr="00711241">
        <w:trPr>
          <w:trHeight w:val="85"/>
        </w:trPr>
        <w:tc>
          <w:tcPr>
            <w:tcW w:w="2281" w:type="pct"/>
            <w:shd w:val="clear" w:color="auto" w:fill="auto"/>
            <w:noWrap/>
            <w:vAlign w:val="center"/>
          </w:tcPr>
          <w:p w14:paraId="45563544" w14:textId="7DBE7C42" w:rsidR="00583C2B" w:rsidRPr="00711241" w:rsidRDefault="00583C2B" w:rsidP="00583C2B">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14:paraId="1746452D" w14:textId="44803EEF"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810" w:type="pct"/>
            <w:shd w:val="clear" w:color="auto" w:fill="auto"/>
            <w:noWrap/>
            <w:vAlign w:val="center"/>
          </w:tcPr>
          <w:p w14:paraId="7DD89028" w14:textId="06BD7F22" w:rsidR="00583C2B" w:rsidRPr="00711241" w:rsidRDefault="00583C2B" w:rsidP="00583C2B">
            <w:pPr>
              <w:contextualSpacing/>
              <w:jc w:val="center"/>
              <w:rPr>
                <w:color w:val="000000"/>
                <w:sz w:val="20"/>
                <w:szCs w:val="20"/>
              </w:rPr>
            </w:pPr>
            <w:r>
              <w:rPr>
                <w:color w:val="000000"/>
                <w:sz w:val="20"/>
                <w:szCs w:val="20"/>
              </w:rPr>
              <w:t>0,30</w:t>
            </w:r>
          </w:p>
        </w:tc>
        <w:tc>
          <w:tcPr>
            <w:tcW w:w="589" w:type="pct"/>
            <w:shd w:val="clear" w:color="auto" w:fill="auto"/>
            <w:noWrap/>
            <w:vAlign w:val="center"/>
          </w:tcPr>
          <w:p w14:paraId="781F534D" w14:textId="690B9E6F" w:rsidR="00583C2B" w:rsidRPr="00711241" w:rsidRDefault="00583C2B" w:rsidP="00583C2B">
            <w:pPr>
              <w:contextualSpacing/>
              <w:jc w:val="center"/>
              <w:rPr>
                <w:color w:val="000000"/>
                <w:sz w:val="20"/>
                <w:szCs w:val="20"/>
              </w:rPr>
            </w:pPr>
            <w:r>
              <w:rPr>
                <w:color w:val="000000"/>
                <w:sz w:val="20"/>
                <w:szCs w:val="20"/>
              </w:rPr>
              <w:t>0,30</w:t>
            </w:r>
          </w:p>
        </w:tc>
        <w:tc>
          <w:tcPr>
            <w:tcW w:w="512" w:type="pct"/>
            <w:shd w:val="clear" w:color="auto" w:fill="auto"/>
            <w:noWrap/>
            <w:vAlign w:val="center"/>
          </w:tcPr>
          <w:p w14:paraId="64CBAC14" w14:textId="7A208D07" w:rsidR="00583C2B" w:rsidRPr="00711241" w:rsidRDefault="00583C2B" w:rsidP="00583C2B">
            <w:pPr>
              <w:contextualSpacing/>
              <w:jc w:val="center"/>
              <w:rPr>
                <w:color w:val="000000"/>
                <w:sz w:val="20"/>
                <w:szCs w:val="20"/>
              </w:rPr>
            </w:pPr>
            <w:r>
              <w:rPr>
                <w:color w:val="000000"/>
                <w:sz w:val="20"/>
                <w:szCs w:val="20"/>
              </w:rPr>
              <w:t>0,30</w:t>
            </w:r>
          </w:p>
        </w:tc>
      </w:tr>
      <w:tr w:rsidR="00583C2B" w:rsidRPr="00711241" w14:paraId="5DFF1938" w14:textId="77777777" w:rsidTr="00711241">
        <w:trPr>
          <w:trHeight w:val="85"/>
        </w:trPr>
        <w:tc>
          <w:tcPr>
            <w:tcW w:w="2281" w:type="pct"/>
            <w:shd w:val="clear" w:color="auto" w:fill="auto"/>
            <w:noWrap/>
            <w:vAlign w:val="center"/>
          </w:tcPr>
          <w:p w14:paraId="2272A183" w14:textId="4084ADD7" w:rsidR="00583C2B" w:rsidRPr="00711241" w:rsidRDefault="00583C2B" w:rsidP="00583C2B">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22AAF5BC" w14:textId="72170962"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13A1EA4B" w14:textId="2EC2E4F0" w:rsidR="00583C2B" w:rsidRPr="00711241" w:rsidRDefault="00583C2B" w:rsidP="00583C2B">
            <w:pPr>
              <w:contextualSpacing/>
              <w:jc w:val="center"/>
              <w:rPr>
                <w:color w:val="000000"/>
                <w:sz w:val="20"/>
                <w:szCs w:val="20"/>
              </w:rPr>
            </w:pPr>
            <w:r>
              <w:rPr>
                <w:color w:val="000000"/>
                <w:sz w:val="20"/>
                <w:szCs w:val="20"/>
              </w:rPr>
              <w:t>68</w:t>
            </w:r>
          </w:p>
        </w:tc>
        <w:tc>
          <w:tcPr>
            <w:tcW w:w="589" w:type="pct"/>
            <w:shd w:val="clear" w:color="auto" w:fill="auto"/>
            <w:noWrap/>
            <w:vAlign w:val="center"/>
          </w:tcPr>
          <w:p w14:paraId="45A5ED2D" w14:textId="7DCA08BF" w:rsidR="00583C2B" w:rsidRPr="00711241" w:rsidRDefault="00583C2B" w:rsidP="00583C2B">
            <w:pPr>
              <w:contextualSpacing/>
              <w:jc w:val="center"/>
              <w:rPr>
                <w:color w:val="000000"/>
                <w:sz w:val="20"/>
                <w:szCs w:val="20"/>
              </w:rPr>
            </w:pPr>
            <w:r>
              <w:rPr>
                <w:color w:val="000000"/>
                <w:sz w:val="20"/>
                <w:szCs w:val="20"/>
              </w:rPr>
              <w:t>68</w:t>
            </w:r>
          </w:p>
        </w:tc>
        <w:tc>
          <w:tcPr>
            <w:tcW w:w="512" w:type="pct"/>
            <w:shd w:val="clear" w:color="auto" w:fill="auto"/>
            <w:noWrap/>
            <w:vAlign w:val="center"/>
          </w:tcPr>
          <w:p w14:paraId="0988BE74" w14:textId="4DCF3350" w:rsidR="00583C2B" w:rsidRPr="00711241" w:rsidRDefault="00583C2B" w:rsidP="00583C2B">
            <w:pPr>
              <w:contextualSpacing/>
              <w:jc w:val="center"/>
              <w:rPr>
                <w:color w:val="000000"/>
                <w:sz w:val="20"/>
                <w:szCs w:val="20"/>
              </w:rPr>
            </w:pPr>
            <w:r>
              <w:rPr>
                <w:color w:val="000000"/>
                <w:sz w:val="20"/>
                <w:szCs w:val="20"/>
              </w:rPr>
              <w:t>68</w:t>
            </w:r>
          </w:p>
        </w:tc>
      </w:tr>
      <w:tr w:rsidR="00583C2B" w:rsidRPr="00711241" w14:paraId="7EAB15BB" w14:textId="77777777" w:rsidTr="00711241">
        <w:trPr>
          <w:trHeight w:val="85"/>
        </w:trPr>
        <w:tc>
          <w:tcPr>
            <w:tcW w:w="2281" w:type="pct"/>
            <w:shd w:val="clear" w:color="auto" w:fill="auto"/>
            <w:noWrap/>
            <w:vAlign w:val="center"/>
          </w:tcPr>
          <w:p w14:paraId="1E775236" w14:textId="5B540811" w:rsidR="00583C2B" w:rsidRPr="00711241" w:rsidRDefault="00583C2B" w:rsidP="00583C2B">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14:paraId="6299A56D" w14:textId="78CFDF85"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3B6C2F33" w14:textId="05D59DC3" w:rsidR="00583C2B" w:rsidRPr="00711241" w:rsidRDefault="00583C2B" w:rsidP="00583C2B">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405B80E2" w14:textId="4ABE9454" w:rsidR="00583C2B" w:rsidRPr="00711241" w:rsidRDefault="00583C2B" w:rsidP="00583C2B">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116C3146" w14:textId="20F061F3" w:rsidR="00583C2B" w:rsidRPr="00711241" w:rsidRDefault="00583C2B" w:rsidP="00583C2B">
            <w:pPr>
              <w:contextualSpacing/>
              <w:jc w:val="center"/>
              <w:rPr>
                <w:color w:val="000000"/>
                <w:sz w:val="20"/>
                <w:szCs w:val="20"/>
              </w:rPr>
            </w:pPr>
            <w:r>
              <w:rPr>
                <w:color w:val="000000"/>
                <w:sz w:val="20"/>
                <w:szCs w:val="20"/>
              </w:rPr>
              <w:t>80</w:t>
            </w:r>
          </w:p>
        </w:tc>
      </w:tr>
      <w:tr w:rsidR="00583C2B" w:rsidRPr="00711241" w14:paraId="02ADD8CF" w14:textId="77777777" w:rsidTr="00711241">
        <w:trPr>
          <w:trHeight w:val="85"/>
        </w:trPr>
        <w:tc>
          <w:tcPr>
            <w:tcW w:w="2281" w:type="pct"/>
            <w:shd w:val="clear" w:color="auto" w:fill="auto"/>
            <w:noWrap/>
            <w:vAlign w:val="center"/>
          </w:tcPr>
          <w:p w14:paraId="046D95D5" w14:textId="44FE5615" w:rsidR="00583C2B" w:rsidRPr="00711241" w:rsidRDefault="00583C2B" w:rsidP="00583C2B">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14:paraId="7B19B942" w14:textId="1AE53D3F"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810" w:type="pct"/>
            <w:shd w:val="clear" w:color="auto" w:fill="auto"/>
            <w:noWrap/>
            <w:vAlign w:val="center"/>
          </w:tcPr>
          <w:p w14:paraId="24E5119D" w14:textId="6F11FBC2" w:rsidR="00583C2B" w:rsidRPr="00711241" w:rsidRDefault="00583C2B" w:rsidP="00583C2B">
            <w:pPr>
              <w:contextualSpacing/>
              <w:jc w:val="center"/>
              <w:rPr>
                <w:color w:val="000000"/>
                <w:sz w:val="20"/>
                <w:szCs w:val="20"/>
              </w:rPr>
            </w:pPr>
            <w:r>
              <w:rPr>
                <w:color w:val="000000"/>
                <w:sz w:val="20"/>
                <w:szCs w:val="20"/>
              </w:rPr>
              <w:t>0,4</w:t>
            </w:r>
          </w:p>
        </w:tc>
        <w:tc>
          <w:tcPr>
            <w:tcW w:w="589" w:type="pct"/>
            <w:shd w:val="clear" w:color="auto" w:fill="auto"/>
            <w:noWrap/>
            <w:vAlign w:val="center"/>
          </w:tcPr>
          <w:p w14:paraId="02E17899" w14:textId="0C4D279F" w:rsidR="00583C2B" w:rsidRPr="00711241" w:rsidRDefault="00583C2B" w:rsidP="00583C2B">
            <w:pPr>
              <w:contextualSpacing/>
              <w:jc w:val="center"/>
              <w:rPr>
                <w:color w:val="000000"/>
                <w:sz w:val="20"/>
                <w:szCs w:val="20"/>
              </w:rPr>
            </w:pPr>
            <w:r>
              <w:rPr>
                <w:color w:val="000000"/>
                <w:sz w:val="20"/>
                <w:szCs w:val="20"/>
              </w:rPr>
              <w:t>0,4</w:t>
            </w:r>
          </w:p>
        </w:tc>
        <w:tc>
          <w:tcPr>
            <w:tcW w:w="512" w:type="pct"/>
            <w:shd w:val="clear" w:color="auto" w:fill="auto"/>
            <w:noWrap/>
            <w:vAlign w:val="center"/>
          </w:tcPr>
          <w:p w14:paraId="1EDC40C7" w14:textId="40EA719B" w:rsidR="00583C2B" w:rsidRPr="00711241" w:rsidRDefault="00583C2B" w:rsidP="00583C2B">
            <w:pPr>
              <w:contextualSpacing/>
              <w:jc w:val="center"/>
              <w:rPr>
                <w:color w:val="000000"/>
                <w:sz w:val="20"/>
                <w:szCs w:val="20"/>
              </w:rPr>
            </w:pPr>
            <w:r>
              <w:rPr>
                <w:color w:val="000000"/>
                <w:sz w:val="20"/>
                <w:szCs w:val="20"/>
              </w:rPr>
              <w:t>0,4</w:t>
            </w:r>
          </w:p>
        </w:tc>
      </w:tr>
      <w:tr w:rsidR="00583C2B" w:rsidRPr="00711241" w14:paraId="40917A3E" w14:textId="77777777" w:rsidTr="00711241">
        <w:trPr>
          <w:trHeight w:val="85"/>
        </w:trPr>
        <w:tc>
          <w:tcPr>
            <w:tcW w:w="2281" w:type="pct"/>
            <w:shd w:val="clear" w:color="auto" w:fill="auto"/>
            <w:noWrap/>
            <w:vAlign w:val="center"/>
          </w:tcPr>
          <w:p w14:paraId="62631E64" w14:textId="68575487" w:rsidR="00583C2B" w:rsidRPr="00711241" w:rsidRDefault="00583C2B" w:rsidP="00583C2B">
            <w:pPr>
              <w:contextualSpacing/>
              <w:rPr>
                <w:bCs/>
                <w:color w:val="000000"/>
                <w:sz w:val="20"/>
                <w:szCs w:val="20"/>
              </w:rPr>
            </w:pPr>
            <w:r>
              <w:rPr>
                <w:bCs/>
                <w:color w:val="000000"/>
                <w:sz w:val="20"/>
                <w:szCs w:val="20"/>
              </w:rPr>
              <w:t>Фактически задействованная мощность КОС</w:t>
            </w:r>
          </w:p>
        </w:tc>
        <w:tc>
          <w:tcPr>
            <w:tcW w:w="808" w:type="pct"/>
            <w:shd w:val="clear" w:color="auto" w:fill="auto"/>
            <w:noWrap/>
            <w:vAlign w:val="center"/>
          </w:tcPr>
          <w:p w14:paraId="0F91CE15" w14:textId="676B615E"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810" w:type="pct"/>
            <w:shd w:val="clear" w:color="auto" w:fill="auto"/>
            <w:noWrap/>
            <w:vAlign w:val="center"/>
          </w:tcPr>
          <w:p w14:paraId="679BA763" w14:textId="1FF42AFA" w:rsidR="00583C2B" w:rsidRPr="00711241" w:rsidRDefault="00583C2B" w:rsidP="00583C2B">
            <w:pPr>
              <w:contextualSpacing/>
              <w:jc w:val="center"/>
              <w:rPr>
                <w:color w:val="000000"/>
                <w:sz w:val="20"/>
                <w:szCs w:val="20"/>
              </w:rPr>
            </w:pPr>
            <w:r>
              <w:rPr>
                <w:color w:val="000000"/>
                <w:sz w:val="20"/>
                <w:szCs w:val="20"/>
              </w:rPr>
              <w:t>0,3</w:t>
            </w:r>
          </w:p>
        </w:tc>
        <w:tc>
          <w:tcPr>
            <w:tcW w:w="589" w:type="pct"/>
            <w:shd w:val="clear" w:color="auto" w:fill="auto"/>
            <w:noWrap/>
            <w:vAlign w:val="center"/>
          </w:tcPr>
          <w:p w14:paraId="59715DCD" w14:textId="06F5AEB8" w:rsidR="00583C2B" w:rsidRPr="00711241" w:rsidRDefault="00583C2B" w:rsidP="00583C2B">
            <w:pPr>
              <w:contextualSpacing/>
              <w:jc w:val="center"/>
              <w:rPr>
                <w:color w:val="000000"/>
                <w:sz w:val="20"/>
                <w:szCs w:val="20"/>
              </w:rPr>
            </w:pPr>
            <w:r>
              <w:rPr>
                <w:color w:val="000000"/>
                <w:sz w:val="20"/>
                <w:szCs w:val="20"/>
              </w:rPr>
              <w:t>0,3</w:t>
            </w:r>
          </w:p>
        </w:tc>
        <w:tc>
          <w:tcPr>
            <w:tcW w:w="512" w:type="pct"/>
            <w:shd w:val="clear" w:color="auto" w:fill="auto"/>
            <w:noWrap/>
            <w:vAlign w:val="center"/>
          </w:tcPr>
          <w:p w14:paraId="6D285D55" w14:textId="7D152856" w:rsidR="00583C2B" w:rsidRPr="00711241" w:rsidRDefault="00583C2B" w:rsidP="00583C2B">
            <w:pPr>
              <w:contextualSpacing/>
              <w:jc w:val="center"/>
              <w:rPr>
                <w:color w:val="000000"/>
                <w:sz w:val="20"/>
                <w:szCs w:val="20"/>
              </w:rPr>
            </w:pPr>
            <w:r>
              <w:rPr>
                <w:color w:val="000000"/>
                <w:sz w:val="20"/>
                <w:szCs w:val="20"/>
              </w:rPr>
              <w:t>0,3</w:t>
            </w:r>
          </w:p>
        </w:tc>
      </w:tr>
      <w:tr w:rsidR="00583C2B" w:rsidRPr="00711241" w14:paraId="6D7ADACC" w14:textId="77777777" w:rsidTr="00711241">
        <w:trPr>
          <w:trHeight w:val="77"/>
        </w:trPr>
        <w:tc>
          <w:tcPr>
            <w:tcW w:w="2281" w:type="pct"/>
            <w:shd w:val="clear" w:color="auto" w:fill="auto"/>
            <w:noWrap/>
            <w:vAlign w:val="center"/>
          </w:tcPr>
          <w:p w14:paraId="280B79D0" w14:textId="222977D1" w:rsidR="00583C2B" w:rsidRPr="00711241" w:rsidRDefault="00583C2B" w:rsidP="00583C2B">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14:paraId="5B4CD982" w14:textId="1D8337EE"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2E412BDE" w14:textId="75218911" w:rsidR="00583C2B" w:rsidRPr="00711241" w:rsidRDefault="00583C2B" w:rsidP="00583C2B">
            <w:pPr>
              <w:contextualSpacing/>
              <w:jc w:val="center"/>
              <w:rPr>
                <w:color w:val="000000"/>
                <w:sz w:val="20"/>
                <w:szCs w:val="20"/>
              </w:rPr>
            </w:pPr>
            <w:r>
              <w:rPr>
                <w:color w:val="000000"/>
                <w:sz w:val="20"/>
                <w:szCs w:val="20"/>
              </w:rPr>
              <w:t>75</w:t>
            </w:r>
          </w:p>
        </w:tc>
        <w:tc>
          <w:tcPr>
            <w:tcW w:w="589" w:type="pct"/>
            <w:shd w:val="clear" w:color="auto" w:fill="auto"/>
            <w:noWrap/>
            <w:vAlign w:val="center"/>
          </w:tcPr>
          <w:p w14:paraId="153C9CBF" w14:textId="1A3C85EA" w:rsidR="00583C2B" w:rsidRPr="00711241" w:rsidRDefault="00583C2B" w:rsidP="00583C2B">
            <w:pPr>
              <w:contextualSpacing/>
              <w:jc w:val="center"/>
              <w:rPr>
                <w:color w:val="000000"/>
                <w:sz w:val="20"/>
                <w:szCs w:val="20"/>
              </w:rPr>
            </w:pPr>
            <w:r>
              <w:rPr>
                <w:color w:val="000000"/>
                <w:sz w:val="20"/>
                <w:szCs w:val="20"/>
              </w:rPr>
              <w:t>75</w:t>
            </w:r>
          </w:p>
        </w:tc>
        <w:tc>
          <w:tcPr>
            <w:tcW w:w="512" w:type="pct"/>
            <w:shd w:val="clear" w:color="auto" w:fill="auto"/>
            <w:noWrap/>
            <w:vAlign w:val="center"/>
          </w:tcPr>
          <w:p w14:paraId="51560E99" w14:textId="2FB97410" w:rsidR="00583C2B" w:rsidRPr="00711241" w:rsidRDefault="00583C2B" w:rsidP="00583C2B">
            <w:pPr>
              <w:contextualSpacing/>
              <w:jc w:val="center"/>
              <w:rPr>
                <w:color w:val="000000"/>
                <w:sz w:val="20"/>
                <w:szCs w:val="20"/>
              </w:rPr>
            </w:pPr>
            <w:r>
              <w:rPr>
                <w:color w:val="000000"/>
                <w:sz w:val="20"/>
                <w:szCs w:val="20"/>
              </w:rPr>
              <w:t>75</w:t>
            </w:r>
          </w:p>
        </w:tc>
      </w:tr>
      <w:tr w:rsidR="00583C2B" w:rsidRPr="00711241" w14:paraId="5793FA9B" w14:textId="77777777" w:rsidTr="00711241">
        <w:trPr>
          <w:trHeight w:val="85"/>
        </w:trPr>
        <w:tc>
          <w:tcPr>
            <w:tcW w:w="2281" w:type="pct"/>
            <w:shd w:val="clear" w:color="auto" w:fill="auto"/>
            <w:noWrap/>
            <w:vAlign w:val="center"/>
          </w:tcPr>
          <w:p w14:paraId="003499ED" w14:textId="31253A8A" w:rsidR="00583C2B" w:rsidRPr="00711241" w:rsidRDefault="00583C2B" w:rsidP="00583C2B">
            <w:pPr>
              <w:contextualSpacing/>
              <w:rPr>
                <w:bCs/>
                <w:color w:val="000000"/>
                <w:sz w:val="20"/>
                <w:szCs w:val="20"/>
              </w:rPr>
            </w:pPr>
            <w:r>
              <w:rPr>
                <w:bCs/>
                <w:color w:val="000000"/>
                <w:sz w:val="20"/>
                <w:szCs w:val="20"/>
              </w:rPr>
              <w:t>Износ КОС</w:t>
            </w:r>
          </w:p>
        </w:tc>
        <w:tc>
          <w:tcPr>
            <w:tcW w:w="808" w:type="pct"/>
            <w:shd w:val="clear" w:color="auto" w:fill="auto"/>
            <w:noWrap/>
            <w:vAlign w:val="center"/>
          </w:tcPr>
          <w:p w14:paraId="7D01BE8F" w14:textId="4E0564B3" w:rsidR="00583C2B" w:rsidRPr="00711241" w:rsidRDefault="00583C2B" w:rsidP="00583C2B">
            <w:pPr>
              <w:contextualSpacing/>
              <w:jc w:val="center"/>
              <w:rPr>
                <w:color w:val="000000"/>
                <w:sz w:val="20"/>
                <w:szCs w:val="20"/>
              </w:rPr>
            </w:pPr>
            <w:r>
              <w:rPr>
                <w:color w:val="000000"/>
                <w:sz w:val="20"/>
                <w:szCs w:val="20"/>
              </w:rPr>
              <w:t>%</w:t>
            </w:r>
          </w:p>
        </w:tc>
        <w:tc>
          <w:tcPr>
            <w:tcW w:w="810" w:type="pct"/>
            <w:shd w:val="clear" w:color="auto" w:fill="auto"/>
            <w:noWrap/>
            <w:vAlign w:val="center"/>
          </w:tcPr>
          <w:p w14:paraId="46F86D42" w14:textId="22943F9F" w:rsidR="00583C2B" w:rsidRPr="00711241" w:rsidRDefault="00583C2B" w:rsidP="00583C2B">
            <w:pPr>
              <w:contextualSpacing/>
              <w:jc w:val="center"/>
              <w:rPr>
                <w:color w:val="000000"/>
                <w:sz w:val="20"/>
                <w:szCs w:val="20"/>
              </w:rPr>
            </w:pPr>
            <w:r>
              <w:rPr>
                <w:color w:val="000000"/>
                <w:sz w:val="20"/>
                <w:szCs w:val="20"/>
              </w:rPr>
              <w:t>80</w:t>
            </w:r>
          </w:p>
        </w:tc>
        <w:tc>
          <w:tcPr>
            <w:tcW w:w="589" w:type="pct"/>
            <w:shd w:val="clear" w:color="auto" w:fill="auto"/>
            <w:noWrap/>
            <w:vAlign w:val="center"/>
          </w:tcPr>
          <w:p w14:paraId="43846833" w14:textId="1EEA16E9" w:rsidR="00583C2B" w:rsidRPr="00711241" w:rsidRDefault="00583C2B" w:rsidP="00583C2B">
            <w:pPr>
              <w:contextualSpacing/>
              <w:jc w:val="center"/>
              <w:rPr>
                <w:color w:val="000000"/>
                <w:sz w:val="20"/>
                <w:szCs w:val="20"/>
              </w:rPr>
            </w:pPr>
            <w:r>
              <w:rPr>
                <w:color w:val="000000"/>
                <w:sz w:val="20"/>
                <w:szCs w:val="20"/>
              </w:rPr>
              <w:t>80</w:t>
            </w:r>
          </w:p>
        </w:tc>
        <w:tc>
          <w:tcPr>
            <w:tcW w:w="512" w:type="pct"/>
            <w:shd w:val="clear" w:color="auto" w:fill="auto"/>
            <w:noWrap/>
            <w:vAlign w:val="center"/>
          </w:tcPr>
          <w:p w14:paraId="499E4398" w14:textId="78A6575C" w:rsidR="00583C2B" w:rsidRPr="00711241" w:rsidRDefault="00583C2B" w:rsidP="00583C2B">
            <w:pPr>
              <w:contextualSpacing/>
              <w:jc w:val="center"/>
              <w:rPr>
                <w:color w:val="000000"/>
                <w:sz w:val="20"/>
                <w:szCs w:val="20"/>
              </w:rPr>
            </w:pPr>
            <w:r>
              <w:rPr>
                <w:color w:val="000000"/>
                <w:sz w:val="20"/>
                <w:szCs w:val="20"/>
              </w:rPr>
              <w:t>80</w:t>
            </w:r>
          </w:p>
        </w:tc>
      </w:tr>
      <w:tr w:rsidR="00583C2B" w:rsidRPr="00711241" w14:paraId="1F5EF6F7" w14:textId="77777777" w:rsidTr="00711241">
        <w:trPr>
          <w:trHeight w:val="85"/>
        </w:trPr>
        <w:tc>
          <w:tcPr>
            <w:tcW w:w="2281" w:type="pct"/>
            <w:shd w:val="clear" w:color="auto" w:fill="auto"/>
            <w:noWrap/>
            <w:vAlign w:val="center"/>
          </w:tcPr>
          <w:p w14:paraId="6301E4B9" w14:textId="1C052134" w:rsidR="00583C2B" w:rsidRPr="00711241" w:rsidRDefault="00583C2B" w:rsidP="00583C2B">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14:paraId="5AB073EF" w14:textId="36EF8225" w:rsidR="00583C2B" w:rsidRPr="00711241" w:rsidRDefault="00583C2B" w:rsidP="00583C2B">
            <w:pPr>
              <w:contextualSpacing/>
              <w:jc w:val="center"/>
              <w:rPr>
                <w:color w:val="000000"/>
                <w:sz w:val="20"/>
                <w:szCs w:val="20"/>
              </w:rPr>
            </w:pPr>
            <w:r>
              <w:rPr>
                <w:color w:val="000000"/>
                <w:sz w:val="20"/>
                <w:szCs w:val="20"/>
              </w:rPr>
              <w:t>тыс.м</w:t>
            </w:r>
            <w:r w:rsidRPr="00711241">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810" w:type="pct"/>
            <w:shd w:val="clear" w:color="auto" w:fill="auto"/>
            <w:noWrap/>
            <w:vAlign w:val="center"/>
          </w:tcPr>
          <w:p w14:paraId="3E5C72CA" w14:textId="2C5986B6" w:rsidR="00583C2B" w:rsidRPr="00711241" w:rsidRDefault="00583C2B" w:rsidP="00583C2B">
            <w:pPr>
              <w:contextualSpacing/>
              <w:jc w:val="center"/>
              <w:rPr>
                <w:color w:val="000000"/>
                <w:sz w:val="20"/>
                <w:szCs w:val="20"/>
              </w:rPr>
            </w:pPr>
            <w:r>
              <w:rPr>
                <w:color w:val="000000"/>
                <w:sz w:val="20"/>
                <w:szCs w:val="20"/>
              </w:rPr>
              <w:t>-</w:t>
            </w:r>
          </w:p>
        </w:tc>
        <w:tc>
          <w:tcPr>
            <w:tcW w:w="589" w:type="pct"/>
            <w:shd w:val="clear" w:color="auto" w:fill="auto"/>
            <w:noWrap/>
            <w:vAlign w:val="center"/>
          </w:tcPr>
          <w:p w14:paraId="7BAC767D" w14:textId="157DA544" w:rsidR="00583C2B" w:rsidRPr="00711241" w:rsidRDefault="00583C2B" w:rsidP="00583C2B">
            <w:pPr>
              <w:contextualSpacing/>
              <w:jc w:val="center"/>
              <w:rPr>
                <w:color w:val="000000"/>
                <w:sz w:val="20"/>
                <w:szCs w:val="20"/>
              </w:rPr>
            </w:pPr>
            <w:r>
              <w:rPr>
                <w:color w:val="000000"/>
                <w:sz w:val="20"/>
                <w:szCs w:val="20"/>
              </w:rPr>
              <w:t>-</w:t>
            </w:r>
          </w:p>
        </w:tc>
        <w:tc>
          <w:tcPr>
            <w:tcW w:w="512" w:type="pct"/>
            <w:shd w:val="clear" w:color="auto" w:fill="auto"/>
            <w:noWrap/>
            <w:vAlign w:val="center"/>
          </w:tcPr>
          <w:p w14:paraId="224A81B6" w14:textId="2072648D" w:rsidR="00583C2B" w:rsidRPr="00711241" w:rsidRDefault="00583C2B" w:rsidP="00583C2B">
            <w:pPr>
              <w:contextualSpacing/>
              <w:jc w:val="center"/>
              <w:rPr>
                <w:color w:val="000000"/>
                <w:sz w:val="20"/>
                <w:szCs w:val="20"/>
              </w:rPr>
            </w:pPr>
            <w:r>
              <w:rPr>
                <w:color w:val="000000"/>
                <w:sz w:val="20"/>
                <w:szCs w:val="20"/>
              </w:rPr>
              <w:t>-</w:t>
            </w:r>
          </w:p>
        </w:tc>
      </w:tr>
      <w:tr w:rsidR="00583C2B" w:rsidRPr="00711241" w14:paraId="1A6DBFF8" w14:textId="77777777" w:rsidTr="00711241">
        <w:trPr>
          <w:trHeight w:val="85"/>
        </w:trPr>
        <w:tc>
          <w:tcPr>
            <w:tcW w:w="2281" w:type="pct"/>
            <w:shd w:val="clear" w:color="auto" w:fill="auto"/>
            <w:noWrap/>
            <w:vAlign w:val="center"/>
          </w:tcPr>
          <w:p w14:paraId="19351F06" w14:textId="65DDE8B9" w:rsidR="00583C2B" w:rsidRPr="00711241" w:rsidRDefault="00583C2B" w:rsidP="00583C2B">
            <w:pPr>
              <w:contextualSpacing/>
              <w:rPr>
                <w:bCs/>
                <w:color w:val="000000"/>
                <w:sz w:val="20"/>
                <w:szCs w:val="20"/>
              </w:rPr>
            </w:pPr>
            <w:proofErr w:type="spellStart"/>
            <w:r>
              <w:rPr>
                <w:bCs/>
                <w:color w:val="000000"/>
                <w:sz w:val="20"/>
                <w:szCs w:val="20"/>
              </w:rPr>
              <w:t>Плоащдь</w:t>
            </w:r>
            <w:proofErr w:type="spellEnd"/>
            <w:r>
              <w:rPr>
                <w:bCs/>
                <w:color w:val="000000"/>
                <w:sz w:val="20"/>
                <w:szCs w:val="20"/>
              </w:rPr>
              <w:t xml:space="preserve"> иловых площадок</w:t>
            </w:r>
          </w:p>
        </w:tc>
        <w:tc>
          <w:tcPr>
            <w:tcW w:w="808" w:type="pct"/>
            <w:shd w:val="clear" w:color="auto" w:fill="auto"/>
            <w:noWrap/>
            <w:vAlign w:val="center"/>
          </w:tcPr>
          <w:p w14:paraId="25F3F2FC" w14:textId="13058FF0" w:rsidR="00583C2B" w:rsidRPr="00711241" w:rsidRDefault="00583C2B" w:rsidP="00583C2B">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14:paraId="1ABD842B" w14:textId="0191C6B1" w:rsidR="00583C2B" w:rsidRPr="00711241" w:rsidRDefault="00583C2B" w:rsidP="00583C2B">
            <w:pPr>
              <w:contextualSpacing/>
              <w:jc w:val="center"/>
              <w:rPr>
                <w:color w:val="000000"/>
                <w:sz w:val="20"/>
                <w:szCs w:val="20"/>
              </w:rPr>
            </w:pPr>
            <w:r>
              <w:rPr>
                <w:color w:val="000000"/>
                <w:sz w:val="20"/>
                <w:szCs w:val="20"/>
              </w:rPr>
              <w:t>1,10</w:t>
            </w:r>
          </w:p>
        </w:tc>
        <w:tc>
          <w:tcPr>
            <w:tcW w:w="589" w:type="pct"/>
            <w:shd w:val="clear" w:color="auto" w:fill="auto"/>
            <w:noWrap/>
            <w:vAlign w:val="center"/>
          </w:tcPr>
          <w:p w14:paraId="73841832" w14:textId="1039D329" w:rsidR="00583C2B" w:rsidRPr="00711241" w:rsidRDefault="00583C2B" w:rsidP="00583C2B">
            <w:pPr>
              <w:contextualSpacing/>
              <w:jc w:val="center"/>
              <w:rPr>
                <w:color w:val="000000"/>
                <w:sz w:val="20"/>
                <w:szCs w:val="20"/>
              </w:rPr>
            </w:pPr>
            <w:r>
              <w:rPr>
                <w:color w:val="000000"/>
                <w:sz w:val="20"/>
                <w:szCs w:val="20"/>
              </w:rPr>
              <w:t>1,10</w:t>
            </w:r>
          </w:p>
        </w:tc>
        <w:tc>
          <w:tcPr>
            <w:tcW w:w="512" w:type="pct"/>
            <w:shd w:val="clear" w:color="auto" w:fill="auto"/>
            <w:noWrap/>
            <w:vAlign w:val="center"/>
          </w:tcPr>
          <w:p w14:paraId="2DA1274F" w14:textId="5F884013" w:rsidR="00583C2B" w:rsidRPr="00711241" w:rsidRDefault="00583C2B" w:rsidP="00583C2B">
            <w:pPr>
              <w:contextualSpacing/>
              <w:jc w:val="center"/>
              <w:rPr>
                <w:color w:val="000000"/>
                <w:sz w:val="20"/>
                <w:szCs w:val="20"/>
              </w:rPr>
            </w:pPr>
            <w:r>
              <w:rPr>
                <w:color w:val="000000"/>
                <w:sz w:val="20"/>
                <w:szCs w:val="20"/>
              </w:rPr>
              <w:t>1,10</w:t>
            </w:r>
          </w:p>
        </w:tc>
      </w:tr>
      <w:tr w:rsidR="00583C2B" w:rsidRPr="00711241" w14:paraId="56BE2D57" w14:textId="77777777" w:rsidTr="00711241">
        <w:trPr>
          <w:trHeight w:val="85"/>
        </w:trPr>
        <w:tc>
          <w:tcPr>
            <w:tcW w:w="2281" w:type="pct"/>
            <w:shd w:val="clear" w:color="auto" w:fill="auto"/>
            <w:noWrap/>
            <w:vAlign w:val="center"/>
          </w:tcPr>
          <w:p w14:paraId="1F17B016" w14:textId="3B1E8BA9" w:rsidR="00583C2B" w:rsidRPr="00711241" w:rsidRDefault="00583C2B" w:rsidP="00583C2B">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14:paraId="6ACB0964" w14:textId="11C10FDF" w:rsidR="00583C2B" w:rsidRPr="00711241" w:rsidRDefault="00583C2B" w:rsidP="00583C2B">
            <w:pPr>
              <w:contextualSpacing/>
              <w:jc w:val="center"/>
              <w:rPr>
                <w:color w:val="000000"/>
                <w:sz w:val="20"/>
                <w:szCs w:val="20"/>
              </w:rPr>
            </w:pPr>
            <w:proofErr w:type="spellStart"/>
            <w:r>
              <w:rPr>
                <w:color w:val="000000"/>
                <w:sz w:val="20"/>
                <w:szCs w:val="20"/>
              </w:rPr>
              <w:t>тыс.руб</w:t>
            </w:r>
            <w:proofErr w:type="spellEnd"/>
            <w:r>
              <w:rPr>
                <w:color w:val="000000"/>
                <w:sz w:val="20"/>
                <w:szCs w:val="20"/>
              </w:rPr>
              <w:t>.</w:t>
            </w:r>
          </w:p>
        </w:tc>
        <w:tc>
          <w:tcPr>
            <w:tcW w:w="810" w:type="pct"/>
            <w:shd w:val="clear" w:color="auto" w:fill="auto"/>
            <w:noWrap/>
            <w:vAlign w:val="center"/>
          </w:tcPr>
          <w:p w14:paraId="0A343386" w14:textId="50802E38" w:rsidR="00583C2B" w:rsidRPr="00711241" w:rsidRDefault="00583C2B" w:rsidP="00583C2B">
            <w:pPr>
              <w:contextualSpacing/>
              <w:jc w:val="center"/>
              <w:rPr>
                <w:color w:val="000000"/>
                <w:sz w:val="20"/>
                <w:szCs w:val="20"/>
              </w:rPr>
            </w:pPr>
            <w:r>
              <w:rPr>
                <w:color w:val="000000"/>
                <w:sz w:val="20"/>
                <w:szCs w:val="20"/>
              </w:rPr>
              <w:t>83899,075</w:t>
            </w:r>
          </w:p>
        </w:tc>
        <w:tc>
          <w:tcPr>
            <w:tcW w:w="589" w:type="pct"/>
            <w:shd w:val="clear" w:color="auto" w:fill="auto"/>
            <w:noWrap/>
            <w:vAlign w:val="center"/>
          </w:tcPr>
          <w:p w14:paraId="0FA94844" w14:textId="15667AE1" w:rsidR="00583C2B" w:rsidRPr="00711241" w:rsidRDefault="00583C2B" w:rsidP="00583C2B">
            <w:pPr>
              <w:contextualSpacing/>
              <w:jc w:val="center"/>
              <w:rPr>
                <w:color w:val="000000"/>
                <w:sz w:val="20"/>
                <w:szCs w:val="20"/>
              </w:rPr>
            </w:pPr>
            <w:r>
              <w:rPr>
                <w:color w:val="000000"/>
                <w:sz w:val="20"/>
                <w:szCs w:val="20"/>
              </w:rPr>
              <w:t>83899,075</w:t>
            </w:r>
          </w:p>
        </w:tc>
        <w:tc>
          <w:tcPr>
            <w:tcW w:w="512" w:type="pct"/>
            <w:shd w:val="clear" w:color="auto" w:fill="auto"/>
            <w:noWrap/>
            <w:vAlign w:val="center"/>
          </w:tcPr>
          <w:p w14:paraId="6C460F19" w14:textId="090F045A" w:rsidR="00583C2B" w:rsidRPr="00711241" w:rsidRDefault="00583C2B" w:rsidP="00583C2B">
            <w:pPr>
              <w:contextualSpacing/>
              <w:jc w:val="center"/>
              <w:rPr>
                <w:color w:val="000000"/>
                <w:sz w:val="20"/>
                <w:szCs w:val="20"/>
              </w:rPr>
            </w:pPr>
            <w:r>
              <w:rPr>
                <w:color w:val="000000"/>
                <w:sz w:val="20"/>
                <w:szCs w:val="20"/>
              </w:rPr>
              <w:t>83899,075</w:t>
            </w:r>
          </w:p>
        </w:tc>
      </w:tr>
      <w:tr w:rsidR="00583C2B" w:rsidRPr="00711241" w14:paraId="063AFA17" w14:textId="77777777" w:rsidTr="00711241">
        <w:trPr>
          <w:trHeight w:val="85"/>
        </w:trPr>
        <w:tc>
          <w:tcPr>
            <w:tcW w:w="2281" w:type="pct"/>
            <w:shd w:val="clear" w:color="auto" w:fill="auto"/>
            <w:noWrap/>
            <w:vAlign w:val="center"/>
          </w:tcPr>
          <w:p w14:paraId="58DE34CD" w14:textId="23BD4014" w:rsidR="00583C2B" w:rsidRPr="00711241" w:rsidRDefault="00583C2B" w:rsidP="00583C2B">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14:paraId="5F9C8047" w14:textId="368A8859" w:rsidR="00583C2B" w:rsidRPr="00711241" w:rsidRDefault="00583C2B" w:rsidP="00583C2B">
            <w:pPr>
              <w:contextualSpacing/>
              <w:jc w:val="center"/>
              <w:rPr>
                <w:color w:val="000000"/>
                <w:sz w:val="20"/>
                <w:szCs w:val="20"/>
              </w:rPr>
            </w:pPr>
            <w:r>
              <w:rPr>
                <w:color w:val="000000"/>
                <w:sz w:val="20"/>
                <w:szCs w:val="20"/>
              </w:rPr>
              <w:t>чел.</w:t>
            </w:r>
          </w:p>
        </w:tc>
        <w:tc>
          <w:tcPr>
            <w:tcW w:w="810" w:type="pct"/>
            <w:shd w:val="clear" w:color="auto" w:fill="auto"/>
            <w:noWrap/>
            <w:vAlign w:val="center"/>
          </w:tcPr>
          <w:p w14:paraId="11F1FB8A" w14:textId="607A03D8" w:rsidR="00583C2B" w:rsidRPr="00711241" w:rsidRDefault="00583C2B" w:rsidP="00583C2B">
            <w:pPr>
              <w:contextualSpacing/>
              <w:jc w:val="center"/>
              <w:rPr>
                <w:color w:val="000000"/>
                <w:sz w:val="20"/>
                <w:szCs w:val="20"/>
              </w:rPr>
            </w:pPr>
            <w:r>
              <w:rPr>
                <w:color w:val="000000"/>
                <w:sz w:val="20"/>
                <w:szCs w:val="20"/>
              </w:rPr>
              <w:t>5</w:t>
            </w:r>
          </w:p>
        </w:tc>
        <w:tc>
          <w:tcPr>
            <w:tcW w:w="589" w:type="pct"/>
            <w:shd w:val="clear" w:color="auto" w:fill="auto"/>
            <w:noWrap/>
            <w:vAlign w:val="center"/>
          </w:tcPr>
          <w:p w14:paraId="0B4B8526" w14:textId="1784B8F2" w:rsidR="00583C2B" w:rsidRPr="00711241" w:rsidRDefault="00583C2B" w:rsidP="00583C2B">
            <w:pPr>
              <w:contextualSpacing/>
              <w:jc w:val="center"/>
              <w:rPr>
                <w:color w:val="000000"/>
                <w:sz w:val="20"/>
                <w:szCs w:val="20"/>
              </w:rPr>
            </w:pPr>
            <w:r>
              <w:rPr>
                <w:color w:val="000000"/>
                <w:sz w:val="20"/>
                <w:szCs w:val="20"/>
              </w:rPr>
              <w:t>5</w:t>
            </w:r>
          </w:p>
        </w:tc>
        <w:tc>
          <w:tcPr>
            <w:tcW w:w="512" w:type="pct"/>
            <w:shd w:val="clear" w:color="auto" w:fill="auto"/>
            <w:noWrap/>
            <w:vAlign w:val="center"/>
          </w:tcPr>
          <w:p w14:paraId="6B3FB621" w14:textId="2026B64E" w:rsidR="00583C2B" w:rsidRPr="00711241" w:rsidRDefault="00583C2B" w:rsidP="00583C2B">
            <w:pPr>
              <w:contextualSpacing/>
              <w:jc w:val="center"/>
              <w:rPr>
                <w:color w:val="000000"/>
                <w:sz w:val="20"/>
                <w:szCs w:val="20"/>
              </w:rPr>
            </w:pPr>
            <w:r>
              <w:rPr>
                <w:color w:val="000000"/>
                <w:sz w:val="20"/>
                <w:szCs w:val="20"/>
              </w:rPr>
              <w:t>5</w:t>
            </w:r>
          </w:p>
        </w:tc>
      </w:tr>
      <w:tr w:rsidR="00583C2B" w:rsidRPr="00711241" w14:paraId="654AFF77" w14:textId="77777777" w:rsidTr="006E3EE2">
        <w:trPr>
          <w:trHeight w:val="85"/>
        </w:trPr>
        <w:tc>
          <w:tcPr>
            <w:tcW w:w="2281" w:type="pct"/>
            <w:shd w:val="clear" w:color="auto" w:fill="auto"/>
            <w:noWrap/>
            <w:vAlign w:val="center"/>
          </w:tcPr>
          <w:p w14:paraId="1F98FFA0" w14:textId="2E500001" w:rsidR="00583C2B" w:rsidRPr="00711241" w:rsidRDefault="00583C2B" w:rsidP="00583C2B">
            <w:pPr>
              <w:contextualSpacing/>
              <w:rPr>
                <w:bCs/>
                <w:color w:val="000000"/>
                <w:sz w:val="20"/>
                <w:szCs w:val="20"/>
              </w:rPr>
            </w:pPr>
            <w:r>
              <w:rPr>
                <w:bCs/>
                <w:color w:val="000000"/>
                <w:sz w:val="20"/>
                <w:szCs w:val="20"/>
              </w:rPr>
              <w:t>-приём</w:t>
            </w:r>
          </w:p>
        </w:tc>
        <w:tc>
          <w:tcPr>
            <w:tcW w:w="808" w:type="pct"/>
            <w:shd w:val="clear" w:color="auto" w:fill="auto"/>
            <w:noWrap/>
          </w:tcPr>
          <w:p w14:paraId="4B936A9A" w14:textId="5921F82E" w:rsidR="00583C2B" w:rsidRPr="00711241" w:rsidRDefault="00583C2B" w:rsidP="00583C2B">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716D68BD" w14:textId="43F2512E" w:rsidR="00583C2B" w:rsidRPr="00711241" w:rsidRDefault="00583C2B" w:rsidP="00583C2B">
            <w:pPr>
              <w:contextualSpacing/>
              <w:jc w:val="center"/>
              <w:rPr>
                <w:color w:val="000000"/>
                <w:sz w:val="20"/>
                <w:szCs w:val="20"/>
              </w:rPr>
            </w:pPr>
            <w:r>
              <w:rPr>
                <w:color w:val="000000"/>
                <w:sz w:val="20"/>
                <w:szCs w:val="20"/>
              </w:rPr>
              <w:t>2</w:t>
            </w:r>
          </w:p>
        </w:tc>
        <w:tc>
          <w:tcPr>
            <w:tcW w:w="589" w:type="pct"/>
            <w:shd w:val="clear" w:color="auto" w:fill="auto"/>
            <w:noWrap/>
            <w:vAlign w:val="center"/>
          </w:tcPr>
          <w:p w14:paraId="0D580FDA" w14:textId="59B7E006" w:rsidR="00583C2B" w:rsidRPr="00711241" w:rsidRDefault="00583C2B" w:rsidP="00583C2B">
            <w:pPr>
              <w:contextualSpacing/>
              <w:jc w:val="center"/>
              <w:rPr>
                <w:color w:val="000000"/>
                <w:sz w:val="20"/>
                <w:szCs w:val="20"/>
              </w:rPr>
            </w:pPr>
            <w:r>
              <w:rPr>
                <w:color w:val="000000"/>
                <w:sz w:val="20"/>
                <w:szCs w:val="20"/>
              </w:rPr>
              <w:t>2</w:t>
            </w:r>
          </w:p>
        </w:tc>
        <w:tc>
          <w:tcPr>
            <w:tcW w:w="512" w:type="pct"/>
            <w:shd w:val="clear" w:color="auto" w:fill="auto"/>
            <w:noWrap/>
            <w:vAlign w:val="center"/>
          </w:tcPr>
          <w:p w14:paraId="0664D4F9" w14:textId="082C9E5D" w:rsidR="00583C2B" w:rsidRPr="00711241" w:rsidRDefault="00583C2B" w:rsidP="00583C2B">
            <w:pPr>
              <w:contextualSpacing/>
              <w:jc w:val="center"/>
              <w:rPr>
                <w:color w:val="000000"/>
                <w:sz w:val="20"/>
                <w:szCs w:val="20"/>
              </w:rPr>
            </w:pPr>
            <w:r>
              <w:rPr>
                <w:color w:val="000000"/>
                <w:sz w:val="20"/>
                <w:szCs w:val="20"/>
              </w:rPr>
              <w:t>2</w:t>
            </w:r>
          </w:p>
        </w:tc>
      </w:tr>
      <w:tr w:rsidR="00583C2B" w:rsidRPr="00711241" w14:paraId="16DD0065" w14:textId="77777777" w:rsidTr="006E3EE2">
        <w:trPr>
          <w:trHeight w:val="85"/>
        </w:trPr>
        <w:tc>
          <w:tcPr>
            <w:tcW w:w="2281" w:type="pct"/>
            <w:shd w:val="clear" w:color="auto" w:fill="auto"/>
            <w:noWrap/>
            <w:vAlign w:val="center"/>
          </w:tcPr>
          <w:p w14:paraId="741EB545" w14:textId="4E1CFDCE" w:rsidR="00583C2B" w:rsidRPr="00711241" w:rsidRDefault="00583C2B" w:rsidP="00583C2B">
            <w:pPr>
              <w:contextualSpacing/>
              <w:rPr>
                <w:bCs/>
                <w:color w:val="000000"/>
                <w:sz w:val="20"/>
                <w:szCs w:val="20"/>
              </w:rPr>
            </w:pPr>
            <w:r>
              <w:rPr>
                <w:bCs/>
                <w:color w:val="000000"/>
                <w:sz w:val="20"/>
                <w:szCs w:val="20"/>
              </w:rPr>
              <w:t>-очистка</w:t>
            </w:r>
          </w:p>
        </w:tc>
        <w:tc>
          <w:tcPr>
            <w:tcW w:w="808" w:type="pct"/>
            <w:shd w:val="clear" w:color="auto" w:fill="auto"/>
            <w:noWrap/>
          </w:tcPr>
          <w:p w14:paraId="591D0396" w14:textId="073AEF35" w:rsidR="00583C2B" w:rsidRPr="00711241" w:rsidRDefault="00583C2B" w:rsidP="00583C2B">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491F8482" w14:textId="42213823" w:rsidR="00583C2B" w:rsidRPr="00711241" w:rsidRDefault="00583C2B" w:rsidP="00583C2B">
            <w:pPr>
              <w:contextualSpacing/>
              <w:jc w:val="center"/>
              <w:rPr>
                <w:color w:val="000000"/>
                <w:sz w:val="20"/>
                <w:szCs w:val="20"/>
              </w:rPr>
            </w:pPr>
            <w:r>
              <w:rPr>
                <w:color w:val="000000"/>
                <w:sz w:val="20"/>
                <w:szCs w:val="20"/>
              </w:rPr>
              <w:t>3</w:t>
            </w:r>
          </w:p>
        </w:tc>
        <w:tc>
          <w:tcPr>
            <w:tcW w:w="589" w:type="pct"/>
            <w:shd w:val="clear" w:color="auto" w:fill="auto"/>
            <w:noWrap/>
            <w:vAlign w:val="center"/>
          </w:tcPr>
          <w:p w14:paraId="592B4219" w14:textId="7E1A2449" w:rsidR="00583C2B" w:rsidRPr="00711241" w:rsidRDefault="00583C2B" w:rsidP="00583C2B">
            <w:pPr>
              <w:contextualSpacing/>
              <w:jc w:val="center"/>
              <w:rPr>
                <w:color w:val="000000"/>
                <w:sz w:val="20"/>
                <w:szCs w:val="20"/>
              </w:rPr>
            </w:pPr>
            <w:r>
              <w:rPr>
                <w:color w:val="000000"/>
                <w:sz w:val="20"/>
                <w:szCs w:val="20"/>
              </w:rPr>
              <w:t>3</w:t>
            </w:r>
          </w:p>
        </w:tc>
        <w:tc>
          <w:tcPr>
            <w:tcW w:w="512" w:type="pct"/>
            <w:shd w:val="clear" w:color="auto" w:fill="auto"/>
            <w:noWrap/>
            <w:vAlign w:val="center"/>
          </w:tcPr>
          <w:p w14:paraId="6B938EDF" w14:textId="32C408F6" w:rsidR="00583C2B" w:rsidRPr="00711241" w:rsidRDefault="00583C2B" w:rsidP="00583C2B">
            <w:pPr>
              <w:contextualSpacing/>
              <w:jc w:val="center"/>
              <w:rPr>
                <w:color w:val="000000"/>
                <w:sz w:val="20"/>
                <w:szCs w:val="20"/>
              </w:rPr>
            </w:pPr>
            <w:r>
              <w:rPr>
                <w:color w:val="000000"/>
                <w:sz w:val="20"/>
                <w:szCs w:val="20"/>
              </w:rPr>
              <w:t>3</w:t>
            </w:r>
          </w:p>
        </w:tc>
      </w:tr>
      <w:tr w:rsidR="00583C2B" w:rsidRPr="00711241" w14:paraId="241394EB" w14:textId="77777777" w:rsidTr="006E3EE2">
        <w:trPr>
          <w:trHeight w:val="85"/>
        </w:trPr>
        <w:tc>
          <w:tcPr>
            <w:tcW w:w="2281" w:type="pct"/>
            <w:shd w:val="clear" w:color="auto" w:fill="auto"/>
            <w:noWrap/>
            <w:vAlign w:val="center"/>
          </w:tcPr>
          <w:p w14:paraId="3764CE13" w14:textId="4941A0B3" w:rsidR="00583C2B" w:rsidRPr="00711241" w:rsidRDefault="00583C2B" w:rsidP="00583C2B">
            <w:pPr>
              <w:contextualSpacing/>
              <w:rPr>
                <w:bCs/>
                <w:color w:val="000000"/>
                <w:sz w:val="20"/>
                <w:szCs w:val="20"/>
              </w:rPr>
            </w:pPr>
            <w:r>
              <w:rPr>
                <w:bCs/>
                <w:color w:val="000000"/>
                <w:sz w:val="20"/>
                <w:szCs w:val="20"/>
              </w:rPr>
              <w:t>-транспортировка</w:t>
            </w:r>
          </w:p>
        </w:tc>
        <w:tc>
          <w:tcPr>
            <w:tcW w:w="808" w:type="pct"/>
            <w:shd w:val="clear" w:color="auto" w:fill="auto"/>
            <w:noWrap/>
          </w:tcPr>
          <w:p w14:paraId="31428F43" w14:textId="7AF76658" w:rsidR="00583C2B" w:rsidRPr="00711241" w:rsidRDefault="00583C2B" w:rsidP="00583C2B">
            <w:pPr>
              <w:contextualSpacing/>
              <w:jc w:val="center"/>
              <w:rPr>
                <w:color w:val="000000"/>
                <w:sz w:val="20"/>
                <w:szCs w:val="20"/>
              </w:rPr>
            </w:pPr>
            <w:r w:rsidRPr="002D061F">
              <w:rPr>
                <w:color w:val="000000"/>
                <w:sz w:val="20"/>
                <w:szCs w:val="20"/>
              </w:rPr>
              <w:t>чел.</w:t>
            </w:r>
          </w:p>
        </w:tc>
        <w:tc>
          <w:tcPr>
            <w:tcW w:w="810" w:type="pct"/>
            <w:shd w:val="clear" w:color="auto" w:fill="auto"/>
            <w:noWrap/>
            <w:vAlign w:val="center"/>
          </w:tcPr>
          <w:p w14:paraId="617EC771" w14:textId="0F737C2C" w:rsidR="00583C2B" w:rsidRPr="00711241" w:rsidRDefault="00583C2B" w:rsidP="00583C2B">
            <w:pPr>
              <w:contextualSpacing/>
              <w:jc w:val="center"/>
              <w:rPr>
                <w:color w:val="000000"/>
                <w:sz w:val="20"/>
                <w:szCs w:val="20"/>
              </w:rPr>
            </w:pPr>
            <w:r>
              <w:rPr>
                <w:color w:val="000000"/>
                <w:sz w:val="20"/>
                <w:szCs w:val="20"/>
              </w:rPr>
              <w:t>0</w:t>
            </w:r>
          </w:p>
        </w:tc>
        <w:tc>
          <w:tcPr>
            <w:tcW w:w="589" w:type="pct"/>
            <w:shd w:val="clear" w:color="auto" w:fill="auto"/>
            <w:noWrap/>
            <w:vAlign w:val="center"/>
          </w:tcPr>
          <w:p w14:paraId="57B62C8A" w14:textId="4BEF0A1E" w:rsidR="00583C2B" w:rsidRPr="00711241" w:rsidRDefault="00583C2B" w:rsidP="00583C2B">
            <w:pPr>
              <w:contextualSpacing/>
              <w:jc w:val="center"/>
              <w:rPr>
                <w:color w:val="000000"/>
                <w:sz w:val="20"/>
                <w:szCs w:val="20"/>
              </w:rPr>
            </w:pPr>
            <w:r>
              <w:rPr>
                <w:color w:val="000000"/>
                <w:sz w:val="20"/>
                <w:szCs w:val="20"/>
              </w:rPr>
              <w:t>0</w:t>
            </w:r>
          </w:p>
        </w:tc>
        <w:tc>
          <w:tcPr>
            <w:tcW w:w="512" w:type="pct"/>
            <w:shd w:val="clear" w:color="auto" w:fill="auto"/>
            <w:noWrap/>
            <w:vAlign w:val="center"/>
          </w:tcPr>
          <w:p w14:paraId="02D798F5" w14:textId="2598A188" w:rsidR="00583C2B" w:rsidRPr="00711241" w:rsidRDefault="00583C2B" w:rsidP="00583C2B">
            <w:pPr>
              <w:contextualSpacing/>
              <w:jc w:val="center"/>
              <w:rPr>
                <w:color w:val="000000"/>
                <w:sz w:val="20"/>
                <w:szCs w:val="20"/>
              </w:rPr>
            </w:pPr>
            <w:r>
              <w:rPr>
                <w:color w:val="000000"/>
                <w:sz w:val="20"/>
                <w:szCs w:val="20"/>
              </w:rPr>
              <w:t>0</w:t>
            </w:r>
          </w:p>
        </w:tc>
      </w:tr>
      <w:tr w:rsidR="00583C2B" w:rsidRPr="00711241" w14:paraId="00DF4096" w14:textId="77777777" w:rsidTr="00711241">
        <w:trPr>
          <w:trHeight w:val="85"/>
        </w:trPr>
        <w:tc>
          <w:tcPr>
            <w:tcW w:w="2281" w:type="pct"/>
            <w:shd w:val="clear" w:color="auto" w:fill="auto"/>
            <w:noWrap/>
            <w:vAlign w:val="center"/>
          </w:tcPr>
          <w:p w14:paraId="1E44D1C5" w14:textId="3638D621" w:rsidR="00583C2B" w:rsidRPr="00711241" w:rsidRDefault="00583C2B" w:rsidP="00583C2B">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14:paraId="5130273E" w14:textId="088ABAF5" w:rsidR="00583C2B" w:rsidRPr="00711241" w:rsidRDefault="00583C2B" w:rsidP="00583C2B">
            <w:pPr>
              <w:contextualSpacing/>
              <w:jc w:val="center"/>
              <w:rPr>
                <w:color w:val="000000"/>
                <w:sz w:val="20"/>
                <w:szCs w:val="20"/>
              </w:rPr>
            </w:pPr>
            <w:proofErr w:type="spellStart"/>
            <w:r>
              <w:rPr>
                <w:color w:val="000000"/>
                <w:sz w:val="20"/>
                <w:szCs w:val="20"/>
              </w:rPr>
              <w:t>кВтч</w:t>
            </w:r>
            <w:proofErr w:type="spellEnd"/>
            <w:r>
              <w:rPr>
                <w:color w:val="000000"/>
                <w:sz w:val="20"/>
                <w:szCs w:val="20"/>
              </w:rPr>
              <w:t>/м</w:t>
            </w:r>
            <w:r w:rsidRPr="00583C2B">
              <w:rPr>
                <w:color w:val="000000"/>
                <w:sz w:val="20"/>
                <w:szCs w:val="20"/>
                <w:vertAlign w:val="superscript"/>
              </w:rPr>
              <w:t>3</w:t>
            </w:r>
          </w:p>
        </w:tc>
        <w:tc>
          <w:tcPr>
            <w:tcW w:w="810" w:type="pct"/>
            <w:shd w:val="clear" w:color="auto" w:fill="auto"/>
            <w:noWrap/>
            <w:vAlign w:val="center"/>
          </w:tcPr>
          <w:p w14:paraId="3F5E4399" w14:textId="5C6F5536" w:rsidR="00583C2B" w:rsidRPr="00711241" w:rsidRDefault="00583C2B" w:rsidP="00583C2B">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1E5428C3" w14:textId="0096B069" w:rsidR="00583C2B" w:rsidRPr="00711241" w:rsidRDefault="00583C2B" w:rsidP="00583C2B">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1DAC9510" w14:textId="12C1ACA4" w:rsidR="00583C2B" w:rsidRPr="00711241" w:rsidRDefault="00583C2B" w:rsidP="00583C2B">
            <w:pPr>
              <w:contextualSpacing/>
              <w:jc w:val="center"/>
              <w:rPr>
                <w:color w:val="000000"/>
                <w:sz w:val="20"/>
                <w:szCs w:val="20"/>
              </w:rPr>
            </w:pPr>
            <w:r>
              <w:rPr>
                <w:color w:val="000000"/>
                <w:sz w:val="20"/>
                <w:szCs w:val="20"/>
              </w:rPr>
              <w:t>0,76</w:t>
            </w:r>
          </w:p>
        </w:tc>
      </w:tr>
      <w:tr w:rsidR="00583C2B" w:rsidRPr="00711241" w14:paraId="35A23284" w14:textId="77777777" w:rsidTr="00711241">
        <w:trPr>
          <w:trHeight w:val="85"/>
        </w:trPr>
        <w:tc>
          <w:tcPr>
            <w:tcW w:w="2281" w:type="pct"/>
            <w:shd w:val="clear" w:color="auto" w:fill="auto"/>
            <w:noWrap/>
            <w:vAlign w:val="center"/>
          </w:tcPr>
          <w:p w14:paraId="0FBD6FB2" w14:textId="3D7B7958" w:rsidR="00583C2B" w:rsidRPr="00711241" w:rsidRDefault="00583C2B" w:rsidP="00583C2B">
            <w:pPr>
              <w:contextualSpacing/>
              <w:rPr>
                <w:bCs/>
                <w:color w:val="000000"/>
                <w:sz w:val="20"/>
                <w:szCs w:val="20"/>
              </w:rPr>
            </w:pPr>
            <w:r>
              <w:rPr>
                <w:bCs/>
                <w:color w:val="000000"/>
                <w:sz w:val="20"/>
                <w:szCs w:val="20"/>
              </w:rPr>
              <w:t>-приём</w:t>
            </w:r>
          </w:p>
        </w:tc>
        <w:tc>
          <w:tcPr>
            <w:tcW w:w="808" w:type="pct"/>
            <w:shd w:val="clear" w:color="auto" w:fill="auto"/>
            <w:noWrap/>
            <w:vAlign w:val="center"/>
          </w:tcPr>
          <w:p w14:paraId="7172B1CA" w14:textId="2EAF9F6C" w:rsidR="00583C2B" w:rsidRPr="00711241" w:rsidRDefault="00583C2B" w:rsidP="00583C2B">
            <w:pPr>
              <w:contextualSpacing/>
              <w:jc w:val="center"/>
              <w:rPr>
                <w:color w:val="000000"/>
                <w:sz w:val="20"/>
                <w:szCs w:val="20"/>
              </w:rPr>
            </w:pPr>
            <w:proofErr w:type="spellStart"/>
            <w:r>
              <w:rPr>
                <w:color w:val="000000"/>
                <w:sz w:val="20"/>
                <w:szCs w:val="20"/>
              </w:rPr>
              <w:t>кВтч</w:t>
            </w:r>
            <w:proofErr w:type="spellEnd"/>
            <w:r>
              <w:rPr>
                <w:color w:val="000000"/>
                <w:sz w:val="20"/>
                <w:szCs w:val="20"/>
              </w:rPr>
              <w:t>/м</w:t>
            </w:r>
            <w:r w:rsidRPr="00583C2B">
              <w:rPr>
                <w:color w:val="000000"/>
                <w:sz w:val="20"/>
                <w:szCs w:val="20"/>
                <w:vertAlign w:val="superscript"/>
              </w:rPr>
              <w:t>3</w:t>
            </w:r>
          </w:p>
        </w:tc>
        <w:tc>
          <w:tcPr>
            <w:tcW w:w="810" w:type="pct"/>
            <w:shd w:val="clear" w:color="auto" w:fill="auto"/>
            <w:noWrap/>
            <w:vAlign w:val="center"/>
          </w:tcPr>
          <w:p w14:paraId="581B8B94" w14:textId="3624DF6B" w:rsidR="00583C2B" w:rsidRPr="00711241" w:rsidRDefault="00583C2B" w:rsidP="00583C2B">
            <w:pPr>
              <w:contextualSpacing/>
              <w:jc w:val="center"/>
              <w:rPr>
                <w:color w:val="000000"/>
                <w:sz w:val="20"/>
                <w:szCs w:val="20"/>
              </w:rPr>
            </w:pPr>
            <w:r>
              <w:rPr>
                <w:color w:val="000000"/>
                <w:sz w:val="20"/>
                <w:szCs w:val="20"/>
              </w:rPr>
              <w:t>0,52</w:t>
            </w:r>
          </w:p>
        </w:tc>
        <w:tc>
          <w:tcPr>
            <w:tcW w:w="589" w:type="pct"/>
            <w:shd w:val="clear" w:color="auto" w:fill="auto"/>
            <w:noWrap/>
            <w:vAlign w:val="center"/>
          </w:tcPr>
          <w:p w14:paraId="33C6924B" w14:textId="3321E936" w:rsidR="00583C2B" w:rsidRPr="00711241" w:rsidRDefault="00583C2B" w:rsidP="00583C2B">
            <w:pPr>
              <w:contextualSpacing/>
              <w:jc w:val="center"/>
              <w:rPr>
                <w:color w:val="000000"/>
                <w:sz w:val="20"/>
                <w:szCs w:val="20"/>
              </w:rPr>
            </w:pPr>
            <w:r>
              <w:rPr>
                <w:color w:val="000000"/>
                <w:sz w:val="20"/>
                <w:szCs w:val="20"/>
              </w:rPr>
              <w:t>0,76</w:t>
            </w:r>
          </w:p>
        </w:tc>
        <w:tc>
          <w:tcPr>
            <w:tcW w:w="512" w:type="pct"/>
            <w:shd w:val="clear" w:color="auto" w:fill="auto"/>
            <w:noWrap/>
            <w:vAlign w:val="center"/>
          </w:tcPr>
          <w:p w14:paraId="63E725CE" w14:textId="0B4C54F5" w:rsidR="00583C2B" w:rsidRPr="00711241" w:rsidRDefault="00583C2B" w:rsidP="00583C2B">
            <w:pPr>
              <w:contextualSpacing/>
              <w:jc w:val="center"/>
              <w:rPr>
                <w:color w:val="000000"/>
                <w:sz w:val="20"/>
                <w:szCs w:val="20"/>
              </w:rPr>
            </w:pPr>
            <w:r>
              <w:rPr>
                <w:color w:val="000000"/>
                <w:sz w:val="20"/>
                <w:szCs w:val="20"/>
              </w:rPr>
              <w:t>0,76</w:t>
            </w:r>
          </w:p>
        </w:tc>
      </w:tr>
    </w:tbl>
    <w:p w14:paraId="4988518D" w14:textId="77777777" w:rsidR="00234B58" w:rsidRDefault="00234B58" w:rsidP="00882AA7">
      <w:pPr>
        <w:rPr>
          <w:color w:val="000000"/>
        </w:rPr>
      </w:pPr>
    </w:p>
    <w:p w14:paraId="365016E4" w14:textId="24E05181" w:rsidR="00684943" w:rsidRPr="008E420B" w:rsidRDefault="00BE7346" w:rsidP="00E939BF">
      <w:pPr>
        <w:pStyle w:val="aff5"/>
        <w:numPr>
          <w:ilvl w:val="1"/>
          <w:numId w:val="39"/>
        </w:numPr>
        <w:ind w:left="0" w:firstLine="709"/>
        <w:jc w:val="both"/>
        <w:outlineLvl w:val="2"/>
        <w:rPr>
          <w:szCs w:val="24"/>
        </w:rPr>
      </w:pPr>
      <w:bookmarkStart w:id="356" w:name="_Toc532478938"/>
      <w:bookmarkStart w:id="357" w:name="_Toc45784674"/>
      <w:r w:rsidRPr="008E420B">
        <w:rPr>
          <w:szCs w:val="24"/>
        </w:rPr>
        <w:t>О</w:t>
      </w:r>
      <w:r w:rsidR="00684943" w:rsidRPr="008E420B">
        <w:rPr>
          <w:szCs w:val="24"/>
        </w:rPr>
        <w:t>писание структуры централизованной системы водоотведения (эксплуатационные и технологические зоны)</w:t>
      </w:r>
      <w:bookmarkEnd w:id="356"/>
      <w:bookmarkEnd w:id="357"/>
    </w:p>
    <w:p w14:paraId="2A60B22E" w14:textId="77777777" w:rsidR="001C5031" w:rsidRPr="008E420B" w:rsidRDefault="001C5031" w:rsidP="00E83D16">
      <w:pPr>
        <w:pStyle w:val="1a"/>
        <w:spacing w:before="0"/>
        <w:rPr>
          <w:sz w:val="24"/>
        </w:rPr>
      </w:pPr>
    </w:p>
    <w:p w14:paraId="4CA3921C" w14:textId="5CC29DCE" w:rsidR="00327F20" w:rsidRPr="008E420B" w:rsidRDefault="00327F20" w:rsidP="00E83D16">
      <w:pPr>
        <w:pStyle w:val="1a"/>
        <w:spacing w:before="0"/>
        <w:rPr>
          <w:sz w:val="24"/>
        </w:rPr>
      </w:pPr>
      <w:r w:rsidRPr="008E420B">
        <w:rPr>
          <w:sz w:val="24"/>
        </w:rPr>
        <w:t>На перспективу до 20</w:t>
      </w:r>
      <w:r w:rsidR="00383D8E" w:rsidRPr="008E420B">
        <w:rPr>
          <w:sz w:val="24"/>
        </w:rPr>
        <w:t>29</w:t>
      </w:r>
      <w:r w:rsidRPr="008E420B">
        <w:rPr>
          <w:sz w:val="24"/>
        </w:rPr>
        <w:t xml:space="preserve"> года включительно в </w:t>
      </w:r>
      <w:proofErr w:type="spellStart"/>
      <w:r w:rsidR="00383D8E" w:rsidRPr="008E420B">
        <w:rPr>
          <w:sz w:val="24"/>
        </w:rPr>
        <w:t>с.п</w:t>
      </w:r>
      <w:proofErr w:type="spellEnd"/>
      <w:r w:rsidR="00383D8E" w:rsidRPr="008E420B">
        <w:rPr>
          <w:sz w:val="24"/>
        </w:rPr>
        <w:t xml:space="preserve">. </w:t>
      </w:r>
      <w:r w:rsidR="00923F38">
        <w:rPr>
          <w:sz w:val="24"/>
        </w:rPr>
        <w:t>Со</w:t>
      </w:r>
      <w:r w:rsidR="009971AF">
        <w:rPr>
          <w:sz w:val="24"/>
        </w:rPr>
        <w:t>рум</w:t>
      </w:r>
      <w:r w:rsidR="00923F38">
        <w:rPr>
          <w:sz w:val="24"/>
        </w:rPr>
        <w:t xml:space="preserve"> </w:t>
      </w:r>
      <w:r w:rsidRPr="008E420B">
        <w:rPr>
          <w:sz w:val="24"/>
        </w:rPr>
        <w:t>изменений эксплуатационных и технологических зон в централизованной системе водоотведения не предполагается.</w:t>
      </w:r>
    </w:p>
    <w:p w14:paraId="74EE03C6" w14:textId="488B6735" w:rsidR="00327F20" w:rsidRPr="008E420B" w:rsidRDefault="00327F20" w:rsidP="00E83D16">
      <w:pPr>
        <w:pStyle w:val="1a"/>
        <w:spacing w:before="0"/>
        <w:rPr>
          <w:sz w:val="24"/>
        </w:rPr>
      </w:pPr>
      <w:r w:rsidRPr="008E420B">
        <w:rPr>
          <w:sz w:val="24"/>
        </w:rPr>
        <w:t xml:space="preserve">На момент актуализации Схемы водоснабжения и водоотведения в </w:t>
      </w:r>
      <w:proofErr w:type="spellStart"/>
      <w:r w:rsidR="00375B2D" w:rsidRPr="008E420B">
        <w:rPr>
          <w:sz w:val="24"/>
        </w:rPr>
        <w:t>с.п</w:t>
      </w:r>
      <w:proofErr w:type="spellEnd"/>
      <w:r w:rsidR="00375B2D" w:rsidRPr="008E420B">
        <w:rPr>
          <w:sz w:val="24"/>
        </w:rPr>
        <w:t>.</w:t>
      </w:r>
      <w:r w:rsidR="00923F38" w:rsidRPr="00923F38">
        <w:rPr>
          <w:sz w:val="24"/>
        </w:rPr>
        <w:t xml:space="preserve"> </w:t>
      </w:r>
      <w:r w:rsidR="00923F38">
        <w:rPr>
          <w:sz w:val="24"/>
        </w:rPr>
        <w:t>Со</w:t>
      </w:r>
      <w:r w:rsidR="009971AF">
        <w:rPr>
          <w:sz w:val="24"/>
        </w:rPr>
        <w:t xml:space="preserve">рум </w:t>
      </w:r>
      <w:r w:rsidRPr="008E420B">
        <w:rPr>
          <w:sz w:val="24"/>
        </w:rPr>
        <w:t xml:space="preserve">деятельность по приёму, транспортировке и очистке сточных вод осуществляет </w:t>
      </w:r>
      <w:proofErr w:type="spellStart"/>
      <w:r w:rsidR="00923F38">
        <w:rPr>
          <w:sz w:val="24"/>
        </w:rPr>
        <w:t>Со</w:t>
      </w:r>
      <w:r w:rsidR="009971AF">
        <w:rPr>
          <w:sz w:val="24"/>
        </w:rPr>
        <w:t>рум</w:t>
      </w:r>
      <w:r w:rsidR="00923F38">
        <w:rPr>
          <w:sz w:val="24"/>
        </w:rPr>
        <w:t>ское</w:t>
      </w:r>
      <w:proofErr w:type="spellEnd"/>
      <w:r w:rsidR="00383D8E" w:rsidRPr="008E420B">
        <w:rPr>
          <w:sz w:val="24"/>
        </w:rPr>
        <w:t xml:space="preserve"> ЛПУ МГ</w:t>
      </w:r>
      <w:r w:rsidRPr="008E420B">
        <w:rPr>
          <w:sz w:val="24"/>
        </w:rPr>
        <w:t>.</w:t>
      </w:r>
    </w:p>
    <w:p w14:paraId="159C1412" w14:textId="77777777" w:rsidR="00383D8E" w:rsidRPr="008E420B" w:rsidRDefault="00383D8E" w:rsidP="00E83D16">
      <w:pPr>
        <w:pStyle w:val="1a"/>
        <w:spacing w:before="0"/>
        <w:rPr>
          <w:sz w:val="24"/>
        </w:rPr>
      </w:pPr>
    </w:p>
    <w:p w14:paraId="6DD14EC1" w14:textId="5EF5C73F" w:rsidR="00684943" w:rsidRPr="008E420B" w:rsidRDefault="00327F20" w:rsidP="00BA7B6C">
      <w:pPr>
        <w:pStyle w:val="aff5"/>
        <w:keepNext/>
        <w:keepLines/>
        <w:numPr>
          <w:ilvl w:val="1"/>
          <w:numId w:val="39"/>
        </w:numPr>
        <w:ind w:left="0" w:firstLine="709"/>
        <w:jc w:val="both"/>
        <w:outlineLvl w:val="2"/>
        <w:rPr>
          <w:szCs w:val="24"/>
        </w:rPr>
      </w:pPr>
      <w:bookmarkStart w:id="358" w:name="_Toc532478939"/>
      <w:bookmarkStart w:id="359" w:name="_Toc45784675"/>
      <w:r w:rsidRPr="008E420B">
        <w:rPr>
          <w:szCs w:val="24"/>
        </w:rPr>
        <w:t>Р</w:t>
      </w:r>
      <w:r w:rsidR="00684943" w:rsidRPr="008E420B">
        <w:rPr>
          <w:szCs w:val="24"/>
        </w:rPr>
        <w:t>асч</w:t>
      </w:r>
      <w:r w:rsidRPr="008E420B">
        <w:rPr>
          <w:szCs w:val="24"/>
        </w:rPr>
        <w:t>ё</w:t>
      </w:r>
      <w:r w:rsidR="00684943" w:rsidRPr="008E420B">
        <w:rPr>
          <w:szCs w:val="24"/>
        </w:rPr>
        <w:t>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58"/>
      <w:bookmarkEnd w:id="359"/>
    </w:p>
    <w:p w14:paraId="163AF5A8" w14:textId="77777777" w:rsidR="001C5031" w:rsidRPr="008E420B" w:rsidRDefault="001C5031" w:rsidP="00BA7B6C">
      <w:pPr>
        <w:pStyle w:val="1a"/>
        <w:keepNext/>
        <w:keepLines/>
        <w:spacing w:before="0"/>
        <w:rPr>
          <w:sz w:val="24"/>
        </w:rPr>
      </w:pPr>
    </w:p>
    <w:p w14:paraId="11C73E0C" w14:textId="5976F58C" w:rsidR="00684943" w:rsidRDefault="00684943" w:rsidP="00E83D16">
      <w:pPr>
        <w:pStyle w:val="1a"/>
        <w:spacing w:before="0"/>
        <w:rPr>
          <w:sz w:val="24"/>
        </w:rPr>
      </w:pPr>
      <w:r w:rsidRPr="008E420B">
        <w:rPr>
          <w:sz w:val="24"/>
        </w:rPr>
        <w:t xml:space="preserve">В таблице </w:t>
      </w:r>
      <w:r w:rsidR="009971AF">
        <w:rPr>
          <w:sz w:val="24"/>
        </w:rPr>
        <w:t>4</w:t>
      </w:r>
      <w:r w:rsidR="00DD6F3A">
        <w:rPr>
          <w:sz w:val="24"/>
        </w:rPr>
        <w:t>6</w:t>
      </w:r>
      <w:r w:rsidR="009971AF">
        <w:rPr>
          <w:sz w:val="24"/>
        </w:rPr>
        <w:t xml:space="preserve"> </w:t>
      </w:r>
      <w:r w:rsidRPr="008E420B">
        <w:rPr>
          <w:sz w:val="24"/>
        </w:rPr>
        <w:t>представлен расч</w:t>
      </w:r>
      <w:r w:rsidR="00327F20" w:rsidRPr="008E420B">
        <w:rPr>
          <w:sz w:val="24"/>
        </w:rPr>
        <w:t>ё</w:t>
      </w:r>
      <w:r w:rsidRPr="008E420B">
        <w:rPr>
          <w:sz w:val="24"/>
        </w:rPr>
        <w:t>т требуемой мощности очистных сооружений исходя из прогнозных объ</w:t>
      </w:r>
      <w:r w:rsidR="00327F20" w:rsidRPr="008E420B">
        <w:rPr>
          <w:sz w:val="24"/>
        </w:rPr>
        <w:t>ё</w:t>
      </w:r>
      <w:r w:rsidRPr="008E420B">
        <w:rPr>
          <w:sz w:val="24"/>
        </w:rPr>
        <w:t>мов поступления стоков на очистные сооружения.</w:t>
      </w:r>
    </w:p>
    <w:p w14:paraId="466F1262" w14:textId="77777777" w:rsidR="00711241" w:rsidRPr="008E420B" w:rsidRDefault="00711241" w:rsidP="00E83D16">
      <w:pPr>
        <w:pStyle w:val="1a"/>
        <w:spacing w:before="0"/>
        <w:rPr>
          <w:sz w:val="24"/>
        </w:rPr>
      </w:pPr>
    </w:p>
    <w:p w14:paraId="3F181D5C" w14:textId="109A8EFE" w:rsidR="00920E01" w:rsidRDefault="00920E01" w:rsidP="00C065CB">
      <w:pPr>
        <w:keepNext/>
        <w:contextualSpacing/>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46</w:t>
      </w:r>
      <w:r w:rsidR="00C33AC7">
        <w:rPr>
          <w:bCs/>
          <w:lang w:val="x-none" w:eastAsia="x-none"/>
        </w:rPr>
        <w:fldChar w:fldCharType="end"/>
      </w:r>
      <w:r w:rsidRPr="008E420B">
        <w:rPr>
          <w:bCs/>
          <w:lang w:val="x-none" w:eastAsia="x-none"/>
        </w:rPr>
        <w:t xml:space="preserve"> – </w:t>
      </w:r>
      <w:r w:rsidR="00C065CB" w:rsidRPr="008E420B">
        <w:rPr>
          <w:bCs/>
          <w:lang w:eastAsia="x-none"/>
        </w:rPr>
        <w:t>Требуемая мощность очистных сооружений исходя из прогнозных объёмов поступления стоков на очистные сооружения</w:t>
      </w:r>
    </w:p>
    <w:p w14:paraId="7EDB4CBE" w14:textId="4282A9FA" w:rsidR="00923F38" w:rsidRDefault="00923F38" w:rsidP="00C065CB">
      <w:pPr>
        <w:keepNext/>
        <w:contextualSpacing/>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870"/>
        <w:gridCol w:w="869"/>
        <w:gridCol w:w="869"/>
        <w:gridCol w:w="869"/>
        <w:gridCol w:w="869"/>
        <w:gridCol w:w="871"/>
        <w:gridCol w:w="922"/>
        <w:gridCol w:w="1098"/>
      </w:tblGrid>
      <w:tr w:rsidR="00923F38" w:rsidRPr="00923F38" w14:paraId="4FE0348A" w14:textId="77777777" w:rsidTr="009971AF">
        <w:trPr>
          <w:trHeight w:val="85"/>
          <w:tblHeader/>
          <w:jc w:val="center"/>
        </w:trPr>
        <w:tc>
          <w:tcPr>
            <w:tcW w:w="132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F0FE346" w14:textId="77777777" w:rsidR="00923F38" w:rsidRPr="00923F38" w:rsidRDefault="00923F38" w:rsidP="00923F38">
            <w:pPr>
              <w:contextualSpacing/>
              <w:jc w:val="center"/>
              <w:rPr>
                <w:bCs/>
                <w:sz w:val="20"/>
                <w:szCs w:val="20"/>
              </w:rPr>
            </w:pPr>
            <w:r w:rsidRPr="00923F38">
              <w:rPr>
                <w:bCs/>
                <w:sz w:val="20"/>
                <w:szCs w:val="20"/>
              </w:rPr>
              <w:t>Показатель</w:t>
            </w:r>
          </w:p>
        </w:tc>
        <w:tc>
          <w:tcPr>
            <w:tcW w:w="3672" w:type="pct"/>
            <w:gridSpan w:val="8"/>
            <w:tcBorders>
              <w:top w:val="single" w:sz="4" w:space="0" w:color="auto"/>
              <w:left w:val="single" w:sz="4" w:space="0" w:color="auto"/>
              <w:bottom w:val="single" w:sz="4" w:space="0" w:color="auto"/>
              <w:right w:val="single" w:sz="4" w:space="0" w:color="auto"/>
            </w:tcBorders>
          </w:tcPr>
          <w:p w14:paraId="6F8EAF19" w14:textId="1794860C" w:rsidR="00923F38" w:rsidRPr="00923F38" w:rsidRDefault="00923F38" w:rsidP="00923F38">
            <w:pPr>
              <w:contextualSpacing/>
              <w:jc w:val="center"/>
              <w:rPr>
                <w:bCs/>
                <w:sz w:val="20"/>
                <w:szCs w:val="20"/>
              </w:rPr>
            </w:pPr>
            <w:r w:rsidRPr="00923F38">
              <w:rPr>
                <w:bCs/>
                <w:sz w:val="20"/>
                <w:szCs w:val="20"/>
              </w:rPr>
              <w:t>Значения по периодам, тыс. м</w:t>
            </w:r>
            <w:r w:rsidRPr="00923F38">
              <w:rPr>
                <w:bCs/>
                <w:sz w:val="20"/>
                <w:szCs w:val="20"/>
                <w:vertAlign w:val="superscript"/>
              </w:rPr>
              <w:t>3</w:t>
            </w:r>
            <w:r w:rsidRPr="00923F38">
              <w:rPr>
                <w:bCs/>
                <w:sz w:val="20"/>
                <w:szCs w:val="20"/>
              </w:rPr>
              <w:t>/</w:t>
            </w:r>
            <w:proofErr w:type="spellStart"/>
            <w:r w:rsidRPr="00923F38">
              <w:rPr>
                <w:bCs/>
                <w:sz w:val="20"/>
                <w:szCs w:val="20"/>
              </w:rPr>
              <w:t>сут</w:t>
            </w:r>
            <w:proofErr w:type="spellEnd"/>
          </w:p>
        </w:tc>
      </w:tr>
      <w:tr w:rsidR="00923F38" w:rsidRPr="00923F38" w14:paraId="3DA8D016" w14:textId="77777777" w:rsidTr="009971AF">
        <w:trPr>
          <w:trHeight w:val="85"/>
          <w:tblHeader/>
          <w:jc w:val="center"/>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674C5FAE" w14:textId="77777777" w:rsidR="00923F38" w:rsidRPr="00923F38" w:rsidRDefault="00923F38" w:rsidP="00923F38">
            <w:pPr>
              <w:contextualSpacing/>
              <w:rPr>
                <w:bCs/>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77FF9656" w14:textId="2F7A902C" w:rsidR="00923F38" w:rsidRPr="00923F38" w:rsidRDefault="00923F38" w:rsidP="00923F38">
            <w:pPr>
              <w:contextualSpacing/>
              <w:jc w:val="center"/>
              <w:rPr>
                <w:bCs/>
                <w:sz w:val="20"/>
                <w:szCs w:val="20"/>
              </w:rPr>
            </w:pPr>
            <w:r w:rsidRPr="00923F38">
              <w:rPr>
                <w:bCs/>
                <w:sz w:val="20"/>
                <w:szCs w:val="20"/>
              </w:rPr>
              <w:t>2019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23375250" w14:textId="0603BF0C" w:rsidR="00923F38" w:rsidRPr="00923F38" w:rsidRDefault="00923F38" w:rsidP="00923F38">
            <w:pPr>
              <w:contextualSpacing/>
              <w:jc w:val="center"/>
              <w:rPr>
                <w:bCs/>
                <w:sz w:val="20"/>
                <w:szCs w:val="20"/>
              </w:rPr>
            </w:pPr>
            <w:r w:rsidRPr="00923F38">
              <w:rPr>
                <w:bCs/>
                <w:sz w:val="20"/>
                <w:szCs w:val="20"/>
              </w:rPr>
              <w:t>2020 г.</w:t>
            </w:r>
          </w:p>
        </w:tc>
        <w:tc>
          <w:tcPr>
            <w:tcW w:w="441" w:type="pct"/>
            <w:tcBorders>
              <w:top w:val="single" w:sz="4" w:space="0" w:color="auto"/>
              <w:left w:val="single" w:sz="4" w:space="0" w:color="auto"/>
              <w:bottom w:val="single" w:sz="4" w:space="0" w:color="auto"/>
              <w:right w:val="single" w:sz="4" w:space="0" w:color="auto"/>
            </w:tcBorders>
            <w:vAlign w:val="center"/>
            <w:hideMark/>
          </w:tcPr>
          <w:p w14:paraId="1C5D7E4A" w14:textId="128CF0F2" w:rsidR="00923F38" w:rsidRPr="00923F38" w:rsidRDefault="00923F38" w:rsidP="00923F38">
            <w:pPr>
              <w:contextualSpacing/>
              <w:jc w:val="center"/>
              <w:rPr>
                <w:bCs/>
                <w:sz w:val="20"/>
                <w:szCs w:val="20"/>
              </w:rPr>
            </w:pPr>
            <w:r w:rsidRPr="00923F38">
              <w:rPr>
                <w:bCs/>
                <w:sz w:val="20"/>
                <w:szCs w:val="20"/>
              </w:rPr>
              <w:t>2021 г.</w:t>
            </w:r>
          </w:p>
        </w:tc>
        <w:tc>
          <w:tcPr>
            <w:tcW w:w="441" w:type="pct"/>
            <w:tcBorders>
              <w:top w:val="single" w:sz="4" w:space="0" w:color="auto"/>
              <w:left w:val="single" w:sz="4" w:space="0" w:color="auto"/>
              <w:bottom w:val="single" w:sz="4" w:space="0" w:color="auto"/>
              <w:right w:val="single" w:sz="4" w:space="0" w:color="auto"/>
            </w:tcBorders>
            <w:vAlign w:val="center"/>
          </w:tcPr>
          <w:p w14:paraId="49C28B57" w14:textId="5901B0AB" w:rsidR="00923F38" w:rsidRPr="00923F38" w:rsidRDefault="00923F38" w:rsidP="00923F38">
            <w:pPr>
              <w:contextualSpacing/>
              <w:jc w:val="center"/>
              <w:rPr>
                <w:bCs/>
                <w:sz w:val="20"/>
                <w:szCs w:val="20"/>
              </w:rPr>
            </w:pPr>
            <w:r w:rsidRPr="00923F38">
              <w:rPr>
                <w:bCs/>
                <w:sz w:val="20"/>
                <w:szCs w:val="20"/>
              </w:rPr>
              <w:t>2022 г.</w:t>
            </w:r>
          </w:p>
        </w:tc>
        <w:tc>
          <w:tcPr>
            <w:tcW w:w="441" w:type="pct"/>
            <w:tcBorders>
              <w:top w:val="single" w:sz="4" w:space="0" w:color="auto"/>
              <w:left w:val="single" w:sz="4" w:space="0" w:color="auto"/>
              <w:bottom w:val="single" w:sz="4" w:space="0" w:color="auto"/>
              <w:right w:val="single" w:sz="4" w:space="0" w:color="auto"/>
            </w:tcBorders>
            <w:vAlign w:val="center"/>
          </w:tcPr>
          <w:p w14:paraId="476853C2" w14:textId="30E37859" w:rsidR="00923F38" w:rsidRPr="00923F38" w:rsidRDefault="00923F38" w:rsidP="00923F38">
            <w:pPr>
              <w:contextualSpacing/>
              <w:jc w:val="center"/>
              <w:rPr>
                <w:bCs/>
                <w:sz w:val="20"/>
                <w:szCs w:val="20"/>
              </w:rPr>
            </w:pPr>
            <w:r w:rsidRPr="00923F38">
              <w:rPr>
                <w:bCs/>
                <w:sz w:val="20"/>
                <w:szCs w:val="20"/>
              </w:rPr>
              <w:t>2023 г.</w:t>
            </w:r>
          </w:p>
        </w:tc>
        <w:tc>
          <w:tcPr>
            <w:tcW w:w="442" w:type="pct"/>
            <w:tcBorders>
              <w:top w:val="single" w:sz="4" w:space="0" w:color="auto"/>
              <w:left w:val="single" w:sz="4" w:space="0" w:color="auto"/>
              <w:bottom w:val="single" w:sz="4" w:space="0" w:color="auto"/>
              <w:right w:val="single" w:sz="4" w:space="0" w:color="auto"/>
            </w:tcBorders>
            <w:vAlign w:val="center"/>
          </w:tcPr>
          <w:p w14:paraId="08621A70" w14:textId="218CBB36" w:rsidR="00923F38" w:rsidRPr="00923F38" w:rsidRDefault="00923F38" w:rsidP="00923F38">
            <w:pPr>
              <w:contextualSpacing/>
              <w:jc w:val="center"/>
              <w:rPr>
                <w:bCs/>
                <w:sz w:val="20"/>
                <w:szCs w:val="20"/>
              </w:rPr>
            </w:pPr>
            <w:r w:rsidRPr="00923F38">
              <w:rPr>
                <w:bCs/>
                <w:sz w:val="20"/>
                <w:szCs w:val="20"/>
              </w:rPr>
              <w:t>2024 г.</w:t>
            </w:r>
          </w:p>
        </w:tc>
        <w:tc>
          <w:tcPr>
            <w:tcW w:w="468" w:type="pct"/>
            <w:tcBorders>
              <w:top w:val="single" w:sz="4" w:space="0" w:color="auto"/>
              <w:left w:val="single" w:sz="4" w:space="0" w:color="auto"/>
              <w:bottom w:val="single" w:sz="4" w:space="0" w:color="auto"/>
              <w:right w:val="single" w:sz="4" w:space="0" w:color="auto"/>
            </w:tcBorders>
            <w:vAlign w:val="center"/>
          </w:tcPr>
          <w:p w14:paraId="7AAA0837" w14:textId="2EF6C808" w:rsidR="00923F38" w:rsidRPr="00923F38" w:rsidRDefault="00923F38" w:rsidP="00923F38">
            <w:pPr>
              <w:contextualSpacing/>
              <w:jc w:val="center"/>
              <w:rPr>
                <w:bCs/>
                <w:sz w:val="20"/>
                <w:szCs w:val="20"/>
              </w:rPr>
            </w:pPr>
            <w:r w:rsidRPr="00923F38">
              <w:rPr>
                <w:bCs/>
                <w:sz w:val="20"/>
                <w:szCs w:val="20"/>
              </w:rPr>
              <w:t>2025 г.</w:t>
            </w:r>
          </w:p>
        </w:tc>
        <w:tc>
          <w:tcPr>
            <w:tcW w:w="558" w:type="pct"/>
            <w:tcBorders>
              <w:top w:val="single" w:sz="4" w:space="0" w:color="auto"/>
              <w:left w:val="single" w:sz="4" w:space="0" w:color="auto"/>
              <w:bottom w:val="single" w:sz="4" w:space="0" w:color="auto"/>
              <w:right w:val="single" w:sz="4" w:space="0" w:color="auto"/>
            </w:tcBorders>
            <w:vAlign w:val="center"/>
            <w:hideMark/>
          </w:tcPr>
          <w:p w14:paraId="369CEFD0" w14:textId="49BB2511" w:rsidR="00923F38" w:rsidRPr="00923F38" w:rsidRDefault="00776857" w:rsidP="00923F38">
            <w:pPr>
              <w:contextualSpacing/>
              <w:jc w:val="center"/>
              <w:rPr>
                <w:bCs/>
                <w:sz w:val="20"/>
                <w:szCs w:val="20"/>
              </w:rPr>
            </w:pPr>
            <w:r>
              <w:rPr>
                <w:bCs/>
                <w:sz w:val="20"/>
                <w:szCs w:val="20"/>
              </w:rPr>
              <w:t>2026 - 2029 г</w:t>
            </w:r>
            <w:r w:rsidR="00923F38" w:rsidRPr="00923F38">
              <w:rPr>
                <w:bCs/>
                <w:sz w:val="20"/>
                <w:szCs w:val="20"/>
              </w:rPr>
              <w:t>г.</w:t>
            </w:r>
          </w:p>
        </w:tc>
      </w:tr>
      <w:tr w:rsidR="009971AF" w:rsidRPr="00923F38" w14:paraId="00D1A055" w14:textId="77777777" w:rsidTr="009971AF">
        <w:trPr>
          <w:trHeight w:val="304"/>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11D311C6" w14:textId="15A256F8" w:rsidR="009971AF" w:rsidRPr="00923F38" w:rsidRDefault="009971AF" w:rsidP="009971AF">
            <w:pPr>
              <w:contextualSpacing/>
              <w:rPr>
                <w:bCs/>
                <w:color w:val="000000"/>
                <w:sz w:val="20"/>
                <w:szCs w:val="20"/>
              </w:rPr>
            </w:pPr>
            <w:r w:rsidRPr="00923F38">
              <w:rPr>
                <w:bCs/>
                <w:color w:val="000000"/>
                <w:sz w:val="20"/>
                <w:szCs w:val="20"/>
              </w:rPr>
              <w:t>Фактическая производительность КОС, м</w:t>
            </w:r>
            <w:r w:rsidRPr="00923F38">
              <w:rPr>
                <w:bCs/>
                <w:color w:val="000000"/>
                <w:sz w:val="20"/>
                <w:szCs w:val="20"/>
                <w:vertAlign w:val="superscript"/>
              </w:rPr>
              <w:t>3</w:t>
            </w:r>
            <w:r w:rsidRPr="00923F38">
              <w:rPr>
                <w:bCs/>
                <w:color w:val="000000"/>
                <w:sz w:val="20"/>
                <w:szCs w:val="20"/>
              </w:rPr>
              <w:t>/</w:t>
            </w:r>
            <w:proofErr w:type="spellStart"/>
            <w:r w:rsidRPr="00923F38">
              <w:rPr>
                <w:bCs/>
                <w:color w:val="000000"/>
                <w:sz w:val="20"/>
                <w:szCs w:val="20"/>
              </w:rPr>
              <w:t>сут</w:t>
            </w:r>
            <w:proofErr w:type="spellEnd"/>
          </w:p>
        </w:tc>
        <w:tc>
          <w:tcPr>
            <w:tcW w:w="441" w:type="pct"/>
            <w:tcBorders>
              <w:top w:val="single" w:sz="4" w:space="0" w:color="auto"/>
              <w:left w:val="single" w:sz="4" w:space="0" w:color="auto"/>
              <w:bottom w:val="single" w:sz="4" w:space="0" w:color="auto"/>
              <w:right w:val="single" w:sz="4" w:space="0" w:color="auto"/>
            </w:tcBorders>
            <w:noWrap/>
            <w:vAlign w:val="center"/>
          </w:tcPr>
          <w:p w14:paraId="695D8FED" w14:textId="7ED867A5"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45675D60" w14:textId="5BAFD5D0"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29760365" w14:textId="1A2DE35B"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2F6CF32A" w14:textId="6D77E476" w:rsidR="009971AF" w:rsidRPr="00923F38" w:rsidRDefault="009971AF" w:rsidP="009971AF">
            <w:pPr>
              <w:contextualSpacing/>
              <w:jc w:val="center"/>
              <w:rPr>
                <w:color w:val="000000"/>
                <w:sz w:val="20"/>
                <w:szCs w:val="20"/>
              </w:rPr>
            </w:pPr>
            <w:r>
              <w:rPr>
                <w:color w:val="000000"/>
                <w:sz w:val="20"/>
                <w:szCs w:val="20"/>
              </w:rPr>
              <w:t>400</w:t>
            </w:r>
          </w:p>
        </w:tc>
        <w:tc>
          <w:tcPr>
            <w:tcW w:w="441" w:type="pct"/>
            <w:tcBorders>
              <w:top w:val="single" w:sz="4" w:space="0" w:color="auto"/>
              <w:left w:val="single" w:sz="4" w:space="0" w:color="auto"/>
              <w:bottom w:val="single" w:sz="4" w:space="0" w:color="auto"/>
              <w:right w:val="single" w:sz="4" w:space="0" w:color="auto"/>
            </w:tcBorders>
            <w:vAlign w:val="center"/>
          </w:tcPr>
          <w:p w14:paraId="01B951F3" w14:textId="2B846ADF" w:rsidR="009971AF" w:rsidRPr="00923F38" w:rsidRDefault="009971AF" w:rsidP="009971AF">
            <w:pPr>
              <w:contextualSpacing/>
              <w:jc w:val="center"/>
              <w:rPr>
                <w:color w:val="000000"/>
                <w:sz w:val="20"/>
                <w:szCs w:val="20"/>
              </w:rPr>
            </w:pPr>
            <w:r>
              <w:rPr>
                <w:color w:val="000000"/>
                <w:sz w:val="20"/>
                <w:szCs w:val="20"/>
              </w:rPr>
              <w:t>400</w:t>
            </w:r>
          </w:p>
        </w:tc>
        <w:tc>
          <w:tcPr>
            <w:tcW w:w="442" w:type="pct"/>
            <w:tcBorders>
              <w:top w:val="single" w:sz="4" w:space="0" w:color="auto"/>
              <w:left w:val="single" w:sz="4" w:space="0" w:color="auto"/>
              <w:bottom w:val="single" w:sz="4" w:space="0" w:color="auto"/>
              <w:right w:val="single" w:sz="4" w:space="0" w:color="auto"/>
            </w:tcBorders>
            <w:vAlign w:val="center"/>
          </w:tcPr>
          <w:p w14:paraId="3D8999E4" w14:textId="1204A4FC" w:rsidR="009971AF" w:rsidRPr="00923F38" w:rsidRDefault="009971AF" w:rsidP="009971AF">
            <w:pPr>
              <w:contextualSpacing/>
              <w:jc w:val="center"/>
              <w:rPr>
                <w:color w:val="000000"/>
                <w:sz w:val="20"/>
                <w:szCs w:val="20"/>
              </w:rPr>
            </w:pPr>
            <w:r>
              <w:rPr>
                <w:color w:val="000000"/>
                <w:sz w:val="20"/>
                <w:szCs w:val="20"/>
              </w:rPr>
              <w:t>400</w:t>
            </w:r>
          </w:p>
        </w:tc>
        <w:tc>
          <w:tcPr>
            <w:tcW w:w="468" w:type="pct"/>
            <w:tcBorders>
              <w:top w:val="single" w:sz="4" w:space="0" w:color="auto"/>
              <w:left w:val="single" w:sz="4" w:space="0" w:color="auto"/>
              <w:bottom w:val="single" w:sz="4" w:space="0" w:color="auto"/>
              <w:right w:val="single" w:sz="4" w:space="0" w:color="auto"/>
            </w:tcBorders>
            <w:vAlign w:val="center"/>
          </w:tcPr>
          <w:p w14:paraId="6753B73C" w14:textId="573A2552" w:rsidR="009971AF" w:rsidRPr="00923F38" w:rsidRDefault="009971AF" w:rsidP="009971AF">
            <w:pPr>
              <w:contextualSpacing/>
              <w:jc w:val="center"/>
              <w:rPr>
                <w:color w:val="000000"/>
                <w:sz w:val="20"/>
                <w:szCs w:val="20"/>
              </w:rPr>
            </w:pPr>
            <w:r>
              <w:rPr>
                <w:color w:val="000000"/>
                <w:sz w:val="20"/>
                <w:szCs w:val="20"/>
              </w:rPr>
              <w:t>400</w:t>
            </w:r>
          </w:p>
        </w:tc>
        <w:tc>
          <w:tcPr>
            <w:tcW w:w="558" w:type="pct"/>
            <w:tcBorders>
              <w:top w:val="single" w:sz="4" w:space="0" w:color="auto"/>
              <w:left w:val="single" w:sz="4" w:space="0" w:color="auto"/>
              <w:bottom w:val="single" w:sz="4" w:space="0" w:color="auto"/>
              <w:right w:val="single" w:sz="4" w:space="0" w:color="auto"/>
            </w:tcBorders>
            <w:vAlign w:val="center"/>
          </w:tcPr>
          <w:p w14:paraId="62E185A9" w14:textId="6CB6A975" w:rsidR="009971AF" w:rsidRPr="00923F38" w:rsidRDefault="009971AF" w:rsidP="009971AF">
            <w:pPr>
              <w:contextualSpacing/>
              <w:jc w:val="center"/>
              <w:rPr>
                <w:color w:val="000000"/>
                <w:sz w:val="20"/>
                <w:szCs w:val="20"/>
              </w:rPr>
            </w:pPr>
            <w:r>
              <w:rPr>
                <w:color w:val="000000"/>
                <w:sz w:val="20"/>
                <w:szCs w:val="20"/>
              </w:rPr>
              <w:t>400</w:t>
            </w:r>
          </w:p>
        </w:tc>
      </w:tr>
      <w:tr w:rsidR="009971AF" w:rsidRPr="00923F38" w14:paraId="3CDF334D" w14:textId="77777777" w:rsidTr="009971AF">
        <w:trPr>
          <w:trHeight w:val="492"/>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05007AA1" w14:textId="00EDD7EE" w:rsidR="009971AF" w:rsidRPr="00923F38" w:rsidRDefault="009971AF" w:rsidP="009971AF">
            <w:pPr>
              <w:contextualSpacing/>
              <w:rPr>
                <w:bCs/>
                <w:color w:val="000000"/>
                <w:sz w:val="20"/>
                <w:szCs w:val="20"/>
              </w:rPr>
            </w:pPr>
            <w:r w:rsidRPr="00923F38">
              <w:rPr>
                <w:bCs/>
                <w:color w:val="000000"/>
                <w:sz w:val="20"/>
                <w:szCs w:val="20"/>
              </w:rPr>
              <w:t>Максимально суточный расход стоков на КОС, м</w:t>
            </w:r>
            <w:r w:rsidRPr="00923F38">
              <w:rPr>
                <w:bCs/>
                <w:color w:val="000000"/>
                <w:sz w:val="20"/>
                <w:szCs w:val="20"/>
                <w:vertAlign w:val="superscript"/>
              </w:rPr>
              <w:t>3</w:t>
            </w:r>
            <w:r w:rsidRPr="00923F38">
              <w:rPr>
                <w:bCs/>
                <w:color w:val="000000"/>
                <w:sz w:val="20"/>
                <w:szCs w:val="20"/>
              </w:rPr>
              <w:t>/</w:t>
            </w:r>
            <w:proofErr w:type="spellStart"/>
            <w:r w:rsidRPr="00923F38">
              <w:rPr>
                <w:bCs/>
                <w:color w:val="000000"/>
                <w:sz w:val="20"/>
                <w:szCs w:val="20"/>
              </w:rPr>
              <w:t>сут</w:t>
            </w:r>
            <w:proofErr w:type="spellEnd"/>
          </w:p>
        </w:tc>
        <w:tc>
          <w:tcPr>
            <w:tcW w:w="441" w:type="pct"/>
            <w:tcBorders>
              <w:top w:val="single" w:sz="4" w:space="0" w:color="auto"/>
              <w:left w:val="single" w:sz="4" w:space="0" w:color="auto"/>
              <w:bottom w:val="single" w:sz="4" w:space="0" w:color="auto"/>
              <w:right w:val="single" w:sz="4" w:space="0" w:color="auto"/>
            </w:tcBorders>
            <w:noWrap/>
            <w:vAlign w:val="center"/>
          </w:tcPr>
          <w:p w14:paraId="7E6D2A3C" w14:textId="4725C4E0" w:rsidR="009971AF" w:rsidRPr="00923F38" w:rsidRDefault="009971AF" w:rsidP="009971AF">
            <w:pPr>
              <w:contextualSpacing/>
              <w:jc w:val="center"/>
              <w:rPr>
                <w:color w:val="000000"/>
                <w:sz w:val="20"/>
                <w:szCs w:val="20"/>
              </w:rPr>
            </w:pPr>
            <w:r>
              <w:rPr>
                <w:color w:val="000000"/>
                <w:sz w:val="20"/>
                <w:szCs w:val="20"/>
              </w:rPr>
              <w:t>489,2</w:t>
            </w:r>
          </w:p>
        </w:tc>
        <w:tc>
          <w:tcPr>
            <w:tcW w:w="441" w:type="pct"/>
            <w:tcBorders>
              <w:top w:val="single" w:sz="4" w:space="0" w:color="auto"/>
              <w:left w:val="single" w:sz="4" w:space="0" w:color="auto"/>
              <w:bottom w:val="single" w:sz="4" w:space="0" w:color="auto"/>
              <w:right w:val="single" w:sz="4" w:space="0" w:color="auto"/>
            </w:tcBorders>
            <w:noWrap/>
            <w:vAlign w:val="center"/>
          </w:tcPr>
          <w:p w14:paraId="3CFA2A87" w14:textId="3B582CE4" w:rsidR="009971AF" w:rsidRPr="00923F38" w:rsidRDefault="009971AF" w:rsidP="009971AF">
            <w:pPr>
              <w:contextualSpacing/>
              <w:jc w:val="center"/>
              <w:rPr>
                <w:color w:val="000000"/>
                <w:sz w:val="20"/>
                <w:szCs w:val="20"/>
              </w:rPr>
            </w:pPr>
            <w:r>
              <w:rPr>
                <w:color w:val="000000"/>
                <w:sz w:val="20"/>
                <w:szCs w:val="20"/>
              </w:rPr>
              <w:t>492,7</w:t>
            </w:r>
          </w:p>
        </w:tc>
        <w:tc>
          <w:tcPr>
            <w:tcW w:w="441" w:type="pct"/>
            <w:tcBorders>
              <w:top w:val="single" w:sz="4" w:space="0" w:color="auto"/>
              <w:left w:val="single" w:sz="4" w:space="0" w:color="auto"/>
              <w:bottom w:val="single" w:sz="4" w:space="0" w:color="auto"/>
              <w:right w:val="single" w:sz="4" w:space="0" w:color="auto"/>
            </w:tcBorders>
            <w:noWrap/>
            <w:vAlign w:val="center"/>
          </w:tcPr>
          <w:p w14:paraId="643E58D4" w14:textId="067A4DB9" w:rsidR="009971AF" w:rsidRPr="00923F38" w:rsidRDefault="009971AF" w:rsidP="009971AF">
            <w:pPr>
              <w:contextualSpacing/>
              <w:jc w:val="center"/>
              <w:rPr>
                <w:color w:val="000000"/>
                <w:sz w:val="20"/>
                <w:szCs w:val="20"/>
              </w:rPr>
            </w:pPr>
            <w:r>
              <w:rPr>
                <w:color w:val="000000"/>
                <w:sz w:val="20"/>
                <w:szCs w:val="20"/>
              </w:rPr>
              <w:t>496,1</w:t>
            </w:r>
          </w:p>
        </w:tc>
        <w:tc>
          <w:tcPr>
            <w:tcW w:w="441" w:type="pct"/>
            <w:tcBorders>
              <w:top w:val="single" w:sz="4" w:space="0" w:color="auto"/>
              <w:left w:val="single" w:sz="4" w:space="0" w:color="auto"/>
              <w:bottom w:val="single" w:sz="4" w:space="0" w:color="auto"/>
              <w:right w:val="single" w:sz="4" w:space="0" w:color="auto"/>
            </w:tcBorders>
            <w:noWrap/>
            <w:vAlign w:val="center"/>
          </w:tcPr>
          <w:p w14:paraId="46E2AA69" w14:textId="1D04720C" w:rsidR="009971AF" w:rsidRPr="00923F38" w:rsidRDefault="009971AF" w:rsidP="009971AF">
            <w:pPr>
              <w:contextualSpacing/>
              <w:jc w:val="center"/>
              <w:rPr>
                <w:color w:val="000000"/>
                <w:sz w:val="20"/>
                <w:szCs w:val="20"/>
              </w:rPr>
            </w:pPr>
            <w:r>
              <w:rPr>
                <w:color w:val="000000"/>
                <w:sz w:val="20"/>
                <w:szCs w:val="20"/>
              </w:rPr>
              <w:t>499,6</w:t>
            </w:r>
          </w:p>
        </w:tc>
        <w:tc>
          <w:tcPr>
            <w:tcW w:w="441" w:type="pct"/>
            <w:tcBorders>
              <w:top w:val="single" w:sz="4" w:space="0" w:color="auto"/>
              <w:left w:val="single" w:sz="4" w:space="0" w:color="auto"/>
              <w:bottom w:val="single" w:sz="4" w:space="0" w:color="auto"/>
              <w:right w:val="single" w:sz="4" w:space="0" w:color="auto"/>
            </w:tcBorders>
            <w:noWrap/>
            <w:vAlign w:val="center"/>
          </w:tcPr>
          <w:p w14:paraId="00B05F7B" w14:textId="3DC96062" w:rsidR="009971AF" w:rsidRPr="00923F38" w:rsidRDefault="009971AF" w:rsidP="009971AF">
            <w:pPr>
              <w:contextualSpacing/>
              <w:jc w:val="center"/>
              <w:rPr>
                <w:color w:val="000000"/>
                <w:sz w:val="20"/>
                <w:szCs w:val="20"/>
              </w:rPr>
            </w:pPr>
            <w:r>
              <w:rPr>
                <w:color w:val="000000"/>
                <w:sz w:val="20"/>
                <w:szCs w:val="20"/>
              </w:rPr>
              <w:t>499,6</w:t>
            </w:r>
          </w:p>
        </w:tc>
        <w:tc>
          <w:tcPr>
            <w:tcW w:w="442" w:type="pct"/>
            <w:tcBorders>
              <w:top w:val="single" w:sz="4" w:space="0" w:color="auto"/>
              <w:left w:val="single" w:sz="4" w:space="0" w:color="auto"/>
              <w:bottom w:val="single" w:sz="4" w:space="0" w:color="auto"/>
              <w:right w:val="single" w:sz="4" w:space="0" w:color="auto"/>
            </w:tcBorders>
            <w:noWrap/>
            <w:vAlign w:val="center"/>
          </w:tcPr>
          <w:p w14:paraId="094BA34A" w14:textId="56070D09" w:rsidR="009971AF" w:rsidRPr="00923F38" w:rsidRDefault="009971AF" w:rsidP="009971AF">
            <w:pPr>
              <w:contextualSpacing/>
              <w:jc w:val="center"/>
              <w:rPr>
                <w:color w:val="000000"/>
                <w:sz w:val="20"/>
                <w:szCs w:val="20"/>
              </w:rPr>
            </w:pPr>
            <w:r>
              <w:rPr>
                <w:color w:val="000000"/>
                <w:sz w:val="20"/>
                <w:szCs w:val="20"/>
              </w:rPr>
              <w:t>499,6</w:t>
            </w:r>
          </w:p>
        </w:tc>
        <w:tc>
          <w:tcPr>
            <w:tcW w:w="468" w:type="pct"/>
            <w:tcBorders>
              <w:top w:val="single" w:sz="4" w:space="0" w:color="auto"/>
              <w:left w:val="single" w:sz="4" w:space="0" w:color="auto"/>
              <w:bottom w:val="single" w:sz="4" w:space="0" w:color="auto"/>
              <w:right w:val="single" w:sz="4" w:space="0" w:color="auto"/>
            </w:tcBorders>
            <w:vAlign w:val="center"/>
          </w:tcPr>
          <w:p w14:paraId="2A9A08F2" w14:textId="01A814E9" w:rsidR="009971AF" w:rsidRPr="00923F38" w:rsidRDefault="009971AF" w:rsidP="009971AF">
            <w:pPr>
              <w:contextualSpacing/>
              <w:jc w:val="center"/>
              <w:rPr>
                <w:color w:val="000000"/>
                <w:sz w:val="20"/>
                <w:szCs w:val="20"/>
              </w:rPr>
            </w:pPr>
            <w:r>
              <w:rPr>
                <w:color w:val="000000"/>
                <w:sz w:val="20"/>
                <w:szCs w:val="20"/>
              </w:rPr>
              <w:t>499,6</w:t>
            </w:r>
          </w:p>
        </w:tc>
        <w:tc>
          <w:tcPr>
            <w:tcW w:w="558" w:type="pct"/>
            <w:tcBorders>
              <w:top w:val="single" w:sz="4" w:space="0" w:color="auto"/>
              <w:left w:val="single" w:sz="4" w:space="0" w:color="auto"/>
              <w:bottom w:val="single" w:sz="4" w:space="0" w:color="auto"/>
              <w:right w:val="single" w:sz="4" w:space="0" w:color="auto"/>
            </w:tcBorders>
            <w:noWrap/>
            <w:vAlign w:val="center"/>
          </w:tcPr>
          <w:p w14:paraId="35C40ACD" w14:textId="5E6ABB77" w:rsidR="009971AF" w:rsidRPr="00923F38" w:rsidRDefault="009971AF" w:rsidP="009971AF">
            <w:pPr>
              <w:contextualSpacing/>
              <w:jc w:val="center"/>
              <w:rPr>
                <w:color w:val="000000"/>
                <w:sz w:val="20"/>
                <w:szCs w:val="20"/>
              </w:rPr>
            </w:pPr>
            <w:r>
              <w:rPr>
                <w:color w:val="000000"/>
                <w:sz w:val="20"/>
                <w:szCs w:val="20"/>
              </w:rPr>
              <w:t>499,6</w:t>
            </w:r>
          </w:p>
        </w:tc>
      </w:tr>
      <w:tr w:rsidR="009971AF" w:rsidRPr="00923F38" w14:paraId="0954A46D" w14:textId="77777777" w:rsidTr="009971AF">
        <w:trPr>
          <w:trHeight w:val="395"/>
          <w:jc w:val="center"/>
        </w:trPr>
        <w:tc>
          <w:tcPr>
            <w:tcW w:w="1328" w:type="pct"/>
            <w:tcBorders>
              <w:top w:val="single" w:sz="4" w:space="0" w:color="auto"/>
              <w:left w:val="single" w:sz="4" w:space="0" w:color="auto"/>
              <w:bottom w:val="single" w:sz="4" w:space="0" w:color="auto"/>
              <w:right w:val="single" w:sz="4" w:space="0" w:color="auto"/>
            </w:tcBorders>
            <w:vAlign w:val="center"/>
            <w:hideMark/>
          </w:tcPr>
          <w:p w14:paraId="59BFE471" w14:textId="77777777" w:rsidR="009971AF" w:rsidRPr="00923F38" w:rsidRDefault="009971AF" w:rsidP="009971AF">
            <w:pPr>
              <w:contextualSpacing/>
              <w:rPr>
                <w:color w:val="000000"/>
                <w:sz w:val="20"/>
                <w:szCs w:val="20"/>
              </w:rPr>
            </w:pPr>
            <w:r w:rsidRPr="00923F38">
              <w:rPr>
                <w:color w:val="000000"/>
                <w:sz w:val="20"/>
                <w:szCs w:val="20"/>
              </w:rPr>
              <w:t>Резерв производственной мощности, %</w:t>
            </w:r>
          </w:p>
        </w:tc>
        <w:tc>
          <w:tcPr>
            <w:tcW w:w="441" w:type="pct"/>
            <w:tcBorders>
              <w:top w:val="single" w:sz="4" w:space="0" w:color="auto"/>
              <w:left w:val="single" w:sz="4" w:space="0" w:color="auto"/>
              <w:bottom w:val="single" w:sz="4" w:space="0" w:color="auto"/>
              <w:right w:val="single" w:sz="4" w:space="0" w:color="auto"/>
            </w:tcBorders>
            <w:noWrap/>
            <w:vAlign w:val="center"/>
          </w:tcPr>
          <w:p w14:paraId="31ABAA3A" w14:textId="3C4D3F77" w:rsidR="009971AF" w:rsidRPr="00923F38" w:rsidRDefault="009971AF" w:rsidP="009971AF">
            <w:pPr>
              <w:contextualSpacing/>
              <w:jc w:val="center"/>
              <w:rPr>
                <w:color w:val="000000"/>
                <w:sz w:val="20"/>
                <w:szCs w:val="20"/>
              </w:rPr>
            </w:pPr>
            <w:r>
              <w:rPr>
                <w:color w:val="000000"/>
                <w:sz w:val="20"/>
                <w:szCs w:val="20"/>
              </w:rPr>
              <w:t>-14,9</w:t>
            </w:r>
          </w:p>
        </w:tc>
        <w:tc>
          <w:tcPr>
            <w:tcW w:w="441" w:type="pct"/>
            <w:tcBorders>
              <w:top w:val="single" w:sz="4" w:space="0" w:color="auto"/>
              <w:left w:val="single" w:sz="4" w:space="0" w:color="auto"/>
              <w:bottom w:val="single" w:sz="4" w:space="0" w:color="auto"/>
              <w:right w:val="single" w:sz="4" w:space="0" w:color="auto"/>
            </w:tcBorders>
            <w:noWrap/>
            <w:vAlign w:val="center"/>
          </w:tcPr>
          <w:p w14:paraId="21AE517B" w14:textId="03B0DB8D" w:rsidR="009971AF" w:rsidRPr="00923F38" w:rsidRDefault="009971AF" w:rsidP="009971AF">
            <w:pPr>
              <w:contextualSpacing/>
              <w:jc w:val="center"/>
              <w:rPr>
                <w:color w:val="000000"/>
                <w:sz w:val="20"/>
                <w:szCs w:val="20"/>
              </w:rPr>
            </w:pPr>
            <w:r>
              <w:rPr>
                <w:color w:val="000000"/>
                <w:sz w:val="20"/>
                <w:szCs w:val="20"/>
              </w:rPr>
              <w:t>-15,4</w:t>
            </w:r>
          </w:p>
        </w:tc>
        <w:tc>
          <w:tcPr>
            <w:tcW w:w="441" w:type="pct"/>
            <w:tcBorders>
              <w:top w:val="single" w:sz="4" w:space="0" w:color="auto"/>
              <w:left w:val="single" w:sz="4" w:space="0" w:color="auto"/>
              <w:bottom w:val="single" w:sz="4" w:space="0" w:color="auto"/>
              <w:right w:val="single" w:sz="4" w:space="0" w:color="auto"/>
            </w:tcBorders>
            <w:noWrap/>
            <w:vAlign w:val="center"/>
          </w:tcPr>
          <w:p w14:paraId="3778B06E" w14:textId="468019E3" w:rsidR="009971AF" w:rsidRPr="00923F38" w:rsidRDefault="009971AF" w:rsidP="009971AF">
            <w:pPr>
              <w:contextualSpacing/>
              <w:jc w:val="center"/>
              <w:rPr>
                <w:color w:val="000000"/>
                <w:sz w:val="20"/>
                <w:szCs w:val="20"/>
              </w:rPr>
            </w:pPr>
            <w:r>
              <w:rPr>
                <w:color w:val="000000"/>
                <w:sz w:val="20"/>
                <w:szCs w:val="20"/>
              </w:rPr>
              <w:t>-16,0</w:t>
            </w:r>
          </w:p>
        </w:tc>
        <w:tc>
          <w:tcPr>
            <w:tcW w:w="441" w:type="pct"/>
            <w:tcBorders>
              <w:top w:val="single" w:sz="4" w:space="0" w:color="auto"/>
              <w:left w:val="single" w:sz="4" w:space="0" w:color="auto"/>
              <w:bottom w:val="single" w:sz="4" w:space="0" w:color="auto"/>
              <w:right w:val="single" w:sz="4" w:space="0" w:color="auto"/>
            </w:tcBorders>
            <w:noWrap/>
            <w:vAlign w:val="center"/>
          </w:tcPr>
          <w:p w14:paraId="2C153026" w14:textId="4E9806E8" w:rsidR="009971AF" w:rsidRPr="00923F38" w:rsidRDefault="009971AF" w:rsidP="009971AF">
            <w:pPr>
              <w:contextualSpacing/>
              <w:jc w:val="center"/>
              <w:rPr>
                <w:color w:val="000000"/>
                <w:sz w:val="20"/>
                <w:szCs w:val="20"/>
              </w:rPr>
            </w:pPr>
            <w:r>
              <w:rPr>
                <w:color w:val="000000"/>
                <w:sz w:val="20"/>
                <w:szCs w:val="20"/>
              </w:rPr>
              <w:t>12,5</w:t>
            </w:r>
          </w:p>
        </w:tc>
        <w:tc>
          <w:tcPr>
            <w:tcW w:w="441" w:type="pct"/>
            <w:tcBorders>
              <w:top w:val="single" w:sz="4" w:space="0" w:color="auto"/>
              <w:left w:val="single" w:sz="4" w:space="0" w:color="auto"/>
              <w:bottom w:val="single" w:sz="4" w:space="0" w:color="auto"/>
              <w:right w:val="single" w:sz="4" w:space="0" w:color="auto"/>
            </w:tcBorders>
            <w:noWrap/>
            <w:vAlign w:val="center"/>
          </w:tcPr>
          <w:p w14:paraId="43E4E085" w14:textId="718352A9" w:rsidR="009971AF" w:rsidRPr="00923F38" w:rsidRDefault="009971AF" w:rsidP="009971AF">
            <w:pPr>
              <w:contextualSpacing/>
              <w:jc w:val="center"/>
              <w:rPr>
                <w:color w:val="000000"/>
                <w:sz w:val="20"/>
                <w:szCs w:val="20"/>
              </w:rPr>
            </w:pPr>
            <w:r>
              <w:rPr>
                <w:color w:val="000000"/>
                <w:sz w:val="20"/>
                <w:szCs w:val="20"/>
              </w:rPr>
              <w:t>12,5</w:t>
            </w:r>
          </w:p>
        </w:tc>
        <w:tc>
          <w:tcPr>
            <w:tcW w:w="442" w:type="pct"/>
            <w:tcBorders>
              <w:top w:val="single" w:sz="4" w:space="0" w:color="auto"/>
              <w:left w:val="single" w:sz="4" w:space="0" w:color="auto"/>
              <w:bottom w:val="single" w:sz="4" w:space="0" w:color="auto"/>
              <w:right w:val="single" w:sz="4" w:space="0" w:color="auto"/>
            </w:tcBorders>
            <w:noWrap/>
            <w:vAlign w:val="center"/>
          </w:tcPr>
          <w:p w14:paraId="3E86296E" w14:textId="678C04FC" w:rsidR="009971AF" w:rsidRPr="00923F38" w:rsidRDefault="009971AF" w:rsidP="009971AF">
            <w:pPr>
              <w:contextualSpacing/>
              <w:jc w:val="center"/>
              <w:rPr>
                <w:color w:val="000000"/>
                <w:sz w:val="20"/>
                <w:szCs w:val="20"/>
              </w:rPr>
            </w:pPr>
            <w:r>
              <w:rPr>
                <w:color w:val="000000"/>
                <w:sz w:val="20"/>
                <w:szCs w:val="20"/>
              </w:rPr>
              <w:t>12,5</w:t>
            </w:r>
          </w:p>
        </w:tc>
        <w:tc>
          <w:tcPr>
            <w:tcW w:w="468" w:type="pct"/>
            <w:tcBorders>
              <w:top w:val="single" w:sz="4" w:space="0" w:color="auto"/>
              <w:left w:val="single" w:sz="4" w:space="0" w:color="auto"/>
              <w:bottom w:val="single" w:sz="4" w:space="0" w:color="auto"/>
              <w:right w:val="single" w:sz="4" w:space="0" w:color="auto"/>
            </w:tcBorders>
            <w:vAlign w:val="center"/>
          </w:tcPr>
          <w:p w14:paraId="660592DD" w14:textId="2836EE8F" w:rsidR="009971AF" w:rsidRPr="00923F38" w:rsidRDefault="009971AF" w:rsidP="009971AF">
            <w:pPr>
              <w:contextualSpacing/>
              <w:jc w:val="center"/>
              <w:rPr>
                <w:color w:val="000000"/>
                <w:sz w:val="20"/>
                <w:szCs w:val="20"/>
              </w:rPr>
            </w:pPr>
            <w:r>
              <w:rPr>
                <w:color w:val="000000"/>
                <w:sz w:val="20"/>
                <w:szCs w:val="20"/>
              </w:rPr>
              <w:t>12,5</w:t>
            </w:r>
          </w:p>
        </w:tc>
        <w:tc>
          <w:tcPr>
            <w:tcW w:w="558" w:type="pct"/>
            <w:tcBorders>
              <w:top w:val="single" w:sz="4" w:space="0" w:color="auto"/>
              <w:left w:val="single" w:sz="4" w:space="0" w:color="auto"/>
              <w:bottom w:val="single" w:sz="4" w:space="0" w:color="auto"/>
              <w:right w:val="single" w:sz="4" w:space="0" w:color="auto"/>
            </w:tcBorders>
            <w:noWrap/>
            <w:vAlign w:val="center"/>
          </w:tcPr>
          <w:p w14:paraId="3BF03601" w14:textId="3FA6AF91" w:rsidR="009971AF" w:rsidRPr="00923F38" w:rsidRDefault="009971AF" w:rsidP="009971AF">
            <w:pPr>
              <w:contextualSpacing/>
              <w:jc w:val="center"/>
              <w:rPr>
                <w:color w:val="000000"/>
                <w:sz w:val="20"/>
                <w:szCs w:val="20"/>
              </w:rPr>
            </w:pPr>
            <w:r>
              <w:rPr>
                <w:color w:val="000000"/>
                <w:sz w:val="20"/>
                <w:szCs w:val="20"/>
              </w:rPr>
              <w:t>12,5</w:t>
            </w:r>
          </w:p>
        </w:tc>
      </w:tr>
    </w:tbl>
    <w:p w14:paraId="29BFC638" w14:textId="77777777" w:rsidR="00923F38" w:rsidRPr="008E420B" w:rsidRDefault="00923F38" w:rsidP="00C065CB">
      <w:pPr>
        <w:keepNext/>
        <w:contextualSpacing/>
        <w:jc w:val="both"/>
        <w:rPr>
          <w:bCs/>
          <w:lang w:eastAsia="x-none"/>
        </w:rPr>
      </w:pPr>
    </w:p>
    <w:p w14:paraId="5505DB15" w14:textId="77777777" w:rsidR="00684943" w:rsidRPr="008E420B" w:rsidRDefault="00684943" w:rsidP="00E939BF">
      <w:pPr>
        <w:pStyle w:val="aff5"/>
        <w:numPr>
          <w:ilvl w:val="1"/>
          <w:numId w:val="39"/>
        </w:numPr>
        <w:ind w:left="0" w:firstLine="709"/>
        <w:jc w:val="both"/>
        <w:outlineLvl w:val="2"/>
        <w:rPr>
          <w:szCs w:val="24"/>
        </w:rPr>
      </w:pPr>
      <w:bookmarkStart w:id="360" w:name="_Toc532478940"/>
      <w:bookmarkStart w:id="361" w:name="_Toc45784676"/>
      <w:r w:rsidRPr="008E420B">
        <w:rPr>
          <w:szCs w:val="24"/>
        </w:rPr>
        <w:t>Результаты анализа гидравлических режимов и режимов работы элементов централизованной системы водоотведения</w:t>
      </w:r>
      <w:bookmarkEnd w:id="360"/>
      <w:bookmarkEnd w:id="361"/>
    </w:p>
    <w:p w14:paraId="24BC3B06" w14:textId="77777777" w:rsidR="001C5031" w:rsidRPr="008E420B" w:rsidRDefault="001C5031" w:rsidP="001C5031">
      <w:pPr>
        <w:pStyle w:val="1a"/>
        <w:spacing w:before="0"/>
        <w:rPr>
          <w:sz w:val="24"/>
        </w:rPr>
      </w:pPr>
    </w:p>
    <w:p w14:paraId="5CB29EA7" w14:textId="379D1E35" w:rsidR="00684943" w:rsidRPr="008E420B" w:rsidRDefault="00684943" w:rsidP="001C5031">
      <w:pPr>
        <w:pStyle w:val="1a"/>
        <w:spacing w:before="0"/>
        <w:rPr>
          <w:sz w:val="24"/>
        </w:rPr>
      </w:pPr>
      <w:r w:rsidRPr="008E420B">
        <w:rPr>
          <w:sz w:val="24"/>
        </w:rPr>
        <w:t xml:space="preserve">В ходе разработки схемы водоотведения была создана электронная модель в программно-расчетном комплексе </w:t>
      </w:r>
      <w:proofErr w:type="spellStart"/>
      <w:r w:rsidRPr="008E420B">
        <w:rPr>
          <w:sz w:val="24"/>
        </w:rPr>
        <w:t>ZuluDrain</w:t>
      </w:r>
      <w:proofErr w:type="spellEnd"/>
      <w:r w:rsidRPr="008E420B">
        <w:rPr>
          <w:sz w:val="24"/>
        </w:rPr>
        <w:t xml:space="preserve"> компании «</w:t>
      </w:r>
      <w:proofErr w:type="spellStart"/>
      <w:r w:rsidRPr="008E420B">
        <w:rPr>
          <w:sz w:val="24"/>
        </w:rPr>
        <w:t>Политерм</w:t>
      </w:r>
      <w:proofErr w:type="spellEnd"/>
      <w:r w:rsidRPr="008E420B">
        <w:rPr>
          <w:sz w:val="24"/>
        </w:rPr>
        <w:t xml:space="preserve">», с помощью которой осуществлен гидравлический расчет сетей водоотведения, в результате которого определены расчетные гидравлические параметры работы сетей, которые указывают на наличие достаточной пропускной способности систем водоотведения. Более подробные сведения об электронной модели представлены в </w:t>
      </w:r>
      <w:r w:rsidR="00DD6F3A">
        <w:rPr>
          <w:sz w:val="24"/>
        </w:rPr>
        <w:t>3</w:t>
      </w:r>
      <w:r w:rsidRPr="008E420B">
        <w:rPr>
          <w:sz w:val="24"/>
        </w:rPr>
        <w:t xml:space="preserve"> главе настоящей схемы.</w:t>
      </w:r>
    </w:p>
    <w:p w14:paraId="4B7D4755" w14:textId="335AFD40" w:rsidR="00684943" w:rsidRPr="008E420B" w:rsidRDefault="00684943" w:rsidP="001C5031">
      <w:pPr>
        <w:pStyle w:val="1a"/>
        <w:spacing w:before="0"/>
        <w:rPr>
          <w:sz w:val="24"/>
        </w:rPr>
      </w:pPr>
      <w:r w:rsidRPr="008E420B">
        <w:rPr>
          <w:sz w:val="24"/>
        </w:rPr>
        <w:t xml:space="preserve">Система водоотведения городского округа в целом обеспечивает прием стоков от населения и предприятий. В то же время, фактически состояние отличается от расчетного в связи с большой </w:t>
      </w:r>
      <w:proofErr w:type="spellStart"/>
      <w:r w:rsidRPr="008E420B">
        <w:rPr>
          <w:sz w:val="24"/>
        </w:rPr>
        <w:t>заиленностью</w:t>
      </w:r>
      <w:proofErr w:type="spellEnd"/>
      <w:r w:rsidRPr="008E420B">
        <w:rPr>
          <w:sz w:val="24"/>
        </w:rPr>
        <w:t xml:space="preserve"> и </w:t>
      </w:r>
      <w:proofErr w:type="spellStart"/>
      <w:r w:rsidRPr="008E420B">
        <w:rPr>
          <w:sz w:val="24"/>
        </w:rPr>
        <w:t>зажиренностью</w:t>
      </w:r>
      <w:proofErr w:type="spellEnd"/>
      <w:r w:rsidRPr="008E420B">
        <w:rPr>
          <w:sz w:val="24"/>
        </w:rPr>
        <w:t xml:space="preserve"> коллекторов, что приводит к снижению пропускной способности.</w:t>
      </w:r>
    </w:p>
    <w:p w14:paraId="44B24AA7" w14:textId="77777777" w:rsidR="00111087" w:rsidRPr="008E420B" w:rsidRDefault="00111087" w:rsidP="001C5031">
      <w:pPr>
        <w:pStyle w:val="1a"/>
        <w:spacing w:before="0"/>
        <w:rPr>
          <w:sz w:val="24"/>
        </w:rPr>
      </w:pPr>
    </w:p>
    <w:p w14:paraId="0BC92882" w14:textId="3A990C17" w:rsidR="00684943" w:rsidRPr="008E420B" w:rsidRDefault="00111087" w:rsidP="00E939BF">
      <w:pPr>
        <w:pStyle w:val="aff5"/>
        <w:numPr>
          <w:ilvl w:val="1"/>
          <w:numId w:val="39"/>
        </w:numPr>
        <w:ind w:left="0" w:firstLine="709"/>
        <w:jc w:val="both"/>
        <w:outlineLvl w:val="2"/>
        <w:rPr>
          <w:szCs w:val="24"/>
        </w:rPr>
      </w:pPr>
      <w:bookmarkStart w:id="362" w:name="_Toc532478941"/>
      <w:bookmarkStart w:id="363" w:name="_Toc45784677"/>
      <w:r w:rsidRPr="008E420B">
        <w:rPr>
          <w:szCs w:val="24"/>
        </w:rPr>
        <w:t>А</w:t>
      </w:r>
      <w:r w:rsidR="00684943" w:rsidRPr="008E420B">
        <w:rPr>
          <w:szCs w:val="24"/>
        </w:rPr>
        <w:t>нализ резервов производственных мощностей очистных сооружений системы водоотведения и возможности расширения зоны их действия</w:t>
      </w:r>
      <w:bookmarkEnd w:id="362"/>
      <w:bookmarkEnd w:id="363"/>
    </w:p>
    <w:p w14:paraId="3794FB59" w14:textId="77777777" w:rsidR="001C5031" w:rsidRPr="008E420B" w:rsidRDefault="001C5031" w:rsidP="001C5031">
      <w:pPr>
        <w:pStyle w:val="1a"/>
        <w:spacing w:before="0"/>
        <w:rPr>
          <w:sz w:val="24"/>
        </w:rPr>
      </w:pPr>
    </w:p>
    <w:p w14:paraId="18E8C5ED" w14:textId="5F32444F" w:rsidR="00684943" w:rsidRPr="008E420B" w:rsidRDefault="000F3E98" w:rsidP="008F6602">
      <w:pPr>
        <w:pStyle w:val="1a"/>
        <w:spacing w:before="0"/>
        <w:rPr>
          <w:sz w:val="24"/>
        </w:rPr>
      </w:pPr>
      <w:r w:rsidRPr="008E420B">
        <w:rPr>
          <w:sz w:val="24"/>
        </w:rPr>
        <w:t>Р</w:t>
      </w:r>
      <w:r w:rsidR="00684943" w:rsidRPr="008E420B">
        <w:rPr>
          <w:sz w:val="24"/>
        </w:rPr>
        <w:t>езерв</w:t>
      </w:r>
      <w:r w:rsidRPr="008E420B">
        <w:rPr>
          <w:sz w:val="24"/>
        </w:rPr>
        <w:t>ы</w:t>
      </w:r>
      <w:r w:rsidR="00684943" w:rsidRPr="008E420B">
        <w:rPr>
          <w:sz w:val="24"/>
        </w:rPr>
        <w:t xml:space="preserve"> производ</w:t>
      </w:r>
      <w:r w:rsidR="00706416" w:rsidRPr="008E420B">
        <w:rPr>
          <w:sz w:val="24"/>
        </w:rPr>
        <w:t xml:space="preserve">ительности очистных сооружений </w:t>
      </w:r>
      <w:r w:rsidR="00684943" w:rsidRPr="008E420B">
        <w:rPr>
          <w:sz w:val="24"/>
        </w:rPr>
        <w:t xml:space="preserve">определен в п. </w:t>
      </w:r>
      <w:r w:rsidR="00111087" w:rsidRPr="008E420B">
        <w:rPr>
          <w:sz w:val="24"/>
        </w:rPr>
        <w:t>2.</w:t>
      </w:r>
      <w:r w:rsidR="00843260" w:rsidRPr="008E420B">
        <w:rPr>
          <w:sz w:val="24"/>
        </w:rPr>
        <w:t>3.3 настоящей схемы.</w:t>
      </w:r>
    </w:p>
    <w:p w14:paraId="26738595" w14:textId="77777777" w:rsidR="000F3E98" w:rsidRPr="008E420B" w:rsidRDefault="000F3E98" w:rsidP="008F6602">
      <w:pPr>
        <w:pStyle w:val="1a"/>
        <w:spacing w:before="0"/>
      </w:pPr>
    </w:p>
    <w:p w14:paraId="34FDE02D" w14:textId="77777777" w:rsidR="00684943" w:rsidRPr="008E420B" w:rsidRDefault="00684943" w:rsidP="000F3E98">
      <w:pPr>
        <w:keepNext/>
        <w:keepLines/>
        <w:numPr>
          <w:ilvl w:val="1"/>
          <w:numId w:val="18"/>
        </w:numPr>
        <w:ind w:left="0" w:firstLine="709"/>
        <w:jc w:val="both"/>
        <w:outlineLvl w:val="1"/>
      </w:pPr>
      <w:bookmarkStart w:id="364" w:name="_Toc532478942"/>
      <w:bookmarkStart w:id="365" w:name="_Toc45784678"/>
      <w:r w:rsidRPr="008E420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64"/>
      <w:bookmarkEnd w:id="365"/>
    </w:p>
    <w:p w14:paraId="03463F2D" w14:textId="77777777" w:rsidR="001C5031" w:rsidRPr="008E420B" w:rsidRDefault="001C5031" w:rsidP="001C5031">
      <w:pPr>
        <w:pStyle w:val="S0"/>
      </w:pPr>
      <w:bookmarkStart w:id="366" w:name="_Toc532478943"/>
    </w:p>
    <w:p w14:paraId="0A8DF857" w14:textId="42B3B57C" w:rsidR="00684943" w:rsidRPr="008E420B" w:rsidRDefault="00684943" w:rsidP="00E939BF">
      <w:pPr>
        <w:pStyle w:val="aff5"/>
        <w:numPr>
          <w:ilvl w:val="1"/>
          <w:numId w:val="40"/>
        </w:numPr>
        <w:ind w:left="0" w:firstLine="709"/>
        <w:jc w:val="both"/>
        <w:outlineLvl w:val="2"/>
        <w:rPr>
          <w:szCs w:val="24"/>
        </w:rPr>
      </w:pPr>
      <w:bookmarkStart w:id="367" w:name="_Toc45784679"/>
      <w:r w:rsidRPr="008E420B">
        <w:rPr>
          <w:szCs w:val="24"/>
        </w:rPr>
        <w:t xml:space="preserve">Основные направления, принципы, задачи </w:t>
      </w:r>
      <w:bookmarkEnd w:id="366"/>
      <w:r w:rsidR="005268E3" w:rsidRPr="008E420B">
        <w:rPr>
          <w:szCs w:val="24"/>
        </w:rPr>
        <w:t>и плановые значения показателей развития централизованной системы водоотведения</w:t>
      </w:r>
      <w:bookmarkEnd w:id="367"/>
    </w:p>
    <w:p w14:paraId="3A2483CA" w14:textId="77777777" w:rsidR="001C5031" w:rsidRPr="008E420B" w:rsidRDefault="001C5031" w:rsidP="00E83D16">
      <w:pPr>
        <w:ind w:firstLine="709"/>
        <w:jc w:val="both"/>
        <w:rPr>
          <w:lang w:eastAsia="en-US"/>
        </w:rPr>
      </w:pPr>
    </w:p>
    <w:p w14:paraId="037CDADB" w14:textId="5A00BE51" w:rsidR="00684943" w:rsidRPr="008E420B" w:rsidRDefault="00684943" w:rsidP="00E83D16">
      <w:pPr>
        <w:ind w:firstLine="709"/>
        <w:jc w:val="both"/>
        <w:rPr>
          <w:lang w:eastAsia="en-US"/>
        </w:rPr>
      </w:pPr>
      <w:r w:rsidRPr="008E420B">
        <w:rPr>
          <w:lang w:eastAsia="en-US"/>
        </w:rPr>
        <w:t xml:space="preserve">Принципами развития централизованной системы водоотведения </w:t>
      </w:r>
      <w:proofErr w:type="spellStart"/>
      <w:r w:rsidR="003D255B" w:rsidRPr="008E420B">
        <w:rPr>
          <w:lang w:eastAsia="en-US"/>
        </w:rPr>
        <w:t>с.п</w:t>
      </w:r>
      <w:proofErr w:type="spellEnd"/>
      <w:r w:rsidR="003D255B" w:rsidRPr="008E420B">
        <w:rPr>
          <w:lang w:eastAsia="en-US"/>
        </w:rPr>
        <w:t xml:space="preserve">. </w:t>
      </w:r>
      <w:r w:rsidR="0047748E">
        <w:rPr>
          <w:lang w:eastAsia="en-US"/>
        </w:rPr>
        <w:t>Со</w:t>
      </w:r>
      <w:r w:rsidR="009971AF">
        <w:rPr>
          <w:lang w:eastAsia="en-US"/>
        </w:rPr>
        <w:t>рум</w:t>
      </w:r>
      <w:r w:rsidRPr="008E420B">
        <w:rPr>
          <w:lang w:eastAsia="en-US"/>
        </w:rPr>
        <w:t>:</w:t>
      </w:r>
    </w:p>
    <w:p w14:paraId="67E4AE57"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постоянное улучшение качества предоставления услуг водоотведения потребителям (абонентам);</w:t>
      </w:r>
    </w:p>
    <w:p w14:paraId="4B0134F1"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улучшение качества очистки сточных вод на ОСК, обеспечение соответствия состава сброса действующим нормативам;</w:t>
      </w:r>
    </w:p>
    <w:p w14:paraId="0858ECA1"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удовлетворение потребности в обеспечении услугой централизованного водоотведения новых объектов капитального строительства;</w:t>
      </w:r>
    </w:p>
    <w:p w14:paraId="3470C53E" w14:textId="77777777" w:rsidR="00684943" w:rsidRPr="008E420B" w:rsidRDefault="00684943" w:rsidP="003D255B">
      <w:pPr>
        <w:numPr>
          <w:ilvl w:val="0"/>
          <w:numId w:val="22"/>
        </w:numPr>
        <w:tabs>
          <w:tab w:val="left" w:pos="993"/>
        </w:tabs>
        <w:ind w:left="0" w:firstLine="709"/>
        <w:jc w:val="both"/>
        <w:rPr>
          <w:lang w:eastAsia="en-US"/>
        </w:rPr>
      </w:pPr>
      <w:r w:rsidRPr="008E420B">
        <w:rPr>
          <w:lang w:eastAsia="en-U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63D14879" w14:textId="77777777" w:rsidR="003D255B" w:rsidRPr="008E420B" w:rsidRDefault="003D255B" w:rsidP="003D255B">
      <w:pPr>
        <w:tabs>
          <w:tab w:val="left" w:pos="993"/>
        </w:tabs>
        <w:ind w:firstLine="709"/>
        <w:jc w:val="both"/>
        <w:rPr>
          <w:lang w:eastAsia="en-US"/>
        </w:rPr>
      </w:pPr>
    </w:p>
    <w:p w14:paraId="654BB330" w14:textId="69F7D5C8" w:rsidR="00684943" w:rsidRPr="008E420B" w:rsidRDefault="00684943" w:rsidP="003D255B">
      <w:pPr>
        <w:tabs>
          <w:tab w:val="left" w:pos="993"/>
        </w:tabs>
        <w:ind w:firstLine="709"/>
        <w:jc w:val="both"/>
        <w:rPr>
          <w:lang w:eastAsia="en-US"/>
        </w:rPr>
      </w:pPr>
      <w:r w:rsidRPr="008E420B">
        <w:rPr>
          <w:lang w:eastAsia="en-US"/>
        </w:rPr>
        <w:t>Основными задачами, решаемыми в схеме водоотведения, являются:</w:t>
      </w:r>
    </w:p>
    <w:p w14:paraId="24262636"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lastRenderedPageBreak/>
        <w:t>обновление и строительство канализационной сети с целью повышения надежности и снижения количества отказов системы;</w:t>
      </w:r>
    </w:p>
    <w:p w14:paraId="66949D10"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повышение энергетической эффективности системы водоотведения;</w:t>
      </w:r>
    </w:p>
    <w:p w14:paraId="6E5A5889"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14:paraId="1B0364ED"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реконструкция канализационных очистных сооружений;</w:t>
      </w:r>
    </w:p>
    <w:p w14:paraId="6C4393F7" w14:textId="77777777" w:rsidR="00684943" w:rsidRPr="008E420B" w:rsidRDefault="00684943" w:rsidP="003D255B">
      <w:pPr>
        <w:numPr>
          <w:ilvl w:val="0"/>
          <w:numId w:val="23"/>
        </w:numPr>
        <w:tabs>
          <w:tab w:val="left" w:pos="993"/>
        </w:tabs>
        <w:ind w:left="0" w:firstLine="709"/>
        <w:jc w:val="both"/>
        <w:rPr>
          <w:lang w:eastAsia="en-US"/>
        </w:rPr>
      </w:pPr>
      <w:r w:rsidRPr="008E420B">
        <w:rPr>
          <w:lang w:eastAsia="en-US"/>
        </w:rPr>
        <w:t>обеспечение доступа к услугам водоотведения новых потребителей.</w:t>
      </w:r>
    </w:p>
    <w:p w14:paraId="61B132BE" w14:textId="77777777" w:rsidR="003D255B" w:rsidRPr="008E420B" w:rsidRDefault="003D255B" w:rsidP="00E83D16">
      <w:pPr>
        <w:ind w:firstLine="709"/>
        <w:jc w:val="both"/>
        <w:rPr>
          <w:lang w:eastAsia="en-US"/>
        </w:rPr>
      </w:pPr>
    </w:p>
    <w:p w14:paraId="77904996" w14:textId="51B3DD37" w:rsidR="00684943" w:rsidRPr="008E420B" w:rsidRDefault="00684943" w:rsidP="00E83D16">
      <w:pPr>
        <w:ind w:firstLine="709"/>
        <w:jc w:val="both"/>
        <w:rPr>
          <w:lang w:eastAsia="en-US"/>
        </w:rPr>
      </w:pPr>
      <w:r w:rsidRPr="008E420B">
        <w:rPr>
          <w:lang w:eastAsia="en-US"/>
        </w:rPr>
        <w:t>В соответствии с постановлением Правительства РФ от 05.09.2013 №</w:t>
      </w:r>
      <w:r w:rsidR="000F3E98" w:rsidRPr="008E420B">
        <w:rPr>
          <w:lang w:eastAsia="en-US"/>
        </w:rPr>
        <w:t xml:space="preserve"> </w:t>
      </w:r>
      <w:r w:rsidRPr="008E420B">
        <w:rPr>
          <w:lang w:eastAsia="en-US"/>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7563FE31"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показатели надежности и бесперебойности водоотведения;</w:t>
      </w:r>
    </w:p>
    <w:p w14:paraId="181BA400"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показатели качества обслуживания абонентов;</w:t>
      </w:r>
    </w:p>
    <w:p w14:paraId="776F53C3"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показатели качества очистки сточных вод;</w:t>
      </w:r>
    </w:p>
    <w:p w14:paraId="04ED4FC9"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 xml:space="preserve">показатели эффективности использования ресурсов при транспортировке сточных вод; </w:t>
      </w:r>
    </w:p>
    <w:p w14:paraId="1F1A93E2"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 xml:space="preserve">соотношение цены реализации мероприятий инвестиционной программы и их эффективности - улучшение качества воды; </w:t>
      </w:r>
    </w:p>
    <w:p w14:paraId="59A811FA" w14:textId="77777777" w:rsidR="00684943" w:rsidRPr="008E420B" w:rsidRDefault="00684943" w:rsidP="003D255B">
      <w:pPr>
        <w:numPr>
          <w:ilvl w:val="0"/>
          <w:numId w:val="24"/>
        </w:numPr>
        <w:tabs>
          <w:tab w:val="left" w:pos="993"/>
        </w:tabs>
        <w:ind w:left="0" w:firstLine="709"/>
        <w:jc w:val="both"/>
        <w:rPr>
          <w:lang w:eastAsia="en-US"/>
        </w:rPr>
      </w:pPr>
      <w:r w:rsidRPr="008E420B">
        <w:rPr>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634F7CD" w14:textId="77777777" w:rsidR="003D255B" w:rsidRPr="008E420B" w:rsidRDefault="003D255B" w:rsidP="00E83D16">
      <w:pPr>
        <w:ind w:firstLine="709"/>
        <w:jc w:val="both"/>
        <w:rPr>
          <w:lang w:eastAsia="en-US"/>
        </w:rPr>
      </w:pPr>
    </w:p>
    <w:p w14:paraId="1FC68B99" w14:textId="60117BE7" w:rsidR="00684943" w:rsidRPr="008E420B" w:rsidRDefault="00B04201" w:rsidP="00E83D16">
      <w:pPr>
        <w:ind w:firstLine="709"/>
        <w:jc w:val="both"/>
        <w:rPr>
          <w:lang w:eastAsia="en-US"/>
        </w:rPr>
      </w:pPr>
      <w:r w:rsidRPr="008E420B">
        <w:rPr>
          <w:lang w:eastAsia="en-US"/>
        </w:rPr>
        <w:t>Плано</w:t>
      </w:r>
      <w:r w:rsidR="00684943" w:rsidRPr="008E420B">
        <w:rPr>
          <w:lang w:eastAsia="en-US"/>
        </w:rPr>
        <w:t xml:space="preserve">вые показатели </w:t>
      </w:r>
      <w:r w:rsidR="00394B4B" w:rsidRPr="008E420B">
        <w:rPr>
          <w:lang w:eastAsia="en-US"/>
        </w:rPr>
        <w:t xml:space="preserve">развития системы водоотведения </w:t>
      </w:r>
      <w:proofErr w:type="spellStart"/>
      <w:r w:rsidR="00394B4B" w:rsidRPr="008E420B">
        <w:rPr>
          <w:lang w:eastAsia="en-US"/>
        </w:rPr>
        <w:t>с.п</w:t>
      </w:r>
      <w:proofErr w:type="spellEnd"/>
      <w:r w:rsidR="00394B4B" w:rsidRPr="008E420B">
        <w:rPr>
          <w:lang w:eastAsia="en-US"/>
        </w:rPr>
        <w:t xml:space="preserve">. </w:t>
      </w:r>
      <w:r w:rsidR="0047748E">
        <w:rPr>
          <w:lang w:eastAsia="en-US"/>
        </w:rPr>
        <w:t>Со</w:t>
      </w:r>
      <w:r w:rsidR="009971AF">
        <w:rPr>
          <w:lang w:eastAsia="en-US"/>
        </w:rPr>
        <w:t>рум</w:t>
      </w:r>
      <w:r w:rsidR="0047748E">
        <w:rPr>
          <w:lang w:eastAsia="en-US"/>
        </w:rPr>
        <w:t xml:space="preserve"> </w:t>
      </w:r>
      <w:r w:rsidR="00684943" w:rsidRPr="008E420B">
        <w:rPr>
          <w:lang w:eastAsia="en-US"/>
        </w:rPr>
        <w:t xml:space="preserve">представлены в таблице </w:t>
      </w:r>
      <w:r w:rsidR="003E4859">
        <w:rPr>
          <w:lang w:eastAsia="en-US"/>
        </w:rPr>
        <w:t>4</w:t>
      </w:r>
      <w:r w:rsidR="00DD6F3A">
        <w:rPr>
          <w:lang w:eastAsia="en-US"/>
        </w:rPr>
        <w:t>7</w:t>
      </w:r>
      <w:r w:rsidR="00684943" w:rsidRPr="008E420B">
        <w:rPr>
          <w:lang w:eastAsia="en-US"/>
        </w:rPr>
        <w:t>.</w:t>
      </w:r>
    </w:p>
    <w:p w14:paraId="387534D0" w14:textId="77777777" w:rsidR="002B1D7A" w:rsidRPr="008E420B" w:rsidRDefault="002B1D7A" w:rsidP="00394B4B">
      <w:pPr>
        <w:keepNext/>
        <w:contextualSpacing/>
        <w:jc w:val="both"/>
        <w:rPr>
          <w:bCs/>
          <w:lang w:val="x-none" w:eastAsia="x-none"/>
        </w:rPr>
      </w:pPr>
    </w:p>
    <w:p w14:paraId="7B1474C9" w14:textId="2A351CFD" w:rsidR="00394B4B" w:rsidRPr="008E420B" w:rsidRDefault="00394B4B" w:rsidP="00394B4B">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47</w:t>
      </w:r>
      <w:r w:rsidR="00C33AC7">
        <w:rPr>
          <w:bCs/>
          <w:lang w:val="x-none" w:eastAsia="x-none"/>
        </w:rPr>
        <w:fldChar w:fldCharType="end"/>
      </w:r>
      <w:r w:rsidRPr="008E420B">
        <w:rPr>
          <w:bCs/>
          <w:lang w:val="x-none" w:eastAsia="x-none"/>
        </w:rPr>
        <w:t xml:space="preserve"> – </w:t>
      </w:r>
      <w:r w:rsidRPr="008E420B">
        <w:rPr>
          <w:bCs/>
          <w:lang w:eastAsia="x-none"/>
        </w:rPr>
        <w:t xml:space="preserve">Плановые показатели развития системы водоотведения </w:t>
      </w:r>
      <w:proofErr w:type="spellStart"/>
      <w:r w:rsidRPr="008E420B">
        <w:rPr>
          <w:bCs/>
          <w:lang w:eastAsia="x-none"/>
        </w:rPr>
        <w:t>с.п</w:t>
      </w:r>
      <w:proofErr w:type="spellEnd"/>
      <w:r w:rsidRPr="008E420B">
        <w:rPr>
          <w:bCs/>
          <w:lang w:eastAsia="x-none"/>
        </w:rPr>
        <w:t xml:space="preserve">. </w:t>
      </w:r>
      <w:r w:rsidR="0047748E">
        <w:rPr>
          <w:bCs/>
          <w:lang w:eastAsia="x-none"/>
        </w:rPr>
        <w:t>Со</w:t>
      </w:r>
      <w:r w:rsidR="009971AF">
        <w:rPr>
          <w:bCs/>
          <w:lang w:eastAsia="x-none"/>
        </w:rPr>
        <w:t>рум</w:t>
      </w:r>
    </w:p>
    <w:p w14:paraId="255E1117" w14:textId="02CBDAD9" w:rsidR="00394B4B" w:rsidRDefault="00394B4B" w:rsidP="00E83D16">
      <w:pPr>
        <w:ind w:firstLine="709"/>
        <w:jc w:val="both"/>
        <w:rPr>
          <w:lang w:eastAsia="en-US"/>
        </w:rPr>
      </w:pPr>
    </w:p>
    <w:tbl>
      <w:tblPr>
        <w:tblW w:w="5000" w:type="pct"/>
        <w:jc w:val="center"/>
        <w:tblLook w:val="04A0" w:firstRow="1" w:lastRow="0" w:firstColumn="1" w:lastColumn="0" w:noHBand="0" w:noVBand="1"/>
      </w:tblPr>
      <w:tblGrid>
        <w:gridCol w:w="2114"/>
        <w:gridCol w:w="2566"/>
        <w:gridCol w:w="1005"/>
        <w:gridCol w:w="991"/>
        <w:gridCol w:w="991"/>
        <w:gridCol w:w="1181"/>
        <w:gridCol w:w="1007"/>
      </w:tblGrid>
      <w:tr w:rsidR="0047748E" w:rsidRPr="003F10B8" w14:paraId="5EE393F9" w14:textId="77777777" w:rsidTr="009971AF">
        <w:trPr>
          <w:trHeight w:val="85"/>
          <w:tblHeade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580A252F" w14:textId="77777777" w:rsidR="0047748E" w:rsidRPr="003F10B8" w:rsidRDefault="0047748E" w:rsidP="003F10B8">
            <w:pPr>
              <w:pStyle w:val="E"/>
              <w:spacing w:after="0"/>
              <w:ind w:firstLine="0"/>
              <w:rPr>
                <w:sz w:val="20"/>
                <w:szCs w:val="20"/>
              </w:rPr>
            </w:pPr>
            <w:r w:rsidRPr="003F10B8">
              <w:rPr>
                <w:sz w:val="20"/>
                <w:szCs w:val="20"/>
              </w:rPr>
              <w:t>Показатель</w:t>
            </w:r>
          </w:p>
        </w:tc>
        <w:tc>
          <w:tcPr>
            <w:tcW w:w="1302" w:type="pct"/>
            <w:vMerge w:val="restart"/>
            <w:tcBorders>
              <w:top w:val="single" w:sz="4" w:space="0" w:color="auto"/>
              <w:left w:val="single" w:sz="4" w:space="0" w:color="auto"/>
              <w:bottom w:val="single" w:sz="4" w:space="0" w:color="auto"/>
              <w:right w:val="single" w:sz="4" w:space="0" w:color="auto"/>
            </w:tcBorders>
            <w:vAlign w:val="center"/>
            <w:hideMark/>
          </w:tcPr>
          <w:p w14:paraId="18416BA5" w14:textId="77777777" w:rsidR="0047748E" w:rsidRPr="003F10B8" w:rsidRDefault="0047748E" w:rsidP="003F10B8">
            <w:pPr>
              <w:pStyle w:val="E"/>
              <w:spacing w:after="0"/>
              <w:ind w:firstLine="0"/>
              <w:rPr>
                <w:sz w:val="20"/>
                <w:szCs w:val="20"/>
              </w:rPr>
            </w:pPr>
            <w:r w:rsidRPr="003F10B8">
              <w:rPr>
                <w:sz w:val="20"/>
                <w:szCs w:val="20"/>
              </w:rPr>
              <w:t>Индикатор</w:t>
            </w:r>
          </w:p>
        </w:tc>
        <w:tc>
          <w:tcPr>
            <w:tcW w:w="510" w:type="pct"/>
            <w:vMerge w:val="restart"/>
            <w:tcBorders>
              <w:top w:val="single" w:sz="4" w:space="0" w:color="auto"/>
              <w:left w:val="single" w:sz="4" w:space="0" w:color="auto"/>
              <w:bottom w:val="single" w:sz="4" w:space="0" w:color="auto"/>
              <w:right w:val="single" w:sz="4" w:space="0" w:color="auto"/>
            </w:tcBorders>
            <w:noWrap/>
            <w:vAlign w:val="center"/>
            <w:hideMark/>
          </w:tcPr>
          <w:p w14:paraId="20CB5E2D" w14:textId="77777777" w:rsidR="0047748E" w:rsidRPr="003F10B8" w:rsidRDefault="0047748E" w:rsidP="003F10B8">
            <w:pPr>
              <w:pStyle w:val="E"/>
              <w:spacing w:after="0"/>
              <w:ind w:firstLine="0"/>
              <w:rPr>
                <w:sz w:val="20"/>
                <w:szCs w:val="20"/>
              </w:rPr>
            </w:pPr>
            <w:proofErr w:type="spellStart"/>
            <w:r w:rsidRPr="003F10B8">
              <w:rPr>
                <w:sz w:val="20"/>
                <w:szCs w:val="20"/>
              </w:rPr>
              <w:t>Ед.изм</w:t>
            </w:r>
            <w:proofErr w:type="spellEnd"/>
            <w:r w:rsidRPr="003F10B8">
              <w:rPr>
                <w:sz w:val="20"/>
                <w:szCs w:val="20"/>
              </w:rPr>
              <w:t>.</w:t>
            </w:r>
          </w:p>
        </w:tc>
        <w:tc>
          <w:tcPr>
            <w:tcW w:w="2117" w:type="pct"/>
            <w:gridSpan w:val="4"/>
            <w:tcBorders>
              <w:top w:val="single" w:sz="4" w:space="0" w:color="auto"/>
              <w:left w:val="nil"/>
              <w:bottom w:val="single" w:sz="4" w:space="0" w:color="auto"/>
              <w:right w:val="single" w:sz="4" w:space="0" w:color="auto"/>
            </w:tcBorders>
            <w:vAlign w:val="center"/>
          </w:tcPr>
          <w:p w14:paraId="34E8B7E5" w14:textId="14C5BC76" w:rsidR="0047748E" w:rsidRPr="003F10B8" w:rsidRDefault="0047748E" w:rsidP="003F10B8">
            <w:pPr>
              <w:pStyle w:val="E"/>
              <w:spacing w:after="0"/>
              <w:ind w:firstLine="0"/>
              <w:rPr>
                <w:sz w:val="20"/>
                <w:szCs w:val="20"/>
              </w:rPr>
            </w:pPr>
            <w:r w:rsidRPr="003F10B8">
              <w:rPr>
                <w:sz w:val="20"/>
                <w:szCs w:val="20"/>
              </w:rPr>
              <w:t>Значения по периодам</w:t>
            </w:r>
          </w:p>
        </w:tc>
      </w:tr>
      <w:tr w:rsidR="003F10B8" w:rsidRPr="003F10B8" w14:paraId="4AA60902" w14:textId="77777777" w:rsidTr="009971AF">
        <w:trPr>
          <w:trHeight w:val="302"/>
          <w:tblHeader/>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5BB091BF" w14:textId="77777777" w:rsidR="0047748E" w:rsidRPr="003F10B8" w:rsidRDefault="0047748E" w:rsidP="003F10B8">
            <w:pPr>
              <w:pStyle w:val="E"/>
              <w:spacing w:after="0"/>
              <w:ind w:firstLine="0"/>
              <w:rPr>
                <w:sz w:val="20"/>
                <w:szCs w:val="20"/>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14:paraId="1FD42182" w14:textId="77777777" w:rsidR="0047748E" w:rsidRPr="003F10B8" w:rsidRDefault="0047748E" w:rsidP="003F10B8">
            <w:pPr>
              <w:pStyle w:val="E"/>
              <w:spacing w:after="0"/>
              <w:ind w:firstLine="0"/>
              <w:rPr>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81638E4" w14:textId="77777777" w:rsidR="0047748E" w:rsidRPr="003F10B8" w:rsidRDefault="0047748E" w:rsidP="003F10B8">
            <w:pPr>
              <w:pStyle w:val="E"/>
              <w:spacing w:after="0"/>
              <w:ind w:firstLine="0"/>
              <w:rPr>
                <w:sz w:val="20"/>
                <w:szCs w:val="20"/>
              </w:rPr>
            </w:pPr>
          </w:p>
        </w:tc>
        <w:tc>
          <w:tcPr>
            <w:tcW w:w="503" w:type="pct"/>
            <w:tcBorders>
              <w:top w:val="nil"/>
              <w:left w:val="nil"/>
              <w:bottom w:val="single" w:sz="4" w:space="0" w:color="auto"/>
              <w:right w:val="single" w:sz="4" w:space="0" w:color="auto"/>
            </w:tcBorders>
            <w:vAlign w:val="center"/>
            <w:hideMark/>
          </w:tcPr>
          <w:p w14:paraId="2A93D9E1" w14:textId="77777777" w:rsidR="0047748E" w:rsidRPr="003F10B8" w:rsidRDefault="0047748E" w:rsidP="003F10B8">
            <w:pPr>
              <w:pStyle w:val="E"/>
              <w:spacing w:after="0"/>
              <w:ind w:firstLine="0"/>
              <w:rPr>
                <w:sz w:val="20"/>
                <w:szCs w:val="20"/>
              </w:rPr>
            </w:pPr>
            <w:r w:rsidRPr="003F10B8">
              <w:rPr>
                <w:sz w:val="20"/>
                <w:szCs w:val="20"/>
              </w:rPr>
              <w:t>2019 г.</w:t>
            </w:r>
          </w:p>
        </w:tc>
        <w:tc>
          <w:tcPr>
            <w:tcW w:w="503" w:type="pct"/>
            <w:tcBorders>
              <w:top w:val="nil"/>
              <w:left w:val="nil"/>
              <w:bottom w:val="single" w:sz="4" w:space="0" w:color="auto"/>
              <w:right w:val="single" w:sz="4" w:space="0" w:color="auto"/>
            </w:tcBorders>
            <w:vAlign w:val="center"/>
            <w:hideMark/>
          </w:tcPr>
          <w:p w14:paraId="051A5978" w14:textId="77777777" w:rsidR="0047748E" w:rsidRPr="003F10B8" w:rsidRDefault="0047748E" w:rsidP="003F10B8">
            <w:pPr>
              <w:pStyle w:val="E"/>
              <w:spacing w:after="0"/>
              <w:ind w:firstLine="0"/>
              <w:rPr>
                <w:sz w:val="20"/>
                <w:szCs w:val="20"/>
              </w:rPr>
            </w:pPr>
            <w:r w:rsidRPr="003F10B8">
              <w:rPr>
                <w:sz w:val="20"/>
                <w:szCs w:val="20"/>
              </w:rPr>
              <w:t>2020 г.</w:t>
            </w:r>
          </w:p>
        </w:tc>
        <w:tc>
          <w:tcPr>
            <w:tcW w:w="599" w:type="pct"/>
            <w:tcBorders>
              <w:top w:val="nil"/>
              <w:left w:val="nil"/>
              <w:bottom w:val="single" w:sz="4" w:space="0" w:color="auto"/>
              <w:right w:val="single" w:sz="4" w:space="0" w:color="auto"/>
            </w:tcBorders>
            <w:vAlign w:val="center"/>
            <w:hideMark/>
          </w:tcPr>
          <w:p w14:paraId="5EE70411" w14:textId="77777777" w:rsidR="0047748E" w:rsidRPr="003F10B8" w:rsidRDefault="0047748E" w:rsidP="003F10B8">
            <w:pPr>
              <w:pStyle w:val="E"/>
              <w:spacing w:after="0"/>
              <w:ind w:firstLine="0"/>
              <w:rPr>
                <w:sz w:val="20"/>
                <w:szCs w:val="20"/>
              </w:rPr>
            </w:pPr>
            <w:r w:rsidRPr="003F10B8">
              <w:rPr>
                <w:sz w:val="20"/>
                <w:szCs w:val="20"/>
              </w:rPr>
              <w:t>2021 г.</w:t>
            </w:r>
          </w:p>
        </w:tc>
        <w:tc>
          <w:tcPr>
            <w:tcW w:w="511" w:type="pct"/>
            <w:tcBorders>
              <w:top w:val="nil"/>
              <w:left w:val="nil"/>
              <w:bottom w:val="single" w:sz="4" w:space="0" w:color="auto"/>
              <w:right w:val="single" w:sz="4" w:space="0" w:color="auto"/>
            </w:tcBorders>
            <w:vAlign w:val="center"/>
            <w:hideMark/>
          </w:tcPr>
          <w:p w14:paraId="5F93F836" w14:textId="2B092D30" w:rsidR="0047748E" w:rsidRPr="003F10B8" w:rsidRDefault="0047748E" w:rsidP="003F10B8">
            <w:pPr>
              <w:pStyle w:val="E"/>
              <w:spacing w:after="0"/>
              <w:ind w:firstLine="0"/>
              <w:rPr>
                <w:sz w:val="20"/>
                <w:szCs w:val="20"/>
              </w:rPr>
            </w:pPr>
            <w:r w:rsidRPr="003F10B8">
              <w:rPr>
                <w:sz w:val="20"/>
                <w:szCs w:val="20"/>
              </w:rPr>
              <w:t>2022-2029</w:t>
            </w:r>
            <w:r w:rsidR="00BA7B6C">
              <w:rPr>
                <w:sz w:val="20"/>
                <w:szCs w:val="20"/>
                <w:lang w:val="ru-RU"/>
              </w:rPr>
              <w:t xml:space="preserve"> </w:t>
            </w:r>
            <w:r w:rsidR="00776857">
              <w:rPr>
                <w:sz w:val="20"/>
                <w:szCs w:val="20"/>
              </w:rPr>
              <w:t>г</w:t>
            </w:r>
            <w:r w:rsidRPr="003F10B8">
              <w:rPr>
                <w:sz w:val="20"/>
                <w:szCs w:val="20"/>
              </w:rPr>
              <w:t>г.</w:t>
            </w:r>
          </w:p>
        </w:tc>
      </w:tr>
      <w:tr w:rsidR="003F10B8" w:rsidRPr="003F10B8" w14:paraId="0E56BD64" w14:textId="77777777" w:rsidTr="009971AF">
        <w:trPr>
          <w:trHeight w:val="685"/>
          <w:jc w:val="center"/>
        </w:trPr>
        <w:tc>
          <w:tcPr>
            <w:tcW w:w="1072" w:type="pct"/>
            <w:vMerge w:val="restart"/>
            <w:tcBorders>
              <w:top w:val="nil"/>
              <w:left w:val="single" w:sz="4" w:space="0" w:color="auto"/>
              <w:bottom w:val="single" w:sz="4" w:space="0" w:color="auto"/>
              <w:right w:val="single" w:sz="4" w:space="0" w:color="auto"/>
            </w:tcBorders>
            <w:vAlign w:val="center"/>
            <w:hideMark/>
          </w:tcPr>
          <w:p w14:paraId="710D96B8" w14:textId="47494C21" w:rsidR="00D5375E" w:rsidRPr="003F10B8" w:rsidRDefault="00D5375E" w:rsidP="003F10B8">
            <w:pPr>
              <w:pStyle w:val="E"/>
              <w:spacing w:after="0"/>
              <w:ind w:firstLine="0"/>
              <w:rPr>
                <w:sz w:val="20"/>
                <w:szCs w:val="20"/>
              </w:rPr>
            </w:pPr>
            <w:r w:rsidRPr="003F10B8">
              <w:rPr>
                <w:sz w:val="20"/>
                <w:szCs w:val="20"/>
              </w:rPr>
              <w:t>Доступность услуг водоотведения</w:t>
            </w:r>
          </w:p>
        </w:tc>
        <w:tc>
          <w:tcPr>
            <w:tcW w:w="1302" w:type="pct"/>
            <w:tcBorders>
              <w:top w:val="nil"/>
              <w:left w:val="nil"/>
              <w:bottom w:val="single" w:sz="4" w:space="0" w:color="auto"/>
              <w:right w:val="single" w:sz="4" w:space="0" w:color="auto"/>
            </w:tcBorders>
            <w:vAlign w:val="center"/>
            <w:hideMark/>
          </w:tcPr>
          <w:p w14:paraId="315C031C" w14:textId="77777777" w:rsidR="00D5375E" w:rsidRPr="003F10B8" w:rsidRDefault="00D5375E" w:rsidP="003F10B8">
            <w:pPr>
              <w:pStyle w:val="E"/>
              <w:spacing w:after="0"/>
              <w:ind w:firstLine="0"/>
              <w:rPr>
                <w:sz w:val="20"/>
                <w:szCs w:val="20"/>
              </w:rPr>
            </w:pPr>
            <w:r w:rsidRPr="003F10B8">
              <w:rPr>
                <w:sz w:val="20"/>
                <w:szCs w:val="20"/>
              </w:rPr>
              <w:t>Доля расходов на оплату услуг водоотведения в совокупном доходе населения</w:t>
            </w:r>
          </w:p>
        </w:tc>
        <w:tc>
          <w:tcPr>
            <w:tcW w:w="510" w:type="pct"/>
            <w:tcBorders>
              <w:top w:val="nil"/>
              <w:left w:val="nil"/>
              <w:bottom w:val="single" w:sz="4" w:space="0" w:color="auto"/>
              <w:right w:val="single" w:sz="4" w:space="0" w:color="auto"/>
            </w:tcBorders>
            <w:noWrap/>
            <w:vAlign w:val="center"/>
            <w:hideMark/>
          </w:tcPr>
          <w:p w14:paraId="31F02329" w14:textId="7135F93E" w:rsidR="00D5375E" w:rsidRPr="003F10B8" w:rsidRDefault="00D5375E" w:rsidP="003F10B8">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hideMark/>
          </w:tcPr>
          <w:p w14:paraId="7149E310" w14:textId="5AFC7FD6" w:rsidR="00D5375E" w:rsidRPr="009971AF" w:rsidRDefault="00D5375E" w:rsidP="009971AF">
            <w:pPr>
              <w:pStyle w:val="E"/>
              <w:spacing w:after="0"/>
              <w:ind w:firstLine="0"/>
              <w:rPr>
                <w:sz w:val="20"/>
                <w:szCs w:val="20"/>
                <w:lang w:val="ru-RU"/>
              </w:rPr>
            </w:pPr>
            <w:r w:rsidRPr="003F10B8">
              <w:rPr>
                <w:sz w:val="20"/>
                <w:szCs w:val="20"/>
              </w:rPr>
              <w:t>0,</w:t>
            </w:r>
            <w:r w:rsidR="009971AF">
              <w:rPr>
                <w:sz w:val="20"/>
                <w:szCs w:val="20"/>
                <w:lang w:val="ru-RU"/>
              </w:rPr>
              <w:t>25</w:t>
            </w:r>
          </w:p>
        </w:tc>
        <w:tc>
          <w:tcPr>
            <w:tcW w:w="503" w:type="pct"/>
            <w:tcBorders>
              <w:top w:val="nil"/>
              <w:left w:val="nil"/>
              <w:bottom w:val="single" w:sz="4" w:space="0" w:color="auto"/>
              <w:right w:val="single" w:sz="4" w:space="0" w:color="auto"/>
            </w:tcBorders>
            <w:vAlign w:val="center"/>
          </w:tcPr>
          <w:p w14:paraId="3A98C7E3" w14:textId="59ABF4AD" w:rsidR="00D5375E" w:rsidRPr="009971AF" w:rsidRDefault="009971AF" w:rsidP="003F10B8">
            <w:pPr>
              <w:pStyle w:val="E"/>
              <w:spacing w:after="0"/>
              <w:ind w:firstLine="0"/>
              <w:rPr>
                <w:sz w:val="20"/>
                <w:szCs w:val="20"/>
                <w:lang w:val="ru-RU"/>
              </w:rPr>
            </w:pPr>
            <w:r>
              <w:rPr>
                <w:sz w:val="20"/>
                <w:szCs w:val="20"/>
                <w:lang w:val="ru-RU"/>
              </w:rPr>
              <w:t>0,26</w:t>
            </w:r>
          </w:p>
        </w:tc>
        <w:tc>
          <w:tcPr>
            <w:tcW w:w="599" w:type="pct"/>
            <w:tcBorders>
              <w:top w:val="nil"/>
              <w:left w:val="nil"/>
              <w:bottom w:val="single" w:sz="4" w:space="0" w:color="auto"/>
              <w:right w:val="single" w:sz="4" w:space="0" w:color="auto"/>
            </w:tcBorders>
            <w:vAlign w:val="center"/>
          </w:tcPr>
          <w:p w14:paraId="123918AC" w14:textId="34D672C8" w:rsidR="00D5375E" w:rsidRPr="009971AF" w:rsidRDefault="009971AF" w:rsidP="003F10B8">
            <w:pPr>
              <w:pStyle w:val="E"/>
              <w:spacing w:after="0"/>
              <w:ind w:firstLine="0"/>
              <w:rPr>
                <w:sz w:val="20"/>
                <w:szCs w:val="20"/>
                <w:lang w:val="ru-RU"/>
              </w:rPr>
            </w:pPr>
            <w:r>
              <w:rPr>
                <w:sz w:val="20"/>
                <w:szCs w:val="20"/>
                <w:lang w:val="ru-RU"/>
              </w:rPr>
              <w:t>0,26</w:t>
            </w:r>
          </w:p>
        </w:tc>
        <w:tc>
          <w:tcPr>
            <w:tcW w:w="511" w:type="pct"/>
            <w:tcBorders>
              <w:top w:val="nil"/>
              <w:left w:val="nil"/>
              <w:bottom w:val="single" w:sz="4" w:space="0" w:color="auto"/>
              <w:right w:val="single" w:sz="4" w:space="0" w:color="auto"/>
            </w:tcBorders>
            <w:vAlign w:val="center"/>
          </w:tcPr>
          <w:p w14:paraId="337443B8" w14:textId="21FE25A5" w:rsidR="00D5375E" w:rsidRPr="009971AF" w:rsidRDefault="009971AF" w:rsidP="003F10B8">
            <w:pPr>
              <w:pStyle w:val="E"/>
              <w:spacing w:after="0"/>
              <w:ind w:firstLine="0"/>
              <w:rPr>
                <w:sz w:val="20"/>
                <w:szCs w:val="20"/>
                <w:lang w:val="ru-RU"/>
              </w:rPr>
            </w:pPr>
            <w:r>
              <w:rPr>
                <w:sz w:val="20"/>
                <w:szCs w:val="20"/>
                <w:lang w:val="ru-RU"/>
              </w:rPr>
              <w:t>0,25</w:t>
            </w:r>
          </w:p>
        </w:tc>
      </w:tr>
      <w:tr w:rsidR="003F10B8" w:rsidRPr="003F10B8" w14:paraId="0607761A" w14:textId="77777777" w:rsidTr="009971AF">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30AC6D1C" w14:textId="77777777" w:rsidR="00D5375E" w:rsidRPr="003F10B8" w:rsidRDefault="00D5375E" w:rsidP="003F10B8">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61E2A575" w14:textId="77777777" w:rsidR="00D5375E" w:rsidRPr="003F10B8" w:rsidRDefault="00D5375E" w:rsidP="003F10B8">
            <w:pPr>
              <w:pStyle w:val="E"/>
              <w:spacing w:after="0"/>
              <w:ind w:firstLine="0"/>
              <w:rPr>
                <w:sz w:val="20"/>
                <w:szCs w:val="20"/>
              </w:rPr>
            </w:pPr>
            <w:r w:rsidRPr="003F10B8">
              <w:rPr>
                <w:sz w:val="20"/>
                <w:szCs w:val="20"/>
              </w:rPr>
              <w:t>Индекс нового строительства канализационных сетей</w:t>
            </w:r>
          </w:p>
        </w:tc>
        <w:tc>
          <w:tcPr>
            <w:tcW w:w="510" w:type="pct"/>
            <w:tcBorders>
              <w:top w:val="nil"/>
              <w:left w:val="nil"/>
              <w:bottom w:val="single" w:sz="4" w:space="0" w:color="auto"/>
              <w:right w:val="single" w:sz="4" w:space="0" w:color="auto"/>
            </w:tcBorders>
            <w:noWrap/>
            <w:vAlign w:val="center"/>
            <w:hideMark/>
          </w:tcPr>
          <w:p w14:paraId="4EF274FC" w14:textId="41B893AB" w:rsidR="00D5375E" w:rsidRPr="003F10B8" w:rsidRDefault="00D5375E" w:rsidP="003F10B8">
            <w:pPr>
              <w:pStyle w:val="E"/>
              <w:spacing w:after="0"/>
              <w:ind w:firstLine="0"/>
              <w:rPr>
                <w:sz w:val="20"/>
                <w:szCs w:val="20"/>
              </w:rPr>
            </w:pPr>
            <w:r w:rsidRPr="003F10B8">
              <w:rPr>
                <w:sz w:val="20"/>
                <w:szCs w:val="20"/>
              </w:rPr>
              <w:t>ед.</w:t>
            </w:r>
          </w:p>
        </w:tc>
        <w:tc>
          <w:tcPr>
            <w:tcW w:w="503" w:type="pct"/>
            <w:tcBorders>
              <w:top w:val="nil"/>
              <w:left w:val="nil"/>
              <w:bottom w:val="single" w:sz="4" w:space="0" w:color="auto"/>
              <w:right w:val="single" w:sz="4" w:space="0" w:color="auto"/>
            </w:tcBorders>
            <w:vAlign w:val="center"/>
            <w:hideMark/>
          </w:tcPr>
          <w:p w14:paraId="4C66475C" w14:textId="3F6AA689" w:rsidR="00D5375E" w:rsidRPr="009971AF" w:rsidRDefault="00D5375E" w:rsidP="009971AF">
            <w:pPr>
              <w:pStyle w:val="E"/>
              <w:spacing w:after="0"/>
              <w:ind w:firstLine="0"/>
              <w:rPr>
                <w:sz w:val="20"/>
                <w:szCs w:val="20"/>
                <w:lang w:val="ru-RU"/>
              </w:rPr>
            </w:pPr>
            <w:r w:rsidRPr="003F10B8">
              <w:rPr>
                <w:sz w:val="20"/>
                <w:szCs w:val="20"/>
              </w:rPr>
              <w:t>0,05</w:t>
            </w:r>
            <w:r w:rsidR="009971AF">
              <w:rPr>
                <w:sz w:val="20"/>
                <w:szCs w:val="20"/>
                <w:lang w:val="ru-RU"/>
              </w:rPr>
              <w:t>2</w:t>
            </w:r>
          </w:p>
        </w:tc>
        <w:tc>
          <w:tcPr>
            <w:tcW w:w="503" w:type="pct"/>
            <w:tcBorders>
              <w:top w:val="nil"/>
              <w:left w:val="nil"/>
              <w:bottom w:val="single" w:sz="4" w:space="0" w:color="auto"/>
              <w:right w:val="single" w:sz="4" w:space="0" w:color="auto"/>
            </w:tcBorders>
            <w:vAlign w:val="center"/>
          </w:tcPr>
          <w:p w14:paraId="0ACC7E39" w14:textId="2DF6ED41" w:rsidR="00D5375E" w:rsidRPr="009971AF" w:rsidRDefault="009971AF" w:rsidP="003F10B8">
            <w:pPr>
              <w:pStyle w:val="E"/>
              <w:spacing w:after="0"/>
              <w:ind w:firstLine="0"/>
              <w:rPr>
                <w:sz w:val="20"/>
                <w:szCs w:val="20"/>
                <w:lang w:val="ru-RU"/>
              </w:rPr>
            </w:pPr>
            <w:r>
              <w:rPr>
                <w:sz w:val="20"/>
                <w:szCs w:val="20"/>
                <w:lang w:val="ru-RU"/>
              </w:rPr>
              <w:t>0,049</w:t>
            </w:r>
          </w:p>
        </w:tc>
        <w:tc>
          <w:tcPr>
            <w:tcW w:w="599" w:type="pct"/>
            <w:tcBorders>
              <w:top w:val="nil"/>
              <w:left w:val="nil"/>
              <w:bottom w:val="single" w:sz="4" w:space="0" w:color="auto"/>
              <w:right w:val="single" w:sz="4" w:space="0" w:color="auto"/>
            </w:tcBorders>
            <w:vAlign w:val="center"/>
          </w:tcPr>
          <w:p w14:paraId="62131677" w14:textId="74F8A6EF" w:rsidR="00D5375E" w:rsidRPr="009971AF" w:rsidRDefault="009971AF" w:rsidP="003F10B8">
            <w:pPr>
              <w:pStyle w:val="E"/>
              <w:spacing w:after="0"/>
              <w:ind w:firstLine="0"/>
              <w:rPr>
                <w:sz w:val="20"/>
                <w:szCs w:val="20"/>
                <w:lang w:val="ru-RU"/>
              </w:rPr>
            </w:pPr>
            <w:r>
              <w:rPr>
                <w:sz w:val="20"/>
                <w:szCs w:val="20"/>
                <w:lang w:val="ru-RU"/>
              </w:rPr>
              <w:t>0,035</w:t>
            </w:r>
          </w:p>
        </w:tc>
        <w:tc>
          <w:tcPr>
            <w:tcW w:w="511" w:type="pct"/>
            <w:tcBorders>
              <w:top w:val="nil"/>
              <w:left w:val="nil"/>
              <w:bottom w:val="single" w:sz="4" w:space="0" w:color="auto"/>
              <w:right w:val="single" w:sz="4" w:space="0" w:color="auto"/>
            </w:tcBorders>
            <w:vAlign w:val="center"/>
          </w:tcPr>
          <w:p w14:paraId="1151B132" w14:textId="0229143E" w:rsidR="00D5375E" w:rsidRPr="009971AF" w:rsidRDefault="009971AF" w:rsidP="003F10B8">
            <w:pPr>
              <w:pStyle w:val="E"/>
              <w:spacing w:after="0"/>
              <w:ind w:firstLine="0"/>
              <w:rPr>
                <w:sz w:val="20"/>
                <w:szCs w:val="20"/>
                <w:lang w:val="ru-RU"/>
              </w:rPr>
            </w:pPr>
            <w:r>
              <w:rPr>
                <w:sz w:val="20"/>
                <w:szCs w:val="20"/>
                <w:lang w:val="ru-RU"/>
              </w:rPr>
              <w:t>0,252</w:t>
            </w:r>
          </w:p>
        </w:tc>
      </w:tr>
      <w:tr w:rsidR="003F10B8" w:rsidRPr="003F10B8" w14:paraId="6EBA959A" w14:textId="77777777" w:rsidTr="009971AF">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674A79FE" w14:textId="77777777" w:rsidR="00D5375E" w:rsidRPr="003F10B8" w:rsidRDefault="00D5375E" w:rsidP="003F10B8">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2F36E81B" w14:textId="77777777" w:rsidR="00D5375E" w:rsidRPr="003F10B8" w:rsidRDefault="00D5375E" w:rsidP="003F10B8">
            <w:pPr>
              <w:pStyle w:val="E"/>
              <w:spacing w:after="0"/>
              <w:ind w:firstLine="0"/>
              <w:rPr>
                <w:sz w:val="20"/>
                <w:szCs w:val="20"/>
              </w:rPr>
            </w:pPr>
            <w:r w:rsidRPr="003F10B8">
              <w:rPr>
                <w:sz w:val="20"/>
                <w:szCs w:val="20"/>
              </w:rPr>
              <w:t>Удельное водоотведение</w:t>
            </w:r>
          </w:p>
        </w:tc>
        <w:tc>
          <w:tcPr>
            <w:tcW w:w="510" w:type="pct"/>
            <w:tcBorders>
              <w:top w:val="nil"/>
              <w:left w:val="nil"/>
              <w:bottom w:val="single" w:sz="4" w:space="0" w:color="auto"/>
              <w:right w:val="single" w:sz="4" w:space="0" w:color="auto"/>
            </w:tcBorders>
            <w:noWrap/>
            <w:vAlign w:val="center"/>
            <w:hideMark/>
          </w:tcPr>
          <w:p w14:paraId="68731DB0" w14:textId="3A1B28F6" w:rsidR="00D5375E" w:rsidRPr="003F10B8" w:rsidRDefault="00D5375E" w:rsidP="003F10B8">
            <w:pPr>
              <w:pStyle w:val="E"/>
              <w:spacing w:after="0"/>
              <w:ind w:firstLine="0"/>
              <w:rPr>
                <w:sz w:val="20"/>
                <w:szCs w:val="20"/>
              </w:rPr>
            </w:pPr>
            <w:r w:rsidRPr="003F10B8">
              <w:rPr>
                <w:sz w:val="20"/>
                <w:szCs w:val="20"/>
              </w:rPr>
              <w:t>м</w:t>
            </w:r>
            <w:r w:rsidRPr="003F10B8">
              <w:rPr>
                <w:sz w:val="20"/>
                <w:szCs w:val="20"/>
                <w:vertAlign w:val="superscript"/>
              </w:rPr>
              <w:t>3</w:t>
            </w:r>
            <w:r w:rsidRPr="003F10B8">
              <w:rPr>
                <w:sz w:val="20"/>
                <w:szCs w:val="20"/>
              </w:rPr>
              <w:t>/чел.</w:t>
            </w:r>
          </w:p>
        </w:tc>
        <w:tc>
          <w:tcPr>
            <w:tcW w:w="503" w:type="pct"/>
            <w:tcBorders>
              <w:top w:val="nil"/>
              <w:left w:val="nil"/>
              <w:bottom w:val="single" w:sz="4" w:space="0" w:color="auto"/>
              <w:right w:val="single" w:sz="4" w:space="0" w:color="auto"/>
            </w:tcBorders>
            <w:vAlign w:val="center"/>
            <w:hideMark/>
          </w:tcPr>
          <w:p w14:paraId="056A14A8" w14:textId="4B67EBAE" w:rsidR="00D5375E" w:rsidRPr="009971AF" w:rsidRDefault="009971AF" w:rsidP="003F10B8">
            <w:pPr>
              <w:pStyle w:val="E"/>
              <w:spacing w:after="0"/>
              <w:ind w:firstLine="0"/>
              <w:rPr>
                <w:sz w:val="20"/>
                <w:szCs w:val="20"/>
                <w:lang w:val="ru-RU"/>
              </w:rPr>
            </w:pPr>
            <w:r>
              <w:rPr>
                <w:sz w:val="20"/>
                <w:szCs w:val="20"/>
                <w:lang w:val="ru-RU"/>
              </w:rPr>
              <w:t>44,57</w:t>
            </w:r>
          </w:p>
        </w:tc>
        <w:tc>
          <w:tcPr>
            <w:tcW w:w="503" w:type="pct"/>
            <w:tcBorders>
              <w:top w:val="nil"/>
              <w:left w:val="nil"/>
              <w:bottom w:val="single" w:sz="4" w:space="0" w:color="auto"/>
              <w:right w:val="single" w:sz="4" w:space="0" w:color="auto"/>
            </w:tcBorders>
            <w:vAlign w:val="center"/>
          </w:tcPr>
          <w:p w14:paraId="51A72BB3" w14:textId="7CFA33E9" w:rsidR="00D5375E" w:rsidRPr="009971AF" w:rsidRDefault="009971AF" w:rsidP="003F10B8">
            <w:pPr>
              <w:pStyle w:val="E"/>
              <w:spacing w:after="0"/>
              <w:ind w:firstLine="0"/>
              <w:rPr>
                <w:sz w:val="20"/>
                <w:szCs w:val="20"/>
                <w:lang w:val="ru-RU"/>
              </w:rPr>
            </w:pPr>
            <w:r>
              <w:rPr>
                <w:sz w:val="20"/>
                <w:szCs w:val="20"/>
                <w:lang w:val="ru-RU"/>
              </w:rPr>
              <w:t>44,57</w:t>
            </w:r>
          </w:p>
        </w:tc>
        <w:tc>
          <w:tcPr>
            <w:tcW w:w="599" w:type="pct"/>
            <w:tcBorders>
              <w:top w:val="nil"/>
              <w:left w:val="nil"/>
              <w:bottom w:val="single" w:sz="4" w:space="0" w:color="auto"/>
              <w:right w:val="single" w:sz="4" w:space="0" w:color="auto"/>
            </w:tcBorders>
            <w:vAlign w:val="center"/>
          </w:tcPr>
          <w:p w14:paraId="1544547C" w14:textId="25A663FD" w:rsidR="00D5375E" w:rsidRPr="009971AF" w:rsidRDefault="009971AF" w:rsidP="003F10B8">
            <w:pPr>
              <w:pStyle w:val="E"/>
              <w:spacing w:after="0"/>
              <w:ind w:firstLine="0"/>
              <w:rPr>
                <w:sz w:val="20"/>
                <w:szCs w:val="20"/>
                <w:lang w:val="ru-RU"/>
              </w:rPr>
            </w:pPr>
            <w:r>
              <w:rPr>
                <w:sz w:val="20"/>
                <w:szCs w:val="20"/>
                <w:lang w:val="ru-RU"/>
              </w:rPr>
              <w:t>44,58</w:t>
            </w:r>
          </w:p>
        </w:tc>
        <w:tc>
          <w:tcPr>
            <w:tcW w:w="511" w:type="pct"/>
            <w:tcBorders>
              <w:top w:val="nil"/>
              <w:left w:val="nil"/>
              <w:bottom w:val="single" w:sz="4" w:space="0" w:color="auto"/>
              <w:right w:val="single" w:sz="4" w:space="0" w:color="auto"/>
            </w:tcBorders>
            <w:vAlign w:val="center"/>
          </w:tcPr>
          <w:p w14:paraId="7969E672" w14:textId="7B56B281" w:rsidR="00D5375E" w:rsidRPr="009971AF" w:rsidRDefault="009971AF" w:rsidP="003F10B8">
            <w:pPr>
              <w:pStyle w:val="E"/>
              <w:spacing w:after="0"/>
              <w:ind w:firstLine="0"/>
              <w:rPr>
                <w:sz w:val="20"/>
                <w:szCs w:val="20"/>
                <w:lang w:val="ru-RU"/>
              </w:rPr>
            </w:pPr>
            <w:r>
              <w:rPr>
                <w:sz w:val="20"/>
                <w:szCs w:val="20"/>
                <w:lang w:val="ru-RU"/>
              </w:rPr>
              <w:t>44,57</w:t>
            </w:r>
          </w:p>
        </w:tc>
      </w:tr>
      <w:tr w:rsidR="003F10B8" w:rsidRPr="003F10B8" w14:paraId="7E2A4249" w14:textId="77777777" w:rsidTr="009971AF">
        <w:trPr>
          <w:trHeight w:val="282"/>
          <w:jc w:val="center"/>
        </w:trPr>
        <w:tc>
          <w:tcPr>
            <w:tcW w:w="1072" w:type="pct"/>
            <w:tcBorders>
              <w:top w:val="nil"/>
              <w:left w:val="single" w:sz="4" w:space="0" w:color="auto"/>
              <w:bottom w:val="single" w:sz="4" w:space="0" w:color="auto"/>
              <w:right w:val="single" w:sz="4" w:space="0" w:color="auto"/>
            </w:tcBorders>
            <w:vAlign w:val="center"/>
            <w:hideMark/>
          </w:tcPr>
          <w:p w14:paraId="070A2E42" w14:textId="77777777" w:rsidR="00D5375E" w:rsidRPr="003F10B8" w:rsidRDefault="00D5375E" w:rsidP="003F10B8">
            <w:pPr>
              <w:pStyle w:val="E"/>
              <w:spacing w:after="0"/>
              <w:ind w:firstLine="0"/>
              <w:rPr>
                <w:sz w:val="20"/>
                <w:szCs w:val="20"/>
              </w:rPr>
            </w:pPr>
            <w:r w:rsidRPr="003F10B8">
              <w:rPr>
                <w:sz w:val="20"/>
                <w:szCs w:val="20"/>
              </w:rPr>
              <w:t>Спрос на услуги водоотведения</w:t>
            </w:r>
          </w:p>
        </w:tc>
        <w:tc>
          <w:tcPr>
            <w:tcW w:w="1302" w:type="pct"/>
            <w:tcBorders>
              <w:top w:val="nil"/>
              <w:left w:val="nil"/>
              <w:bottom w:val="single" w:sz="4" w:space="0" w:color="auto"/>
              <w:right w:val="single" w:sz="4" w:space="0" w:color="auto"/>
            </w:tcBorders>
            <w:vAlign w:val="center"/>
            <w:hideMark/>
          </w:tcPr>
          <w:p w14:paraId="2C9D5073" w14:textId="77777777" w:rsidR="00D5375E" w:rsidRPr="003F10B8" w:rsidRDefault="00D5375E" w:rsidP="003F10B8">
            <w:pPr>
              <w:pStyle w:val="E"/>
              <w:spacing w:after="0"/>
              <w:ind w:firstLine="0"/>
              <w:rPr>
                <w:sz w:val="20"/>
                <w:szCs w:val="20"/>
              </w:rPr>
            </w:pPr>
            <w:r w:rsidRPr="003F10B8">
              <w:rPr>
                <w:sz w:val="20"/>
                <w:szCs w:val="20"/>
              </w:rPr>
              <w:t>Годовое отведение сточных вод</w:t>
            </w:r>
          </w:p>
        </w:tc>
        <w:tc>
          <w:tcPr>
            <w:tcW w:w="510" w:type="pct"/>
            <w:tcBorders>
              <w:top w:val="nil"/>
              <w:left w:val="nil"/>
              <w:bottom w:val="single" w:sz="4" w:space="0" w:color="auto"/>
              <w:right w:val="single" w:sz="4" w:space="0" w:color="auto"/>
            </w:tcBorders>
            <w:noWrap/>
            <w:vAlign w:val="center"/>
            <w:hideMark/>
          </w:tcPr>
          <w:p w14:paraId="2A2427A4" w14:textId="60CF89EF" w:rsidR="00D5375E" w:rsidRPr="003F10B8" w:rsidRDefault="00D5375E" w:rsidP="003F10B8">
            <w:pPr>
              <w:pStyle w:val="E"/>
              <w:spacing w:after="0"/>
              <w:ind w:firstLine="0"/>
              <w:rPr>
                <w:sz w:val="20"/>
                <w:szCs w:val="20"/>
              </w:rPr>
            </w:pPr>
            <w:r w:rsidRPr="003F10B8">
              <w:rPr>
                <w:sz w:val="20"/>
                <w:szCs w:val="20"/>
              </w:rPr>
              <w:t>тыс. 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288BDD2A" w14:textId="673363A7" w:rsidR="00D5375E" w:rsidRPr="009971AF" w:rsidRDefault="009971AF" w:rsidP="003F10B8">
            <w:pPr>
              <w:pStyle w:val="E"/>
              <w:spacing w:after="0"/>
              <w:ind w:firstLine="0"/>
              <w:rPr>
                <w:sz w:val="20"/>
                <w:szCs w:val="20"/>
                <w:lang w:val="ru-RU"/>
              </w:rPr>
            </w:pPr>
            <w:r>
              <w:rPr>
                <w:sz w:val="20"/>
                <w:szCs w:val="20"/>
                <w:lang w:val="ru-RU"/>
              </w:rPr>
              <w:t>229,93</w:t>
            </w:r>
          </w:p>
        </w:tc>
        <w:tc>
          <w:tcPr>
            <w:tcW w:w="503" w:type="pct"/>
            <w:tcBorders>
              <w:top w:val="nil"/>
              <w:left w:val="nil"/>
              <w:bottom w:val="single" w:sz="4" w:space="0" w:color="auto"/>
              <w:right w:val="single" w:sz="4" w:space="0" w:color="auto"/>
            </w:tcBorders>
            <w:vAlign w:val="center"/>
          </w:tcPr>
          <w:p w14:paraId="18B04DA8" w14:textId="480AF7A6" w:rsidR="00D5375E" w:rsidRPr="009971AF" w:rsidRDefault="009971AF" w:rsidP="003F10B8">
            <w:pPr>
              <w:pStyle w:val="E"/>
              <w:spacing w:after="0"/>
              <w:ind w:firstLine="0"/>
              <w:rPr>
                <w:sz w:val="20"/>
                <w:szCs w:val="20"/>
                <w:lang w:val="ru-RU"/>
              </w:rPr>
            </w:pPr>
            <w:r>
              <w:rPr>
                <w:sz w:val="20"/>
                <w:szCs w:val="20"/>
                <w:lang w:val="ru-RU"/>
              </w:rPr>
              <w:t>229,93</w:t>
            </w:r>
          </w:p>
        </w:tc>
        <w:tc>
          <w:tcPr>
            <w:tcW w:w="599" w:type="pct"/>
            <w:tcBorders>
              <w:top w:val="nil"/>
              <w:left w:val="nil"/>
              <w:bottom w:val="single" w:sz="4" w:space="0" w:color="auto"/>
              <w:right w:val="single" w:sz="4" w:space="0" w:color="auto"/>
            </w:tcBorders>
            <w:vAlign w:val="center"/>
          </w:tcPr>
          <w:p w14:paraId="3E9FDEC1" w14:textId="67CB6DA6" w:rsidR="00D5375E" w:rsidRPr="009971AF" w:rsidRDefault="009971AF" w:rsidP="003F10B8">
            <w:pPr>
              <w:pStyle w:val="E"/>
              <w:spacing w:after="0"/>
              <w:ind w:firstLine="0"/>
              <w:rPr>
                <w:sz w:val="20"/>
                <w:szCs w:val="20"/>
                <w:lang w:val="ru-RU"/>
              </w:rPr>
            </w:pPr>
            <w:r>
              <w:rPr>
                <w:sz w:val="20"/>
                <w:szCs w:val="20"/>
                <w:lang w:val="ru-RU"/>
              </w:rPr>
              <w:t>230,38</w:t>
            </w:r>
          </w:p>
        </w:tc>
        <w:tc>
          <w:tcPr>
            <w:tcW w:w="511" w:type="pct"/>
            <w:tcBorders>
              <w:top w:val="nil"/>
              <w:left w:val="nil"/>
              <w:bottom w:val="single" w:sz="4" w:space="0" w:color="auto"/>
              <w:right w:val="single" w:sz="4" w:space="0" w:color="auto"/>
            </w:tcBorders>
            <w:vAlign w:val="center"/>
          </w:tcPr>
          <w:p w14:paraId="163158D9" w14:textId="023A6B0D" w:rsidR="00D5375E" w:rsidRPr="009971AF" w:rsidRDefault="009971AF" w:rsidP="003F10B8">
            <w:pPr>
              <w:pStyle w:val="E"/>
              <w:spacing w:after="0"/>
              <w:ind w:firstLine="0"/>
              <w:rPr>
                <w:sz w:val="20"/>
                <w:szCs w:val="20"/>
                <w:lang w:val="ru-RU"/>
              </w:rPr>
            </w:pPr>
            <w:r>
              <w:rPr>
                <w:sz w:val="20"/>
                <w:szCs w:val="20"/>
                <w:lang w:val="ru-RU"/>
              </w:rPr>
              <w:t>247,64</w:t>
            </w:r>
          </w:p>
        </w:tc>
      </w:tr>
      <w:tr w:rsidR="009971AF" w:rsidRPr="003F10B8" w14:paraId="08DB9D12" w14:textId="77777777" w:rsidTr="009971AF">
        <w:trPr>
          <w:trHeight w:val="85"/>
          <w:jc w:val="center"/>
        </w:trPr>
        <w:tc>
          <w:tcPr>
            <w:tcW w:w="1072" w:type="pct"/>
            <w:tcBorders>
              <w:top w:val="nil"/>
              <w:left w:val="single" w:sz="4" w:space="0" w:color="auto"/>
              <w:bottom w:val="single" w:sz="4" w:space="0" w:color="auto"/>
              <w:right w:val="single" w:sz="4" w:space="0" w:color="auto"/>
            </w:tcBorders>
            <w:vAlign w:val="center"/>
            <w:hideMark/>
          </w:tcPr>
          <w:p w14:paraId="5F6BD58C" w14:textId="60239869" w:rsidR="009971AF" w:rsidRPr="003F10B8" w:rsidRDefault="009971AF" w:rsidP="009971AF">
            <w:pPr>
              <w:pStyle w:val="E"/>
              <w:spacing w:after="0"/>
              <w:ind w:firstLine="0"/>
              <w:rPr>
                <w:sz w:val="20"/>
                <w:szCs w:val="20"/>
              </w:rPr>
            </w:pPr>
            <w:r w:rsidRPr="003F10B8">
              <w:rPr>
                <w:sz w:val="20"/>
                <w:szCs w:val="20"/>
              </w:rPr>
              <w:t xml:space="preserve">Эффективность производства, передачи и потребления </w:t>
            </w:r>
          </w:p>
        </w:tc>
        <w:tc>
          <w:tcPr>
            <w:tcW w:w="1302" w:type="pct"/>
            <w:tcBorders>
              <w:top w:val="nil"/>
              <w:left w:val="nil"/>
              <w:bottom w:val="single" w:sz="4" w:space="0" w:color="auto"/>
              <w:right w:val="single" w:sz="4" w:space="0" w:color="auto"/>
            </w:tcBorders>
            <w:vAlign w:val="center"/>
            <w:hideMark/>
          </w:tcPr>
          <w:p w14:paraId="46EC4489" w14:textId="77777777" w:rsidR="009971AF" w:rsidRPr="003F10B8" w:rsidRDefault="009971AF" w:rsidP="009971AF">
            <w:pPr>
              <w:pStyle w:val="E"/>
              <w:spacing w:after="0"/>
              <w:ind w:firstLine="0"/>
              <w:rPr>
                <w:sz w:val="20"/>
                <w:szCs w:val="20"/>
              </w:rPr>
            </w:pPr>
            <w:r w:rsidRPr="003F10B8">
              <w:rPr>
                <w:sz w:val="20"/>
                <w:szCs w:val="20"/>
              </w:rPr>
              <w:t>Удельный расход электроэнергии (от годового отведения сточных вод по сети)</w:t>
            </w:r>
          </w:p>
        </w:tc>
        <w:tc>
          <w:tcPr>
            <w:tcW w:w="510" w:type="pct"/>
            <w:tcBorders>
              <w:top w:val="nil"/>
              <w:left w:val="nil"/>
              <w:bottom w:val="single" w:sz="4" w:space="0" w:color="auto"/>
              <w:right w:val="single" w:sz="4" w:space="0" w:color="auto"/>
            </w:tcBorders>
            <w:noWrap/>
            <w:vAlign w:val="center"/>
            <w:hideMark/>
          </w:tcPr>
          <w:p w14:paraId="710E2318" w14:textId="28FC295A" w:rsidR="009971AF" w:rsidRPr="003F10B8" w:rsidRDefault="009971AF" w:rsidP="009971AF">
            <w:pPr>
              <w:pStyle w:val="E"/>
              <w:spacing w:after="0"/>
              <w:ind w:firstLine="0"/>
              <w:rPr>
                <w:sz w:val="20"/>
                <w:szCs w:val="20"/>
              </w:rPr>
            </w:pPr>
            <w:r w:rsidRPr="003F10B8">
              <w:rPr>
                <w:sz w:val="20"/>
                <w:szCs w:val="20"/>
              </w:rPr>
              <w:t>кВт*ч/м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7D97ABE2" w14:textId="3982E1EC" w:rsidR="009971AF" w:rsidRPr="009971AF" w:rsidRDefault="009971AF" w:rsidP="009971AF">
            <w:pPr>
              <w:pStyle w:val="E"/>
              <w:spacing w:after="0"/>
              <w:ind w:firstLine="0"/>
              <w:rPr>
                <w:sz w:val="20"/>
                <w:szCs w:val="20"/>
                <w:lang w:val="ru-RU"/>
              </w:rPr>
            </w:pPr>
            <w:r>
              <w:rPr>
                <w:sz w:val="20"/>
                <w:szCs w:val="20"/>
                <w:lang w:val="ru-RU"/>
              </w:rPr>
              <w:t>1,12</w:t>
            </w:r>
          </w:p>
        </w:tc>
        <w:tc>
          <w:tcPr>
            <w:tcW w:w="503" w:type="pct"/>
            <w:tcBorders>
              <w:top w:val="nil"/>
              <w:left w:val="nil"/>
              <w:bottom w:val="single" w:sz="4" w:space="0" w:color="auto"/>
              <w:right w:val="single" w:sz="4" w:space="0" w:color="auto"/>
            </w:tcBorders>
            <w:vAlign w:val="center"/>
          </w:tcPr>
          <w:p w14:paraId="3EA9F942" w14:textId="018E6724" w:rsidR="009971AF" w:rsidRPr="003F10B8" w:rsidRDefault="009971AF" w:rsidP="009971AF">
            <w:pPr>
              <w:pStyle w:val="E"/>
              <w:spacing w:after="0"/>
              <w:ind w:firstLine="0"/>
              <w:rPr>
                <w:sz w:val="20"/>
                <w:szCs w:val="20"/>
              </w:rPr>
            </w:pPr>
            <w:r>
              <w:rPr>
                <w:sz w:val="20"/>
                <w:szCs w:val="20"/>
                <w:lang w:val="ru-RU"/>
              </w:rPr>
              <w:t>1,12</w:t>
            </w:r>
          </w:p>
        </w:tc>
        <w:tc>
          <w:tcPr>
            <w:tcW w:w="599" w:type="pct"/>
            <w:tcBorders>
              <w:top w:val="nil"/>
              <w:left w:val="nil"/>
              <w:bottom w:val="single" w:sz="4" w:space="0" w:color="auto"/>
              <w:right w:val="single" w:sz="4" w:space="0" w:color="auto"/>
            </w:tcBorders>
            <w:vAlign w:val="center"/>
          </w:tcPr>
          <w:p w14:paraId="19CC3212" w14:textId="54FC064D" w:rsidR="009971AF" w:rsidRPr="003F10B8" w:rsidRDefault="009971AF" w:rsidP="009971AF">
            <w:pPr>
              <w:pStyle w:val="E"/>
              <w:spacing w:after="0"/>
              <w:ind w:firstLine="0"/>
              <w:rPr>
                <w:sz w:val="20"/>
                <w:szCs w:val="20"/>
              </w:rPr>
            </w:pPr>
            <w:r>
              <w:rPr>
                <w:sz w:val="20"/>
                <w:szCs w:val="20"/>
                <w:lang w:val="ru-RU"/>
              </w:rPr>
              <w:t>1,12</w:t>
            </w:r>
          </w:p>
        </w:tc>
        <w:tc>
          <w:tcPr>
            <w:tcW w:w="511" w:type="pct"/>
            <w:tcBorders>
              <w:top w:val="nil"/>
              <w:left w:val="nil"/>
              <w:bottom w:val="single" w:sz="4" w:space="0" w:color="auto"/>
              <w:right w:val="single" w:sz="4" w:space="0" w:color="auto"/>
            </w:tcBorders>
            <w:vAlign w:val="center"/>
          </w:tcPr>
          <w:p w14:paraId="49A98EE4" w14:textId="561FA933" w:rsidR="009971AF" w:rsidRPr="003F10B8" w:rsidRDefault="009971AF" w:rsidP="009971AF">
            <w:pPr>
              <w:pStyle w:val="E"/>
              <w:spacing w:after="0"/>
              <w:ind w:firstLine="0"/>
              <w:rPr>
                <w:sz w:val="20"/>
                <w:szCs w:val="20"/>
              </w:rPr>
            </w:pPr>
            <w:r>
              <w:rPr>
                <w:sz w:val="20"/>
                <w:szCs w:val="20"/>
                <w:lang w:val="ru-RU"/>
              </w:rPr>
              <w:t>1,12</w:t>
            </w:r>
          </w:p>
        </w:tc>
      </w:tr>
      <w:tr w:rsidR="009971AF" w:rsidRPr="003F10B8" w14:paraId="7A099BE4" w14:textId="77777777" w:rsidTr="009971AF">
        <w:trPr>
          <w:trHeight w:val="85"/>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6C255FA7" w14:textId="77777777" w:rsidR="009971AF" w:rsidRPr="003F10B8" w:rsidRDefault="009971AF" w:rsidP="009971AF">
            <w:pPr>
              <w:pStyle w:val="E"/>
              <w:spacing w:after="0"/>
              <w:ind w:firstLine="0"/>
              <w:rPr>
                <w:sz w:val="20"/>
                <w:szCs w:val="20"/>
              </w:rPr>
            </w:pPr>
            <w:r w:rsidRPr="003F10B8">
              <w:rPr>
                <w:sz w:val="20"/>
                <w:szCs w:val="20"/>
              </w:rPr>
              <w:t>Надежность (бесперебойность) водоотведения потребителей</w:t>
            </w:r>
          </w:p>
        </w:tc>
        <w:tc>
          <w:tcPr>
            <w:tcW w:w="1302" w:type="pct"/>
            <w:tcBorders>
              <w:top w:val="nil"/>
              <w:left w:val="nil"/>
              <w:bottom w:val="single" w:sz="4" w:space="0" w:color="auto"/>
              <w:right w:val="single" w:sz="4" w:space="0" w:color="auto"/>
            </w:tcBorders>
            <w:vAlign w:val="center"/>
            <w:hideMark/>
          </w:tcPr>
          <w:p w14:paraId="70D378A2" w14:textId="77777777" w:rsidR="009971AF" w:rsidRPr="003F10B8" w:rsidRDefault="009971AF" w:rsidP="009971AF">
            <w:pPr>
              <w:pStyle w:val="E"/>
              <w:spacing w:after="0"/>
              <w:ind w:firstLine="0"/>
              <w:rPr>
                <w:sz w:val="20"/>
                <w:szCs w:val="20"/>
              </w:rPr>
            </w:pPr>
            <w:r w:rsidRPr="003F10B8">
              <w:rPr>
                <w:sz w:val="20"/>
                <w:szCs w:val="20"/>
              </w:rPr>
              <w:t>Аварийность системы водоотведения</w:t>
            </w:r>
          </w:p>
        </w:tc>
        <w:tc>
          <w:tcPr>
            <w:tcW w:w="510" w:type="pct"/>
            <w:tcBorders>
              <w:top w:val="nil"/>
              <w:left w:val="nil"/>
              <w:bottom w:val="single" w:sz="4" w:space="0" w:color="auto"/>
              <w:right w:val="single" w:sz="4" w:space="0" w:color="auto"/>
            </w:tcBorders>
            <w:noWrap/>
            <w:vAlign w:val="center"/>
            <w:hideMark/>
          </w:tcPr>
          <w:p w14:paraId="7BC7DF80" w14:textId="48B84AF9" w:rsidR="009971AF" w:rsidRPr="003F10B8" w:rsidRDefault="009971AF" w:rsidP="009971AF">
            <w:pPr>
              <w:pStyle w:val="E"/>
              <w:spacing w:after="0"/>
              <w:ind w:firstLine="0"/>
              <w:rPr>
                <w:sz w:val="20"/>
                <w:szCs w:val="20"/>
              </w:rPr>
            </w:pPr>
            <w:r w:rsidRPr="003F10B8">
              <w:rPr>
                <w:sz w:val="20"/>
                <w:szCs w:val="20"/>
              </w:rPr>
              <w:t>ед./км</w:t>
            </w:r>
          </w:p>
        </w:tc>
        <w:tc>
          <w:tcPr>
            <w:tcW w:w="503" w:type="pct"/>
            <w:tcBorders>
              <w:top w:val="nil"/>
              <w:left w:val="nil"/>
              <w:bottom w:val="single" w:sz="4" w:space="0" w:color="auto"/>
              <w:right w:val="single" w:sz="4" w:space="0" w:color="auto"/>
            </w:tcBorders>
            <w:noWrap/>
            <w:vAlign w:val="center"/>
          </w:tcPr>
          <w:p w14:paraId="69F4B1D9" w14:textId="6D21F5EB" w:rsidR="009971AF" w:rsidRPr="009971AF" w:rsidRDefault="009971AF" w:rsidP="009971AF">
            <w:pPr>
              <w:pStyle w:val="E"/>
              <w:spacing w:after="0"/>
              <w:ind w:firstLine="0"/>
              <w:rPr>
                <w:sz w:val="20"/>
                <w:szCs w:val="20"/>
                <w:lang w:val="ru-RU"/>
              </w:rPr>
            </w:pPr>
            <w:r>
              <w:rPr>
                <w:sz w:val="20"/>
                <w:szCs w:val="20"/>
                <w:lang w:val="ru-RU"/>
              </w:rPr>
              <w:t>0</w:t>
            </w:r>
          </w:p>
        </w:tc>
        <w:tc>
          <w:tcPr>
            <w:tcW w:w="503" w:type="pct"/>
            <w:tcBorders>
              <w:top w:val="nil"/>
              <w:left w:val="nil"/>
              <w:bottom w:val="single" w:sz="4" w:space="0" w:color="auto"/>
              <w:right w:val="single" w:sz="4" w:space="0" w:color="auto"/>
            </w:tcBorders>
            <w:noWrap/>
            <w:vAlign w:val="center"/>
          </w:tcPr>
          <w:p w14:paraId="6B57D16F" w14:textId="4F178953" w:rsidR="009971AF" w:rsidRPr="003F10B8" w:rsidRDefault="009971AF" w:rsidP="009971AF">
            <w:pPr>
              <w:pStyle w:val="E"/>
              <w:spacing w:after="0"/>
              <w:ind w:firstLine="0"/>
              <w:rPr>
                <w:sz w:val="20"/>
                <w:szCs w:val="20"/>
              </w:rPr>
            </w:pPr>
            <w:r>
              <w:rPr>
                <w:sz w:val="20"/>
                <w:szCs w:val="20"/>
                <w:lang w:val="ru-RU"/>
              </w:rPr>
              <w:t>0</w:t>
            </w:r>
          </w:p>
        </w:tc>
        <w:tc>
          <w:tcPr>
            <w:tcW w:w="599" w:type="pct"/>
            <w:tcBorders>
              <w:top w:val="nil"/>
              <w:left w:val="nil"/>
              <w:bottom w:val="single" w:sz="4" w:space="0" w:color="auto"/>
              <w:right w:val="single" w:sz="4" w:space="0" w:color="auto"/>
            </w:tcBorders>
            <w:noWrap/>
            <w:vAlign w:val="center"/>
          </w:tcPr>
          <w:p w14:paraId="230A75FA" w14:textId="638A9269" w:rsidR="009971AF" w:rsidRPr="003F10B8" w:rsidRDefault="009971AF" w:rsidP="009971AF">
            <w:pPr>
              <w:pStyle w:val="E"/>
              <w:spacing w:after="0"/>
              <w:ind w:firstLine="0"/>
              <w:rPr>
                <w:sz w:val="20"/>
                <w:szCs w:val="20"/>
              </w:rPr>
            </w:pPr>
            <w:r>
              <w:rPr>
                <w:sz w:val="20"/>
                <w:szCs w:val="20"/>
                <w:lang w:val="ru-RU"/>
              </w:rPr>
              <w:t>0</w:t>
            </w:r>
          </w:p>
        </w:tc>
        <w:tc>
          <w:tcPr>
            <w:tcW w:w="511" w:type="pct"/>
            <w:tcBorders>
              <w:top w:val="nil"/>
              <w:left w:val="nil"/>
              <w:bottom w:val="single" w:sz="4" w:space="0" w:color="auto"/>
              <w:right w:val="single" w:sz="4" w:space="0" w:color="auto"/>
            </w:tcBorders>
            <w:noWrap/>
            <w:vAlign w:val="center"/>
          </w:tcPr>
          <w:p w14:paraId="635CCBF7" w14:textId="17AAE850" w:rsidR="009971AF" w:rsidRPr="003F10B8" w:rsidRDefault="009971AF" w:rsidP="009971AF">
            <w:pPr>
              <w:pStyle w:val="E"/>
              <w:spacing w:after="0"/>
              <w:ind w:firstLine="0"/>
              <w:rPr>
                <w:sz w:val="20"/>
                <w:szCs w:val="20"/>
              </w:rPr>
            </w:pPr>
            <w:r>
              <w:rPr>
                <w:sz w:val="20"/>
                <w:szCs w:val="20"/>
                <w:lang w:val="ru-RU"/>
              </w:rPr>
              <w:t>0</w:t>
            </w:r>
          </w:p>
        </w:tc>
      </w:tr>
      <w:tr w:rsidR="003F10B8" w:rsidRPr="003F10B8" w14:paraId="0C9294FF" w14:textId="77777777" w:rsidTr="009971AF">
        <w:trPr>
          <w:trHeight w:val="597"/>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5DAE7FE0" w14:textId="77777777" w:rsidR="0047748E" w:rsidRPr="003F10B8" w:rsidRDefault="0047748E" w:rsidP="003F10B8">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0A6C8C92" w14:textId="77777777" w:rsidR="0047748E" w:rsidRPr="003F10B8" w:rsidRDefault="0047748E" w:rsidP="003F10B8">
            <w:pPr>
              <w:pStyle w:val="E"/>
              <w:spacing w:after="0"/>
              <w:ind w:firstLine="0"/>
              <w:rPr>
                <w:sz w:val="20"/>
                <w:szCs w:val="20"/>
              </w:rPr>
            </w:pPr>
            <w:r w:rsidRPr="003F10B8">
              <w:rPr>
                <w:sz w:val="20"/>
                <w:szCs w:val="20"/>
              </w:rPr>
              <w:t>Удельный вес канализационных сетей, нуждающихся в замене</w:t>
            </w:r>
          </w:p>
        </w:tc>
        <w:tc>
          <w:tcPr>
            <w:tcW w:w="510" w:type="pct"/>
            <w:tcBorders>
              <w:top w:val="nil"/>
              <w:left w:val="nil"/>
              <w:bottom w:val="single" w:sz="4" w:space="0" w:color="auto"/>
              <w:right w:val="single" w:sz="4" w:space="0" w:color="auto"/>
            </w:tcBorders>
            <w:noWrap/>
            <w:vAlign w:val="center"/>
            <w:hideMark/>
          </w:tcPr>
          <w:p w14:paraId="01596880" w14:textId="77777777" w:rsidR="0047748E" w:rsidRPr="003F10B8" w:rsidRDefault="0047748E" w:rsidP="003F10B8">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tcPr>
          <w:p w14:paraId="48BA13F2" w14:textId="4AE43ABF" w:rsidR="0047748E" w:rsidRPr="009971AF" w:rsidRDefault="009971AF" w:rsidP="003F10B8">
            <w:pPr>
              <w:pStyle w:val="E"/>
              <w:spacing w:after="0"/>
              <w:ind w:firstLine="0"/>
              <w:rPr>
                <w:sz w:val="20"/>
                <w:szCs w:val="20"/>
                <w:lang w:val="ru-RU"/>
              </w:rPr>
            </w:pPr>
            <w:r>
              <w:rPr>
                <w:sz w:val="20"/>
                <w:szCs w:val="20"/>
                <w:lang w:val="ru-RU"/>
              </w:rPr>
              <w:t>11,43</w:t>
            </w:r>
          </w:p>
        </w:tc>
        <w:tc>
          <w:tcPr>
            <w:tcW w:w="503" w:type="pct"/>
            <w:tcBorders>
              <w:top w:val="nil"/>
              <w:left w:val="nil"/>
              <w:bottom w:val="single" w:sz="4" w:space="0" w:color="auto"/>
              <w:right w:val="single" w:sz="4" w:space="0" w:color="auto"/>
            </w:tcBorders>
            <w:vAlign w:val="center"/>
          </w:tcPr>
          <w:p w14:paraId="259C0E32" w14:textId="129F164A" w:rsidR="0047748E" w:rsidRPr="009971AF" w:rsidRDefault="009971AF" w:rsidP="003F10B8">
            <w:pPr>
              <w:pStyle w:val="E"/>
              <w:spacing w:after="0"/>
              <w:ind w:firstLine="0"/>
              <w:rPr>
                <w:sz w:val="20"/>
                <w:szCs w:val="20"/>
                <w:lang w:val="ru-RU"/>
              </w:rPr>
            </w:pPr>
            <w:r>
              <w:rPr>
                <w:sz w:val="20"/>
                <w:szCs w:val="20"/>
                <w:lang w:val="ru-RU"/>
              </w:rPr>
              <w:t>9,51</w:t>
            </w:r>
          </w:p>
        </w:tc>
        <w:tc>
          <w:tcPr>
            <w:tcW w:w="599" w:type="pct"/>
            <w:tcBorders>
              <w:top w:val="nil"/>
              <w:left w:val="nil"/>
              <w:bottom w:val="single" w:sz="4" w:space="0" w:color="auto"/>
              <w:right w:val="single" w:sz="4" w:space="0" w:color="auto"/>
            </w:tcBorders>
            <w:vAlign w:val="center"/>
          </w:tcPr>
          <w:p w14:paraId="6ED9617D" w14:textId="7C26C475" w:rsidR="0047748E" w:rsidRPr="009971AF" w:rsidRDefault="009971AF" w:rsidP="003F10B8">
            <w:pPr>
              <w:pStyle w:val="E"/>
              <w:spacing w:after="0"/>
              <w:ind w:firstLine="0"/>
              <w:rPr>
                <w:sz w:val="20"/>
                <w:szCs w:val="20"/>
                <w:lang w:val="ru-RU"/>
              </w:rPr>
            </w:pPr>
            <w:r>
              <w:rPr>
                <w:sz w:val="20"/>
                <w:szCs w:val="20"/>
                <w:lang w:val="ru-RU"/>
              </w:rPr>
              <w:t>7,87</w:t>
            </w:r>
          </w:p>
        </w:tc>
        <w:tc>
          <w:tcPr>
            <w:tcW w:w="511" w:type="pct"/>
            <w:tcBorders>
              <w:top w:val="nil"/>
              <w:left w:val="nil"/>
              <w:bottom w:val="single" w:sz="4" w:space="0" w:color="auto"/>
              <w:right w:val="single" w:sz="4" w:space="0" w:color="auto"/>
            </w:tcBorders>
            <w:vAlign w:val="center"/>
          </w:tcPr>
          <w:p w14:paraId="247DE3A2" w14:textId="764BC9D1" w:rsidR="0047748E" w:rsidRPr="009971AF" w:rsidRDefault="009971AF" w:rsidP="003F10B8">
            <w:pPr>
              <w:pStyle w:val="E"/>
              <w:spacing w:after="0"/>
              <w:ind w:firstLine="0"/>
              <w:rPr>
                <w:sz w:val="20"/>
                <w:szCs w:val="20"/>
                <w:lang w:val="ru-RU"/>
              </w:rPr>
            </w:pPr>
            <w:r>
              <w:rPr>
                <w:sz w:val="20"/>
                <w:szCs w:val="20"/>
                <w:lang w:val="ru-RU"/>
              </w:rPr>
              <w:t>35,98</w:t>
            </w:r>
          </w:p>
        </w:tc>
      </w:tr>
    </w:tbl>
    <w:p w14:paraId="61975DB8" w14:textId="0B65A338" w:rsidR="0047748E" w:rsidRDefault="0047748E" w:rsidP="00E83D16">
      <w:pPr>
        <w:ind w:firstLine="709"/>
        <w:jc w:val="both"/>
        <w:rPr>
          <w:lang w:eastAsia="en-US"/>
        </w:rPr>
      </w:pPr>
    </w:p>
    <w:p w14:paraId="1D522A52" w14:textId="09FA8BB1" w:rsidR="009971AF" w:rsidRPr="008E420B" w:rsidRDefault="009971AF" w:rsidP="009971AF">
      <w:pPr>
        <w:pStyle w:val="1a"/>
        <w:spacing w:before="0"/>
        <w:rPr>
          <w:sz w:val="24"/>
        </w:rPr>
      </w:pPr>
      <w:r w:rsidRPr="00C76AF2">
        <w:rPr>
          <w:sz w:val="24"/>
        </w:rPr>
        <w:lastRenderedPageBreak/>
        <w:t xml:space="preserve">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w:t>
      </w:r>
      <w:r>
        <w:rPr>
          <w:sz w:val="24"/>
        </w:rPr>
        <w:t>водоотведения представлены в таблице 4</w:t>
      </w:r>
      <w:r w:rsidR="00DD6F3A">
        <w:rPr>
          <w:sz w:val="24"/>
        </w:rPr>
        <w:t>8</w:t>
      </w:r>
      <w:r>
        <w:rPr>
          <w:sz w:val="24"/>
        </w:rPr>
        <w:t>.</w:t>
      </w:r>
    </w:p>
    <w:p w14:paraId="742E5B0F" w14:textId="77777777" w:rsidR="009971AF" w:rsidRDefault="009971AF" w:rsidP="009971AF">
      <w:pPr>
        <w:pStyle w:val="1a"/>
        <w:spacing w:before="0"/>
        <w:rPr>
          <w:sz w:val="24"/>
        </w:rPr>
      </w:pPr>
    </w:p>
    <w:p w14:paraId="325B93F3" w14:textId="33FA879E" w:rsidR="009971AF" w:rsidRPr="008E420B" w:rsidRDefault="009971AF" w:rsidP="009971AF">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48</w:t>
      </w:r>
      <w:r w:rsidR="00C33AC7">
        <w:rPr>
          <w:bCs/>
          <w:lang w:val="x-none" w:eastAsia="x-none"/>
        </w:rPr>
        <w:fldChar w:fldCharType="end"/>
      </w:r>
      <w:r w:rsidRPr="008E420B">
        <w:rPr>
          <w:bCs/>
          <w:lang w:val="x-none" w:eastAsia="x-none"/>
        </w:rPr>
        <w:t xml:space="preserve"> – </w:t>
      </w:r>
      <w:r w:rsidRPr="009971AF">
        <w:rPr>
          <w:bCs/>
          <w:lang w:eastAsia="x-none"/>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14:paraId="7E47A81E" w14:textId="77777777" w:rsidR="009971AF" w:rsidRDefault="009971AF" w:rsidP="009971AF">
      <w:pPr>
        <w:ind w:firstLine="709"/>
        <w:jc w:val="both"/>
        <w:rPr>
          <w:lang w:eastAsia="en-US"/>
        </w:rPr>
      </w:pPr>
    </w:p>
    <w:tbl>
      <w:tblPr>
        <w:tblW w:w="5000" w:type="pct"/>
        <w:tblLook w:val="04A0" w:firstRow="1" w:lastRow="0" w:firstColumn="1" w:lastColumn="0" w:noHBand="0" w:noVBand="1"/>
      </w:tblPr>
      <w:tblGrid>
        <w:gridCol w:w="997"/>
        <w:gridCol w:w="1157"/>
        <w:gridCol w:w="1098"/>
        <w:gridCol w:w="826"/>
        <w:gridCol w:w="1157"/>
        <w:gridCol w:w="1163"/>
        <w:gridCol w:w="2316"/>
        <w:gridCol w:w="1141"/>
      </w:tblGrid>
      <w:tr w:rsidR="00526CCD" w:rsidRPr="008E420B" w14:paraId="148C3153" w14:textId="77777777" w:rsidTr="00526CCD">
        <w:trPr>
          <w:trHeight w:val="85"/>
        </w:trPr>
        <w:tc>
          <w:tcPr>
            <w:tcW w:w="1650" w:type="pct"/>
            <w:gridSpan w:val="3"/>
            <w:tcBorders>
              <w:top w:val="single" w:sz="4" w:space="0" w:color="auto"/>
              <w:left w:val="single" w:sz="4" w:space="0" w:color="auto"/>
              <w:bottom w:val="single" w:sz="4" w:space="0" w:color="auto"/>
              <w:right w:val="nil"/>
            </w:tcBorders>
            <w:shd w:val="clear" w:color="auto" w:fill="auto"/>
            <w:vAlign w:val="center"/>
          </w:tcPr>
          <w:p w14:paraId="39F1359A" w14:textId="42FC1560" w:rsidR="00526CCD" w:rsidRPr="008E420B" w:rsidRDefault="00526CCD" w:rsidP="00526CCD">
            <w:pPr>
              <w:jc w:val="center"/>
              <w:rPr>
                <w:color w:val="000000"/>
                <w:sz w:val="20"/>
                <w:szCs w:val="20"/>
              </w:rPr>
            </w:pPr>
            <w:r w:rsidRPr="008E420B">
              <w:rPr>
                <w:color w:val="000000"/>
                <w:sz w:val="20"/>
                <w:szCs w:val="20"/>
              </w:rPr>
              <w:t>1. Загрузка основного оборудования (</w:t>
            </w:r>
            <w:r>
              <w:rPr>
                <w:color w:val="000000"/>
                <w:sz w:val="20"/>
                <w:szCs w:val="20"/>
              </w:rPr>
              <w:t>КОС</w:t>
            </w:r>
            <w:r w:rsidRPr="008E420B">
              <w:rPr>
                <w:color w:val="000000"/>
                <w:sz w:val="20"/>
                <w:szCs w:val="20"/>
              </w:rPr>
              <w:t>), %</w:t>
            </w:r>
          </w:p>
        </w:tc>
        <w:tc>
          <w:tcPr>
            <w:tcW w:w="15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23241A" w14:textId="56DFB213" w:rsidR="00526CCD" w:rsidRPr="008E420B" w:rsidRDefault="00526CCD" w:rsidP="00526CCD">
            <w:pPr>
              <w:jc w:val="center"/>
              <w:rPr>
                <w:color w:val="000000"/>
                <w:sz w:val="20"/>
                <w:szCs w:val="20"/>
              </w:rPr>
            </w:pPr>
            <w:r>
              <w:rPr>
                <w:color w:val="000000"/>
                <w:sz w:val="20"/>
                <w:szCs w:val="20"/>
              </w:rPr>
              <w:t>2</w:t>
            </w:r>
            <w:r w:rsidRPr="008E420B">
              <w:rPr>
                <w:color w:val="000000"/>
                <w:sz w:val="20"/>
                <w:szCs w:val="20"/>
              </w:rPr>
              <w:t xml:space="preserve">. </w:t>
            </w:r>
            <w:r>
              <w:rPr>
                <w:color w:val="000000"/>
                <w:sz w:val="20"/>
                <w:szCs w:val="20"/>
              </w:rPr>
              <w:t xml:space="preserve">Удельный расход </w:t>
            </w:r>
            <w:proofErr w:type="spellStart"/>
            <w:r>
              <w:rPr>
                <w:color w:val="000000"/>
                <w:sz w:val="20"/>
                <w:szCs w:val="20"/>
              </w:rPr>
              <w:t>электриечской</w:t>
            </w:r>
            <w:proofErr w:type="spellEnd"/>
            <w:r>
              <w:rPr>
                <w:color w:val="000000"/>
                <w:sz w:val="20"/>
                <w:szCs w:val="20"/>
              </w:rPr>
              <w:t xml:space="preserve"> энергии на приём и очистку 1 </w:t>
            </w:r>
            <w:proofErr w:type="spellStart"/>
            <w:r>
              <w:rPr>
                <w:color w:val="000000"/>
                <w:sz w:val="20"/>
                <w:szCs w:val="20"/>
              </w:rPr>
              <w:t>куб.м</w:t>
            </w:r>
            <w:proofErr w:type="spellEnd"/>
            <w:r>
              <w:rPr>
                <w:color w:val="000000"/>
                <w:sz w:val="20"/>
                <w:szCs w:val="20"/>
              </w:rPr>
              <w:t xml:space="preserve"> сточных вод, </w:t>
            </w:r>
            <w:proofErr w:type="spellStart"/>
            <w:r>
              <w:rPr>
                <w:color w:val="000000"/>
                <w:sz w:val="20"/>
                <w:szCs w:val="20"/>
              </w:rPr>
              <w:t>кВтч</w:t>
            </w:r>
            <w:proofErr w:type="spellEnd"/>
            <w:r>
              <w:rPr>
                <w:color w:val="000000"/>
                <w:sz w:val="20"/>
                <w:szCs w:val="20"/>
              </w:rPr>
              <w:t>/</w:t>
            </w:r>
            <w:proofErr w:type="spellStart"/>
            <w:r>
              <w:rPr>
                <w:color w:val="000000"/>
                <w:sz w:val="20"/>
                <w:szCs w:val="20"/>
              </w:rPr>
              <w:t>куб.м</w:t>
            </w:r>
            <w:proofErr w:type="spellEnd"/>
          </w:p>
        </w:tc>
        <w:tc>
          <w:tcPr>
            <w:tcW w:w="1755" w:type="pct"/>
            <w:gridSpan w:val="2"/>
            <w:tcBorders>
              <w:top w:val="single" w:sz="4" w:space="0" w:color="auto"/>
              <w:left w:val="single" w:sz="4" w:space="0" w:color="auto"/>
              <w:bottom w:val="single" w:sz="4" w:space="0" w:color="auto"/>
              <w:right w:val="single" w:sz="4" w:space="0" w:color="auto"/>
            </w:tcBorders>
            <w:vAlign w:val="center"/>
          </w:tcPr>
          <w:p w14:paraId="612CF3A7" w14:textId="3CAFBD1E" w:rsidR="00526CCD" w:rsidRPr="008E420B" w:rsidRDefault="00526CCD" w:rsidP="006E3EE2">
            <w:pPr>
              <w:jc w:val="center"/>
              <w:rPr>
                <w:color w:val="000000"/>
                <w:sz w:val="20"/>
                <w:szCs w:val="20"/>
              </w:rPr>
            </w:pPr>
            <w:r>
              <w:rPr>
                <w:color w:val="000000"/>
                <w:sz w:val="20"/>
                <w:szCs w:val="20"/>
              </w:rPr>
              <w:t>3. Объём выбросов парниковых газов при производстве, тонн/тыс.м</w:t>
            </w:r>
            <w:r w:rsidRPr="00526CCD">
              <w:rPr>
                <w:color w:val="000000"/>
                <w:sz w:val="20"/>
                <w:szCs w:val="20"/>
                <w:vertAlign w:val="superscript"/>
              </w:rPr>
              <w:t>3</w:t>
            </w:r>
          </w:p>
        </w:tc>
      </w:tr>
      <w:tr w:rsidR="00526CCD" w:rsidRPr="008E420B" w14:paraId="2C1B87EE" w14:textId="77777777" w:rsidTr="00526CCD">
        <w:trPr>
          <w:trHeight w:val="85"/>
        </w:trPr>
        <w:tc>
          <w:tcPr>
            <w:tcW w:w="506" w:type="pct"/>
            <w:tcBorders>
              <w:top w:val="nil"/>
              <w:left w:val="single" w:sz="4" w:space="0" w:color="auto"/>
              <w:bottom w:val="single" w:sz="4" w:space="0" w:color="auto"/>
              <w:right w:val="single" w:sz="4" w:space="0" w:color="auto"/>
            </w:tcBorders>
            <w:shd w:val="clear" w:color="auto" w:fill="auto"/>
            <w:vAlign w:val="center"/>
            <w:hideMark/>
          </w:tcPr>
          <w:p w14:paraId="614D06F4" w14:textId="77777777" w:rsidR="00526CCD" w:rsidRPr="008E420B" w:rsidRDefault="00526CC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6310BB9F" w14:textId="77777777" w:rsidR="00526CCD" w:rsidRPr="008E420B" w:rsidRDefault="00526CCD" w:rsidP="006E3EE2">
            <w:pPr>
              <w:jc w:val="center"/>
              <w:rPr>
                <w:color w:val="000000"/>
                <w:sz w:val="20"/>
                <w:szCs w:val="20"/>
              </w:rPr>
            </w:pPr>
            <w:r w:rsidRPr="008E420B">
              <w:rPr>
                <w:color w:val="000000"/>
                <w:sz w:val="20"/>
                <w:szCs w:val="20"/>
              </w:rPr>
              <w:t>2019</w:t>
            </w:r>
          </w:p>
        </w:tc>
        <w:tc>
          <w:tcPr>
            <w:tcW w:w="556" w:type="pct"/>
            <w:tcBorders>
              <w:top w:val="nil"/>
              <w:left w:val="nil"/>
              <w:bottom w:val="single" w:sz="4" w:space="0" w:color="auto"/>
              <w:right w:val="single" w:sz="4" w:space="0" w:color="auto"/>
            </w:tcBorders>
            <w:shd w:val="clear" w:color="auto" w:fill="auto"/>
            <w:vAlign w:val="center"/>
            <w:hideMark/>
          </w:tcPr>
          <w:p w14:paraId="13FA9BB4" w14:textId="77777777" w:rsidR="00526CCD" w:rsidRPr="008E420B" w:rsidRDefault="00526CCD" w:rsidP="006E3EE2">
            <w:pPr>
              <w:jc w:val="center"/>
              <w:rPr>
                <w:color w:val="000000"/>
                <w:sz w:val="20"/>
                <w:szCs w:val="20"/>
              </w:rPr>
            </w:pPr>
            <w:r w:rsidRPr="008E420B">
              <w:rPr>
                <w:color w:val="000000"/>
                <w:sz w:val="20"/>
                <w:szCs w:val="20"/>
              </w:rPr>
              <w:t>2020</w:t>
            </w: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45A605FF" w14:textId="77777777" w:rsidR="00526CCD" w:rsidRPr="008E420B" w:rsidRDefault="00526CC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0D40E4B3" w14:textId="77777777" w:rsidR="00526CCD" w:rsidRPr="008E420B" w:rsidRDefault="00526CCD" w:rsidP="006E3EE2">
            <w:pPr>
              <w:jc w:val="center"/>
              <w:rPr>
                <w:color w:val="000000"/>
                <w:sz w:val="20"/>
                <w:szCs w:val="20"/>
              </w:rPr>
            </w:pPr>
            <w:r w:rsidRPr="008E420B">
              <w:rPr>
                <w:color w:val="000000"/>
                <w:sz w:val="20"/>
                <w:szCs w:val="20"/>
              </w:rPr>
              <w:t>2019</w:t>
            </w:r>
          </w:p>
        </w:tc>
        <w:tc>
          <w:tcPr>
            <w:tcW w:w="590" w:type="pct"/>
            <w:tcBorders>
              <w:top w:val="nil"/>
              <w:left w:val="nil"/>
              <w:bottom w:val="single" w:sz="4" w:space="0" w:color="auto"/>
              <w:right w:val="single" w:sz="4" w:space="0" w:color="auto"/>
            </w:tcBorders>
            <w:shd w:val="clear" w:color="auto" w:fill="auto"/>
            <w:vAlign w:val="center"/>
            <w:hideMark/>
          </w:tcPr>
          <w:p w14:paraId="0D92716F" w14:textId="77777777" w:rsidR="00526CCD" w:rsidRPr="008E420B" w:rsidRDefault="00526CCD" w:rsidP="006E3EE2">
            <w:pPr>
              <w:jc w:val="center"/>
              <w:rPr>
                <w:color w:val="000000"/>
                <w:sz w:val="20"/>
                <w:szCs w:val="20"/>
              </w:rPr>
            </w:pPr>
            <w:r w:rsidRPr="008E420B">
              <w:rPr>
                <w:color w:val="000000"/>
                <w:sz w:val="20"/>
                <w:szCs w:val="20"/>
              </w:rPr>
              <w:t>2020</w:t>
            </w:r>
          </w:p>
        </w:tc>
        <w:tc>
          <w:tcPr>
            <w:tcW w:w="1175" w:type="pct"/>
            <w:tcBorders>
              <w:top w:val="nil"/>
              <w:left w:val="nil"/>
              <w:bottom w:val="single" w:sz="4" w:space="0" w:color="auto"/>
              <w:right w:val="single" w:sz="4" w:space="0" w:color="auto"/>
            </w:tcBorders>
            <w:vAlign w:val="center"/>
          </w:tcPr>
          <w:p w14:paraId="65F86BB3" w14:textId="36EA26D5" w:rsidR="00526CCD" w:rsidRPr="008E420B" w:rsidRDefault="00526CCD" w:rsidP="006E3EE2">
            <w:pPr>
              <w:jc w:val="center"/>
              <w:rPr>
                <w:color w:val="000000"/>
                <w:sz w:val="20"/>
                <w:szCs w:val="20"/>
              </w:rPr>
            </w:pPr>
            <w:r w:rsidRPr="008E420B">
              <w:rPr>
                <w:color w:val="000000"/>
                <w:sz w:val="20"/>
                <w:szCs w:val="20"/>
              </w:rPr>
              <w:t>2019</w:t>
            </w:r>
          </w:p>
        </w:tc>
        <w:tc>
          <w:tcPr>
            <w:tcW w:w="580" w:type="pct"/>
            <w:tcBorders>
              <w:top w:val="nil"/>
              <w:left w:val="nil"/>
              <w:bottom w:val="single" w:sz="4" w:space="0" w:color="auto"/>
              <w:right w:val="single" w:sz="4" w:space="0" w:color="auto"/>
            </w:tcBorders>
            <w:vAlign w:val="center"/>
          </w:tcPr>
          <w:p w14:paraId="0648A62C" w14:textId="77777777" w:rsidR="00526CCD" w:rsidRPr="008E420B" w:rsidRDefault="00526CCD" w:rsidP="006E3EE2">
            <w:pPr>
              <w:jc w:val="center"/>
              <w:rPr>
                <w:color w:val="000000"/>
                <w:sz w:val="20"/>
                <w:szCs w:val="20"/>
              </w:rPr>
            </w:pPr>
            <w:r w:rsidRPr="008E420B">
              <w:rPr>
                <w:color w:val="000000"/>
                <w:sz w:val="20"/>
                <w:szCs w:val="20"/>
              </w:rPr>
              <w:t>2020</w:t>
            </w:r>
          </w:p>
        </w:tc>
      </w:tr>
      <w:tr w:rsidR="00526CCD" w:rsidRPr="008E420B" w14:paraId="5EB0EF3D" w14:textId="77777777" w:rsidTr="00526CCD">
        <w:trPr>
          <w:trHeight w:val="8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373A73CD" w14:textId="6774EF48" w:rsidR="00526CCD" w:rsidRPr="008E420B" w:rsidRDefault="00526CCD" w:rsidP="00526CCD">
            <w:pPr>
              <w:jc w:val="center"/>
              <w:rPr>
                <w:color w:val="000000"/>
                <w:sz w:val="20"/>
                <w:szCs w:val="20"/>
              </w:rPr>
            </w:pPr>
            <w:r>
              <w:rPr>
                <w:color w:val="000000"/>
                <w:sz w:val="20"/>
                <w:szCs w:val="20"/>
              </w:rPr>
              <w:t>170</w:t>
            </w:r>
          </w:p>
        </w:tc>
        <w:tc>
          <w:tcPr>
            <w:tcW w:w="587" w:type="pct"/>
            <w:tcBorders>
              <w:top w:val="single" w:sz="4" w:space="0" w:color="auto"/>
              <w:left w:val="nil"/>
              <w:bottom w:val="single" w:sz="4" w:space="0" w:color="auto"/>
              <w:right w:val="single" w:sz="4" w:space="0" w:color="auto"/>
            </w:tcBorders>
            <w:shd w:val="clear" w:color="auto" w:fill="auto"/>
            <w:vAlign w:val="center"/>
          </w:tcPr>
          <w:p w14:paraId="58795E1B" w14:textId="0C0C96B2" w:rsidR="00526CCD" w:rsidRPr="008E420B" w:rsidRDefault="00526CCD" w:rsidP="00526CCD">
            <w:pPr>
              <w:jc w:val="center"/>
              <w:rPr>
                <w:color w:val="000000"/>
                <w:sz w:val="20"/>
                <w:szCs w:val="20"/>
              </w:rPr>
            </w:pPr>
            <w:r>
              <w:rPr>
                <w:color w:val="000000"/>
                <w:sz w:val="20"/>
                <w:szCs w:val="20"/>
              </w:rPr>
              <w:t>162,5</w:t>
            </w:r>
          </w:p>
        </w:tc>
        <w:tc>
          <w:tcPr>
            <w:tcW w:w="556" w:type="pct"/>
            <w:tcBorders>
              <w:top w:val="single" w:sz="4" w:space="0" w:color="auto"/>
              <w:left w:val="nil"/>
              <w:bottom w:val="single" w:sz="4" w:space="0" w:color="auto"/>
              <w:right w:val="single" w:sz="4" w:space="0" w:color="auto"/>
            </w:tcBorders>
            <w:shd w:val="clear" w:color="auto" w:fill="auto"/>
            <w:vAlign w:val="center"/>
          </w:tcPr>
          <w:p w14:paraId="431C1B75" w14:textId="59FDCF9A" w:rsidR="00526CCD" w:rsidRPr="008E420B" w:rsidRDefault="00526CCD" w:rsidP="00526CCD">
            <w:pPr>
              <w:jc w:val="center"/>
              <w:rPr>
                <w:color w:val="000000"/>
                <w:sz w:val="20"/>
                <w:szCs w:val="20"/>
              </w:rPr>
            </w:pPr>
            <w:r>
              <w:rPr>
                <w:color w:val="000000"/>
                <w:sz w:val="20"/>
                <w:szCs w:val="20"/>
              </w:rPr>
              <w:t>155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013B1E15" w14:textId="791235D6" w:rsidR="00526CCD" w:rsidRPr="008E420B" w:rsidRDefault="00526CCD" w:rsidP="00526CCD">
            <w:pPr>
              <w:jc w:val="center"/>
              <w:rPr>
                <w:color w:val="000000"/>
                <w:sz w:val="20"/>
                <w:szCs w:val="20"/>
              </w:rPr>
            </w:pPr>
            <w:r>
              <w:rPr>
                <w:color w:val="000000"/>
                <w:sz w:val="20"/>
                <w:szCs w:val="20"/>
              </w:rPr>
              <w:t>0,76</w:t>
            </w:r>
          </w:p>
        </w:tc>
        <w:tc>
          <w:tcPr>
            <w:tcW w:w="587" w:type="pct"/>
            <w:tcBorders>
              <w:top w:val="single" w:sz="4" w:space="0" w:color="auto"/>
              <w:left w:val="nil"/>
              <w:bottom w:val="single" w:sz="4" w:space="0" w:color="auto"/>
              <w:right w:val="single" w:sz="4" w:space="0" w:color="auto"/>
            </w:tcBorders>
            <w:shd w:val="clear" w:color="auto" w:fill="auto"/>
          </w:tcPr>
          <w:p w14:paraId="53FDCAF1" w14:textId="1C072A70" w:rsidR="00526CCD" w:rsidRPr="008E420B" w:rsidRDefault="00526CCD" w:rsidP="00526CCD">
            <w:pPr>
              <w:jc w:val="center"/>
              <w:rPr>
                <w:color w:val="000000"/>
                <w:sz w:val="20"/>
                <w:szCs w:val="20"/>
              </w:rPr>
            </w:pPr>
            <w:r w:rsidRPr="00C548A8">
              <w:rPr>
                <w:color w:val="000000"/>
                <w:sz w:val="20"/>
                <w:szCs w:val="20"/>
              </w:rPr>
              <w:t>0,76</w:t>
            </w:r>
          </w:p>
        </w:tc>
        <w:tc>
          <w:tcPr>
            <w:tcW w:w="590" w:type="pct"/>
            <w:tcBorders>
              <w:top w:val="single" w:sz="4" w:space="0" w:color="auto"/>
              <w:left w:val="nil"/>
              <w:bottom w:val="single" w:sz="4" w:space="0" w:color="auto"/>
              <w:right w:val="single" w:sz="4" w:space="0" w:color="auto"/>
            </w:tcBorders>
            <w:shd w:val="clear" w:color="auto" w:fill="auto"/>
          </w:tcPr>
          <w:p w14:paraId="4A5F6C0C" w14:textId="59F3BA1E" w:rsidR="00526CCD" w:rsidRPr="008E420B" w:rsidRDefault="00526CCD" w:rsidP="00526CCD">
            <w:pPr>
              <w:jc w:val="center"/>
              <w:rPr>
                <w:color w:val="000000"/>
                <w:sz w:val="20"/>
                <w:szCs w:val="20"/>
              </w:rPr>
            </w:pPr>
            <w:r w:rsidRPr="00C548A8">
              <w:rPr>
                <w:color w:val="000000"/>
                <w:sz w:val="20"/>
                <w:szCs w:val="20"/>
              </w:rPr>
              <w:t>0,76</w:t>
            </w:r>
          </w:p>
        </w:tc>
        <w:tc>
          <w:tcPr>
            <w:tcW w:w="1175" w:type="pct"/>
            <w:tcBorders>
              <w:top w:val="single" w:sz="4" w:space="0" w:color="auto"/>
              <w:left w:val="nil"/>
              <w:bottom w:val="single" w:sz="4" w:space="0" w:color="auto"/>
              <w:right w:val="single" w:sz="4" w:space="0" w:color="auto"/>
            </w:tcBorders>
            <w:vAlign w:val="center"/>
          </w:tcPr>
          <w:p w14:paraId="09815B62" w14:textId="71D10D3A" w:rsidR="00526CCD" w:rsidRDefault="00526CCD" w:rsidP="00526CCD">
            <w:pPr>
              <w:jc w:val="center"/>
              <w:rPr>
                <w:color w:val="000000"/>
                <w:sz w:val="20"/>
                <w:szCs w:val="20"/>
              </w:rPr>
            </w:pPr>
            <w:r>
              <w:rPr>
                <w:color w:val="000000"/>
                <w:sz w:val="20"/>
                <w:szCs w:val="20"/>
              </w:rPr>
              <w:t>351,4</w:t>
            </w:r>
          </w:p>
        </w:tc>
        <w:tc>
          <w:tcPr>
            <w:tcW w:w="580" w:type="pct"/>
            <w:tcBorders>
              <w:top w:val="single" w:sz="4" w:space="0" w:color="auto"/>
              <w:left w:val="nil"/>
              <w:bottom w:val="single" w:sz="4" w:space="0" w:color="auto"/>
              <w:right w:val="single" w:sz="4" w:space="0" w:color="auto"/>
            </w:tcBorders>
            <w:vAlign w:val="center"/>
          </w:tcPr>
          <w:p w14:paraId="429B6650" w14:textId="7BF54D32" w:rsidR="00526CCD" w:rsidRDefault="00526CCD" w:rsidP="00526CCD">
            <w:pPr>
              <w:jc w:val="center"/>
              <w:rPr>
                <w:color w:val="000000"/>
                <w:sz w:val="20"/>
                <w:szCs w:val="20"/>
              </w:rPr>
            </w:pPr>
            <w:r>
              <w:rPr>
                <w:color w:val="000000"/>
                <w:sz w:val="20"/>
                <w:szCs w:val="20"/>
              </w:rPr>
              <w:t>369,52</w:t>
            </w:r>
          </w:p>
        </w:tc>
      </w:tr>
    </w:tbl>
    <w:p w14:paraId="352CAB05" w14:textId="77777777" w:rsidR="0047748E" w:rsidRPr="008E420B" w:rsidRDefault="0047748E" w:rsidP="00E83D16">
      <w:pPr>
        <w:ind w:firstLine="709"/>
        <w:jc w:val="both"/>
        <w:rPr>
          <w:lang w:eastAsia="en-US"/>
        </w:rPr>
      </w:pPr>
    </w:p>
    <w:p w14:paraId="4B671A79" w14:textId="572B04FD" w:rsidR="00684943" w:rsidRPr="008E420B" w:rsidRDefault="00684943" w:rsidP="00E939BF">
      <w:pPr>
        <w:pStyle w:val="aff5"/>
        <w:numPr>
          <w:ilvl w:val="1"/>
          <w:numId w:val="40"/>
        </w:numPr>
        <w:ind w:left="0" w:firstLine="709"/>
        <w:jc w:val="both"/>
        <w:outlineLvl w:val="2"/>
        <w:rPr>
          <w:szCs w:val="24"/>
        </w:rPr>
      </w:pPr>
      <w:bookmarkStart w:id="368" w:name="_Toc532478944"/>
      <w:bookmarkStart w:id="369" w:name="_Toc45784680"/>
      <w:r w:rsidRPr="008E420B">
        <w:rPr>
          <w:szCs w:val="24"/>
        </w:rPr>
        <w:t xml:space="preserve">Перечень </w:t>
      </w:r>
      <w:bookmarkEnd w:id="368"/>
      <w:r w:rsidR="005268E3" w:rsidRPr="008E420B">
        <w:rPr>
          <w:szCs w:val="24"/>
        </w:rPr>
        <w:t>основных мероприятий по реализации схем водоотведения с разбивкой по годам, включая технические обоснования этих мероприятий</w:t>
      </w:r>
      <w:bookmarkEnd w:id="369"/>
    </w:p>
    <w:p w14:paraId="28B5DC6B" w14:textId="77777777" w:rsidR="001C5031" w:rsidRPr="008E420B" w:rsidRDefault="001C5031" w:rsidP="00E83D16">
      <w:pPr>
        <w:ind w:firstLine="709"/>
        <w:jc w:val="both"/>
        <w:rPr>
          <w:lang w:eastAsia="en-US"/>
        </w:rPr>
      </w:pPr>
    </w:p>
    <w:p w14:paraId="45D1486C" w14:textId="1981002C" w:rsidR="00684943" w:rsidRPr="008E420B" w:rsidRDefault="00684943" w:rsidP="00E83D16">
      <w:pPr>
        <w:ind w:firstLine="709"/>
        <w:jc w:val="both"/>
        <w:rPr>
          <w:lang w:eastAsia="en-US"/>
        </w:rPr>
      </w:pPr>
      <w:r w:rsidRPr="008E420B">
        <w:rPr>
          <w:lang w:eastAsia="en-US"/>
        </w:rPr>
        <w:t xml:space="preserve">В целях реализации схемы водоотведения </w:t>
      </w:r>
      <w:proofErr w:type="spellStart"/>
      <w:r w:rsidR="008D0EC2" w:rsidRPr="008E420B">
        <w:rPr>
          <w:lang w:eastAsia="en-US"/>
        </w:rPr>
        <w:t>с.п</w:t>
      </w:r>
      <w:proofErr w:type="spellEnd"/>
      <w:r w:rsidR="008D0EC2" w:rsidRPr="008E420B">
        <w:rPr>
          <w:lang w:eastAsia="en-US"/>
        </w:rPr>
        <w:t xml:space="preserve">. </w:t>
      </w:r>
      <w:r w:rsidR="00B922C6">
        <w:rPr>
          <w:lang w:eastAsia="en-US"/>
        </w:rPr>
        <w:t>Со</w:t>
      </w:r>
      <w:r w:rsidR="00BA563D">
        <w:rPr>
          <w:lang w:eastAsia="en-US"/>
        </w:rPr>
        <w:t>рум</w:t>
      </w:r>
      <w:r w:rsidRPr="008E420B">
        <w:rPr>
          <w:lang w:eastAsia="en-US"/>
        </w:rPr>
        <w:t xml:space="preserve">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w:t>
      </w:r>
    </w:p>
    <w:p w14:paraId="56A415EF" w14:textId="77777777" w:rsidR="00DD7520" w:rsidRPr="008E420B" w:rsidRDefault="00DD7520" w:rsidP="00DD7520">
      <w:pPr>
        <w:ind w:firstLine="709"/>
        <w:jc w:val="both"/>
        <w:rPr>
          <w:lang w:eastAsia="en-US"/>
        </w:rPr>
      </w:pPr>
      <w:r w:rsidRPr="008E420B">
        <w:rPr>
          <w:lang w:eastAsia="en-US"/>
        </w:rPr>
        <w:t>Для обеспечения устойчивого развития территорий и достижения комфортной среды проживания проектом предусматривается централизованная система водоотведения.</w:t>
      </w:r>
    </w:p>
    <w:p w14:paraId="11CAFCB2" w14:textId="16F05725" w:rsidR="00BA563D" w:rsidRDefault="00DD7520" w:rsidP="00BA563D">
      <w:pPr>
        <w:ind w:firstLine="709"/>
        <w:jc w:val="both"/>
        <w:rPr>
          <w:lang w:eastAsia="en-US"/>
        </w:rPr>
      </w:pPr>
      <w:r w:rsidRPr="008E420B">
        <w:rPr>
          <w:lang w:eastAsia="en-US"/>
        </w:rPr>
        <w:t xml:space="preserve">Проектом предусматривается </w:t>
      </w:r>
      <w:r w:rsidR="00BA563D">
        <w:rPr>
          <w:lang w:eastAsia="en-US"/>
        </w:rPr>
        <w:t>с</w:t>
      </w:r>
      <w:r w:rsidR="00BA563D" w:rsidRPr="00BA563D">
        <w:rPr>
          <w:lang w:eastAsia="en-US"/>
        </w:rPr>
        <w:t>троительство КОС 719 м</w:t>
      </w:r>
      <w:r w:rsidR="00BA563D" w:rsidRPr="00BA563D">
        <w:rPr>
          <w:vertAlign w:val="superscript"/>
          <w:lang w:eastAsia="en-US"/>
        </w:rPr>
        <w:t>3</w:t>
      </w:r>
      <w:r w:rsidR="00BA563D" w:rsidRPr="00BA563D">
        <w:rPr>
          <w:lang w:eastAsia="en-US"/>
        </w:rPr>
        <w:t>/</w:t>
      </w:r>
      <w:proofErr w:type="spellStart"/>
      <w:r w:rsidR="00BA563D" w:rsidRPr="00BA563D">
        <w:rPr>
          <w:lang w:eastAsia="en-US"/>
        </w:rPr>
        <w:t>сут</w:t>
      </w:r>
      <w:proofErr w:type="spellEnd"/>
      <w:r w:rsidR="00BA563D">
        <w:rPr>
          <w:lang w:eastAsia="en-US"/>
        </w:rPr>
        <w:t>, с</w:t>
      </w:r>
      <w:r w:rsidR="00BA563D" w:rsidRPr="00BA563D">
        <w:rPr>
          <w:lang w:eastAsia="en-US"/>
        </w:rPr>
        <w:t>троительство ГКНС</w:t>
      </w:r>
      <w:r w:rsidR="00BA563D">
        <w:rPr>
          <w:lang w:eastAsia="en-US"/>
        </w:rPr>
        <w:t xml:space="preserve"> </w:t>
      </w:r>
      <w:r w:rsidR="00BA563D" w:rsidRPr="00BA563D">
        <w:rPr>
          <w:lang w:eastAsia="en-US"/>
        </w:rPr>
        <w:t>производительностью 60 м</w:t>
      </w:r>
      <w:r w:rsidR="00BA563D" w:rsidRPr="00BA563D">
        <w:rPr>
          <w:vertAlign w:val="superscript"/>
          <w:lang w:eastAsia="en-US"/>
        </w:rPr>
        <w:t>3</w:t>
      </w:r>
      <w:r w:rsidR="00BA563D" w:rsidRPr="00BA563D">
        <w:rPr>
          <w:lang w:eastAsia="en-US"/>
        </w:rPr>
        <w:t>/ч</w:t>
      </w:r>
      <w:r w:rsidR="00BA563D">
        <w:rPr>
          <w:lang w:eastAsia="en-US"/>
        </w:rPr>
        <w:t>, строительство напорных коллекторов – 800 м, строительство самотечных канализационных сетей 3500 м и реконструкция изношенных канализационных сетей – 1800 м.</w:t>
      </w:r>
    </w:p>
    <w:p w14:paraId="0E4AFD8F" w14:textId="77777777" w:rsidR="00DD7520" w:rsidRPr="008E420B" w:rsidRDefault="00DD7520" w:rsidP="00DD7520">
      <w:pPr>
        <w:ind w:firstLine="709"/>
        <w:jc w:val="both"/>
        <w:rPr>
          <w:lang w:eastAsia="en-US"/>
        </w:rPr>
      </w:pPr>
      <w:r w:rsidRPr="008E420B">
        <w:rPr>
          <w:lang w:eastAsia="en-US"/>
        </w:rPr>
        <w:t>Строительство хозяйственно-фекальной канализации рекомендуется выполнить из полиэтиленовых труб по ГОСТ 18599-2001. Межгосударственный стандарт. Трубы напорные из полиэтилена. Технические условия согласно СП 32.13330.2012. Свод правил. Канализация. Наружные сети и сооружения. Актуализированная редакция СНиП 2.04.03-85.</w:t>
      </w:r>
    </w:p>
    <w:p w14:paraId="6DEDFF7C" w14:textId="77777777" w:rsidR="00DD7520" w:rsidRPr="008E420B" w:rsidRDefault="00DD7520" w:rsidP="00DD7520">
      <w:pPr>
        <w:ind w:firstLine="709"/>
        <w:jc w:val="both"/>
        <w:rPr>
          <w:lang w:eastAsia="en-US"/>
        </w:rPr>
      </w:pPr>
      <w:r w:rsidRPr="008E420B">
        <w:rPr>
          <w:lang w:eastAsia="en-US"/>
        </w:rPr>
        <w:t>Сети канализации следует прокладывать с учетом существующих сетей и рельефа местности, которые обеспечат оптимальный отвод сточных вод. Трассировка сетей водоотведения уточняется на стадии рабочего проектирования.</w:t>
      </w:r>
    </w:p>
    <w:p w14:paraId="5E6F1C26" w14:textId="77777777" w:rsidR="00DD7520" w:rsidRPr="008E420B" w:rsidRDefault="00DD7520" w:rsidP="00DD7520">
      <w:pPr>
        <w:ind w:firstLine="709"/>
        <w:jc w:val="both"/>
        <w:rPr>
          <w:lang w:eastAsia="en-US"/>
        </w:rPr>
      </w:pPr>
      <w:r w:rsidRPr="008E420B">
        <w:rPr>
          <w:lang w:eastAsia="en-US"/>
        </w:rPr>
        <w:t>Объем сточных вод от проектного квартала принять в соответствии согласно СП 31.13330.2012. «Водоснабжение. Наружные сети и сооружения. Актуализированная редакция СНиП 2.04.02-84*» без учета расхода воды на полив территорий и зеленых насаждений.</w:t>
      </w:r>
    </w:p>
    <w:p w14:paraId="5D1DBCA7" w14:textId="53A034A7" w:rsidR="00DD7520" w:rsidRDefault="00DD7520" w:rsidP="00DD7520">
      <w:pPr>
        <w:ind w:firstLine="709"/>
        <w:jc w:val="both"/>
        <w:rPr>
          <w:lang w:eastAsia="en-US"/>
        </w:rPr>
      </w:pPr>
      <w:r w:rsidRPr="008E420B">
        <w:rPr>
          <w:lang w:eastAsia="en-US"/>
        </w:rPr>
        <w:t>Размещение проектных коллекторов и выбор трассировки канализационных сетей предусмотрено согласно СП 32.13330.2012. Пропускная способность сетей уточняется на стадии рабочего проектирования в зависимости от собираемых объемов сточных вод с рассматриваемой территории.</w:t>
      </w:r>
    </w:p>
    <w:p w14:paraId="4410D1B2" w14:textId="492D9D78" w:rsidR="00342149" w:rsidRDefault="00342149" w:rsidP="00DD7520">
      <w:pPr>
        <w:ind w:firstLine="709"/>
        <w:jc w:val="both"/>
        <w:rPr>
          <w:lang w:eastAsia="en-US"/>
        </w:rPr>
      </w:pPr>
      <w:r w:rsidRPr="00342149">
        <w:rPr>
          <w:lang w:eastAsia="en-US"/>
        </w:rPr>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Pr="00342149">
        <w:rPr>
          <w:lang w:eastAsia="en-US"/>
        </w:rPr>
        <w:t>с.п</w:t>
      </w:r>
      <w:proofErr w:type="spellEnd"/>
      <w:r w:rsidRPr="00342149">
        <w:rPr>
          <w:lang w:eastAsia="en-US"/>
        </w:rPr>
        <w:t>. Со</w:t>
      </w:r>
      <w:r w:rsidR="00BA563D">
        <w:rPr>
          <w:lang w:eastAsia="en-US"/>
        </w:rPr>
        <w:t>рум</w:t>
      </w:r>
      <w:r w:rsidRPr="00342149">
        <w:rPr>
          <w:lang w:eastAsia="en-US"/>
        </w:rPr>
        <w:t xml:space="preserve"> представлен в таблице </w:t>
      </w:r>
      <w:r w:rsidR="00DD6F3A">
        <w:rPr>
          <w:lang w:eastAsia="en-US"/>
        </w:rPr>
        <w:t>49</w:t>
      </w:r>
      <w:r w:rsidRPr="00342149">
        <w:rPr>
          <w:lang w:eastAsia="en-US"/>
        </w:rPr>
        <w:t>.</w:t>
      </w:r>
    </w:p>
    <w:p w14:paraId="59B6259F" w14:textId="0CD69F40" w:rsidR="008D0EC2" w:rsidRPr="008E420B" w:rsidRDefault="008D0EC2" w:rsidP="00E83D16">
      <w:pPr>
        <w:ind w:firstLine="709"/>
        <w:jc w:val="both"/>
        <w:rPr>
          <w:lang w:eastAsia="en-US"/>
        </w:rPr>
      </w:pP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w:t>
      </w:r>
      <w:proofErr w:type="spellStart"/>
      <w:r w:rsidRPr="008E420B">
        <w:rPr>
          <w:lang w:eastAsia="en-US"/>
        </w:rPr>
        <w:t>с.п</w:t>
      </w:r>
      <w:proofErr w:type="spellEnd"/>
      <w:r w:rsidRPr="008E420B">
        <w:rPr>
          <w:lang w:eastAsia="en-US"/>
        </w:rPr>
        <w:t xml:space="preserve">. </w:t>
      </w:r>
      <w:r w:rsidR="00903C68" w:rsidRPr="00342149">
        <w:rPr>
          <w:lang w:eastAsia="en-US"/>
        </w:rPr>
        <w:t>Со</w:t>
      </w:r>
      <w:r w:rsidR="003E4859">
        <w:rPr>
          <w:lang w:eastAsia="en-US"/>
        </w:rPr>
        <w:t xml:space="preserve">рум представлен в таблице </w:t>
      </w:r>
      <w:r w:rsidR="00DD6F3A">
        <w:rPr>
          <w:lang w:eastAsia="en-US"/>
        </w:rPr>
        <w:t>49</w:t>
      </w:r>
      <w:r w:rsidRPr="008E420B">
        <w:rPr>
          <w:lang w:eastAsia="en-US"/>
        </w:rPr>
        <w:t>.</w:t>
      </w:r>
    </w:p>
    <w:p w14:paraId="65FCDC8F" w14:textId="0ACC1D65" w:rsidR="000F3E98" w:rsidRDefault="000F3E98" w:rsidP="00E83D16">
      <w:pPr>
        <w:ind w:firstLine="709"/>
        <w:jc w:val="both"/>
        <w:rPr>
          <w:lang w:eastAsia="en-US"/>
        </w:rPr>
      </w:pPr>
    </w:p>
    <w:p w14:paraId="53906BAE" w14:textId="77777777" w:rsidR="00903C68" w:rsidRPr="008E420B" w:rsidRDefault="00903C68" w:rsidP="00E83D16">
      <w:pPr>
        <w:ind w:firstLine="709"/>
        <w:jc w:val="both"/>
        <w:rPr>
          <w:lang w:eastAsia="en-US"/>
        </w:rPr>
      </w:pPr>
    </w:p>
    <w:p w14:paraId="5B825B54" w14:textId="77777777" w:rsidR="000F3E98" w:rsidRPr="008E420B" w:rsidRDefault="000F3E98" w:rsidP="00E83D16">
      <w:pPr>
        <w:ind w:firstLine="709"/>
        <w:jc w:val="both"/>
        <w:rPr>
          <w:lang w:eastAsia="en-US"/>
        </w:rPr>
      </w:pPr>
    </w:p>
    <w:p w14:paraId="3D188F1F" w14:textId="77777777" w:rsidR="008D0EC2" w:rsidRPr="008E420B" w:rsidRDefault="008D0EC2" w:rsidP="00E83D16">
      <w:pPr>
        <w:ind w:firstLine="709"/>
        <w:jc w:val="both"/>
        <w:rPr>
          <w:lang w:eastAsia="en-US"/>
        </w:rPr>
        <w:sectPr w:rsidR="008D0EC2" w:rsidRPr="008E420B" w:rsidSect="00946A5E">
          <w:pgSz w:w="11907" w:h="16839" w:code="9"/>
          <w:pgMar w:top="1134" w:right="567" w:bottom="1134" w:left="1701" w:header="284" w:footer="397" w:gutter="0"/>
          <w:cols w:space="708"/>
          <w:docGrid w:linePitch="360"/>
        </w:sectPr>
      </w:pPr>
    </w:p>
    <w:p w14:paraId="0EA2677B" w14:textId="1E35FB35" w:rsidR="008D0EC2" w:rsidRPr="008E420B" w:rsidRDefault="008D0EC2" w:rsidP="00342149">
      <w:pPr>
        <w:keepNext/>
        <w:contextualSpacing/>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49</w:t>
      </w:r>
      <w:r w:rsidR="00C33AC7">
        <w:rPr>
          <w:bCs/>
          <w:lang w:val="x-none" w:eastAsia="x-none"/>
        </w:rPr>
        <w:fldChar w:fldCharType="end"/>
      </w:r>
      <w:r w:rsidRPr="008E420B">
        <w:rPr>
          <w:bCs/>
          <w:lang w:val="x-none" w:eastAsia="x-none"/>
        </w:rPr>
        <w:t xml:space="preserve"> – </w:t>
      </w:r>
      <w:r w:rsidR="00342149" w:rsidRPr="00342149">
        <w:rPr>
          <w:lang w:eastAsia="en-US"/>
        </w:rPr>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00342149" w:rsidRPr="00342149">
        <w:rPr>
          <w:lang w:eastAsia="en-US"/>
        </w:rPr>
        <w:t>с.п</w:t>
      </w:r>
      <w:proofErr w:type="spellEnd"/>
      <w:r w:rsidR="00342149" w:rsidRPr="00342149">
        <w:rPr>
          <w:lang w:eastAsia="en-US"/>
        </w:rPr>
        <w:t>. Со</w:t>
      </w:r>
      <w:r w:rsidR="00D5578D">
        <w:rPr>
          <w:lang w:eastAsia="en-US"/>
        </w:rPr>
        <w:t>рум</w:t>
      </w:r>
    </w:p>
    <w:p w14:paraId="79A10BE8" w14:textId="77777777" w:rsidR="00342149" w:rsidRPr="008E420B" w:rsidRDefault="00342149" w:rsidP="008D0EC2">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
        <w:gridCol w:w="3183"/>
        <w:gridCol w:w="4268"/>
        <w:gridCol w:w="1255"/>
        <w:gridCol w:w="965"/>
        <w:gridCol w:w="825"/>
        <w:gridCol w:w="828"/>
        <w:gridCol w:w="2931"/>
      </w:tblGrid>
      <w:tr w:rsidR="00F31937" w:rsidRPr="008E420B" w14:paraId="5CC29F6E" w14:textId="77777777" w:rsidTr="00BA563D">
        <w:trPr>
          <w:trHeight w:val="20"/>
        </w:trPr>
        <w:tc>
          <w:tcPr>
            <w:tcW w:w="127" w:type="pct"/>
            <w:vMerge w:val="restart"/>
            <w:shd w:val="clear" w:color="000000" w:fill="FFFFFF"/>
            <w:vAlign w:val="center"/>
            <w:hideMark/>
          </w:tcPr>
          <w:p w14:paraId="09953440" w14:textId="6BCFF579" w:rsidR="00F31937" w:rsidRPr="008E420B" w:rsidRDefault="00F31937" w:rsidP="00F31937">
            <w:pPr>
              <w:jc w:val="center"/>
              <w:rPr>
                <w:bCs/>
                <w:sz w:val="20"/>
                <w:szCs w:val="20"/>
              </w:rPr>
            </w:pPr>
            <w:r w:rsidRPr="008E420B">
              <w:rPr>
                <w:bCs/>
                <w:sz w:val="20"/>
                <w:szCs w:val="20"/>
              </w:rPr>
              <w:t xml:space="preserve">№ </w:t>
            </w:r>
            <w:proofErr w:type="spellStart"/>
            <w:r w:rsidRPr="008E420B">
              <w:rPr>
                <w:bCs/>
                <w:sz w:val="20"/>
                <w:szCs w:val="20"/>
              </w:rPr>
              <w:t>п.п</w:t>
            </w:r>
            <w:proofErr w:type="spellEnd"/>
            <w:r w:rsidRPr="008E420B">
              <w:rPr>
                <w:bCs/>
                <w:sz w:val="20"/>
                <w:szCs w:val="20"/>
              </w:rPr>
              <w:t>.</w:t>
            </w:r>
          </w:p>
        </w:tc>
        <w:tc>
          <w:tcPr>
            <w:tcW w:w="1088" w:type="pct"/>
            <w:vMerge w:val="restart"/>
            <w:shd w:val="clear" w:color="000000" w:fill="FFFFFF"/>
            <w:vAlign w:val="center"/>
            <w:hideMark/>
          </w:tcPr>
          <w:p w14:paraId="06C4D554" w14:textId="77777777" w:rsidR="00F31937" w:rsidRPr="008E420B" w:rsidRDefault="00F31937" w:rsidP="00AA115F">
            <w:pPr>
              <w:jc w:val="center"/>
              <w:rPr>
                <w:bCs/>
                <w:sz w:val="20"/>
                <w:szCs w:val="20"/>
              </w:rPr>
            </w:pPr>
            <w:r w:rsidRPr="008E420B">
              <w:rPr>
                <w:bCs/>
                <w:sz w:val="20"/>
                <w:szCs w:val="20"/>
              </w:rPr>
              <w:t>Краткое описание,</w:t>
            </w:r>
          </w:p>
          <w:p w14:paraId="395A57AB" w14:textId="5B23C837" w:rsidR="00F31937" w:rsidRPr="008E420B" w:rsidRDefault="00F31937" w:rsidP="00AA115F">
            <w:pPr>
              <w:jc w:val="center"/>
              <w:rPr>
                <w:bCs/>
                <w:sz w:val="20"/>
                <w:szCs w:val="20"/>
              </w:rPr>
            </w:pPr>
            <w:r w:rsidRPr="008E420B">
              <w:rPr>
                <w:bCs/>
                <w:sz w:val="20"/>
                <w:szCs w:val="20"/>
              </w:rPr>
              <w:t>технические параметры проекта</w:t>
            </w:r>
          </w:p>
        </w:tc>
        <w:tc>
          <w:tcPr>
            <w:tcW w:w="1459" w:type="pct"/>
            <w:vMerge w:val="restart"/>
            <w:shd w:val="clear" w:color="000000" w:fill="FFFFFF"/>
            <w:vAlign w:val="center"/>
            <w:hideMark/>
          </w:tcPr>
          <w:p w14:paraId="59E206CC" w14:textId="77777777" w:rsidR="00F31937" w:rsidRPr="008E420B" w:rsidRDefault="00F31937" w:rsidP="00AA115F">
            <w:pPr>
              <w:jc w:val="center"/>
              <w:rPr>
                <w:bCs/>
                <w:sz w:val="20"/>
                <w:szCs w:val="20"/>
              </w:rPr>
            </w:pPr>
            <w:r w:rsidRPr="008E420B">
              <w:rPr>
                <w:bCs/>
                <w:sz w:val="20"/>
                <w:szCs w:val="20"/>
              </w:rPr>
              <w:t>Цель проекта</w:t>
            </w:r>
          </w:p>
        </w:tc>
        <w:tc>
          <w:tcPr>
            <w:tcW w:w="429" w:type="pct"/>
            <w:vMerge w:val="restart"/>
            <w:shd w:val="clear" w:color="000000" w:fill="FFFFFF"/>
            <w:vAlign w:val="center"/>
            <w:hideMark/>
          </w:tcPr>
          <w:p w14:paraId="4F2BAB7B" w14:textId="77777777" w:rsidR="00F31937" w:rsidRPr="008E420B" w:rsidRDefault="00F31937" w:rsidP="00AA115F">
            <w:pPr>
              <w:jc w:val="center"/>
              <w:rPr>
                <w:bCs/>
                <w:sz w:val="20"/>
                <w:szCs w:val="20"/>
              </w:rPr>
            </w:pPr>
            <w:r w:rsidRPr="008E420B">
              <w:rPr>
                <w:bCs/>
                <w:sz w:val="20"/>
                <w:szCs w:val="20"/>
              </w:rPr>
              <w:t>Необходимые капитальные затраты в ценах сроков реализации,</w:t>
            </w:r>
          </w:p>
          <w:p w14:paraId="595E72B0" w14:textId="77777777" w:rsidR="00F31937" w:rsidRPr="008E420B" w:rsidRDefault="00F31937" w:rsidP="00AA115F">
            <w:pPr>
              <w:jc w:val="center"/>
              <w:rPr>
                <w:bCs/>
                <w:sz w:val="20"/>
                <w:szCs w:val="20"/>
              </w:rPr>
            </w:pPr>
            <w:r w:rsidRPr="008E420B">
              <w:rPr>
                <w:bCs/>
                <w:sz w:val="20"/>
                <w:szCs w:val="20"/>
              </w:rPr>
              <w:t>тыс. руб.</w:t>
            </w:r>
          </w:p>
        </w:tc>
        <w:tc>
          <w:tcPr>
            <w:tcW w:w="895" w:type="pct"/>
            <w:gridSpan w:val="3"/>
            <w:shd w:val="clear" w:color="auto" w:fill="auto"/>
            <w:vAlign w:val="center"/>
            <w:hideMark/>
          </w:tcPr>
          <w:p w14:paraId="17629E16" w14:textId="77777777" w:rsidR="00F31937" w:rsidRPr="008E420B" w:rsidRDefault="00F31937" w:rsidP="00AA115F">
            <w:pPr>
              <w:jc w:val="center"/>
              <w:rPr>
                <w:bCs/>
                <w:sz w:val="20"/>
                <w:szCs w:val="20"/>
              </w:rPr>
            </w:pPr>
            <w:r w:rsidRPr="008E420B">
              <w:rPr>
                <w:bCs/>
                <w:sz w:val="20"/>
                <w:szCs w:val="20"/>
              </w:rPr>
              <w:t>Объемы инвестиций и сроки реализации</w:t>
            </w:r>
          </w:p>
        </w:tc>
        <w:tc>
          <w:tcPr>
            <w:tcW w:w="1002" w:type="pct"/>
            <w:vMerge w:val="restart"/>
            <w:shd w:val="clear" w:color="000000" w:fill="FFFFFF"/>
            <w:vAlign w:val="center"/>
            <w:hideMark/>
          </w:tcPr>
          <w:p w14:paraId="3D5764CB" w14:textId="77777777" w:rsidR="00F31937" w:rsidRPr="008E420B" w:rsidRDefault="00F31937" w:rsidP="00AA115F">
            <w:pPr>
              <w:jc w:val="center"/>
              <w:rPr>
                <w:bCs/>
                <w:sz w:val="20"/>
                <w:szCs w:val="20"/>
              </w:rPr>
            </w:pPr>
            <w:r w:rsidRPr="008E420B">
              <w:rPr>
                <w:bCs/>
                <w:sz w:val="20"/>
                <w:szCs w:val="20"/>
              </w:rPr>
              <w:t>Ожидаемые эффекты</w:t>
            </w:r>
          </w:p>
        </w:tc>
      </w:tr>
      <w:tr w:rsidR="00F31937" w:rsidRPr="008E420B" w14:paraId="5855CCC1" w14:textId="77777777" w:rsidTr="00BA563D">
        <w:trPr>
          <w:trHeight w:val="20"/>
        </w:trPr>
        <w:tc>
          <w:tcPr>
            <w:tcW w:w="127" w:type="pct"/>
            <w:vMerge/>
            <w:vAlign w:val="center"/>
            <w:hideMark/>
          </w:tcPr>
          <w:p w14:paraId="7461251E" w14:textId="77777777" w:rsidR="00F31937" w:rsidRPr="008E420B" w:rsidRDefault="00F31937" w:rsidP="00AA115F">
            <w:pPr>
              <w:rPr>
                <w:bCs/>
                <w:sz w:val="20"/>
                <w:szCs w:val="20"/>
              </w:rPr>
            </w:pPr>
          </w:p>
        </w:tc>
        <w:tc>
          <w:tcPr>
            <w:tcW w:w="1088" w:type="pct"/>
            <w:vMerge/>
            <w:vAlign w:val="center"/>
            <w:hideMark/>
          </w:tcPr>
          <w:p w14:paraId="39C0AB17" w14:textId="77777777" w:rsidR="00F31937" w:rsidRPr="008E420B" w:rsidRDefault="00F31937" w:rsidP="00AA115F">
            <w:pPr>
              <w:rPr>
                <w:bCs/>
                <w:sz w:val="20"/>
                <w:szCs w:val="20"/>
              </w:rPr>
            </w:pPr>
          </w:p>
        </w:tc>
        <w:tc>
          <w:tcPr>
            <w:tcW w:w="1459" w:type="pct"/>
            <w:vMerge/>
            <w:vAlign w:val="center"/>
            <w:hideMark/>
          </w:tcPr>
          <w:p w14:paraId="2F706F51" w14:textId="77777777" w:rsidR="00F31937" w:rsidRPr="008E420B" w:rsidRDefault="00F31937" w:rsidP="00AA115F">
            <w:pPr>
              <w:rPr>
                <w:bCs/>
                <w:sz w:val="20"/>
                <w:szCs w:val="20"/>
              </w:rPr>
            </w:pPr>
          </w:p>
        </w:tc>
        <w:tc>
          <w:tcPr>
            <w:tcW w:w="429" w:type="pct"/>
            <w:vMerge/>
            <w:vAlign w:val="center"/>
            <w:hideMark/>
          </w:tcPr>
          <w:p w14:paraId="076B47BA" w14:textId="77777777" w:rsidR="00F31937" w:rsidRPr="008E420B" w:rsidRDefault="00F31937" w:rsidP="00AA115F">
            <w:pPr>
              <w:rPr>
                <w:bCs/>
                <w:sz w:val="20"/>
                <w:szCs w:val="20"/>
              </w:rPr>
            </w:pPr>
          </w:p>
        </w:tc>
        <w:tc>
          <w:tcPr>
            <w:tcW w:w="330" w:type="pct"/>
            <w:shd w:val="clear" w:color="auto" w:fill="auto"/>
            <w:vAlign w:val="center"/>
          </w:tcPr>
          <w:p w14:paraId="731C4A4C" w14:textId="77777777" w:rsidR="00F31937" w:rsidRPr="008E420B" w:rsidRDefault="00F31937" w:rsidP="00AA115F">
            <w:pPr>
              <w:jc w:val="center"/>
              <w:rPr>
                <w:bCs/>
                <w:sz w:val="20"/>
                <w:szCs w:val="20"/>
              </w:rPr>
            </w:pPr>
            <w:r w:rsidRPr="008E420B">
              <w:rPr>
                <w:bCs/>
                <w:sz w:val="20"/>
                <w:szCs w:val="20"/>
              </w:rPr>
              <w:t>2020 г.</w:t>
            </w:r>
          </w:p>
        </w:tc>
        <w:tc>
          <w:tcPr>
            <w:tcW w:w="282" w:type="pct"/>
            <w:shd w:val="clear" w:color="auto" w:fill="auto"/>
            <w:vAlign w:val="center"/>
            <w:hideMark/>
          </w:tcPr>
          <w:p w14:paraId="1F5B285E" w14:textId="77777777" w:rsidR="00F31937" w:rsidRPr="008E420B" w:rsidRDefault="00F31937" w:rsidP="00AA115F">
            <w:pPr>
              <w:jc w:val="center"/>
              <w:rPr>
                <w:bCs/>
                <w:sz w:val="20"/>
                <w:szCs w:val="20"/>
              </w:rPr>
            </w:pPr>
            <w:r w:rsidRPr="008E420B">
              <w:rPr>
                <w:bCs/>
                <w:sz w:val="20"/>
                <w:szCs w:val="20"/>
              </w:rPr>
              <w:t>2021 г.</w:t>
            </w:r>
          </w:p>
        </w:tc>
        <w:tc>
          <w:tcPr>
            <w:tcW w:w="283" w:type="pct"/>
            <w:shd w:val="clear" w:color="auto" w:fill="auto"/>
            <w:vAlign w:val="center"/>
            <w:hideMark/>
          </w:tcPr>
          <w:p w14:paraId="07286137" w14:textId="75D837AA" w:rsidR="00F31937" w:rsidRPr="008E420B" w:rsidRDefault="00F31937" w:rsidP="00AA115F">
            <w:pPr>
              <w:jc w:val="center"/>
              <w:rPr>
                <w:bCs/>
                <w:sz w:val="20"/>
                <w:szCs w:val="20"/>
              </w:rPr>
            </w:pPr>
            <w:r w:rsidRPr="008E420B">
              <w:rPr>
                <w:bCs/>
                <w:sz w:val="20"/>
                <w:szCs w:val="20"/>
              </w:rPr>
              <w:t xml:space="preserve">2022 - 2029 </w:t>
            </w:r>
            <w:proofErr w:type="spellStart"/>
            <w:r w:rsidRPr="008E420B">
              <w:rPr>
                <w:bCs/>
                <w:sz w:val="20"/>
                <w:szCs w:val="20"/>
              </w:rPr>
              <w:t>г.г</w:t>
            </w:r>
            <w:proofErr w:type="spellEnd"/>
            <w:r w:rsidRPr="008E420B">
              <w:rPr>
                <w:bCs/>
                <w:sz w:val="20"/>
                <w:szCs w:val="20"/>
              </w:rPr>
              <w:t>.</w:t>
            </w:r>
          </w:p>
        </w:tc>
        <w:tc>
          <w:tcPr>
            <w:tcW w:w="1002" w:type="pct"/>
            <w:vMerge/>
            <w:vAlign w:val="center"/>
            <w:hideMark/>
          </w:tcPr>
          <w:p w14:paraId="33261DE6" w14:textId="77777777" w:rsidR="00F31937" w:rsidRPr="008E420B" w:rsidRDefault="00F31937" w:rsidP="00AA115F">
            <w:pPr>
              <w:rPr>
                <w:bCs/>
                <w:sz w:val="20"/>
                <w:szCs w:val="20"/>
              </w:rPr>
            </w:pPr>
          </w:p>
        </w:tc>
      </w:tr>
      <w:tr w:rsidR="008D0EC2" w:rsidRPr="008E420B" w14:paraId="55CE3509" w14:textId="77777777" w:rsidTr="00BA563D">
        <w:trPr>
          <w:trHeight w:val="20"/>
        </w:trPr>
        <w:tc>
          <w:tcPr>
            <w:tcW w:w="5000" w:type="pct"/>
            <w:gridSpan w:val="8"/>
            <w:shd w:val="clear" w:color="auto" w:fill="auto"/>
            <w:vAlign w:val="center"/>
            <w:hideMark/>
          </w:tcPr>
          <w:p w14:paraId="6B667CCA" w14:textId="6BC08770" w:rsidR="008D0EC2" w:rsidRPr="008E420B" w:rsidRDefault="008D0EC2" w:rsidP="00AA115F">
            <w:pPr>
              <w:jc w:val="center"/>
              <w:rPr>
                <w:bCs/>
                <w:sz w:val="20"/>
                <w:szCs w:val="20"/>
              </w:rPr>
            </w:pPr>
            <w:r w:rsidRPr="008E420B">
              <w:rPr>
                <w:bCs/>
                <w:sz w:val="20"/>
                <w:szCs w:val="20"/>
              </w:rPr>
              <w:t>Проекты по новому строительству, реконструкции сооружений и головных насосных станций системы водоотведения</w:t>
            </w:r>
          </w:p>
        </w:tc>
      </w:tr>
      <w:tr w:rsidR="00342149" w:rsidRPr="008E420B" w14:paraId="0D60B94A" w14:textId="77777777" w:rsidTr="00BA563D">
        <w:trPr>
          <w:trHeight w:val="20"/>
        </w:trPr>
        <w:tc>
          <w:tcPr>
            <w:tcW w:w="127" w:type="pct"/>
            <w:shd w:val="clear" w:color="auto" w:fill="auto"/>
            <w:noWrap/>
            <w:vAlign w:val="center"/>
            <w:hideMark/>
          </w:tcPr>
          <w:p w14:paraId="3532810C" w14:textId="5AF5A8CC" w:rsidR="00342149" w:rsidRPr="008E420B" w:rsidRDefault="00342149" w:rsidP="00342149">
            <w:pPr>
              <w:jc w:val="center"/>
              <w:rPr>
                <w:bCs/>
                <w:color w:val="000000"/>
                <w:sz w:val="20"/>
                <w:szCs w:val="20"/>
              </w:rPr>
            </w:pPr>
            <w:r w:rsidRPr="008E420B">
              <w:rPr>
                <w:bCs/>
                <w:color w:val="000000"/>
                <w:sz w:val="20"/>
                <w:szCs w:val="20"/>
              </w:rPr>
              <w:t>1</w:t>
            </w:r>
          </w:p>
        </w:tc>
        <w:tc>
          <w:tcPr>
            <w:tcW w:w="1088" w:type="pct"/>
            <w:shd w:val="clear" w:color="auto" w:fill="auto"/>
            <w:noWrap/>
          </w:tcPr>
          <w:p w14:paraId="67905CFA" w14:textId="6596D219" w:rsidR="00342149" w:rsidRPr="008E420B" w:rsidRDefault="00BA563D" w:rsidP="00BA563D">
            <w:pPr>
              <w:rPr>
                <w:color w:val="000000"/>
                <w:sz w:val="20"/>
                <w:szCs w:val="20"/>
              </w:rPr>
            </w:pPr>
            <w:r>
              <w:rPr>
                <w:color w:val="000000"/>
                <w:sz w:val="20"/>
                <w:szCs w:val="20"/>
              </w:rPr>
              <w:t>Строительство КОС 719 м</w:t>
            </w:r>
            <w:r w:rsidRPr="00BA563D">
              <w:rPr>
                <w:color w:val="000000"/>
                <w:sz w:val="20"/>
                <w:szCs w:val="20"/>
                <w:vertAlign w:val="superscript"/>
              </w:rPr>
              <w:t>3</w:t>
            </w:r>
            <w:r>
              <w:rPr>
                <w:color w:val="000000"/>
                <w:sz w:val="20"/>
                <w:szCs w:val="20"/>
              </w:rPr>
              <w:t>/</w:t>
            </w:r>
            <w:proofErr w:type="spellStart"/>
            <w:r>
              <w:rPr>
                <w:color w:val="000000"/>
                <w:sz w:val="20"/>
                <w:szCs w:val="20"/>
              </w:rPr>
              <w:t>сут</w:t>
            </w:r>
            <w:proofErr w:type="spellEnd"/>
            <w:r w:rsidRPr="00BA563D">
              <w:rPr>
                <w:color w:val="000000"/>
                <w:sz w:val="20"/>
                <w:szCs w:val="20"/>
              </w:rPr>
              <w:t xml:space="preserve"> </w:t>
            </w:r>
          </w:p>
        </w:tc>
        <w:tc>
          <w:tcPr>
            <w:tcW w:w="1459" w:type="pct"/>
            <w:vMerge w:val="restart"/>
            <w:shd w:val="clear" w:color="auto" w:fill="auto"/>
            <w:vAlign w:val="center"/>
            <w:hideMark/>
          </w:tcPr>
          <w:p w14:paraId="284BC042" w14:textId="77777777" w:rsidR="00342149" w:rsidRPr="008E420B" w:rsidRDefault="00342149" w:rsidP="00342149">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7D1B6ADB" w14:textId="67C11E6E" w:rsidR="00342149" w:rsidRPr="008E420B" w:rsidRDefault="00342149" w:rsidP="00342149">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1FDF4D52" w14:textId="05037E86" w:rsidR="00342149" w:rsidRPr="008E420B" w:rsidRDefault="00BA563D" w:rsidP="00342149">
            <w:pPr>
              <w:jc w:val="center"/>
              <w:rPr>
                <w:color w:val="000000"/>
                <w:sz w:val="20"/>
                <w:szCs w:val="20"/>
              </w:rPr>
            </w:pPr>
            <w:r>
              <w:rPr>
                <w:color w:val="000000"/>
                <w:sz w:val="20"/>
                <w:szCs w:val="20"/>
              </w:rPr>
              <w:t>128818</w:t>
            </w:r>
          </w:p>
        </w:tc>
        <w:tc>
          <w:tcPr>
            <w:tcW w:w="330" w:type="pct"/>
            <w:shd w:val="clear" w:color="auto" w:fill="auto"/>
            <w:noWrap/>
            <w:vAlign w:val="center"/>
          </w:tcPr>
          <w:p w14:paraId="6B7F1C70" w14:textId="2005DBD0" w:rsidR="00342149" w:rsidRPr="008E420B" w:rsidRDefault="00BA563D" w:rsidP="00342149">
            <w:pPr>
              <w:jc w:val="center"/>
              <w:rPr>
                <w:color w:val="000000"/>
                <w:sz w:val="20"/>
                <w:szCs w:val="20"/>
              </w:rPr>
            </w:pPr>
            <w:r>
              <w:rPr>
                <w:color w:val="000000"/>
                <w:sz w:val="20"/>
                <w:szCs w:val="20"/>
              </w:rPr>
              <w:t>41767</w:t>
            </w:r>
          </w:p>
        </w:tc>
        <w:tc>
          <w:tcPr>
            <w:tcW w:w="282" w:type="pct"/>
            <w:shd w:val="clear" w:color="auto" w:fill="auto"/>
            <w:noWrap/>
            <w:vAlign w:val="center"/>
          </w:tcPr>
          <w:p w14:paraId="0672F1E6" w14:textId="1BCE8472" w:rsidR="00342149" w:rsidRPr="008E420B" w:rsidRDefault="00BA563D" w:rsidP="00342149">
            <w:pPr>
              <w:jc w:val="center"/>
              <w:rPr>
                <w:color w:val="000000"/>
                <w:sz w:val="20"/>
                <w:szCs w:val="20"/>
              </w:rPr>
            </w:pPr>
            <w:r>
              <w:rPr>
                <w:color w:val="000000"/>
                <w:sz w:val="20"/>
                <w:szCs w:val="20"/>
              </w:rPr>
              <w:t>42944</w:t>
            </w:r>
          </w:p>
        </w:tc>
        <w:tc>
          <w:tcPr>
            <w:tcW w:w="283" w:type="pct"/>
            <w:shd w:val="clear" w:color="auto" w:fill="auto"/>
            <w:noWrap/>
            <w:vAlign w:val="center"/>
          </w:tcPr>
          <w:p w14:paraId="02B6A5C1" w14:textId="5CBBC0A3" w:rsidR="00342149" w:rsidRPr="008E420B" w:rsidRDefault="00BA563D" w:rsidP="00342149">
            <w:pPr>
              <w:jc w:val="center"/>
              <w:rPr>
                <w:color w:val="000000"/>
                <w:sz w:val="20"/>
                <w:szCs w:val="20"/>
              </w:rPr>
            </w:pPr>
            <w:r>
              <w:rPr>
                <w:color w:val="000000"/>
                <w:sz w:val="20"/>
                <w:szCs w:val="20"/>
              </w:rPr>
              <w:t>44107</w:t>
            </w:r>
          </w:p>
        </w:tc>
        <w:tc>
          <w:tcPr>
            <w:tcW w:w="1002" w:type="pct"/>
            <w:vMerge w:val="restart"/>
            <w:shd w:val="clear" w:color="auto" w:fill="auto"/>
            <w:vAlign w:val="center"/>
            <w:hideMark/>
          </w:tcPr>
          <w:p w14:paraId="34017C22" w14:textId="43D81A2C" w:rsidR="00342149" w:rsidRPr="008E420B" w:rsidRDefault="00342149" w:rsidP="00342149">
            <w:pPr>
              <w:rPr>
                <w:color w:val="000000"/>
                <w:sz w:val="20"/>
                <w:szCs w:val="20"/>
              </w:rPr>
            </w:pPr>
            <w:r w:rsidRPr="008E420B">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80405D6" w14:textId="2411CA57" w:rsidR="00342149" w:rsidRPr="008E420B" w:rsidRDefault="00342149" w:rsidP="00342149">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r>
      <w:tr w:rsidR="00342149" w:rsidRPr="008E420B" w14:paraId="7081F7CF" w14:textId="77777777" w:rsidTr="00BA563D">
        <w:trPr>
          <w:trHeight w:val="20"/>
        </w:trPr>
        <w:tc>
          <w:tcPr>
            <w:tcW w:w="127" w:type="pct"/>
            <w:shd w:val="clear" w:color="auto" w:fill="auto"/>
            <w:noWrap/>
            <w:vAlign w:val="center"/>
            <w:hideMark/>
          </w:tcPr>
          <w:p w14:paraId="6A136BAC" w14:textId="4925860D" w:rsidR="00342149" w:rsidRPr="008E420B" w:rsidRDefault="00342149" w:rsidP="00342149">
            <w:pPr>
              <w:jc w:val="center"/>
              <w:rPr>
                <w:bCs/>
                <w:color w:val="000000"/>
                <w:sz w:val="20"/>
                <w:szCs w:val="20"/>
              </w:rPr>
            </w:pPr>
            <w:r w:rsidRPr="008E420B">
              <w:rPr>
                <w:bCs/>
                <w:color w:val="000000"/>
                <w:sz w:val="20"/>
                <w:szCs w:val="20"/>
              </w:rPr>
              <w:t>2</w:t>
            </w:r>
          </w:p>
        </w:tc>
        <w:tc>
          <w:tcPr>
            <w:tcW w:w="1088" w:type="pct"/>
            <w:shd w:val="clear" w:color="auto" w:fill="auto"/>
            <w:noWrap/>
          </w:tcPr>
          <w:p w14:paraId="29A9331C" w14:textId="66B15147" w:rsidR="00342149" w:rsidRPr="008E420B" w:rsidRDefault="00342149" w:rsidP="00342149">
            <w:pPr>
              <w:rPr>
                <w:color w:val="000000"/>
                <w:sz w:val="20"/>
                <w:szCs w:val="20"/>
              </w:rPr>
            </w:pPr>
            <w:r>
              <w:rPr>
                <w:color w:val="000000"/>
                <w:sz w:val="20"/>
                <w:szCs w:val="20"/>
              </w:rPr>
              <w:t xml:space="preserve">Строительство </w:t>
            </w:r>
            <w:r w:rsidR="00BA563D" w:rsidRPr="00BA563D">
              <w:rPr>
                <w:color w:val="000000"/>
                <w:sz w:val="20"/>
                <w:szCs w:val="20"/>
              </w:rPr>
              <w:t>ГКНС производительностью 60 м</w:t>
            </w:r>
            <w:r w:rsidR="00BA563D" w:rsidRPr="00BA563D">
              <w:rPr>
                <w:color w:val="000000"/>
                <w:sz w:val="20"/>
                <w:szCs w:val="20"/>
                <w:vertAlign w:val="superscript"/>
              </w:rPr>
              <w:t>3</w:t>
            </w:r>
            <w:r w:rsidR="00BA563D" w:rsidRPr="00BA563D">
              <w:rPr>
                <w:color w:val="000000"/>
                <w:sz w:val="20"/>
                <w:szCs w:val="20"/>
              </w:rPr>
              <w:t>/ч</w:t>
            </w:r>
          </w:p>
        </w:tc>
        <w:tc>
          <w:tcPr>
            <w:tcW w:w="1459" w:type="pct"/>
            <w:vMerge/>
            <w:shd w:val="clear" w:color="auto" w:fill="auto"/>
            <w:vAlign w:val="center"/>
            <w:hideMark/>
          </w:tcPr>
          <w:p w14:paraId="5B1A7710" w14:textId="77777777" w:rsidR="00342149" w:rsidRPr="008E420B" w:rsidRDefault="00342149" w:rsidP="00342149">
            <w:pPr>
              <w:rPr>
                <w:color w:val="000000"/>
                <w:sz w:val="20"/>
                <w:szCs w:val="20"/>
              </w:rPr>
            </w:pPr>
          </w:p>
        </w:tc>
        <w:tc>
          <w:tcPr>
            <w:tcW w:w="429" w:type="pct"/>
            <w:shd w:val="clear" w:color="auto" w:fill="auto"/>
            <w:noWrap/>
            <w:vAlign w:val="center"/>
          </w:tcPr>
          <w:p w14:paraId="21567C01" w14:textId="2B8CDE6D" w:rsidR="00342149" w:rsidRPr="008E420B" w:rsidRDefault="00BA563D" w:rsidP="00342149">
            <w:pPr>
              <w:jc w:val="center"/>
              <w:rPr>
                <w:color w:val="000000"/>
                <w:sz w:val="20"/>
                <w:szCs w:val="20"/>
              </w:rPr>
            </w:pPr>
            <w:r>
              <w:rPr>
                <w:color w:val="000000"/>
                <w:sz w:val="20"/>
                <w:szCs w:val="20"/>
              </w:rPr>
              <w:t>1997</w:t>
            </w:r>
          </w:p>
        </w:tc>
        <w:tc>
          <w:tcPr>
            <w:tcW w:w="330" w:type="pct"/>
            <w:shd w:val="clear" w:color="auto" w:fill="auto"/>
            <w:noWrap/>
            <w:vAlign w:val="center"/>
          </w:tcPr>
          <w:p w14:paraId="6AF6C6AD" w14:textId="29DA0209" w:rsidR="00342149" w:rsidRPr="008E420B" w:rsidRDefault="00BA563D" w:rsidP="00342149">
            <w:pPr>
              <w:jc w:val="center"/>
              <w:rPr>
                <w:color w:val="000000"/>
                <w:sz w:val="20"/>
                <w:szCs w:val="20"/>
              </w:rPr>
            </w:pPr>
            <w:r>
              <w:rPr>
                <w:color w:val="000000"/>
                <w:sz w:val="20"/>
                <w:szCs w:val="20"/>
              </w:rPr>
              <w:t>1997</w:t>
            </w:r>
          </w:p>
        </w:tc>
        <w:tc>
          <w:tcPr>
            <w:tcW w:w="282" w:type="pct"/>
            <w:shd w:val="clear" w:color="auto" w:fill="auto"/>
            <w:noWrap/>
            <w:vAlign w:val="center"/>
          </w:tcPr>
          <w:p w14:paraId="1830D9EE" w14:textId="6133990C" w:rsidR="00342149" w:rsidRPr="008E420B" w:rsidRDefault="00342149" w:rsidP="00342149">
            <w:pPr>
              <w:jc w:val="center"/>
              <w:rPr>
                <w:color w:val="000000"/>
                <w:sz w:val="20"/>
                <w:szCs w:val="20"/>
              </w:rPr>
            </w:pPr>
          </w:p>
        </w:tc>
        <w:tc>
          <w:tcPr>
            <w:tcW w:w="283" w:type="pct"/>
            <w:shd w:val="clear" w:color="auto" w:fill="auto"/>
            <w:noWrap/>
            <w:vAlign w:val="center"/>
          </w:tcPr>
          <w:p w14:paraId="25253556" w14:textId="1383392E" w:rsidR="00342149" w:rsidRPr="008E420B" w:rsidRDefault="00342149" w:rsidP="00342149">
            <w:pPr>
              <w:jc w:val="center"/>
              <w:rPr>
                <w:color w:val="000000"/>
                <w:sz w:val="20"/>
                <w:szCs w:val="20"/>
              </w:rPr>
            </w:pPr>
          </w:p>
        </w:tc>
        <w:tc>
          <w:tcPr>
            <w:tcW w:w="1002" w:type="pct"/>
            <w:vMerge/>
            <w:shd w:val="clear" w:color="auto" w:fill="auto"/>
            <w:vAlign w:val="center"/>
            <w:hideMark/>
          </w:tcPr>
          <w:p w14:paraId="1F7BEEB9" w14:textId="77777777" w:rsidR="00342149" w:rsidRPr="008E420B" w:rsidRDefault="00342149" w:rsidP="00342149">
            <w:pPr>
              <w:rPr>
                <w:color w:val="000000"/>
                <w:sz w:val="20"/>
                <w:szCs w:val="20"/>
              </w:rPr>
            </w:pPr>
          </w:p>
        </w:tc>
      </w:tr>
      <w:tr w:rsidR="00BA563D" w:rsidRPr="008E420B" w14:paraId="4920F88C" w14:textId="77777777" w:rsidTr="00BA563D">
        <w:trPr>
          <w:trHeight w:val="20"/>
        </w:trPr>
        <w:tc>
          <w:tcPr>
            <w:tcW w:w="1215" w:type="pct"/>
            <w:gridSpan w:val="2"/>
            <w:shd w:val="clear" w:color="auto" w:fill="auto"/>
            <w:vAlign w:val="center"/>
            <w:hideMark/>
          </w:tcPr>
          <w:p w14:paraId="465081DF" w14:textId="77777777" w:rsidR="00BA563D" w:rsidRPr="008E420B" w:rsidRDefault="00BA563D" w:rsidP="00BA563D">
            <w:pPr>
              <w:rPr>
                <w:bCs/>
                <w:color w:val="000000"/>
                <w:sz w:val="20"/>
                <w:szCs w:val="20"/>
              </w:rPr>
            </w:pPr>
            <w:r w:rsidRPr="008E420B">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19931D82" w14:textId="77777777" w:rsidR="00BA563D" w:rsidRPr="008E420B" w:rsidRDefault="00BA563D" w:rsidP="00BA563D">
            <w:pPr>
              <w:rPr>
                <w:bCs/>
                <w:color w:val="000000"/>
                <w:sz w:val="20"/>
                <w:szCs w:val="20"/>
              </w:rPr>
            </w:pPr>
          </w:p>
        </w:tc>
        <w:tc>
          <w:tcPr>
            <w:tcW w:w="429" w:type="pct"/>
            <w:shd w:val="clear" w:color="auto" w:fill="auto"/>
            <w:noWrap/>
            <w:vAlign w:val="center"/>
          </w:tcPr>
          <w:p w14:paraId="3BDFC15E" w14:textId="7904D92C" w:rsidR="00BA563D" w:rsidRPr="008E420B" w:rsidRDefault="00BA563D" w:rsidP="00BA563D">
            <w:pPr>
              <w:jc w:val="center"/>
              <w:rPr>
                <w:bCs/>
                <w:color w:val="000000"/>
                <w:sz w:val="20"/>
                <w:szCs w:val="20"/>
              </w:rPr>
            </w:pPr>
            <w:r>
              <w:rPr>
                <w:bCs/>
                <w:color w:val="000000"/>
                <w:sz w:val="20"/>
                <w:szCs w:val="20"/>
              </w:rPr>
              <w:t>130815</w:t>
            </w:r>
          </w:p>
        </w:tc>
        <w:tc>
          <w:tcPr>
            <w:tcW w:w="330" w:type="pct"/>
            <w:shd w:val="clear" w:color="auto" w:fill="auto"/>
            <w:noWrap/>
            <w:vAlign w:val="center"/>
          </w:tcPr>
          <w:p w14:paraId="0C6F3B41" w14:textId="45842178" w:rsidR="00BA563D" w:rsidRPr="008E420B" w:rsidRDefault="00BA563D" w:rsidP="00BA563D">
            <w:pPr>
              <w:jc w:val="center"/>
              <w:rPr>
                <w:bCs/>
                <w:color w:val="000000"/>
                <w:sz w:val="20"/>
                <w:szCs w:val="20"/>
              </w:rPr>
            </w:pPr>
            <w:r>
              <w:rPr>
                <w:bCs/>
                <w:color w:val="000000"/>
                <w:sz w:val="20"/>
                <w:szCs w:val="20"/>
              </w:rPr>
              <w:t>43764</w:t>
            </w:r>
          </w:p>
        </w:tc>
        <w:tc>
          <w:tcPr>
            <w:tcW w:w="282" w:type="pct"/>
            <w:shd w:val="clear" w:color="auto" w:fill="auto"/>
            <w:noWrap/>
            <w:vAlign w:val="center"/>
          </w:tcPr>
          <w:p w14:paraId="2240ED94" w14:textId="254C308A" w:rsidR="00BA563D" w:rsidRPr="008E420B" w:rsidRDefault="00BA563D" w:rsidP="00BA563D">
            <w:pPr>
              <w:jc w:val="center"/>
              <w:rPr>
                <w:bCs/>
                <w:color w:val="000000"/>
                <w:sz w:val="20"/>
                <w:szCs w:val="20"/>
              </w:rPr>
            </w:pPr>
            <w:r>
              <w:rPr>
                <w:color w:val="000000"/>
                <w:sz w:val="20"/>
                <w:szCs w:val="20"/>
              </w:rPr>
              <w:t>42944</w:t>
            </w:r>
          </w:p>
        </w:tc>
        <w:tc>
          <w:tcPr>
            <w:tcW w:w="283" w:type="pct"/>
            <w:shd w:val="clear" w:color="auto" w:fill="auto"/>
            <w:noWrap/>
            <w:vAlign w:val="center"/>
          </w:tcPr>
          <w:p w14:paraId="2FE70CC0" w14:textId="76EEE2EA" w:rsidR="00BA563D" w:rsidRPr="008E420B" w:rsidRDefault="00BA563D" w:rsidP="00BA563D">
            <w:pPr>
              <w:jc w:val="center"/>
              <w:rPr>
                <w:bCs/>
                <w:color w:val="000000"/>
                <w:sz w:val="20"/>
                <w:szCs w:val="20"/>
              </w:rPr>
            </w:pPr>
            <w:r>
              <w:rPr>
                <w:color w:val="000000"/>
                <w:sz w:val="20"/>
                <w:szCs w:val="20"/>
              </w:rPr>
              <w:t>44107</w:t>
            </w:r>
          </w:p>
        </w:tc>
        <w:tc>
          <w:tcPr>
            <w:tcW w:w="1002" w:type="pct"/>
            <w:shd w:val="clear" w:color="auto" w:fill="auto"/>
            <w:vAlign w:val="center"/>
            <w:hideMark/>
          </w:tcPr>
          <w:p w14:paraId="4DE0EE40" w14:textId="77777777" w:rsidR="00BA563D" w:rsidRPr="008E420B" w:rsidRDefault="00BA563D" w:rsidP="00BA563D">
            <w:pPr>
              <w:jc w:val="center"/>
              <w:rPr>
                <w:bCs/>
                <w:color w:val="000000"/>
                <w:sz w:val="20"/>
                <w:szCs w:val="20"/>
              </w:rPr>
            </w:pPr>
          </w:p>
        </w:tc>
      </w:tr>
    </w:tbl>
    <w:p w14:paraId="2996ED98" w14:textId="77777777" w:rsidR="008D0EC2" w:rsidRPr="008E420B" w:rsidRDefault="008D0EC2" w:rsidP="00E83D16">
      <w:pPr>
        <w:ind w:firstLine="709"/>
        <w:jc w:val="both"/>
        <w:rPr>
          <w:lang w:eastAsia="en-US"/>
        </w:rPr>
      </w:pPr>
    </w:p>
    <w:p w14:paraId="20E8F579" w14:textId="156CDCD0" w:rsidR="008D0EC2" w:rsidRPr="008E420B" w:rsidRDefault="008D0EC2" w:rsidP="000F3E98">
      <w:pPr>
        <w:keepNext/>
        <w:keepLines/>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DD6F3A">
        <w:rPr>
          <w:bCs/>
          <w:noProof/>
          <w:lang w:val="x-none" w:eastAsia="x-none"/>
        </w:rPr>
        <w:t>50</w:t>
      </w:r>
      <w:r w:rsidR="00C33AC7">
        <w:rPr>
          <w:bCs/>
          <w:lang w:val="x-none" w:eastAsia="x-none"/>
        </w:rPr>
        <w:fldChar w:fldCharType="end"/>
      </w:r>
      <w:r w:rsidRPr="008E420B">
        <w:rPr>
          <w:bCs/>
          <w:lang w:val="x-none" w:eastAsia="x-none"/>
        </w:rPr>
        <w:t xml:space="preserve"> – </w:t>
      </w: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w:t>
      </w:r>
      <w:proofErr w:type="spellStart"/>
      <w:r w:rsidRPr="008E420B">
        <w:rPr>
          <w:lang w:eastAsia="en-US"/>
        </w:rPr>
        <w:t>с.п</w:t>
      </w:r>
      <w:proofErr w:type="spellEnd"/>
      <w:r w:rsidRPr="008E420B">
        <w:rPr>
          <w:lang w:eastAsia="en-US"/>
        </w:rPr>
        <w:t xml:space="preserve">. </w:t>
      </w:r>
      <w:r w:rsidR="00963CBA">
        <w:rPr>
          <w:lang w:eastAsia="en-US"/>
        </w:rPr>
        <w:t>Со</w:t>
      </w:r>
      <w:r w:rsidR="00D5578D">
        <w:rPr>
          <w:lang w:eastAsia="en-US"/>
        </w:rPr>
        <w:t>рум</w:t>
      </w:r>
    </w:p>
    <w:p w14:paraId="371CB59E" w14:textId="5EAF9F4E" w:rsidR="008D0EC2" w:rsidRPr="008E420B" w:rsidRDefault="008D0EC2" w:rsidP="000F3E98">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8D0EC2" w:rsidRPr="008E420B" w14:paraId="1A2855A3" w14:textId="77777777" w:rsidTr="000F3E98">
        <w:trPr>
          <w:trHeight w:val="20"/>
          <w:tblHeader/>
        </w:trPr>
        <w:tc>
          <w:tcPr>
            <w:tcW w:w="144" w:type="pct"/>
            <w:vMerge w:val="restart"/>
            <w:shd w:val="clear" w:color="000000" w:fill="FFFFFF"/>
            <w:vAlign w:val="center"/>
            <w:hideMark/>
          </w:tcPr>
          <w:p w14:paraId="60DDBA6C" w14:textId="1020EF62" w:rsidR="008D0EC2" w:rsidRPr="008E420B" w:rsidRDefault="008D0EC2" w:rsidP="000F3E98">
            <w:pPr>
              <w:keepNext/>
              <w:keepLines/>
              <w:jc w:val="center"/>
              <w:rPr>
                <w:bCs/>
                <w:sz w:val="20"/>
                <w:szCs w:val="20"/>
              </w:rPr>
            </w:pPr>
            <w:r w:rsidRPr="008E420B">
              <w:rPr>
                <w:bCs/>
                <w:sz w:val="20"/>
                <w:szCs w:val="20"/>
              </w:rPr>
              <w:t xml:space="preserve">№ </w:t>
            </w:r>
            <w:proofErr w:type="spellStart"/>
            <w:r w:rsidRPr="008E420B">
              <w:rPr>
                <w:bCs/>
                <w:sz w:val="20"/>
                <w:szCs w:val="20"/>
              </w:rPr>
              <w:t>п.п</w:t>
            </w:r>
            <w:proofErr w:type="spellEnd"/>
            <w:r w:rsidRPr="008E420B">
              <w:rPr>
                <w:bCs/>
                <w:sz w:val="20"/>
                <w:szCs w:val="20"/>
              </w:rPr>
              <w:t>.</w:t>
            </w:r>
          </w:p>
        </w:tc>
        <w:tc>
          <w:tcPr>
            <w:tcW w:w="777" w:type="pct"/>
            <w:vMerge w:val="restart"/>
            <w:shd w:val="clear" w:color="000000" w:fill="FFFFFF"/>
            <w:vAlign w:val="center"/>
            <w:hideMark/>
          </w:tcPr>
          <w:p w14:paraId="3545B680" w14:textId="77777777" w:rsidR="008D0EC2" w:rsidRPr="008E420B" w:rsidRDefault="008D0EC2" w:rsidP="000F3E98">
            <w:pPr>
              <w:keepNext/>
              <w:keepLines/>
              <w:jc w:val="center"/>
              <w:rPr>
                <w:bCs/>
                <w:sz w:val="20"/>
                <w:szCs w:val="20"/>
              </w:rPr>
            </w:pPr>
            <w:r w:rsidRPr="008E420B">
              <w:rPr>
                <w:bCs/>
                <w:sz w:val="20"/>
                <w:szCs w:val="20"/>
              </w:rPr>
              <w:t>Наименование проекта</w:t>
            </w:r>
          </w:p>
        </w:tc>
        <w:tc>
          <w:tcPr>
            <w:tcW w:w="541" w:type="pct"/>
            <w:vMerge w:val="restart"/>
            <w:shd w:val="clear" w:color="000000" w:fill="FFFFFF"/>
            <w:vAlign w:val="center"/>
            <w:hideMark/>
          </w:tcPr>
          <w:p w14:paraId="4E770A3E" w14:textId="77777777" w:rsidR="008D0EC2" w:rsidRPr="008E420B" w:rsidRDefault="008D0EC2" w:rsidP="000F3E98">
            <w:pPr>
              <w:keepNext/>
              <w:keepLines/>
              <w:jc w:val="center"/>
              <w:rPr>
                <w:bCs/>
                <w:sz w:val="20"/>
                <w:szCs w:val="20"/>
              </w:rPr>
            </w:pPr>
            <w:r w:rsidRPr="008E420B">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7D0B9C6" w14:textId="77777777" w:rsidR="008D0EC2" w:rsidRPr="008E420B" w:rsidRDefault="008D0EC2" w:rsidP="000F3E98">
            <w:pPr>
              <w:keepNext/>
              <w:keepLines/>
              <w:jc w:val="center"/>
              <w:rPr>
                <w:bCs/>
                <w:sz w:val="20"/>
                <w:szCs w:val="20"/>
              </w:rPr>
            </w:pPr>
            <w:r w:rsidRPr="008E420B">
              <w:rPr>
                <w:bCs/>
                <w:sz w:val="20"/>
                <w:szCs w:val="20"/>
              </w:rPr>
              <w:t>Цель проекта</w:t>
            </w:r>
          </w:p>
        </w:tc>
        <w:tc>
          <w:tcPr>
            <w:tcW w:w="584" w:type="pct"/>
            <w:vMerge w:val="restart"/>
            <w:shd w:val="clear" w:color="000000" w:fill="FFFFFF"/>
            <w:vAlign w:val="center"/>
            <w:hideMark/>
          </w:tcPr>
          <w:p w14:paraId="2D73C52F" w14:textId="77777777" w:rsidR="008D0EC2" w:rsidRPr="008E420B" w:rsidRDefault="008D0EC2" w:rsidP="000F3E98">
            <w:pPr>
              <w:keepNext/>
              <w:keepLines/>
              <w:jc w:val="center"/>
              <w:rPr>
                <w:bCs/>
                <w:sz w:val="20"/>
                <w:szCs w:val="20"/>
              </w:rPr>
            </w:pPr>
            <w:r w:rsidRPr="008E420B">
              <w:rPr>
                <w:bCs/>
                <w:sz w:val="20"/>
                <w:szCs w:val="20"/>
              </w:rPr>
              <w:t>Необходимые капитальные затраты в ценах сроков реализации,</w:t>
            </w:r>
            <w:r w:rsidRPr="008E420B">
              <w:rPr>
                <w:bCs/>
                <w:sz w:val="20"/>
                <w:szCs w:val="20"/>
              </w:rPr>
              <w:br/>
              <w:t>тыс. руб.</w:t>
            </w:r>
          </w:p>
        </w:tc>
        <w:tc>
          <w:tcPr>
            <w:tcW w:w="876" w:type="pct"/>
            <w:gridSpan w:val="3"/>
            <w:shd w:val="clear" w:color="auto" w:fill="auto"/>
            <w:vAlign w:val="center"/>
            <w:hideMark/>
          </w:tcPr>
          <w:p w14:paraId="4D607743" w14:textId="77777777" w:rsidR="008D0EC2" w:rsidRPr="008E420B" w:rsidRDefault="008D0EC2" w:rsidP="000F3E98">
            <w:pPr>
              <w:keepNext/>
              <w:keepLines/>
              <w:jc w:val="center"/>
              <w:rPr>
                <w:bCs/>
                <w:sz w:val="20"/>
                <w:szCs w:val="20"/>
              </w:rPr>
            </w:pPr>
            <w:r w:rsidRPr="008E420B">
              <w:rPr>
                <w:bCs/>
                <w:sz w:val="20"/>
                <w:szCs w:val="20"/>
              </w:rPr>
              <w:t>Объемы инвестиций и сроки реализации</w:t>
            </w:r>
          </w:p>
        </w:tc>
        <w:tc>
          <w:tcPr>
            <w:tcW w:w="1108" w:type="pct"/>
            <w:vMerge w:val="restart"/>
            <w:shd w:val="clear" w:color="000000" w:fill="FFFFFF"/>
            <w:vAlign w:val="center"/>
            <w:hideMark/>
          </w:tcPr>
          <w:p w14:paraId="08CC215B" w14:textId="77777777" w:rsidR="008D0EC2" w:rsidRPr="008E420B" w:rsidRDefault="008D0EC2" w:rsidP="000F3E98">
            <w:pPr>
              <w:keepNext/>
              <w:keepLines/>
              <w:jc w:val="center"/>
              <w:rPr>
                <w:bCs/>
                <w:sz w:val="20"/>
                <w:szCs w:val="20"/>
              </w:rPr>
            </w:pPr>
            <w:r w:rsidRPr="008E420B">
              <w:rPr>
                <w:bCs/>
                <w:sz w:val="20"/>
                <w:szCs w:val="20"/>
              </w:rPr>
              <w:t>Ожидаемые эффекты</w:t>
            </w:r>
          </w:p>
        </w:tc>
      </w:tr>
      <w:tr w:rsidR="008D0EC2" w:rsidRPr="008E420B" w14:paraId="3C5AF08A" w14:textId="77777777" w:rsidTr="000F3E98">
        <w:trPr>
          <w:trHeight w:val="20"/>
          <w:tblHeader/>
        </w:trPr>
        <w:tc>
          <w:tcPr>
            <w:tcW w:w="144" w:type="pct"/>
            <w:vMerge/>
            <w:vAlign w:val="center"/>
            <w:hideMark/>
          </w:tcPr>
          <w:p w14:paraId="3514DD61" w14:textId="77777777" w:rsidR="008D0EC2" w:rsidRPr="008E420B" w:rsidRDefault="008D0EC2" w:rsidP="000F3E98">
            <w:pPr>
              <w:keepNext/>
              <w:keepLines/>
              <w:rPr>
                <w:bCs/>
                <w:sz w:val="20"/>
                <w:szCs w:val="20"/>
              </w:rPr>
            </w:pPr>
          </w:p>
        </w:tc>
        <w:tc>
          <w:tcPr>
            <w:tcW w:w="777" w:type="pct"/>
            <w:vMerge/>
            <w:vAlign w:val="center"/>
            <w:hideMark/>
          </w:tcPr>
          <w:p w14:paraId="7C7DAAF3" w14:textId="77777777" w:rsidR="008D0EC2" w:rsidRPr="008E420B" w:rsidRDefault="008D0EC2" w:rsidP="000F3E98">
            <w:pPr>
              <w:keepNext/>
              <w:keepLines/>
              <w:rPr>
                <w:bCs/>
                <w:sz w:val="20"/>
                <w:szCs w:val="20"/>
              </w:rPr>
            </w:pPr>
          </w:p>
        </w:tc>
        <w:tc>
          <w:tcPr>
            <w:tcW w:w="541" w:type="pct"/>
            <w:vMerge/>
            <w:vAlign w:val="center"/>
            <w:hideMark/>
          </w:tcPr>
          <w:p w14:paraId="7C142EE0" w14:textId="77777777" w:rsidR="008D0EC2" w:rsidRPr="008E420B" w:rsidRDefault="008D0EC2" w:rsidP="000F3E98">
            <w:pPr>
              <w:keepNext/>
              <w:keepLines/>
              <w:rPr>
                <w:bCs/>
                <w:sz w:val="20"/>
                <w:szCs w:val="20"/>
              </w:rPr>
            </w:pPr>
          </w:p>
        </w:tc>
        <w:tc>
          <w:tcPr>
            <w:tcW w:w="970" w:type="pct"/>
            <w:vMerge/>
            <w:vAlign w:val="center"/>
            <w:hideMark/>
          </w:tcPr>
          <w:p w14:paraId="2D57384B" w14:textId="77777777" w:rsidR="008D0EC2" w:rsidRPr="008E420B" w:rsidRDefault="008D0EC2" w:rsidP="000F3E98">
            <w:pPr>
              <w:keepNext/>
              <w:keepLines/>
              <w:rPr>
                <w:bCs/>
                <w:sz w:val="20"/>
                <w:szCs w:val="20"/>
              </w:rPr>
            </w:pPr>
          </w:p>
        </w:tc>
        <w:tc>
          <w:tcPr>
            <w:tcW w:w="584" w:type="pct"/>
            <w:vMerge/>
            <w:vAlign w:val="center"/>
            <w:hideMark/>
          </w:tcPr>
          <w:p w14:paraId="061764E6" w14:textId="77777777" w:rsidR="008D0EC2" w:rsidRPr="008E420B" w:rsidRDefault="008D0EC2" w:rsidP="000F3E98">
            <w:pPr>
              <w:keepNext/>
              <w:keepLines/>
              <w:rPr>
                <w:bCs/>
                <w:sz w:val="20"/>
                <w:szCs w:val="20"/>
              </w:rPr>
            </w:pPr>
          </w:p>
        </w:tc>
        <w:tc>
          <w:tcPr>
            <w:tcW w:w="341" w:type="pct"/>
            <w:shd w:val="clear" w:color="auto" w:fill="auto"/>
            <w:vAlign w:val="center"/>
          </w:tcPr>
          <w:p w14:paraId="7F756F79" w14:textId="77777777" w:rsidR="008D0EC2" w:rsidRPr="008E420B" w:rsidRDefault="008D0EC2" w:rsidP="000F3E98">
            <w:pPr>
              <w:keepNext/>
              <w:keepLines/>
              <w:jc w:val="center"/>
              <w:rPr>
                <w:bCs/>
                <w:sz w:val="20"/>
                <w:szCs w:val="20"/>
              </w:rPr>
            </w:pPr>
            <w:r w:rsidRPr="008E420B">
              <w:rPr>
                <w:bCs/>
                <w:sz w:val="20"/>
                <w:szCs w:val="20"/>
              </w:rPr>
              <w:t>2020 г.</w:t>
            </w:r>
          </w:p>
        </w:tc>
        <w:tc>
          <w:tcPr>
            <w:tcW w:w="292" w:type="pct"/>
            <w:shd w:val="clear" w:color="auto" w:fill="auto"/>
            <w:vAlign w:val="center"/>
            <w:hideMark/>
          </w:tcPr>
          <w:p w14:paraId="57426918" w14:textId="77777777" w:rsidR="008D0EC2" w:rsidRPr="008E420B" w:rsidRDefault="008D0EC2" w:rsidP="000F3E98">
            <w:pPr>
              <w:keepNext/>
              <w:keepLines/>
              <w:jc w:val="center"/>
              <w:rPr>
                <w:bCs/>
                <w:sz w:val="20"/>
                <w:szCs w:val="20"/>
              </w:rPr>
            </w:pPr>
            <w:r w:rsidRPr="008E420B">
              <w:rPr>
                <w:bCs/>
                <w:sz w:val="20"/>
                <w:szCs w:val="20"/>
              </w:rPr>
              <w:t>2021 г.</w:t>
            </w:r>
          </w:p>
        </w:tc>
        <w:tc>
          <w:tcPr>
            <w:tcW w:w="243" w:type="pct"/>
            <w:shd w:val="clear" w:color="auto" w:fill="auto"/>
            <w:vAlign w:val="center"/>
            <w:hideMark/>
          </w:tcPr>
          <w:p w14:paraId="29C6AC8A" w14:textId="68B3D54B" w:rsidR="008D0EC2" w:rsidRPr="008E420B" w:rsidRDefault="008D0EC2" w:rsidP="000F3E98">
            <w:pPr>
              <w:keepNext/>
              <w:keepLines/>
              <w:jc w:val="center"/>
              <w:rPr>
                <w:bCs/>
                <w:sz w:val="20"/>
                <w:szCs w:val="20"/>
              </w:rPr>
            </w:pPr>
            <w:r w:rsidRPr="008E420B">
              <w:rPr>
                <w:bCs/>
                <w:sz w:val="20"/>
                <w:szCs w:val="20"/>
              </w:rPr>
              <w:t xml:space="preserve">2022 - 2029 </w:t>
            </w:r>
            <w:proofErr w:type="spellStart"/>
            <w:r w:rsidRPr="008E420B">
              <w:rPr>
                <w:bCs/>
                <w:sz w:val="20"/>
                <w:szCs w:val="20"/>
              </w:rPr>
              <w:t>г.г</w:t>
            </w:r>
            <w:proofErr w:type="spellEnd"/>
            <w:r w:rsidRPr="008E420B">
              <w:rPr>
                <w:bCs/>
                <w:sz w:val="20"/>
                <w:szCs w:val="20"/>
              </w:rPr>
              <w:t>.</w:t>
            </w:r>
          </w:p>
        </w:tc>
        <w:tc>
          <w:tcPr>
            <w:tcW w:w="1108" w:type="pct"/>
            <w:vMerge/>
            <w:vAlign w:val="center"/>
            <w:hideMark/>
          </w:tcPr>
          <w:p w14:paraId="45D5F669" w14:textId="77777777" w:rsidR="008D0EC2" w:rsidRPr="008E420B" w:rsidRDefault="008D0EC2" w:rsidP="000F3E98">
            <w:pPr>
              <w:keepNext/>
              <w:keepLines/>
              <w:rPr>
                <w:bCs/>
                <w:sz w:val="20"/>
                <w:szCs w:val="20"/>
              </w:rPr>
            </w:pPr>
          </w:p>
        </w:tc>
      </w:tr>
      <w:tr w:rsidR="008D0EC2" w:rsidRPr="008E420B" w14:paraId="4FDF86D2" w14:textId="77777777" w:rsidTr="000F3E98">
        <w:trPr>
          <w:trHeight w:val="20"/>
        </w:trPr>
        <w:tc>
          <w:tcPr>
            <w:tcW w:w="5000" w:type="pct"/>
            <w:gridSpan w:val="9"/>
            <w:shd w:val="clear" w:color="auto" w:fill="auto"/>
            <w:vAlign w:val="center"/>
            <w:hideMark/>
          </w:tcPr>
          <w:p w14:paraId="3FC6FCDD" w14:textId="45C25630" w:rsidR="008D0EC2" w:rsidRPr="008E420B" w:rsidRDefault="008D0EC2" w:rsidP="000F3E98">
            <w:pPr>
              <w:keepNext/>
              <w:keepLines/>
              <w:jc w:val="center"/>
              <w:rPr>
                <w:bCs/>
                <w:sz w:val="20"/>
                <w:szCs w:val="20"/>
              </w:rPr>
            </w:pPr>
            <w:r w:rsidRPr="008E420B">
              <w:rPr>
                <w:bCs/>
                <w:sz w:val="20"/>
                <w:szCs w:val="20"/>
              </w:rPr>
              <w:t>Проекты по новому строительству, реконструкции и модернизация линейных объектов системы водоотведения</w:t>
            </w:r>
          </w:p>
        </w:tc>
      </w:tr>
      <w:tr w:rsidR="00BA563D" w:rsidRPr="008E420B" w14:paraId="78FCC927" w14:textId="77777777" w:rsidTr="00695EBE">
        <w:trPr>
          <w:trHeight w:val="20"/>
        </w:trPr>
        <w:tc>
          <w:tcPr>
            <w:tcW w:w="144" w:type="pct"/>
            <w:shd w:val="clear" w:color="auto" w:fill="auto"/>
            <w:noWrap/>
            <w:vAlign w:val="center"/>
            <w:hideMark/>
          </w:tcPr>
          <w:p w14:paraId="46A5CE10" w14:textId="5A7AEE50" w:rsidR="00BA563D" w:rsidRPr="008E420B" w:rsidRDefault="00BA563D" w:rsidP="00BA563D">
            <w:pPr>
              <w:rPr>
                <w:bCs/>
                <w:color w:val="000000"/>
                <w:sz w:val="20"/>
                <w:szCs w:val="20"/>
              </w:rPr>
            </w:pPr>
            <w:r w:rsidRPr="008E420B">
              <w:rPr>
                <w:bCs/>
                <w:color w:val="000000"/>
                <w:sz w:val="20"/>
                <w:szCs w:val="20"/>
              </w:rPr>
              <w:t>1</w:t>
            </w:r>
          </w:p>
        </w:tc>
        <w:tc>
          <w:tcPr>
            <w:tcW w:w="777" w:type="pct"/>
            <w:shd w:val="clear" w:color="auto" w:fill="auto"/>
            <w:hideMark/>
          </w:tcPr>
          <w:p w14:paraId="61DF1786" w14:textId="5A8BF32F" w:rsidR="00BA563D" w:rsidRPr="008E420B" w:rsidRDefault="00BA563D" w:rsidP="00BA563D">
            <w:pPr>
              <w:rPr>
                <w:bCs/>
                <w:color w:val="000000"/>
                <w:sz w:val="20"/>
                <w:szCs w:val="20"/>
              </w:rPr>
            </w:pPr>
            <w:r>
              <w:rPr>
                <w:color w:val="000000"/>
                <w:sz w:val="20"/>
                <w:szCs w:val="20"/>
              </w:rPr>
              <w:t>Строительство напорных коллекторов – 800 м</w:t>
            </w:r>
          </w:p>
        </w:tc>
        <w:tc>
          <w:tcPr>
            <w:tcW w:w="541" w:type="pct"/>
            <w:shd w:val="clear" w:color="auto" w:fill="auto"/>
            <w:hideMark/>
          </w:tcPr>
          <w:p w14:paraId="4696561B" w14:textId="67E6B9CE" w:rsidR="00BA563D" w:rsidRPr="008E420B" w:rsidRDefault="00BA563D" w:rsidP="00BA563D">
            <w:pPr>
              <w:rPr>
                <w:color w:val="000000"/>
                <w:sz w:val="20"/>
                <w:szCs w:val="20"/>
              </w:rPr>
            </w:pPr>
            <w:r>
              <w:rPr>
                <w:color w:val="000000"/>
                <w:sz w:val="20"/>
                <w:szCs w:val="20"/>
              </w:rPr>
              <w:t xml:space="preserve">Строительство напорных </w:t>
            </w:r>
            <w:r>
              <w:rPr>
                <w:color w:val="000000"/>
                <w:sz w:val="20"/>
                <w:szCs w:val="20"/>
              </w:rPr>
              <w:lastRenderedPageBreak/>
              <w:t>коллекторов – 800 м</w:t>
            </w:r>
          </w:p>
        </w:tc>
        <w:tc>
          <w:tcPr>
            <w:tcW w:w="970" w:type="pct"/>
            <w:vMerge w:val="restart"/>
            <w:shd w:val="clear" w:color="auto" w:fill="auto"/>
            <w:vAlign w:val="center"/>
            <w:hideMark/>
          </w:tcPr>
          <w:p w14:paraId="10722F44" w14:textId="315AEDC8" w:rsidR="00BA563D" w:rsidRPr="008E420B" w:rsidRDefault="00BA563D" w:rsidP="00BA563D">
            <w:pPr>
              <w:rPr>
                <w:color w:val="000000"/>
                <w:sz w:val="20"/>
                <w:szCs w:val="20"/>
              </w:rPr>
            </w:pPr>
            <w:r w:rsidRPr="008E420B">
              <w:rPr>
                <w:color w:val="000000"/>
                <w:sz w:val="20"/>
                <w:szCs w:val="20"/>
              </w:rPr>
              <w:lastRenderedPageBreak/>
              <w:t xml:space="preserve">Обеспечение качественного и надежного удовлетворения </w:t>
            </w:r>
            <w:r w:rsidRPr="008E420B">
              <w:rPr>
                <w:color w:val="000000"/>
                <w:sz w:val="20"/>
                <w:szCs w:val="20"/>
              </w:rPr>
              <w:lastRenderedPageBreak/>
              <w:t>потребности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078BF4EF" w14:textId="0E5F42FA" w:rsidR="00BA563D" w:rsidRPr="00695EBE" w:rsidRDefault="00D5578D" w:rsidP="00BA563D">
            <w:pPr>
              <w:jc w:val="center"/>
              <w:rPr>
                <w:color w:val="000000"/>
                <w:sz w:val="20"/>
                <w:szCs w:val="20"/>
              </w:rPr>
            </w:pPr>
            <w:r>
              <w:rPr>
                <w:color w:val="000000"/>
                <w:sz w:val="20"/>
                <w:szCs w:val="20"/>
              </w:rPr>
              <w:lastRenderedPageBreak/>
              <w:t>8570</w:t>
            </w:r>
          </w:p>
        </w:tc>
        <w:tc>
          <w:tcPr>
            <w:tcW w:w="341" w:type="pct"/>
            <w:shd w:val="clear" w:color="auto" w:fill="auto"/>
            <w:noWrap/>
            <w:vAlign w:val="center"/>
          </w:tcPr>
          <w:p w14:paraId="1FF36056" w14:textId="119EBEF4" w:rsidR="00BA563D" w:rsidRPr="00695EBE" w:rsidRDefault="00BA563D" w:rsidP="00BA563D">
            <w:pPr>
              <w:jc w:val="center"/>
              <w:rPr>
                <w:color w:val="000000"/>
                <w:sz w:val="20"/>
                <w:szCs w:val="20"/>
              </w:rPr>
            </w:pPr>
            <w:r>
              <w:rPr>
                <w:color w:val="000000"/>
                <w:sz w:val="20"/>
                <w:szCs w:val="20"/>
              </w:rPr>
              <w:t>4168</w:t>
            </w:r>
          </w:p>
        </w:tc>
        <w:tc>
          <w:tcPr>
            <w:tcW w:w="292" w:type="pct"/>
            <w:shd w:val="clear" w:color="auto" w:fill="auto"/>
            <w:noWrap/>
            <w:vAlign w:val="center"/>
          </w:tcPr>
          <w:p w14:paraId="56C37B23" w14:textId="01AC4637" w:rsidR="00BA563D" w:rsidRPr="00695EBE" w:rsidRDefault="00BA563D" w:rsidP="00BA563D">
            <w:pPr>
              <w:jc w:val="center"/>
              <w:rPr>
                <w:color w:val="000000"/>
                <w:sz w:val="20"/>
                <w:szCs w:val="20"/>
              </w:rPr>
            </w:pPr>
          </w:p>
        </w:tc>
        <w:tc>
          <w:tcPr>
            <w:tcW w:w="243" w:type="pct"/>
            <w:shd w:val="clear" w:color="auto" w:fill="auto"/>
            <w:noWrap/>
            <w:vAlign w:val="center"/>
          </w:tcPr>
          <w:p w14:paraId="2457DAE3" w14:textId="121050CA" w:rsidR="00BA563D" w:rsidRPr="00695EBE" w:rsidRDefault="00BA563D" w:rsidP="00BA563D">
            <w:pPr>
              <w:jc w:val="center"/>
              <w:rPr>
                <w:color w:val="000000"/>
                <w:sz w:val="20"/>
                <w:szCs w:val="20"/>
              </w:rPr>
            </w:pPr>
            <w:r>
              <w:rPr>
                <w:color w:val="000000"/>
                <w:sz w:val="20"/>
                <w:szCs w:val="20"/>
              </w:rPr>
              <w:t>4402</w:t>
            </w:r>
          </w:p>
        </w:tc>
        <w:tc>
          <w:tcPr>
            <w:tcW w:w="1108" w:type="pct"/>
            <w:vMerge w:val="restart"/>
            <w:shd w:val="clear" w:color="auto" w:fill="auto"/>
            <w:vAlign w:val="center"/>
            <w:hideMark/>
          </w:tcPr>
          <w:p w14:paraId="597502E4" w14:textId="616ED404" w:rsidR="00BA563D" w:rsidRPr="008E420B" w:rsidRDefault="00BA563D" w:rsidP="00BA563D">
            <w:pPr>
              <w:rPr>
                <w:color w:val="000000"/>
                <w:sz w:val="20"/>
                <w:szCs w:val="20"/>
              </w:rPr>
            </w:pPr>
            <w:r w:rsidRPr="008E420B">
              <w:rPr>
                <w:color w:val="000000"/>
                <w:sz w:val="20"/>
                <w:szCs w:val="20"/>
              </w:rPr>
              <w:t xml:space="preserve"> Качественное и надежное удовлетворение потребности в </w:t>
            </w:r>
            <w:r w:rsidRPr="008E420B">
              <w:rPr>
                <w:color w:val="000000"/>
                <w:sz w:val="20"/>
                <w:szCs w:val="20"/>
              </w:rPr>
              <w:lastRenderedPageBreak/>
              <w:t>обеспечении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r>
      <w:tr w:rsidR="00BA563D" w:rsidRPr="008E420B" w14:paraId="54DB830A" w14:textId="77777777" w:rsidTr="00695EBE">
        <w:trPr>
          <w:trHeight w:val="20"/>
        </w:trPr>
        <w:tc>
          <w:tcPr>
            <w:tcW w:w="144" w:type="pct"/>
            <w:shd w:val="clear" w:color="auto" w:fill="auto"/>
            <w:noWrap/>
            <w:vAlign w:val="center"/>
            <w:hideMark/>
          </w:tcPr>
          <w:p w14:paraId="542168FA" w14:textId="40673F25" w:rsidR="00BA563D" w:rsidRPr="008E420B" w:rsidRDefault="00BA563D" w:rsidP="00BA563D">
            <w:pPr>
              <w:rPr>
                <w:bCs/>
                <w:color w:val="000000"/>
                <w:sz w:val="20"/>
                <w:szCs w:val="20"/>
              </w:rPr>
            </w:pPr>
            <w:r w:rsidRPr="008E420B">
              <w:rPr>
                <w:bCs/>
                <w:color w:val="000000"/>
                <w:sz w:val="20"/>
                <w:szCs w:val="20"/>
              </w:rPr>
              <w:lastRenderedPageBreak/>
              <w:t>2</w:t>
            </w:r>
          </w:p>
        </w:tc>
        <w:tc>
          <w:tcPr>
            <w:tcW w:w="777" w:type="pct"/>
            <w:shd w:val="clear" w:color="auto" w:fill="auto"/>
            <w:hideMark/>
          </w:tcPr>
          <w:p w14:paraId="20C52912" w14:textId="1FDA7B88" w:rsidR="00BA563D" w:rsidRPr="008E420B" w:rsidRDefault="00BA563D" w:rsidP="00BA563D">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hideMark/>
          </w:tcPr>
          <w:p w14:paraId="46C560BE" w14:textId="6D84446F" w:rsidR="00BA563D" w:rsidRPr="008E420B" w:rsidRDefault="00BA563D" w:rsidP="00BA563D">
            <w:pPr>
              <w:rPr>
                <w:color w:val="000000"/>
                <w:sz w:val="20"/>
                <w:szCs w:val="20"/>
              </w:rPr>
            </w:pPr>
            <w:r>
              <w:rPr>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1D1D449F" w14:textId="77777777" w:rsidR="00BA563D" w:rsidRPr="008E420B" w:rsidRDefault="00BA563D" w:rsidP="00BA563D">
            <w:pPr>
              <w:rPr>
                <w:color w:val="000000"/>
                <w:sz w:val="20"/>
                <w:szCs w:val="20"/>
              </w:rPr>
            </w:pPr>
          </w:p>
        </w:tc>
        <w:tc>
          <w:tcPr>
            <w:tcW w:w="584" w:type="pct"/>
            <w:shd w:val="clear" w:color="auto" w:fill="auto"/>
            <w:noWrap/>
            <w:vAlign w:val="center"/>
          </w:tcPr>
          <w:p w14:paraId="06DE5B50" w14:textId="596150EA" w:rsidR="00BA563D" w:rsidRPr="00695EBE" w:rsidRDefault="00D5578D" w:rsidP="00BA563D">
            <w:pPr>
              <w:jc w:val="center"/>
              <w:rPr>
                <w:color w:val="000000"/>
                <w:sz w:val="20"/>
                <w:szCs w:val="20"/>
              </w:rPr>
            </w:pPr>
            <w:r>
              <w:rPr>
                <w:color w:val="000000"/>
                <w:sz w:val="20"/>
                <w:szCs w:val="20"/>
              </w:rPr>
              <w:t>128885</w:t>
            </w:r>
          </w:p>
        </w:tc>
        <w:tc>
          <w:tcPr>
            <w:tcW w:w="341" w:type="pct"/>
            <w:shd w:val="clear" w:color="auto" w:fill="auto"/>
            <w:noWrap/>
            <w:vAlign w:val="center"/>
          </w:tcPr>
          <w:p w14:paraId="78A0486D" w14:textId="4433B4B3" w:rsidR="00BA563D" w:rsidRPr="00695EBE" w:rsidRDefault="00BA563D" w:rsidP="00BA563D">
            <w:pPr>
              <w:jc w:val="center"/>
              <w:rPr>
                <w:color w:val="000000"/>
                <w:sz w:val="20"/>
                <w:szCs w:val="20"/>
              </w:rPr>
            </w:pPr>
            <w:r>
              <w:rPr>
                <w:color w:val="000000"/>
                <w:sz w:val="20"/>
                <w:szCs w:val="20"/>
              </w:rPr>
              <w:t>25008</w:t>
            </w:r>
          </w:p>
        </w:tc>
        <w:tc>
          <w:tcPr>
            <w:tcW w:w="292" w:type="pct"/>
            <w:shd w:val="clear" w:color="auto" w:fill="auto"/>
            <w:noWrap/>
            <w:vAlign w:val="center"/>
          </w:tcPr>
          <w:p w14:paraId="3807746F" w14:textId="0EA8003C" w:rsidR="00BA563D" w:rsidRPr="00695EBE" w:rsidRDefault="00BA563D" w:rsidP="00BA563D">
            <w:pPr>
              <w:jc w:val="center"/>
              <w:rPr>
                <w:color w:val="000000"/>
                <w:sz w:val="20"/>
                <w:szCs w:val="20"/>
              </w:rPr>
            </w:pPr>
            <w:r>
              <w:rPr>
                <w:color w:val="000000"/>
                <w:sz w:val="20"/>
                <w:szCs w:val="20"/>
              </w:rPr>
              <w:t>19716</w:t>
            </w:r>
          </w:p>
        </w:tc>
        <w:tc>
          <w:tcPr>
            <w:tcW w:w="243" w:type="pct"/>
            <w:shd w:val="clear" w:color="auto" w:fill="auto"/>
            <w:noWrap/>
            <w:vAlign w:val="center"/>
          </w:tcPr>
          <w:p w14:paraId="110AA377" w14:textId="5E1DC307" w:rsidR="00BA563D" w:rsidRPr="00695EBE" w:rsidRDefault="00BA563D" w:rsidP="00BA563D">
            <w:pPr>
              <w:jc w:val="center"/>
              <w:rPr>
                <w:color w:val="000000"/>
                <w:sz w:val="20"/>
                <w:szCs w:val="20"/>
              </w:rPr>
            </w:pPr>
            <w:r>
              <w:rPr>
                <w:color w:val="000000"/>
                <w:sz w:val="20"/>
                <w:szCs w:val="20"/>
              </w:rPr>
              <w:t>84161</w:t>
            </w:r>
          </w:p>
        </w:tc>
        <w:tc>
          <w:tcPr>
            <w:tcW w:w="1108" w:type="pct"/>
            <w:vMerge/>
            <w:shd w:val="clear" w:color="auto" w:fill="auto"/>
            <w:vAlign w:val="center"/>
            <w:hideMark/>
          </w:tcPr>
          <w:p w14:paraId="602DB73D" w14:textId="77777777" w:rsidR="00BA563D" w:rsidRPr="008E420B" w:rsidRDefault="00BA563D" w:rsidP="00BA563D">
            <w:pPr>
              <w:rPr>
                <w:color w:val="000000"/>
                <w:sz w:val="20"/>
                <w:szCs w:val="20"/>
              </w:rPr>
            </w:pPr>
          </w:p>
        </w:tc>
      </w:tr>
      <w:tr w:rsidR="00BA563D" w:rsidRPr="008E420B" w14:paraId="4093381D" w14:textId="77777777" w:rsidTr="00695EBE">
        <w:trPr>
          <w:trHeight w:val="20"/>
        </w:trPr>
        <w:tc>
          <w:tcPr>
            <w:tcW w:w="144" w:type="pct"/>
            <w:shd w:val="clear" w:color="auto" w:fill="auto"/>
            <w:noWrap/>
            <w:vAlign w:val="center"/>
          </w:tcPr>
          <w:p w14:paraId="35800003" w14:textId="68A2C3C9" w:rsidR="00BA563D" w:rsidRPr="008E420B" w:rsidRDefault="00BA563D" w:rsidP="00BA563D">
            <w:pPr>
              <w:rPr>
                <w:bCs/>
                <w:color w:val="000000"/>
                <w:sz w:val="20"/>
                <w:szCs w:val="20"/>
              </w:rPr>
            </w:pPr>
            <w:r>
              <w:rPr>
                <w:bCs/>
                <w:color w:val="000000"/>
                <w:sz w:val="20"/>
                <w:szCs w:val="20"/>
              </w:rPr>
              <w:t>3</w:t>
            </w:r>
          </w:p>
        </w:tc>
        <w:tc>
          <w:tcPr>
            <w:tcW w:w="777" w:type="pct"/>
            <w:shd w:val="clear" w:color="auto" w:fill="auto"/>
          </w:tcPr>
          <w:p w14:paraId="0A8D3A5A" w14:textId="753C52FC" w:rsidR="00BA563D" w:rsidRPr="008E420B" w:rsidRDefault="00BA563D" w:rsidP="00BA563D">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14:paraId="67043834" w14:textId="3771C813" w:rsidR="00BA563D" w:rsidRPr="008E420B" w:rsidRDefault="00BA563D" w:rsidP="00BA563D">
            <w:pPr>
              <w:rPr>
                <w:color w:val="000000"/>
                <w:sz w:val="20"/>
                <w:szCs w:val="20"/>
              </w:rPr>
            </w:pPr>
            <w:r>
              <w:rPr>
                <w:color w:val="000000"/>
                <w:sz w:val="20"/>
                <w:szCs w:val="20"/>
              </w:rPr>
              <w:t>Реконструкция изношенных канализационных сетей – 1800 м</w:t>
            </w:r>
          </w:p>
        </w:tc>
        <w:tc>
          <w:tcPr>
            <w:tcW w:w="970" w:type="pct"/>
            <w:vMerge/>
            <w:shd w:val="clear" w:color="auto" w:fill="auto"/>
            <w:vAlign w:val="center"/>
          </w:tcPr>
          <w:p w14:paraId="27ED14DC" w14:textId="77777777" w:rsidR="00BA563D" w:rsidRPr="008E420B" w:rsidRDefault="00BA563D" w:rsidP="00BA563D">
            <w:pPr>
              <w:rPr>
                <w:color w:val="000000"/>
                <w:sz w:val="20"/>
                <w:szCs w:val="20"/>
              </w:rPr>
            </w:pPr>
          </w:p>
        </w:tc>
        <w:tc>
          <w:tcPr>
            <w:tcW w:w="584" w:type="pct"/>
            <w:shd w:val="clear" w:color="auto" w:fill="auto"/>
            <w:noWrap/>
            <w:vAlign w:val="center"/>
          </w:tcPr>
          <w:p w14:paraId="4D45F9F6" w14:textId="056A1454" w:rsidR="00BA563D" w:rsidRPr="00695EBE" w:rsidRDefault="00D5578D" w:rsidP="00BA563D">
            <w:pPr>
              <w:jc w:val="center"/>
              <w:rPr>
                <w:color w:val="000000"/>
                <w:sz w:val="20"/>
                <w:szCs w:val="20"/>
              </w:rPr>
            </w:pPr>
            <w:r>
              <w:rPr>
                <w:color w:val="000000"/>
                <w:sz w:val="20"/>
                <w:szCs w:val="20"/>
              </w:rPr>
              <w:t>45042</w:t>
            </w:r>
          </w:p>
        </w:tc>
        <w:tc>
          <w:tcPr>
            <w:tcW w:w="341" w:type="pct"/>
            <w:shd w:val="clear" w:color="auto" w:fill="auto"/>
            <w:noWrap/>
            <w:vAlign w:val="center"/>
          </w:tcPr>
          <w:p w14:paraId="10933B7F" w14:textId="0C55BAD1" w:rsidR="00BA563D" w:rsidRPr="00695EBE" w:rsidRDefault="00D5578D" w:rsidP="00BA563D">
            <w:pPr>
              <w:jc w:val="center"/>
              <w:rPr>
                <w:color w:val="000000"/>
                <w:sz w:val="20"/>
                <w:szCs w:val="20"/>
              </w:rPr>
            </w:pPr>
            <w:r>
              <w:rPr>
                <w:color w:val="000000"/>
                <w:sz w:val="20"/>
                <w:szCs w:val="20"/>
              </w:rPr>
              <w:t>7019</w:t>
            </w:r>
          </w:p>
        </w:tc>
        <w:tc>
          <w:tcPr>
            <w:tcW w:w="292" w:type="pct"/>
            <w:shd w:val="clear" w:color="auto" w:fill="auto"/>
            <w:noWrap/>
            <w:vAlign w:val="center"/>
          </w:tcPr>
          <w:p w14:paraId="7B5E248A" w14:textId="4FEC88B7" w:rsidR="00BA563D" w:rsidRPr="00695EBE" w:rsidRDefault="00D5578D" w:rsidP="00BA563D">
            <w:pPr>
              <w:jc w:val="center"/>
              <w:rPr>
                <w:color w:val="000000"/>
                <w:sz w:val="20"/>
                <w:szCs w:val="20"/>
              </w:rPr>
            </w:pPr>
            <w:r>
              <w:rPr>
                <w:color w:val="000000"/>
                <w:sz w:val="20"/>
                <w:szCs w:val="20"/>
              </w:rPr>
              <w:t>7217</w:t>
            </w:r>
          </w:p>
        </w:tc>
        <w:tc>
          <w:tcPr>
            <w:tcW w:w="243" w:type="pct"/>
            <w:shd w:val="clear" w:color="auto" w:fill="auto"/>
            <w:noWrap/>
            <w:vAlign w:val="center"/>
          </w:tcPr>
          <w:p w14:paraId="65ACC52E" w14:textId="4045B570" w:rsidR="00BA563D" w:rsidRPr="00695EBE" w:rsidRDefault="00D5578D" w:rsidP="00BA563D">
            <w:pPr>
              <w:jc w:val="center"/>
              <w:rPr>
                <w:color w:val="000000"/>
                <w:sz w:val="20"/>
                <w:szCs w:val="20"/>
              </w:rPr>
            </w:pPr>
            <w:r>
              <w:rPr>
                <w:color w:val="000000"/>
                <w:sz w:val="20"/>
                <w:szCs w:val="20"/>
              </w:rPr>
              <w:t>30806</w:t>
            </w:r>
          </w:p>
        </w:tc>
        <w:tc>
          <w:tcPr>
            <w:tcW w:w="1108" w:type="pct"/>
            <w:vMerge/>
            <w:shd w:val="clear" w:color="auto" w:fill="auto"/>
            <w:vAlign w:val="center"/>
          </w:tcPr>
          <w:p w14:paraId="30156A13" w14:textId="77777777" w:rsidR="00BA563D" w:rsidRPr="008E420B" w:rsidRDefault="00BA563D" w:rsidP="00BA563D">
            <w:pPr>
              <w:rPr>
                <w:color w:val="000000"/>
                <w:sz w:val="20"/>
                <w:szCs w:val="20"/>
              </w:rPr>
            </w:pPr>
          </w:p>
        </w:tc>
      </w:tr>
      <w:tr w:rsidR="00695EBE" w:rsidRPr="008E420B" w14:paraId="29B7BAB6" w14:textId="77777777" w:rsidTr="00695EBE">
        <w:trPr>
          <w:trHeight w:val="20"/>
        </w:trPr>
        <w:tc>
          <w:tcPr>
            <w:tcW w:w="1462" w:type="pct"/>
            <w:gridSpan w:val="3"/>
            <w:shd w:val="clear" w:color="auto" w:fill="auto"/>
            <w:vAlign w:val="center"/>
            <w:hideMark/>
          </w:tcPr>
          <w:p w14:paraId="043EF559" w14:textId="77777777" w:rsidR="00695EBE" w:rsidRPr="008E420B" w:rsidRDefault="00695EBE" w:rsidP="00695EBE">
            <w:pPr>
              <w:rPr>
                <w:bCs/>
                <w:color w:val="000000"/>
                <w:sz w:val="20"/>
                <w:szCs w:val="20"/>
              </w:rPr>
            </w:pPr>
            <w:r w:rsidRPr="008E420B">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7E56FB38" w14:textId="77777777" w:rsidR="00695EBE" w:rsidRPr="008E420B" w:rsidRDefault="00695EBE" w:rsidP="00695EBE">
            <w:pPr>
              <w:rPr>
                <w:bCs/>
                <w:color w:val="000000"/>
                <w:sz w:val="20"/>
                <w:szCs w:val="20"/>
              </w:rPr>
            </w:pPr>
            <w:r w:rsidRPr="008E420B">
              <w:rPr>
                <w:bCs/>
                <w:color w:val="000000"/>
                <w:sz w:val="20"/>
                <w:szCs w:val="20"/>
              </w:rPr>
              <w:t> </w:t>
            </w:r>
          </w:p>
        </w:tc>
        <w:tc>
          <w:tcPr>
            <w:tcW w:w="584" w:type="pct"/>
            <w:shd w:val="clear" w:color="auto" w:fill="auto"/>
            <w:noWrap/>
            <w:vAlign w:val="center"/>
          </w:tcPr>
          <w:p w14:paraId="69F093C5" w14:textId="519A7C88" w:rsidR="00695EBE" w:rsidRPr="00695EBE" w:rsidRDefault="00D5578D" w:rsidP="00695EBE">
            <w:pPr>
              <w:jc w:val="center"/>
              <w:rPr>
                <w:bCs/>
                <w:color w:val="000000"/>
                <w:sz w:val="20"/>
                <w:szCs w:val="20"/>
              </w:rPr>
            </w:pPr>
            <w:r>
              <w:rPr>
                <w:bCs/>
                <w:color w:val="000000"/>
                <w:sz w:val="20"/>
                <w:szCs w:val="20"/>
              </w:rPr>
              <w:t>182497</w:t>
            </w:r>
          </w:p>
        </w:tc>
        <w:tc>
          <w:tcPr>
            <w:tcW w:w="341" w:type="pct"/>
            <w:shd w:val="clear" w:color="auto" w:fill="auto"/>
            <w:noWrap/>
            <w:vAlign w:val="center"/>
          </w:tcPr>
          <w:p w14:paraId="5B153E82" w14:textId="2EA85914" w:rsidR="00695EBE" w:rsidRPr="00695EBE" w:rsidRDefault="00D5578D" w:rsidP="00695EBE">
            <w:pPr>
              <w:jc w:val="center"/>
              <w:rPr>
                <w:bCs/>
                <w:color w:val="000000"/>
                <w:sz w:val="20"/>
                <w:szCs w:val="20"/>
              </w:rPr>
            </w:pPr>
            <w:r>
              <w:rPr>
                <w:bCs/>
                <w:color w:val="000000"/>
                <w:sz w:val="20"/>
                <w:szCs w:val="20"/>
              </w:rPr>
              <w:t>36195</w:t>
            </w:r>
          </w:p>
        </w:tc>
        <w:tc>
          <w:tcPr>
            <w:tcW w:w="292" w:type="pct"/>
            <w:shd w:val="clear" w:color="auto" w:fill="auto"/>
            <w:noWrap/>
            <w:vAlign w:val="center"/>
          </w:tcPr>
          <w:p w14:paraId="590BD512" w14:textId="0B6E2EC8" w:rsidR="00695EBE" w:rsidRPr="00695EBE" w:rsidRDefault="00D5578D" w:rsidP="00695EBE">
            <w:pPr>
              <w:jc w:val="center"/>
              <w:rPr>
                <w:bCs/>
                <w:color w:val="000000"/>
                <w:sz w:val="20"/>
                <w:szCs w:val="20"/>
              </w:rPr>
            </w:pPr>
            <w:r>
              <w:rPr>
                <w:bCs/>
                <w:color w:val="000000"/>
                <w:sz w:val="20"/>
                <w:szCs w:val="20"/>
              </w:rPr>
              <w:t>26933</w:t>
            </w:r>
          </w:p>
        </w:tc>
        <w:tc>
          <w:tcPr>
            <w:tcW w:w="243" w:type="pct"/>
            <w:shd w:val="clear" w:color="auto" w:fill="auto"/>
            <w:noWrap/>
            <w:vAlign w:val="center"/>
          </w:tcPr>
          <w:p w14:paraId="35F9F732" w14:textId="1D057252" w:rsidR="00695EBE" w:rsidRPr="00695EBE" w:rsidRDefault="00D5578D" w:rsidP="00695EBE">
            <w:pPr>
              <w:jc w:val="center"/>
              <w:rPr>
                <w:bCs/>
                <w:color w:val="000000"/>
                <w:sz w:val="20"/>
                <w:szCs w:val="20"/>
              </w:rPr>
            </w:pPr>
            <w:r>
              <w:rPr>
                <w:bCs/>
                <w:color w:val="000000"/>
                <w:sz w:val="20"/>
                <w:szCs w:val="20"/>
              </w:rPr>
              <w:t>119369</w:t>
            </w:r>
          </w:p>
        </w:tc>
        <w:tc>
          <w:tcPr>
            <w:tcW w:w="1108" w:type="pct"/>
            <w:shd w:val="clear" w:color="auto" w:fill="auto"/>
            <w:vAlign w:val="center"/>
            <w:hideMark/>
          </w:tcPr>
          <w:p w14:paraId="518D02F8" w14:textId="77777777" w:rsidR="00695EBE" w:rsidRPr="008E420B" w:rsidRDefault="00695EBE" w:rsidP="00695EBE">
            <w:pPr>
              <w:jc w:val="center"/>
              <w:rPr>
                <w:bCs/>
                <w:color w:val="000000"/>
                <w:sz w:val="20"/>
                <w:szCs w:val="20"/>
              </w:rPr>
            </w:pPr>
          </w:p>
        </w:tc>
      </w:tr>
    </w:tbl>
    <w:p w14:paraId="7FD70C6C" w14:textId="49402861" w:rsidR="008D0EC2" w:rsidRPr="008E420B" w:rsidRDefault="008D0EC2" w:rsidP="00E83D16">
      <w:pPr>
        <w:ind w:firstLine="709"/>
        <w:jc w:val="both"/>
        <w:rPr>
          <w:lang w:eastAsia="en-US"/>
        </w:rPr>
      </w:pPr>
    </w:p>
    <w:p w14:paraId="3F88F48A" w14:textId="4A3EE9DE" w:rsidR="00262C84" w:rsidRDefault="00262C84" w:rsidP="00E83D16">
      <w:pPr>
        <w:ind w:firstLine="709"/>
        <w:jc w:val="both"/>
        <w:rPr>
          <w:lang w:eastAsia="en-US"/>
        </w:rPr>
      </w:pPr>
    </w:p>
    <w:p w14:paraId="6A9EBB18" w14:textId="77777777" w:rsidR="00262C84" w:rsidRPr="008E420B" w:rsidRDefault="00262C84" w:rsidP="00E83D16">
      <w:pPr>
        <w:ind w:firstLine="709"/>
        <w:jc w:val="both"/>
        <w:rPr>
          <w:lang w:eastAsia="en-US"/>
        </w:rPr>
      </w:pPr>
    </w:p>
    <w:p w14:paraId="59C344BC" w14:textId="77777777" w:rsidR="008D0EC2" w:rsidRPr="008E420B" w:rsidRDefault="008D0EC2" w:rsidP="00E83D16">
      <w:pPr>
        <w:ind w:firstLine="709"/>
        <w:jc w:val="both"/>
        <w:rPr>
          <w:lang w:eastAsia="en-US"/>
        </w:rPr>
        <w:sectPr w:rsidR="008D0EC2" w:rsidRPr="008E420B" w:rsidSect="00BA7B6C">
          <w:pgSz w:w="16839" w:h="11907" w:orient="landscape" w:code="9"/>
          <w:pgMar w:top="1701" w:right="1134" w:bottom="567" w:left="1134" w:header="709" w:footer="567" w:gutter="0"/>
          <w:cols w:space="708"/>
          <w:docGrid w:linePitch="360"/>
        </w:sectPr>
      </w:pPr>
    </w:p>
    <w:p w14:paraId="37CBD9AC" w14:textId="77777777" w:rsidR="00684943" w:rsidRPr="008E420B" w:rsidRDefault="00684943" w:rsidP="00DD7520">
      <w:pPr>
        <w:pStyle w:val="aff5"/>
        <w:keepNext/>
        <w:keepLines/>
        <w:numPr>
          <w:ilvl w:val="1"/>
          <w:numId w:val="40"/>
        </w:numPr>
        <w:tabs>
          <w:tab w:val="left" w:pos="993"/>
        </w:tabs>
        <w:ind w:left="0" w:firstLine="709"/>
        <w:jc w:val="both"/>
        <w:outlineLvl w:val="2"/>
        <w:rPr>
          <w:szCs w:val="24"/>
        </w:rPr>
      </w:pPr>
      <w:bookmarkStart w:id="370" w:name="_Toc532478945"/>
      <w:bookmarkStart w:id="371" w:name="_Toc45784681"/>
      <w:r w:rsidRPr="008E420B">
        <w:rPr>
          <w:szCs w:val="24"/>
        </w:rPr>
        <w:lastRenderedPageBreak/>
        <w:t>Технические обоснования основных мероприятий по реализации схем водоотведения</w:t>
      </w:r>
      <w:bookmarkEnd w:id="370"/>
      <w:bookmarkEnd w:id="371"/>
    </w:p>
    <w:p w14:paraId="52DFE036" w14:textId="77777777" w:rsidR="00DD7520" w:rsidRPr="008E420B" w:rsidRDefault="00DD7520" w:rsidP="00E83D16">
      <w:pPr>
        <w:pStyle w:val="1a"/>
        <w:spacing w:before="0"/>
        <w:rPr>
          <w:sz w:val="24"/>
        </w:rPr>
      </w:pPr>
    </w:p>
    <w:p w14:paraId="226A7806" w14:textId="3988DF00" w:rsidR="00684943" w:rsidRPr="008E420B" w:rsidRDefault="00684943" w:rsidP="00E83D16">
      <w:pPr>
        <w:pStyle w:val="1a"/>
        <w:spacing w:before="0"/>
        <w:rPr>
          <w:sz w:val="24"/>
        </w:rPr>
      </w:pPr>
      <w:r w:rsidRPr="008E420B">
        <w:rPr>
          <w:sz w:val="24"/>
        </w:rPr>
        <w:t>Техническими обоснованиями мероприятий являются:</w:t>
      </w:r>
    </w:p>
    <w:p w14:paraId="698B3E2B" w14:textId="77777777" w:rsidR="00684943" w:rsidRPr="008E420B" w:rsidRDefault="00684943" w:rsidP="00E83D16">
      <w:pPr>
        <w:pStyle w:val="1a"/>
        <w:spacing w:before="0"/>
        <w:rPr>
          <w:sz w:val="24"/>
        </w:rPr>
      </w:pPr>
      <w:r w:rsidRPr="008E420B">
        <w:rPr>
          <w:sz w:val="24"/>
        </w:rPr>
        <w:t>– 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w:t>
      </w:r>
    </w:p>
    <w:p w14:paraId="1DDCD61C" w14:textId="77777777" w:rsidR="00684943" w:rsidRPr="008E420B" w:rsidRDefault="00684943" w:rsidP="00E83D16">
      <w:pPr>
        <w:pStyle w:val="1a"/>
        <w:spacing w:before="0"/>
        <w:rPr>
          <w:sz w:val="24"/>
        </w:rPr>
      </w:pPr>
      <w:r w:rsidRPr="008E420B">
        <w:rPr>
          <w:sz w:val="24"/>
        </w:rPr>
        <w:t>– сокращение сбросов и возможная организация возврата очищенных сточных вод на технические нужды.</w:t>
      </w:r>
    </w:p>
    <w:p w14:paraId="3C0EA585" w14:textId="41240D1F" w:rsidR="00684943" w:rsidRPr="008E420B" w:rsidRDefault="00684943" w:rsidP="00E83D16">
      <w:pPr>
        <w:pStyle w:val="1a"/>
        <w:spacing w:before="0"/>
        <w:rPr>
          <w:sz w:val="24"/>
        </w:rPr>
      </w:pPr>
      <w:r w:rsidRPr="008E420B">
        <w:rPr>
          <w:sz w:val="24"/>
        </w:rPr>
        <w:t xml:space="preserve">– </w:t>
      </w:r>
      <w:r w:rsidR="00F36218" w:rsidRPr="008E420B">
        <w:rPr>
          <w:sz w:val="24"/>
        </w:rPr>
        <w:t>расширение зоны охвата централизованным водоотведением на территориях новой застройки</w:t>
      </w:r>
      <w:r w:rsidRPr="008E420B">
        <w:rPr>
          <w:sz w:val="24"/>
        </w:rPr>
        <w:t>.</w:t>
      </w:r>
    </w:p>
    <w:p w14:paraId="3F1B8AC1" w14:textId="40DC8EE3" w:rsidR="00DD7520" w:rsidRPr="008E420B" w:rsidRDefault="00DD7520" w:rsidP="00DD7520">
      <w:pPr>
        <w:pStyle w:val="1a"/>
        <w:spacing w:before="0"/>
        <w:rPr>
          <w:sz w:val="24"/>
        </w:rPr>
      </w:pPr>
      <w:r w:rsidRPr="008E420B">
        <w:rPr>
          <w:sz w:val="24"/>
        </w:rPr>
        <w:t>Технические обоснования основных мероприятий по реализации схем водоот</w:t>
      </w:r>
      <w:r w:rsidR="003E4859">
        <w:rPr>
          <w:sz w:val="24"/>
        </w:rPr>
        <w:t xml:space="preserve">ведения представлены в </w:t>
      </w:r>
      <w:proofErr w:type="spellStart"/>
      <w:r w:rsidR="003E4859">
        <w:rPr>
          <w:sz w:val="24"/>
        </w:rPr>
        <w:t>табицах</w:t>
      </w:r>
      <w:proofErr w:type="spellEnd"/>
      <w:r w:rsidR="003E4859">
        <w:rPr>
          <w:sz w:val="24"/>
        </w:rPr>
        <w:t xml:space="preserve"> </w:t>
      </w:r>
      <w:r w:rsidR="00B45998">
        <w:rPr>
          <w:sz w:val="24"/>
        </w:rPr>
        <w:t>49</w:t>
      </w:r>
      <w:r w:rsidR="003E4859">
        <w:rPr>
          <w:sz w:val="24"/>
        </w:rPr>
        <w:t>-5</w:t>
      </w:r>
      <w:r w:rsidR="00B45998">
        <w:rPr>
          <w:sz w:val="24"/>
        </w:rPr>
        <w:t>0</w:t>
      </w:r>
      <w:r w:rsidRPr="008E420B">
        <w:rPr>
          <w:sz w:val="24"/>
        </w:rPr>
        <w:t>.</w:t>
      </w:r>
    </w:p>
    <w:p w14:paraId="1F182273" w14:textId="77777777" w:rsidR="00DD7520" w:rsidRPr="008E420B" w:rsidRDefault="00DD7520" w:rsidP="00E83D16">
      <w:pPr>
        <w:pStyle w:val="1a"/>
        <w:spacing w:before="0"/>
        <w:rPr>
          <w:sz w:val="24"/>
        </w:rPr>
      </w:pPr>
    </w:p>
    <w:p w14:paraId="0AC04C37" w14:textId="77777777" w:rsidR="00684943" w:rsidRPr="008E420B" w:rsidRDefault="00684943" w:rsidP="00E939BF">
      <w:pPr>
        <w:pStyle w:val="aff5"/>
        <w:numPr>
          <w:ilvl w:val="1"/>
          <w:numId w:val="40"/>
        </w:numPr>
        <w:ind w:left="0" w:firstLine="709"/>
        <w:jc w:val="both"/>
        <w:outlineLvl w:val="2"/>
        <w:rPr>
          <w:szCs w:val="24"/>
        </w:rPr>
      </w:pPr>
      <w:bookmarkStart w:id="372" w:name="_Toc532478946"/>
      <w:bookmarkStart w:id="373" w:name="_Toc45784682"/>
      <w:r w:rsidRPr="008E420B">
        <w:rPr>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2"/>
      <w:bookmarkEnd w:id="373"/>
    </w:p>
    <w:p w14:paraId="287EF205" w14:textId="77777777" w:rsidR="001C5031" w:rsidRPr="008E420B" w:rsidRDefault="001C5031" w:rsidP="00E83D16">
      <w:pPr>
        <w:pStyle w:val="1a"/>
        <w:spacing w:before="0"/>
        <w:rPr>
          <w:sz w:val="24"/>
        </w:rPr>
      </w:pPr>
    </w:p>
    <w:p w14:paraId="38F0D560" w14:textId="4DFA3E1A" w:rsidR="00142332" w:rsidRPr="008E420B" w:rsidRDefault="00142332" w:rsidP="00E83D16">
      <w:pPr>
        <w:pStyle w:val="1a"/>
        <w:spacing w:before="0"/>
        <w:rPr>
          <w:sz w:val="24"/>
        </w:rPr>
      </w:pPr>
      <w:r w:rsidRPr="008E420B">
        <w:rPr>
          <w:sz w:val="24"/>
        </w:rPr>
        <w:t xml:space="preserve">Сведения о вновь строящихся, реконструируемых объектах системы водоотведения представлены в </w:t>
      </w:r>
      <w:r w:rsidR="005A4CD1" w:rsidRPr="008E420B">
        <w:rPr>
          <w:sz w:val="24"/>
        </w:rPr>
        <w:t xml:space="preserve">таблицах </w:t>
      </w:r>
      <w:r w:rsidR="00B45998">
        <w:rPr>
          <w:sz w:val="24"/>
        </w:rPr>
        <w:t>49</w:t>
      </w:r>
      <w:r w:rsidR="003E4859">
        <w:rPr>
          <w:sz w:val="24"/>
        </w:rPr>
        <w:t>-</w:t>
      </w:r>
      <w:r w:rsidR="00235168">
        <w:rPr>
          <w:sz w:val="24"/>
        </w:rPr>
        <w:t>5</w:t>
      </w:r>
      <w:r w:rsidR="00B45998">
        <w:rPr>
          <w:sz w:val="24"/>
        </w:rPr>
        <w:t>0</w:t>
      </w:r>
      <w:r w:rsidR="005A4CD1" w:rsidRPr="008E420B">
        <w:rPr>
          <w:sz w:val="24"/>
        </w:rPr>
        <w:t>.</w:t>
      </w:r>
    </w:p>
    <w:p w14:paraId="52EE597D" w14:textId="51A5B274" w:rsidR="005A4CD1" w:rsidRPr="008E420B" w:rsidRDefault="005A4CD1" w:rsidP="00E83D16">
      <w:pPr>
        <w:pStyle w:val="1a"/>
        <w:spacing w:before="0"/>
        <w:rPr>
          <w:sz w:val="24"/>
        </w:rPr>
      </w:pPr>
    </w:p>
    <w:p w14:paraId="41A1B3AB" w14:textId="77777777" w:rsidR="00684943" w:rsidRPr="008E420B" w:rsidRDefault="00684943" w:rsidP="00E939BF">
      <w:pPr>
        <w:pStyle w:val="aff5"/>
        <w:numPr>
          <w:ilvl w:val="1"/>
          <w:numId w:val="40"/>
        </w:numPr>
        <w:ind w:left="0" w:firstLine="709"/>
        <w:jc w:val="both"/>
        <w:outlineLvl w:val="2"/>
        <w:rPr>
          <w:szCs w:val="24"/>
        </w:rPr>
      </w:pPr>
      <w:bookmarkStart w:id="374" w:name="_Toc532478947"/>
      <w:bookmarkStart w:id="375" w:name="_Toc45784683"/>
      <w:r w:rsidRPr="008E420B">
        <w:rPr>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4"/>
      <w:bookmarkEnd w:id="375"/>
    </w:p>
    <w:p w14:paraId="20B55D6C" w14:textId="6FA34EE1" w:rsidR="00C306F0" w:rsidRPr="008E420B" w:rsidRDefault="00C306F0" w:rsidP="00E83D16">
      <w:pPr>
        <w:pStyle w:val="1a"/>
        <w:spacing w:before="0"/>
        <w:rPr>
          <w:sz w:val="24"/>
        </w:rPr>
      </w:pPr>
    </w:p>
    <w:p w14:paraId="22D6BF23" w14:textId="2CE81D2A" w:rsidR="005A4CD1" w:rsidRPr="008E420B" w:rsidRDefault="005A4CD1" w:rsidP="005A4CD1">
      <w:pPr>
        <w:ind w:firstLine="709"/>
        <w:jc w:val="both"/>
      </w:pPr>
      <w:r w:rsidRPr="008E420B">
        <w:t xml:space="preserve">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w:t>
      </w:r>
      <w:proofErr w:type="spellStart"/>
      <w:r w:rsidRPr="008E420B">
        <w:t>с.п</w:t>
      </w:r>
      <w:proofErr w:type="spellEnd"/>
      <w:r w:rsidRPr="008E420B">
        <w:t xml:space="preserve">. </w:t>
      </w:r>
      <w:r w:rsidR="00235168">
        <w:t>Со</w:t>
      </w:r>
      <w:r w:rsidR="00D5578D">
        <w:t>рум</w:t>
      </w:r>
      <w:r w:rsidR="00235168">
        <w:t xml:space="preserve"> </w:t>
      </w:r>
      <w:r w:rsidRPr="008E420B">
        <w:t>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14:paraId="236F5412" w14:textId="77777777" w:rsidR="005A4CD1" w:rsidRPr="008E420B" w:rsidRDefault="005A4CD1" w:rsidP="005A4CD1">
      <w:pPr>
        <w:ind w:firstLine="709"/>
        <w:jc w:val="both"/>
      </w:pPr>
      <w:r w:rsidRPr="008E420B">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14:paraId="00F8F7EB" w14:textId="04C6E21D" w:rsidR="005A4CD1" w:rsidRPr="008E420B" w:rsidRDefault="005A4CD1" w:rsidP="005A4CD1">
      <w:pPr>
        <w:ind w:firstLine="709"/>
        <w:jc w:val="both"/>
      </w:pPr>
      <w:r w:rsidRPr="008E420B">
        <w:t xml:space="preserve">Администрацией </w:t>
      </w:r>
      <w:proofErr w:type="spellStart"/>
      <w:r w:rsidR="000F3E98" w:rsidRPr="008E420B">
        <w:t>с.п</w:t>
      </w:r>
      <w:proofErr w:type="spellEnd"/>
      <w:r w:rsidR="000F3E98" w:rsidRPr="008E420B">
        <w:t xml:space="preserve">. </w:t>
      </w:r>
      <w:r w:rsidR="00235168">
        <w:t>Со</w:t>
      </w:r>
      <w:r w:rsidR="00D5578D">
        <w:t xml:space="preserve">рум </w:t>
      </w:r>
      <w:r w:rsidRPr="008E420B">
        <w:t>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14:paraId="6A4BA522" w14:textId="77777777" w:rsidR="005A4CD1" w:rsidRPr="008E420B" w:rsidRDefault="005A4CD1" w:rsidP="005A4CD1">
      <w:pPr>
        <w:ind w:firstLine="709"/>
        <w:jc w:val="both"/>
      </w:pPr>
    </w:p>
    <w:p w14:paraId="36F01E4E" w14:textId="77777777" w:rsidR="00684943" w:rsidRPr="008E420B" w:rsidRDefault="00684943" w:rsidP="00E939BF">
      <w:pPr>
        <w:pStyle w:val="aff5"/>
        <w:numPr>
          <w:ilvl w:val="1"/>
          <w:numId w:val="40"/>
        </w:numPr>
        <w:ind w:left="0" w:firstLine="709"/>
        <w:jc w:val="both"/>
        <w:outlineLvl w:val="2"/>
        <w:rPr>
          <w:szCs w:val="24"/>
        </w:rPr>
      </w:pPr>
      <w:bookmarkStart w:id="376" w:name="_Toc532478948"/>
      <w:bookmarkStart w:id="377" w:name="_Toc45784684"/>
      <w:r w:rsidRPr="008E420B">
        <w:rPr>
          <w:szCs w:val="24"/>
        </w:rPr>
        <w:t xml:space="preserve">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w:t>
      </w:r>
      <w:proofErr w:type="spellStart"/>
      <w:r w:rsidRPr="008E420B">
        <w:rPr>
          <w:szCs w:val="24"/>
        </w:rPr>
        <w:t>обосновани</w:t>
      </w:r>
      <w:bookmarkEnd w:id="376"/>
      <w:bookmarkEnd w:id="377"/>
      <w:proofErr w:type="spellEnd"/>
    </w:p>
    <w:p w14:paraId="03D40DA9" w14:textId="77777777" w:rsidR="00C306F0" w:rsidRPr="008E420B" w:rsidRDefault="00C306F0" w:rsidP="00C306F0">
      <w:pPr>
        <w:pStyle w:val="1a"/>
        <w:spacing w:before="0"/>
        <w:rPr>
          <w:sz w:val="24"/>
        </w:rPr>
      </w:pPr>
    </w:p>
    <w:p w14:paraId="21A9771C" w14:textId="0B72A386" w:rsidR="001A1EAD" w:rsidRPr="008E420B" w:rsidRDefault="001A1EAD" w:rsidP="00C306F0">
      <w:pPr>
        <w:pStyle w:val="1a"/>
        <w:spacing w:before="0"/>
        <w:rPr>
          <w:sz w:val="24"/>
        </w:rPr>
      </w:pPr>
      <w:r w:rsidRPr="008E420B">
        <w:rPr>
          <w:sz w:val="24"/>
        </w:rPr>
        <w:t xml:space="preserve">Трассы проектируемых сетей водоотведения не выходят за пределы </w:t>
      </w:r>
      <w:proofErr w:type="spellStart"/>
      <w:r w:rsidR="005560A7" w:rsidRPr="008E420B">
        <w:rPr>
          <w:sz w:val="24"/>
        </w:rPr>
        <w:t>с.п</w:t>
      </w:r>
      <w:proofErr w:type="spellEnd"/>
      <w:r w:rsidR="005560A7" w:rsidRPr="008E420B">
        <w:rPr>
          <w:sz w:val="24"/>
        </w:rPr>
        <w:t xml:space="preserve">. </w:t>
      </w:r>
      <w:r w:rsidR="00235168" w:rsidRPr="00235168">
        <w:rPr>
          <w:sz w:val="24"/>
        </w:rPr>
        <w:t>Со</w:t>
      </w:r>
      <w:r w:rsidR="00D5578D">
        <w:rPr>
          <w:sz w:val="24"/>
        </w:rPr>
        <w:t>рум</w:t>
      </w:r>
      <w:r w:rsidRPr="008E420B">
        <w:rPr>
          <w:sz w:val="24"/>
        </w:rPr>
        <w:t>, представлены на отдельных листах и в электронной модели, являющихся неотъемлемой частью настоящей схемы.</w:t>
      </w:r>
    </w:p>
    <w:p w14:paraId="34C75E7E" w14:textId="1B1DFF27" w:rsidR="00684943" w:rsidRPr="008E420B" w:rsidRDefault="00684943" w:rsidP="00C306F0">
      <w:pPr>
        <w:pStyle w:val="1a"/>
        <w:spacing w:before="0"/>
        <w:rPr>
          <w:sz w:val="24"/>
        </w:rPr>
      </w:pPr>
      <w:r w:rsidRPr="008E420B">
        <w:rPr>
          <w:sz w:val="24"/>
        </w:rPr>
        <w:t>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w:t>
      </w:r>
      <w:r w:rsidR="001A1EAD" w:rsidRPr="008E420B">
        <w:rPr>
          <w:sz w:val="24"/>
        </w:rPr>
        <w:t xml:space="preserve"> и </w:t>
      </w:r>
      <w:r w:rsidR="006E05EC" w:rsidRPr="008E420B">
        <w:rPr>
          <w:sz w:val="24"/>
        </w:rPr>
        <w:t>представлены на макетах и в электронной модели, являющихся неотъемлемой частью данной работы</w:t>
      </w:r>
      <w:r w:rsidRPr="008E420B">
        <w:rPr>
          <w:sz w:val="24"/>
        </w:rPr>
        <w:t>.</w:t>
      </w:r>
    </w:p>
    <w:p w14:paraId="6DE63B02" w14:textId="77777777" w:rsidR="00684943" w:rsidRPr="008E420B" w:rsidRDefault="00684943" w:rsidP="00C306F0">
      <w:pPr>
        <w:pStyle w:val="S0"/>
      </w:pPr>
    </w:p>
    <w:p w14:paraId="3472A4A1" w14:textId="02E22C67" w:rsidR="00684943" w:rsidRPr="008E420B" w:rsidRDefault="00684943" w:rsidP="000F3E98">
      <w:pPr>
        <w:pStyle w:val="aff5"/>
        <w:keepNext/>
        <w:keepLines/>
        <w:numPr>
          <w:ilvl w:val="1"/>
          <w:numId w:val="40"/>
        </w:numPr>
        <w:ind w:left="0" w:firstLine="709"/>
        <w:jc w:val="both"/>
        <w:outlineLvl w:val="2"/>
        <w:rPr>
          <w:szCs w:val="24"/>
        </w:rPr>
      </w:pPr>
      <w:bookmarkStart w:id="378" w:name="_Toc532478949"/>
      <w:bookmarkStart w:id="379" w:name="_Toc45784685"/>
      <w:r w:rsidRPr="008E420B">
        <w:rPr>
          <w:szCs w:val="24"/>
        </w:rPr>
        <w:lastRenderedPageBreak/>
        <w:t>Границы и характеристики охранных зон сетей и сооружений централизованной системы водоотведения</w:t>
      </w:r>
      <w:bookmarkEnd w:id="378"/>
      <w:bookmarkEnd w:id="379"/>
    </w:p>
    <w:p w14:paraId="672C8CEA" w14:textId="77777777" w:rsidR="00C306F0" w:rsidRPr="008E420B" w:rsidRDefault="00C306F0" w:rsidP="000F3E98">
      <w:pPr>
        <w:pStyle w:val="1a"/>
        <w:keepNext/>
        <w:keepLines/>
        <w:spacing w:before="0"/>
        <w:rPr>
          <w:sz w:val="24"/>
        </w:rPr>
      </w:pPr>
    </w:p>
    <w:p w14:paraId="2D22735B" w14:textId="3CDBC8F7" w:rsidR="00684943" w:rsidRPr="008E420B" w:rsidRDefault="00684943" w:rsidP="00E83D16">
      <w:pPr>
        <w:pStyle w:val="1a"/>
        <w:spacing w:before="0"/>
        <w:rPr>
          <w:sz w:val="24"/>
        </w:rPr>
      </w:pPr>
      <w:r w:rsidRPr="008E420B">
        <w:rPr>
          <w:sz w:val="24"/>
        </w:rPr>
        <w:t>В целях обеспечения безопасности населения и в соответствии с Федеральным законом от 30.03.1999 №</w:t>
      </w:r>
      <w:r w:rsidR="000F3E98" w:rsidRPr="008E420B">
        <w:rPr>
          <w:sz w:val="24"/>
        </w:rPr>
        <w:t xml:space="preserve"> </w:t>
      </w:r>
      <w:r w:rsidRPr="008E420B">
        <w:rPr>
          <w:sz w:val="24"/>
        </w:rPr>
        <w:t>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78F1427E" w14:textId="1EBC6BA3" w:rsidR="008E4F21" w:rsidRPr="008E420B" w:rsidRDefault="008E4F21" w:rsidP="008E4F21">
      <w:pPr>
        <w:pStyle w:val="1a"/>
        <w:spacing w:before="0"/>
        <w:rPr>
          <w:sz w:val="24"/>
        </w:rPr>
      </w:pPr>
      <w:r w:rsidRPr="008E420B">
        <w:rPr>
          <w:sz w:val="24"/>
        </w:rPr>
        <w:t>Границы и характеристики охранных зон сетей и сооружений централизованной системы водоотведения представлены на отдельных листах, и в электронной модели, являющихся неотъемлемой частью настоящей схемы.</w:t>
      </w:r>
    </w:p>
    <w:p w14:paraId="561629AD" w14:textId="71215FD1" w:rsidR="008E4F21" w:rsidRPr="008E420B" w:rsidRDefault="008E4F21" w:rsidP="00E83D16">
      <w:pPr>
        <w:pStyle w:val="1a"/>
        <w:spacing w:before="0"/>
        <w:rPr>
          <w:sz w:val="24"/>
        </w:rPr>
      </w:pPr>
    </w:p>
    <w:p w14:paraId="763429EB" w14:textId="77777777" w:rsidR="00684943" w:rsidRPr="008E420B" w:rsidRDefault="00684943" w:rsidP="00E939BF">
      <w:pPr>
        <w:pStyle w:val="aff5"/>
        <w:numPr>
          <w:ilvl w:val="1"/>
          <w:numId w:val="40"/>
        </w:numPr>
        <w:ind w:left="0" w:firstLine="709"/>
        <w:jc w:val="both"/>
        <w:outlineLvl w:val="2"/>
        <w:rPr>
          <w:szCs w:val="24"/>
        </w:rPr>
      </w:pPr>
      <w:bookmarkStart w:id="380" w:name="_Toc532478950"/>
      <w:bookmarkStart w:id="381" w:name="_Toc45784686"/>
      <w:r w:rsidRPr="008E420B">
        <w:rPr>
          <w:szCs w:val="24"/>
        </w:rPr>
        <w:t>Границы планируемых зон размещения объектов централизованной системы водоотведения</w:t>
      </w:r>
      <w:bookmarkEnd w:id="380"/>
      <w:bookmarkEnd w:id="381"/>
    </w:p>
    <w:p w14:paraId="34B58992" w14:textId="77777777" w:rsidR="00C306F0" w:rsidRPr="008E420B" w:rsidRDefault="00C306F0" w:rsidP="00E83D16">
      <w:pPr>
        <w:pStyle w:val="1a"/>
        <w:spacing w:before="0"/>
        <w:rPr>
          <w:sz w:val="24"/>
        </w:rPr>
      </w:pPr>
    </w:p>
    <w:p w14:paraId="4A390C17" w14:textId="5A668855" w:rsidR="00684943" w:rsidRPr="008E420B" w:rsidRDefault="00684943" w:rsidP="00E83D16">
      <w:pPr>
        <w:pStyle w:val="1a"/>
        <w:spacing w:before="0"/>
        <w:rPr>
          <w:sz w:val="24"/>
        </w:rPr>
      </w:pPr>
      <w:r w:rsidRPr="008E420B">
        <w:rPr>
          <w:sz w:val="24"/>
        </w:rPr>
        <w:t xml:space="preserve">Все строящиеся объекты будут размещены </w:t>
      </w:r>
      <w:r w:rsidR="008E4F21" w:rsidRPr="008E420B">
        <w:rPr>
          <w:sz w:val="24"/>
        </w:rPr>
        <w:t xml:space="preserve">на территории </w:t>
      </w:r>
      <w:proofErr w:type="spellStart"/>
      <w:r w:rsidR="008E4F21" w:rsidRPr="008E420B">
        <w:rPr>
          <w:sz w:val="24"/>
        </w:rPr>
        <w:t>с.п</w:t>
      </w:r>
      <w:proofErr w:type="spellEnd"/>
      <w:r w:rsidR="008E4F21" w:rsidRPr="008E420B">
        <w:rPr>
          <w:sz w:val="24"/>
        </w:rPr>
        <w:t xml:space="preserve">. </w:t>
      </w:r>
      <w:r w:rsidR="00D5578D" w:rsidRPr="00235168">
        <w:rPr>
          <w:sz w:val="24"/>
        </w:rPr>
        <w:t>Со</w:t>
      </w:r>
      <w:r w:rsidR="00D5578D">
        <w:rPr>
          <w:sz w:val="24"/>
        </w:rPr>
        <w:t>рум</w:t>
      </w:r>
      <w:r w:rsidRPr="008E420B">
        <w:rPr>
          <w:sz w:val="24"/>
        </w:rPr>
        <w:t>.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14:paraId="0F266707" w14:textId="77777777" w:rsidR="0095448D" w:rsidRPr="008E420B" w:rsidRDefault="0095448D" w:rsidP="00E83D16">
      <w:pPr>
        <w:pStyle w:val="1a"/>
        <w:spacing w:before="0"/>
        <w:rPr>
          <w:sz w:val="24"/>
        </w:rPr>
      </w:pPr>
    </w:p>
    <w:p w14:paraId="71781FC0" w14:textId="1D20C955" w:rsidR="00684943" w:rsidRPr="008E420B" w:rsidRDefault="00684943" w:rsidP="000F3E98">
      <w:pPr>
        <w:keepNext/>
        <w:keepLines/>
        <w:numPr>
          <w:ilvl w:val="1"/>
          <w:numId w:val="18"/>
        </w:numPr>
        <w:ind w:left="0" w:firstLine="709"/>
        <w:jc w:val="both"/>
        <w:outlineLvl w:val="1"/>
      </w:pPr>
      <w:bookmarkStart w:id="382" w:name="_Toc532478951"/>
      <w:bookmarkStart w:id="383" w:name="_Toc45784687"/>
      <w:r w:rsidRPr="008E420B">
        <w:t>Экологические аспекты мероприятий по строительству и реконструкции объектов централизованной системы водоотведения</w:t>
      </w:r>
      <w:bookmarkEnd w:id="382"/>
      <w:bookmarkEnd w:id="383"/>
    </w:p>
    <w:p w14:paraId="6E2714AA" w14:textId="77777777" w:rsidR="00C306F0" w:rsidRPr="008E420B" w:rsidRDefault="00C306F0" w:rsidP="00C306F0">
      <w:pPr>
        <w:pStyle w:val="S0"/>
      </w:pPr>
      <w:bookmarkStart w:id="384" w:name="_Toc532478952"/>
    </w:p>
    <w:p w14:paraId="286702BC" w14:textId="410E28A8" w:rsidR="00684943" w:rsidRPr="008E420B" w:rsidRDefault="00684943" w:rsidP="00E939BF">
      <w:pPr>
        <w:pStyle w:val="aff5"/>
        <w:numPr>
          <w:ilvl w:val="1"/>
          <w:numId w:val="41"/>
        </w:numPr>
        <w:ind w:left="0" w:firstLine="709"/>
        <w:jc w:val="both"/>
        <w:outlineLvl w:val="2"/>
        <w:rPr>
          <w:szCs w:val="24"/>
        </w:rPr>
      </w:pPr>
      <w:bookmarkStart w:id="385" w:name="_Toc45784688"/>
      <w:r w:rsidRPr="008E420B">
        <w:rPr>
          <w:szCs w:val="24"/>
        </w:rPr>
        <w:t xml:space="preserve">Сведения о мероприятиях, содержащихся в планах по снижению сбросов загрязняющих веществ, </w:t>
      </w:r>
      <w:bookmarkEnd w:id="384"/>
      <w:r w:rsidR="00B34C31" w:rsidRPr="008E420B">
        <w:t>программах повышения экологической эффективности, планах мероприятий по охране окружающей среды</w:t>
      </w:r>
      <w:bookmarkEnd w:id="385"/>
    </w:p>
    <w:p w14:paraId="17CDB766" w14:textId="77777777" w:rsidR="00C306F0" w:rsidRPr="008E420B" w:rsidRDefault="00C306F0" w:rsidP="00E83D16">
      <w:pPr>
        <w:pStyle w:val="1a"/>
        <w:spacing w:before="0"/>
        <w:rPr>
          <w:sz w:val="24"/>
        </w:rPr>
      </w:pPr>
    </w:p>
    <w:p w14:paraId="2DB89EB9" w14:textId="692DE535" w:rsidR="00773FA6" w:rsidRPr="008E420B" w:rsidRDefault="00684943" w:rsidP="00E83D16">
      <w:pPr>
        <w:pStyle w:val="1a"/>
        <w:spacing w:before="0"/>
        <w:rPr>
          <w:sz w:val="24"/>
        </w:rPr>
      </w:pPr>
      <w:r w:rsidRPr="008E420B">
        <w:rPr>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w:t>
      </w:r>
      <w:r w:rsidR="000A1A87" w:rsidRPr="008E420B">
        <w:rPr>
          <w:sz w:val="24"/>
        </w:rPr>
        <w:t>ва воды из числа установленных.</w:t>
      </w:r>
    </w:p>
    <w:p w14:paraId="16B0F76A" w14:textId="77777777" w:rsidR="000A1A87" w:rsidRPr="008E420B" w:rsidRDefault="000A1A87" w:rsidP="000A1A87">
      <w:pPr>
        <w:pStyle w:val="affffffffffff3"/>
      </w:pPr>
      <w:r w:rsidRPr="008E420B">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1E105807" w14:textId="77777777" w:rsidR="000A1A87" w:rsidRPr="008E420B" w:rsidRDefault="000A1A87" w:rsidP="000F3E98">
      <w:pPr>
        <w:pStyle w:val="affffffffffff3"/>
        <w:spacing w:line="240" w:lineRule="auto"/>
      </w:pPr>
      <w:r w:rsidRPr="008E420B">
        <w:t>При оценке сбросов по очистным сооружениям определяется воздействие на окружающую среду от эксплуатации объектов. При этом учитывается:</w:t>
      </w:r>
    </w:p>
    <w:p w14:paraId="740DD90F" w14:textId="77777777" w:rsidR="000A1A87" w:rsidRPr="008E420B" w:rsidRDefault="000A1A87" w:rsidP="000F3E98">
      <w:pPr>
        <w:pStyle w:val="a4"/>
        <w:tabs>
          <w:tab w:val="left" w:pos="993"/>
        </w:tabs>
        <w:spacing w:line="240" w:lineRule="auto"/>
        <w:ind w:left="0" w:firstLine="709"/>
      </w:pPr>
      <w:r w:rsidRPr="008E420B">
        <w:t>воздействие на атмосферный воздух;</w:t>
      </w:r>
    </w:p>
    <w:p w14:paraId="524D1074" w14:textId="77777777" w:rsidR="000A1A87" w:rsidRPr="008E420B" w:rsidRDefault="000A1A87" w:rsidP="000F3E98">
      <w:pPr>
        <w:pStyle w:val="a4"/>
        <w:tabs>
          <w:tab w:val="left" w:pos="993"/>
        </w:tabs>
        <w:spacing w:line="240" w:lineRule="auto"/>
        <w:ind w:left="0" w:firstLine="709"/>
      </w:pPr>
      <w:r w:rsidRPr="008E420B">
        <w:t>воздействие на поверхностные и подземные воды;</w:t>
      </w:r>
    </w:p>
    <w:p w14:paraId="717D23A7" w14:textId="77777777" w:rsidR="000A1A87" w:rsidRPr="008E420B" w:rsidRDefault="000A1A87" w:rsidP="000F3E98">
      <w:pPr>
        <w:pStyle w:val="a4"/>
        <w:tabs>
          <w:tab w:val="left" w:pos="993"/>
        </w:tabs>
        <w:spacing w:line="240" w:lineRule="auto"/>
        <w:ind w:left="0" w:firstLine="709"/>
      </w:pPr>
      <w:r w:rsidRPr="008E420B">
        <w:t xml:space="preserve">воздействие на окружающую среду при обращении с отходами; </w:t>
      </w:r>
    </w:p>
    <w:p w14:paraId="68CDC4FC" w14:textId="77777777" w:rsidR="000A1A87" w:rsidRPr="008E420B" w:rsidRDefault="000A1A87" w:rsidP="000F3E98">
      <w:pPr>
        <w:pStyle w:val="a4"/>
        <w:tabs>
          <w:tab w:val="left" w:pos="993"/>
        </w:tabs>
        <w:spacing w:line="240" w:lineRule="auto"/>
        <w:ind w:left="0" w:firstLine="709"/>
      </w:pPr>
      <w:r w:rsidRPr="008E420B">
        <w:t xml:space="preserve">воздействие на здоровье; </w:t>
      </w:r>
    </w:p>
    <w:p w14:paraId="390AF98C" w14:textId="77777777" w:rsidR="000A1A87" w:rsidRPr="008E420B" w:rsidRDefault="000A1A87" w:rsidP="000F3E98">
      <w:pPr>
        <w:pStyle w:val="a4"/>
        <w:tabs>
          <w:tab w:val="left" w:pos="993"/>
        </w:tabs>
        <w:spacing w:line="240" w:lineRule="auto"/>
        <w:ind w:left="0" w:firstLine="709"/>
      </w:pPr>
      <w:r w:rsidRPr="008E420B">
        <w:t>воздействие от аварийных ситуаций.</w:t>
      </w:r>
    </w:p>
    <w:p w14:paraId="75144F51" w14:textId="2FA79C67" w:rsidR="000A1A87" w:rsidRPr="008E420B" w:rsidRDefault="000A1A87" w:rsidP="000F3E98">
      <w:pPr>
        <w:pStyle w:val="affffffffffff3"/>
        <w:spacing w:line="240" w:lineRule="auto"/>
        <w:rPr>
          <w:szCs w:val="24"/>
        </w:rPr>
      </w:pPr>
    </w:p>
    <w:p w14:paraId="2EB009FC" w14:textId="77777777" w:rsidR="000A1A87" w:rsidRPr="008E420B" w:rsidRDefault="000A1A87" w:rsidP="000A1A87">
      <w:pPr>
        <w:pStyle w:val="1a"/>
        <w:spacing w:before="0"/>
        <w:rPr>
          <w:sz w:val="24"/>
        </w:rPr>
      </w:pPr>
      <w:r w:rsidRPr="008E420B">
        <w:rPr>
          <w:sz w:val="24"/>
        </w:rPr>
        <w:lastRenderedPageBreak/>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минимизации и предотвращению негативного воздействия. </w:t>
      </w:r>
    </w:p>
    <w:p w14:paraId="327BD9D8" w14:textId="77777777" w:rsidR="000A1A87" w:rsidRPr="008E420B" w:rsidRDefault="000A1A87" w:rsidP="000A1A87">
      <w:pPr>
        <w:pStyle w:val="1a"/>
        <w:spacing w:before="0"/>
        <w:rPr>
          <w:sz w:val="24"/>
        </w:rPr>
      </w:pPr>
      <w:r w:rsidRPr="008E420B">
        <w:rPr>
          <w:sz w:val="24"/>
        </w:rPr>
        <w:t>К необратимым последствиям реализации строительных проектов следует отнести:</w:t>
      </w:r>
    </w:p>
    <w:p w14:paraId="54611061"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изменение рельефа местности в ходе планировочных работ;</w:t>
      </w:r>
    </w:p>
    <w:p w14:paraId="2ABE3C12"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изменение гидрогеологических характеристик местности;</w:t>
      </w:r>
    </w:p>
    <w:p w14:paraId="5F13486B"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изъятие озелененной территории под размещение хозяйственного объекта;</w:t>
      </w:r>
    </w:p>
    <w:p w14:paraId="01CE0E76"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нарушение сложившихся путей миграции диких животных в ходе размещения линейного объекта;</w:t>
      </w:r>
    </w:p>
    <w:p w14:paraId="590D7352"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развитие опасных природных процессов в результате нарушения равновесия природных экосистем.</w:t>
      </w:r>
    </w:p>
    <w:p w14:paraId="74583C3F" w14:textId="77777777" w:rsidR="007C3DE9" w:rsidRPr="008E420B" w:rsidRDefault="007C3DE9" w:rsidP="000A1A87">
      <w:pPr>
        <w:pStyle w:val="1a"/>
        <w:spacing w:before="0"/>
        <w:rPr>
          <w:sz w:val="24"/>
        </w:rPr>
      </w:pPr>
    </w:p>
    <w:p w14:paraId="740E024E" w14:textId="7BF80156" w:rsidR="000A1A87" w:rsidRPr="008E420B" w:rsidRDefault="000A1A87" w:rsidP="000A1A87">
      <w:pPr>
        <w:pStyle w:val="1a"/>
        <w:spacing w:before="0"/>
        <w:rPr>
          <w:sz w:val="24"/>
        </w:rPr>
      </w:pPr>
      <w:r w:rsidRPr="008E420B">
        <w:rPr>
          <w:sz w:val="24"/>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14:paraId="587B624C" w14:textId="77777777" w:rsidR="000A1A87" w:rsidRPr="008E420B" w:rsidRDefault="000A1A87" w:rsidP="000A1A87">
      <w:pPr>
        <w:pStyle w:val="1a"/>
        <w:spacing w:before="0"/>
        <w:rPr>
          <w:sz w:val="24"/>
        </w:rPr>
      </w:pPr>
      <w:r w:rsidRPr="008E420B">
        <w:rPr>
          <w:sz w:val="24"/>
        </w:rPr>
        <w:t>Для повышения экологической надежности водоотведения необходимо предусмотреть:</w:t>
      </w:r>
    </w:p>
    <w:p w14:paraId="1076D01C"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установку регулируемых электроприводов на рабочих насосных агрегатах;</w:t>
      </w:r>
    </w:p>
    <w:p w14:paraId="391A7520" w14:textId="77777777" w:rsidR="000A1A87" w:rsidRPr="008E420B" w:rsidRDefault="000A1A87" w:rsidP="007B756F">
      <w:pPr>
        <w:pStyle w:val="1a"/>
        <w:numPr>
          <w:ilvl w:val="0"/>
          <w:numId w:val="67"/>
        </w:numPr>
        <w:tabs>
          <w:tab w:val="left" w:pos="993"/>
        </w:tabs>
        <w:spacing w:before="0"/>
        <w:ind w:left="0" w:firstLine="709"/>
        <w:rPr>
          <w:sz w:val="24"/>
        </w:rPr>
      </w:pPr>
      <w:r w:rsidRPr="008E420B">
        <w:rPr>
          <w:sz w:val="24"/>
        </w:rPr>
        <w:t>прокладку резервных коллекторов от КНС из расчета обеспечения 100% подачи канализационных насосных станций по каждому трубопроводу.</w:t>
      </w:r>
    </w:p>
    <w:p w14:paraId="470C13E2" w14:textId="77777777" w:rsidR="000A1A87" w:rsidRPr="008E420B" w:rsidRDefault="000A1A87" w:rsidP="000A1A87">
      <w:pPr>
        <w:pStyle w:val="1a"/>
        <w:spacing w:before="0"/>
        <w:rPr>
          <w:sz w:val="24"/>
        </w:rPr>
      </w:pPr>
    </w:p>
    <w:p w14:paraId="356394FA" w14:textId="77777777" w:rsidR="000A1A87" w:rsidRPr="008E420B" w:rsidRDefault="000A1A87" w:rsidP="000A1A87">
      <w:pPr>
        <w:pStyle w:val="1a"/>
        <w:spacing w:before="0"/>
        <w:rPr>
          <w:sz w:val="24"/>
        </w:rPr>
      </w:pPr>
      <w:r w:rsidRPr="008E420B">
        <w:rPr>
          <w:sz w:val="24"/>
        </w:rPr>
        <w:t>Данные мероприятия позволят повысить экологическую безопасность близлежащих территорий.</w:t>
      </w:r>
    </w:p>
    <w:p w14:paraId="4857066C" w14:textId="77777777" w:rsidR="000A1A87" w:rsidRPr="008E420B" w:rsidRDefault="000A1A87" w:rsidP="000A1A87">
      <w:pPr>
        <w:pStyle w:val="1a"/>
        <w:spacing w:before="0"/>
        <w:rPr>
          <w:sz w:val="24"/>
        </w:rPr>
      </w:pPr>
      <w:r w:rsidRPr="008E420B">
        <w:rPr>
          <w:sz w:val="24"/>
        </w:rPr>
        <w:t xml:space="preserve">В период функционирования объекты канализации, такие, как, например, КНС, КОС, являются источниками выбросов загрязняющих веществ в атмосферу, в том числе специфических </w:t>
      </w:r>
      <w:proofErr w:type="spellStart"/>
      <w:r w:rsidRPr="008E420B">
        <w:rPr>
          <w:sz w:val="24"/>
        </w:rPr>
        <w:t>дурнопахнущих</w:t>
      </w:r>
      <w:proofErr w:type="spellEnd"/>
      <w:r w:rsidRPr="008E420B">
        <w:rPr>
          <w:sz w:val="24"/>
        </w:rPr>
        <w:t>: сероводород, метан, аммиак, меркаптаны.</w:t>
      </w:r>
    </w:p>
    <w:p w14:paraId="20BF1220" w14:textId="65D71C8C" w:rsidR="000A1A87" w:rsidRPr="008E420B" w:rsidRDefault="000A1A87" w:rsidP="000A1A87">
      <w:pPr>
        <w:pStyle w:val="1a"/>
        <w:spacing w:before="0"/>
        <w:rPr>
          <w:sz w:val="24"/>
        </w:rPr>
      </w:pPr>
      <w:r w:rsidRPr="008E420B">
        <w:rPr>
          <w:sz w:val="24"/>
        </w:rPr>
        <w:t xml:space="preserve">Сброс хозяйственно-бытовых и производственных сточных вод на территории сельского поселения </w:t>
      </w:r>
      <w:r w:rsidR="00D5578D" w:rsidRPr="00235168">
        <w:rPr>
          <w:sz w:val="24"/>
        </w:rPr>
        <w:t>Со</w:t>
      </w:r>
      <w:r w:rsidR="00D5578D">
        <w:rPr>
          <w:sz w:val="24"/>
        </w:rPr>
        <w:t>рум</w:t>
      </w:r>
      <w:r w:rsidRPr="008E420B">
        <w:rPr>
          <w:sz w:val="24"/>
        </w:rPr>
        <w:t xml:space="preserve"> производится в водные объекты через систему канализационных сетей и очистные сооружения централизованной системы водоотведения.</w:t>
      </w:r>
    </w:p>
    <w:p w14:paraId="3054A5DD" w14:textId="378326C5" w:rsidR="000A1A87" w:rsidRPr="008E420B" w:rsidRDefault="000A1A87" w:rsidP="00E83D16">
      <w:pPr>
        <w:pStyle w:val="1a"/>
        <w:spacing w:before="0"/>
        <w:rPr>
          <w:sz w:val="24"/>
        </w:rPr>
      </w:pPr>
      <w:r w:rsidRPr="008E420B">
        <w:rPr>
          <w:sz w:val="24"/>
        </w:rPr>
        <w:t xml:space="preserve">Отбор проб и проведение анализов сточных вод с КОС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ООО «Газпром </w:t>
      </w:r>
      <w:proofErr w:type="spellStart"/>
      <w:r w:rsidRPr="008E420B">
        <w:rPr>
          <w:sz w:val="24"/>
        </w:rPr>
        <w:t>трансгаз</w:t>
      </w:r>
      <w:proofErr w:type="spellEnd"/>
      <w:r w:rsidRPr="008E420B">
        <w:rPr>
          <w:sz w:val="24"/>
        </w:rPr>
        <w:t xml:space="preserve"> </w:t>
      </w:r>
      <w:proofErr w:type="spellStart"/>
      <w:r w:rsidRPr="008E420B">
        <w:rPr>
          <w:sz w:val="24"/>
        </w:rPr>
        <w:t>Югорск</w:t>
      </w:r>
      <w:proofErr w:type="spellEnd"/>
      <w:r w:rsidRPr="008E420B">
        <w:rPr>
          <w:sz w:val="24"/>
        </w:rPr>
        <w:t xml:space="preserve">» </w:t>
      </w:r>
      <w:proofErr w:type="spellStart"/>
      <w:r w:rsidR="00235168">
        <w:rPr>
          <w:sz w:val="24"/>
        </w:rPr>
        <w:t>Со</w:t>
      </w:r>
      <w:r w:rsidR="00D5578D">
        <w:rPr>
          <w:sz w:val="24"/>
        </w:rPr>
        <w:t>румс</w:t>
      </w:r>
      <w:r w:rsidRPr="008E420B">
        <w:rPr>
          <w:sz w:val="24"/>
        </w:rPr>
        <w:t>кое</w:t>
      </w:r>
      <w:proofErr w:type="spellEnd"/>
      <w:r w:rsidRPr="008E420B">
        <w:rPr>
          <w:sz w:val="24"/>
        </w:rPr>
        <w:t xml:space="preserve"> ЛПУ МГ. Точкой отбора проб является очистные сооружения.</w:t>
      </w:r>
    </w:p>
    <w:p w14:paraId="347A7498" w14:textId="77777777" w:rsidR="00643CAF" w:rsidRPr="008E420B" w:rsidRDefault="00643CAF" w:rsidP="00643CAF">
      <w:pPr>
        <w:pStyle w:val="1a"/>
        <w:spacing w:before="0"/>
        <w:rPr>
          <w:sz w:val="24"/>
        </w:rPr>
      </w:pPr>
    </w:p>
    <w:p w14:paraId="63C126B7" w14:textId="3BE84D40" w:rsidR="00684943" w:rsidRPr="008E420B" w:rsidRDefault="00773FA6" w:rsidP="00643CAF">
      <w:pPr>
        <w:pStyle w:val="aff5"/>
        <w:numPr>
          <w:ilvl w:val="1"/>
          <w:numId w:val="41"/>
        </w:numPr>
        <w:ind w:left="0" w:firstLine="709"/>
        <w:jc w:val="both"/>
        <w:outlineLvl w:val="2"/>
        <w:rPr>
          <w:szCs w:val="24"/>
        </w:rPr>
      </w:pPr>
      <w:bookmarkStart w:id="386" w:name="_Toc532478953"/>
      <w:bookmarkStart w:id="387" w:name="_Toc45784689"/>
      <w:r w:rsidRPr="008E420B">
        <w:rPr>
          <w:szCs w:val="24"/>
        </w:rPr>
        <w:t>С</w:t>
      </w:r>
      <w:r w:rsidR="00684943" w:rsidRPr="008E420B">
        <w:rPr>
          <w:szCs w:val="24"/>
        </w:rPr>
        <w:t>ведения о применении методов, безопасных для окружающей среды, при утилизации осадков сточных вод</w:t>
      </w:r>
      <w:bookmarkEnd w:id="386"/>
      <w:bookmarkEnd w:id="387"/>
    </w:p>
    <w:p w14:paraId="6EE0FD9E" w14:textId="77777777" w:rsidR="00643CAF" w:rsidRPr="008E420B" w:rsidRDefault="00643CAF" w:rsidP="00E83D16">
      <w:pPr>
        <w:pStyle w:val="1a"/>
        <w:spacing w:before="0"/>
        <w:rPr>
          <w:sz w:val="24"/>
        </w:rPr>
      </w:pPr>
    </w:p>
    <w:p w14:paraId="03F725A2" w14:textId="0A1FAF10" w:rsidR="00684943" w:rsidRPr="008E420B" w:rsidRDefault="00684943" w:rsidP="00E83D16">
      <w:pPr>
        <w:pStyle w:val="1a"/>
        <w:spacing w:before="0"/>
        <w:rPr>
          <w:sz w:val="24"/>
        </w:rPr>
      </w:pPr>
      <w:r w:rsidRPr="008E420B">
        <w:rPr>
          <w:sz w:val="24"/>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w:t>
      </w:r>
      <w:r w:rsidR="000F3E98" w:rsidRPr="008E420B">
        <w:rPr>
          <w:sz w:val="24"/>
        </w:rPr>
        <w:t xml:space="preserve"> </w:t>
      </w:r>
      <w:r w:rsidRPr="008E420B">
        <w:rPr>
          <w:sz w:val="24"/>
        </w:rPr>
        <w:t>%.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14:paraId="3B6B6196" w14:textId="7D1CCACB" w:rsidR="00684943" w:rsidRPr="008E420B" w:rsidRDefault="00684943" w:rsidP="00E83D16">
      <w:pPr>
        <w:pStyle w:val="1a"/>
        <w:spacing w:before="0"/>
        <w:rPr>
          <w:sz w:val="24"/>
        </w:rPr>
      </w:pPr>
      <w:r w:rsidRPr="008E420B">
        <w:rPr>
          <w:sz w:val="24"/>
        </w:rPr>
        <w:t xml:space="preserve">Избыточный активный ил насосами,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w:t>
      </w:r>
      <w:r w:rsidRPr="008E420B">
        <w:rPr>
          <w:sz w:val="24"/>
        </w:rPr>
        <w:lastRenderedPageBreak/>
        <w:t xml:space="preserve">«Гигиенические требования к использованию сточных вод и их осадков для орошения и удобрения» (выдерживанием на иловых площадках в условиях: I и </w:t>
      </w:r>
      <w:r w:rsidR="001A1EAD" w:rsidRPr="008E420B">
        <w:rPr>
          <w:sz w:val="24"/>
          <w:lang w:val="en-US"/>
        </w:rPr>
        <w:t>II</w:t>
      </w:r>
      <w:r w:rsidRPr="008E420B">
        <w:rPr>
          <w:sz w:val="24"/>
        </w:rPr>
        <w:t>-го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ТКО.</w:t>
      </w:r>
    </w:p>
    <w:p w14:paraId="218B9801" w14:textId="0EF5EAF1" w:rsidR="00684943" w:rsidRPr="008E420B" w:rsidRDefault="00684943" w:rsidP="00E83D16">
      <w:pPr>
        <w:pStyle w:val="1a"/>
        <w:spacing w:before="0"/>
        <w:rPr>
          <w:sz w:val="24"/>
        </w:rPr>
      </w:pPr>
      <w:r w:rsidRPr="008E420B">
        <w:rPr>
          <w:sz w:val="24"/>
        </w:rPr>
        <w:t>Для уменьшения объема грубых примесей и обезвоженного осадка сточных вод и как следствие снижения вредного воздействия на окружающую среду в проектном решении на реконструкцию КОС необходимо предусмотреть внедрение винтового отжимного гидропресса для обезвоживания отбросов. Внедрение данного мероприятия сокращает объем осадка в 5-10 раз.</w:t>
      </w:r>
    </w:p>
    <w:p w14:paraId="0B42E8D6" w14:textId="5E2886CE" w:rsidR="001A1EAD" w:rsidRPr="008E420B" w:rsidRDefault="001A1EAD" w:rsidP="00E83D16">
      <w:pPr>
        <w:pStyle w:val="1a"/>
        <w:spacing w:before="0"/>
        <w:rPr>
          <w:sz w:val="24"/>
        </w:rPr>
      </w:pPr>
    </w:p>
    <w:p w14:paraId="249B39E2" w14:textId="77777777" w:rsidR="00684943" w:rsidRPr="008E420B" w:rsidRDefault="00684943" w:rsidP="000F3E98">
      <w:pPr>
        <w:keepNext/>
        <w:keepLines/>
        <w:numPr>
          <w:ilvl w:val="1"/>
          <w:numId w:val="18"/>
        </w:numPr>
        <w:ind w:left="0" w:firstLine="709"/>
        <w:jc w:val="both"/>
        <w:outlineLvl w:val="1"/>
      </w:pPr>
      <w:bookmarkStart w:id="388" w:name="_Toc532478954"/>
      <w:bookmarkStart w:id="389" w:name="_Toc45784690"/>
      <w:r w:rsidRPr="008E420B">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8"/>
      <w:bookmarkEnd w:id="389"/>
    </w:p>
    <w:p w14:paraId="35114000" w14:textId="77777777" w:rsidR="00C306F0" w:rsidRPr="008E420B" w:rsidRDefault="00C306F0" w:rsidP="00E83D16">
      <w:pPr>
        <w:pStyle w:val="1a"/>
        <w:spacing w:before="0"/>
        <w:rPr>
          <w:sz w:val="24"/>
        </w:rPr>
      </w:pPr>
    </w:p>
    <w:p w14:paraId="72085C4E" w14:textId="5DF25770" w:rsidR="00684943" w:rsidRPr="008E420B" w:rsidRDefault="00684943" w:rsidP="00E83D16">
      <w:pPr>
        <w:pStyle w:val="1a"/>
        <w:spacing w:before="0"/>
        <w:rPr>
          <w:sz w:val="24"/>
        </w:rPr>
      </w:pPr>
      <w:r w:rsidRPr="008E420B">
        <w:rPr>
          <w:sz w:val="24"/>
        </w:rP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14:paraId="45CA1EF0"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проектно-изыскательские работы;</w:t>
      </w:r>
    </w:p>
    <w:p w14:paraId="7611A7BD"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строительно-монтажные работы;</w:t>
      </w:r>
    </w:p>
    <w:p w14:paraId="1E5CF39A"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работы по замене оборудования с улучшением технико-экономических характеристик;</w:t>
      </w:r>
    </w:p>
    <w:p w14:paraId="6EFA0AD2"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приобретение материалов и оборудования;</w:t>
      </w:r>
    </w:p>
    <w:p w14:paraId="097E1D1E"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пусконаладочные работы;</w:t>
      </w:r>
    </w:p>
    <w:p w14:paraId="462FC112"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расходы, не относимые на стоимость основных средств (аренда земли на срок строительства и т.п.);</w:t>
      </w:r>
    </w:p>
    <w:p w14:paraId="310E99B8" w14:textId="77777777" w:rsidR="00684943" w:rsidRPr="008E420B" w:rsidRDefault="00684943" w:rsidP="007C3DE9">
      <w:pPr>
        <w:pStyle w:val="1a"/>
        <w:numPr>
          <w:ilvl w:val="0"/>
          <w:numId w:val="27"/>
        </w:numPr>
        <w:tabs>
          <w:tab w:val="left" w:pos="993"/>
        </w:tabs>
        <w:spacing w:before="0"/>
        <w:ind w:left="0" w:firstLine="709"/>
        <w:rPr>
          <w:sz w:val="24"/>
        </w:rPr>
      </w:pPr>
      <w:r w:rsidRPr="008E420B">
        <w:rPr>
          <w:sz w:val="24"/>
        </w:rPr>
        <w:t>дополнительные налоговые платежи, возникающие от увеличения выручки в связи с реализацией программы.</w:t>
      </w:r>
    </w:p>
    <w:p w14:paraId="6FE6FF3D" w14:textId="77777777" w:rsidR="007C3DE9" w:rsidRPr="008E420B" w:rsidRDefault="007C3DE9" w:rsidP="00E83D16">
      <w:pPr>
        <w:pStyle w:val="1a"/>
        <w:spacing w:before="0"/>
        <w:rPr>
          <w:sz w:val="24"/>
        </w:rPr>
      </w:pPr>
    </w:p>
    <w:p w14:paraId="182BFAF1" w14:textId="2570B546" w:rsidR="00684943" w:rsidRPr="008E420B" w:rsidRDefault="00684943" w:rsidP="00E83D16">
      <w:pPr>
        <w:pStyle w:val="1a"/>
        <w:spacing w:before="0"/>
        <w:rPr>
          <w:sz w:val="24"/>
        </w:rPr>
      </w:pPr>
      <w:r w:rsidRPr="008E420B">
        <w:rPr>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14:paraId="6A46B3E2" w14:textId="48A5EF2E" w:rsidR="00684943" w:rsidRPr="008E420B" w:rsidRDefault="00684943" w:rsidP="00E83D16">
      <w:pPr>
        <w:pStyle w:val="1a"/>
        <w:spacing w:before="0"/>
        <w:rPr>
          <w:sz w:val="24"/>
        </w:rPr>
      </w:pPr>
      <w:r w:rsidRPr="008E420B">
        <w:rPr>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НЦС-2017, утвержденных приказом Министерства строительства и жилищно-коммунального хозяйства РФ от 28</w:t>
      </w:r>
      <w:r w:rsidR="000F3E98" w:rsidRPr="008E420B">
        <w:rPr>
          <w:sz w:val="24"/>
        </w:rPr>
        <w:t>.06.2017</w:t>
      </w:r>
      <w:r w:rsidRPr="008E420B">
        <w:rPr>
          <w:sz w:val="24"/>
        </w:rPr>
        <w:t xml:space="preserve"> № 936/пр.</w:t>
      </w:r>
    </w:p>
    <w:p w14:paraId="356FD81E" w14:textId="77777777" w:rsidR="00684943" w:rsidRPr="008E420B" w:rsidRDefault="00684943" w:rsidP="00E83D16">
      <w:pPr>
        <w:pStyle w:val="1a"/>
        <w:spacing w:before="0"/>
        <w:rPr>
          <w:sz w:val="24"/>
        </w:rPr>
      </w:pPr>
      <w:r w:rsidRPr="008E420B">
        <w:rPr>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14:paraId="1EC2C9C5" w14:textId="77777777" w:rsidR="00684943" w:rsidRPr="008E420B" w:rsidRDefault="00684943" w:rsidP="00E83D16">
      <w:pPr>
        <w:pStyle w:val="1a"/>
        <w:spacing w:before="0"/>
        <w:rPr>
          <w:sz w:val="24"/>
        </w:rPr>
      </w:pPr>
      <w:r w:rsidRPr="008E420B">
        <w:rPr>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31C3605C" w14:textId="77777777" w:rsidR="00684943" w:rsidRPr="008E420B" w:rsidRDefault="00684943" w:rsidP="00E83D16">
      <w:pPr>
        <w:pStyle w:val="1a"/>
        <w:spacing w:before="0"/>
        <w:rPr>
          <w:sz w:val="24"/>
        </w:rPr>
      </w:pPr>
      <w:r w:rsidRPr="008E420B">
        <w:rPr>
          <w:sz w:val="24"/>
        </w:rPr>
        <w:t xml:space="preserve">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w:t>
      </w:r>
      <w:r w:rsidRPr="008E420B">
        <w:rPr>
          <w:sz w:val="24"/>
        </w:rPr>
        <w:lastRenderedPageBreak/>
        <w:t>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F548270" w14:textId="77777777" w:rsidR="00684943" w:rsidRPr="008E420B" w:rsidRDefault="00684943" w:rsidP="00E83D16">
      <w:pPr>
        <w:pStyle w:val="1a"/>
        <w:spacing w:before="0"/>
        <w:rPr>
          <w:sz w:val="24"/>
        </w:rPr>
      </w:pPr>
      <w:r w:rsidRPr="008E420B">
        <w:rPr>
          <w:sz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w:t>
      </w:r>
      <w:proofErr w:type="spellStart"/>
      <w:r w:rsidRPr="008E420B">
        <w:rPr>
          <w:sz w:val="24"/>
        </w:rPr>
        <w:t>приобъектного</w:t>
      </w:r>
      <w:proofErr w:type="spellEnd"/>
      <w:r w:rsidRPr="008E420B">
        <w:rPr>
          <w:sz w:val="24"/>
        </w:rPr>
        <w:t xml:space="preserve"> склада строительства.</w:t>
      </w:r>
    </w:p>
    <w:p w14:paraId="581CD46F" w14:textId="77777777" w:rsidR="00684943" w:rsidRPr="008E420B" w:rsidRDefault="00684943" w:rsidP="00E83D16">
      <w:pPr>
        <w:pStyle w:val="1a"/>
        <w:spacing w:before="0"/>
        <w:rPr>
          <w:sz w:val="24"/>
        </w:rPr>
      </w:pPr>
      <w:r w:rsidRPr="008E420B">
        <w:rPr>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650E86AE" w14:textId="77777777" w:rsidR="00684943" w:rsidRPr="008E420B" w:rsidRDefault="00684943" w:rsidP="00E83D16">
      <w:pPr>
        <w:pStyle w:val="1a"/>
        <w:spacing w:before="0"/>
        <w:rPr>
          <w:sz w:val="24"/>
        </w:rPr>
      </w:pPr>
      <w:r w:rsidRPr="008E420B">
        <w:rPr>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14:paraId="7951B1AD" w14:textId="77777777" w:rsidR="00684943" w:rsidRPr="008E420B" w:rsidRDefault="00684943" w:rsidP="00E83D16">
      <w:pPr>
        <w:pStyle w:val="1a"/>
        <w:spacing w:before="0"/>
        <w:rPr>
          <w:sz w:val="24"/>
        </w:rPr>
      </w:pPr>
      <w:r w:rsidRPr="008E420B">
        <w:rPr>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14:paraId="4E1A2C56" w14:textId="77777777" w:rsidR="00684943" w:rsidRPr="008E420B" w:rsidRDefault="00684943" w:rsidP="00E83D16">
      <w:pPr>
        <w:pStyle w:val="1a"/>
        <w:spacing w:before="0"/>
        <w:rPr>
          <w:sz w:val="24"/>
        </w:rPr>
      </w:pPr>
      <w:r w:rsidRPr="008E420B">
        <w:rPr>
          <w:sz w:val="24"/>
        </w:rPr>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14:paraId="5D23CE0F" w14:textId="77777777" w:rsidR="00684943" w:rsidRPr="008E420B" w:rsidRDefault="00684943" w:rsidP="00E83D16">
      <w:pPr>
        <w:pStyle w:val="1a"/>
        <w:spacing w:before="0"/>
        <w:rPr>
          <w:sz w:val="24"/>
        </w:rPr>
      </w:pPr>
      <w:r w:rsidRPr="008E420B">
        <w:rPr>
          <w:sz w:val="24"/>
        </w:rPr>
        <w:t xml:space="preserve">Расчет произведен исходя из глубины заложения 3 м. Способ производства земляных работ: </w:t>
      </w:r>
    </w:p>
    <w:p w14:paraId="41A50817" w14:textId="77777777" w:rsidR="00684943" w:rsidRPr="008E420B" w:rsidRDefault="00684943" w:rsidP="002B1D7A">
      <w:pPr>
        <w:pStyle w:val="1a"/>
        <w:numPr>
          <w:ilvl w:val="0"/>
          <w:numId w:val="26"/>
        </w:numPr>
        <w:tabs>
          <w:tab w:val="left" w:pos="993"/>
        </w:tabs>
        <w:spacing w:before="0"/>
        <w:ind w:left="0" w:firstLine="709"/>
        <w:rPr>
          <w:sz w:val="24"/>
        </w:rPr>
      </w:pPr>
      <w:r w:rsidRPr="008E420B">
        <w:rPr>
          <w:sz w:val="24"/>
        </w:rPr>
        <w:t>в застроенной части населенного пункта с вывозом разработанного грунта, с погрузкой и привозом для обратной засыпки на расстояние 5 км;</w:t>
      </w:r>
    </w:p>
    <w:p w14:paraId="733430BF" w14:textId="77777777" w:rsidR="00684943" w:rsidRPr="008E420B" w:rsidRDefault="00684943" w:rsidP="002B1D7A">
      <w:pPr>
        <w:pStyle w:val="1a"/>
        <w:numPr>
          <w:ilvl w:val="0"/>
          <w:numId w:val="26"/>
        </w:numPr>
        <w:tabs>
          <w:tab w:val="left" w:pos="993"/>
        </w:tabs>
        <w:spacing w:before="0"/>
        <w:ind w:left="0" w:firstLine="709"/>
        <w:rPr>
          <w:sz w:val="24"/>
        </w:rPr>
      </w:pPr>
      <w:r w:rsidRPr="008E420B">
        <w:rPr>
          <w:sz w:val="24"/>
        </w:rPr>
        <w:t>в свободной от застройки местности – работа в отвал.</w:t>
      </w:r>
    </w:p>
    <w:p w14:paraId="343EF9C9" w14:textId="77777777" w:rsidR="00684943" w:rsidRPr="008E420B" w:rsidRDefault="00684943" w:rsidP="002B1D7A">
      <w:pPr>
        <w:pStyle w:val="1a"/>
        <w:tabs>
          <w:tab w:val="left" w:pos="993"/>
        </w:tabs>
        <w:spacing w:before="0"/>
        <w:rPr>
          <w:sz w:val="24"/>
        </w:rPr>
      </w:pPr>
      <w:r w:rsidRPr="008E420B">
        <w:rPr>
          <w:sz w:val="24"/>
        </w:rPr>
        <w:t>Основные виды работ по устройству сетей водоотведения:</w:t>
      </w:r>
    </w:p>
    <w:p w14:paraId="6F016B29"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земляные работы по устройству траншеи;</w:t>
      </w:r>
    </w:p>
    <w:p w14:paraId="2478E740"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устройство основания под трубопроводы (щебеночного с водоотливом из траншей при производстве земляных работ);</w:t>
      </w:r>
    </w:p>
    <w:p w14:paraId="4D4C56B2"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прокладка трубопроводов;</w:t>
      </w:r>
    </w:p>
    <w:p w14:paraId="04A6B958"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установка фасонных частей;</w:t>
      </w:r>
    </w:p>
    <w:p w14:paraId="0B210DCF"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установка запорной арматуры;</w:t>
      </w:r>
    </w:p>
    <w:p w14:paraId="0E1B7174" w14:textId="77777777" w:rsidR="00684943" w:rsidRPr="008E420B" w:rsidRDefault="00684943" w:rsidP="002B1D7A">
      <w:pPr>
        <w:pStyle w:val="1a"/>
        <w:numPr>
          <w:ilvl w:val="0"/>
          <w:numId w:val="25"/>
        </w:numPr>
        <w:tabs>
          <w:tab w:val="left" w:pos="993"/>
        </w:tabs>
        <w:spacing w:before="0"/>
        <w:ind w:left="0" w:firstLine="709"/>
        <w:rPr>
          <w:sz w:val="24"/>
        </w:rPr>
      </w:pPr>
      <w:r w:rsidRPr="008E420B">
        <w:rPr>
          <w:sz w:val="24"/>
        </w:rPr>
        <w:t xml:space="preserve">устройство колодцев и камер в соответствии с требованиями нормативных документов, а также их </w:t>
      </w:r>
      <w:proofErr w:type="spellStart"/>
      <w:r w:rsidRPr="008E420B">
        <w:rPr>
          <w:sz w:val="24"/>
        </w:rPr>
        <w:t>оклеечная</w:t>
      </w:r>
      <w:proofErr w:type="spellEnd"/>
      <w:r w:rsidRPr="008E420B">
        <w:rPr>
          <w:sz w:val="24"/>
        </w:rPr>
        <w:t xml:space="preserve"> гидроизоляция.</w:t>
      </w:r>
    </w:p>
    <w:p w14:paraId="63FD6586" w14:textId="2086667C" w:rsidR="002B1D7A" w:rsidRDefault="002B1D7A" w:rsidP="00E83D16">
      <w:pPr>
        <w:pStyle w:val="1a"/>
        <w:spacing w:before="0"/>
        <w:rPr>
          <w:sz w:val="24"/>
        </w:rPr>
      </w:pPr>
    </w:p>
    <w:p w14:paraId="50AFB271" w14:textId="7969CC63" w:rsidR="00235168" w:rsidRDefault="00235168" w:rsidP="00235168">
      <w:pPr>
        <w:ind w:firstLine="709"/>
        <w:jc w:val="both"/>
        <w:rPr>
          <w:lang w:eastAsia="en-US"/>
        </w:rPr>
      </w:pPr>
      <w:r w:rsidRPr="00342149">
        <w:rPr>
          <w:lang w:eastAsia="en-US"/>
        </w:rPr>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Pr="00342149">
        <w:rPr>
          <w:lang w:eastAsia="en-US"/>
        </w:rPr>
        <w:t>с.п</w:t>
      </w:r>
      <w:proofErr w:type="spellEnd"/>
      <w:r w:rsidRPr="00342149">
        <w:rPr>
          <w:lang w:eastAsia="en-US"/>
        </w:rPr>
        <w:t xml:space="preserve">. </w:t>
      </w:r>
      <w:r w:rsidR="00D5578D" w:rsidRPr="00235168">
        <w:t>Со</w:t>
      </w:r>
      <w:r w:rsidR="00D5578D">
        <w:t>рум</w:t>
      </w:r>
      <w:r w:rsidR="00D5578D" w:rsidRPr="00342149">
        <w:rPr>
          <w:lang w:eastAsia="en-US"/>
        </w:rPr>
        <w:t xml:space="preserve"> </w:t>
      </w:r>
      <w:r w:rsidRPr="00342149">
        <w:rPr>
          <w:lang w:eastAsia="en-US"/>
        </w:rPr>
        <w:t xml:space="preserve">представлен в таблице </w:t>
      </w:r>
      <w:r w:rsidR="003E4859">
        <w:rPr>
          <w:lang w:eastAsia="en-US"/>
        </w:rPr>
        <w:t>5</w:t>
      </w:r>
      <w:r w:rsidR="00B45998">
        <w:rPr>
          <w:lang w:eastAsia="en-US"/>
        </w:rPr>
        <w:t>1</w:t>
      </w:r>
      <w:r w:rsidRPr="00342149">
        <w:rPr>
          <w:lang w:eastAsia="en-US"/>
        </w:rPr>
        <w:t>.</w:t>
      </w:r>
    </w:p>
    <w:p w14:paraId="5F165B9E" w14:textId="5DB097B9" w:rsidR="00235168" w:rsidRDefault="00235168" w:rsidP="00235168">
      <w:pPr>
        <w:ind w:firstLine="709"/>
        <w:jc w:val="both"/>
        <w:rPr>
          <w:lang w:eastAsia="en-US"/>
        </w:rPr>
      </w:pP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w:t>
      </w:r>
      <w:proofErr w:type="spellStart"/>
      <w:r w:rsidRPr="008E420B">
        <w:rPr>
          <w:lang w:eastAsia="en-US"/>
        </w:rPr>
        <w:t>с.п</w:t>
      </w:r>
      <w:proofErr w:type="spellEnd"/>
      <w:r w:rsidRPr="008E420B">
        <w:rPr>
          <w:lang w:eastAsia="en-US"/>
        </w:rPr>
        <w:t xml:space="preserve">. </w:t>
      </w:r>
      <w:r w:rsidR="00D5578D" w:rsidRPr="00235168">
        <w:t>Со</w:t>
      </w:r>
      <w:r w:rsidR="00D5578D">
        <w:t>рум</w:t>
      </w:r>
      <w:r w:rsidRPr="008E420B">
        <w:rPr>
          <w:lang w:eastAsia="en-US"/>
        </w:rPr>
        <w:t xml:space="preserve"> представлен в таблице </w:t>
      </w:r>
      <w:r w:rsidR="003E4859">
        <w:rPr>
          <w:lang w:eastAsia="en-US"/>
        </w:rPr>
        <w:t>5</w:t>
      </w:r>
      <w:r w:rsidR="00B45998">
        <w:rPr>
          <w:lang w:eastAsia="en-US"/>
        </w:rPr>
        <w:t>2</w:t>
      </w:r>
      <w:r>
        <w:rPr>
          <w:lang w:eastAsia="en-US"/>
        </w:rPr>
        <w:t>.</w:t>
      </w:r>
    </w:p>
    <w:p w14:paraId="4CCDEA81" w14:textId="048278E6" w:rsidR="00235168" w:rsidRDefault="002B1D7A" w:rsidP="00235168">
      <w:pPr>
        <w:ind w:firstLine="709"/>
        <w:jc w:val="both"/>
        <w:rPr>
          <w:lang w:eastAsia="en-US"/>
        </w:rPr>
      </w:pPr>
      <w:r w:rsidRPr="008E420B">
        <w:t xml:space="preserve">Объём финансирования мероприятий по реализации Схемы водоотведения до 2029 года включительно составил </w:t>
      </w:r>
      <w:r w:rsidR="00D5578D">
        <w:t>313 312</w:t>
      </w:r>
      <w:r w:rsidR="004D54F9">
        <w:t>,</w:t>
      </w:r>
      <w:r w:rsidR="000F3E98" w:rsidRPr="008E420B">
        <w:t>0</w:t>
      </w:r>
      <w:r w:rsidRPr="008E420B">
        <w:t xml:space="preserve"> тыс. руб.</w:t>
      </w:r>
    </w:p>
    <w:p w14:paraId="12AA46F6" w14:textId="77777777" w:rsidR="00235168" w:rsidRPr="008E420B" w:rsidRDefault="00235168" w:rsidP="00235168">
      <w:pPr>
        <w:ind w:firstLine="709"/>
        <w:jc w:val="both"/>
        <w:rPr>
          <w:lang w:eastAsia="en-US"/>
        </w:rPr>
      </w:pPr>
    </w:p>
    <w:p w14:paraId="2970F4A8" w14:textId="77777777" w:rsidR="00235168" w:rsidRPr="008E420B" w:rsidRDefault="00235168" w:rsidP="00235168">
      <w:pPr>
        <w:ind w:firstLine="709"/>
        <w:jc w:val="both"/>
        <w:rPr>
          <w:lang w:eastAsia="en-US"/>
        </w:rPr>
      </w:pPr>
    </w:p>
    <w:p w14:paraId="6D6687BA" w14:textId="77777777" w:rsidR="00235168" w:rsidRPr="008E420B" w:rsidRDefault="00235168" w:rsidP="00235168">
      <w:pPr>
        <w:ind w:firstLine="709"/>
        <w:jc w:val="both"/>
        <w:rPr>
          <w:lang w:eastAsia="en-US"/>
        </w:rPr>
        <w:sectPr w:rsidR="00235168" w:rsidRPr="008E420B" w:rsidSect="00946A5E">
          <w:pgSz w:w="11907" w:h="16839" w:code="9"/>
          <w:pgMar w:top="1134" w:right="567" w:bottom="1134" w:left="1701" w:header="284" w:footer="397" w:gutter="0"/>
          <w:cols w:space="708"/>
          <w:docGrid w:linePitch="360"/>
        </w:sectPr>
      </w:pPr>
    </w:p>
    <w:p w14:paraId="230AE7B7" w14:textId="24926D84" w:rsidR="00D5578D" w:rsidRPr="008E420B" w:rsidRDefault="00D5578D" w:rsidP="00D5578D">
      <w:pPr>
        <w:keepNext/>
        <w:contextualSpacing/>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51</w:t>
      </w:r>
      <w:r w:rsidR="00C33AC7">
        <w:rPr>
          <w:bCs/>
          <w:lang w:val="x-none" w:eastAsia="x-none"/>
        </w:rPr>
        <w:fldChar w:fldCharType="end"/>
      </w:r>
      <w:r w:rsidRPr="008E420B">
        <w:rPr>
          <w:bCs/>
          <w:lang w:val="x-none" w:eastAsia="x-none"/>
        </w:rPr>
        <w:t xml:space="preserve"> – </w:t>
      </w:r>
      <w:r w:rsidRPr="00342149">
        <w:rPr>
          <w:lang w:eastAsia="en-US"/>
        </w:rPr>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Pr="00342149">
        <w:rPr>
          <w:lang w:eastAsia="en-US"/>
        </w:rPr>
        <w:t>с.п</w:t>
      </w:r>
      <w:proofErr w:type="spellEnd"/>
      <w:r w:rsidRPr="00342149">
        <w:rPr>
          <w:lang w:eastAsia="en-US"/>
        </w:rPr>
        <w:t>. Со</w:t>
      </w:r>
      <w:r>
        <w:rPr>
          <w:lang w:eastAsia="en-US"/>
        </w:rPr>
        <w:t>рум</w:t>
      </w:r>
    </w:p>
    <w:p w14:paraId="74681BBD" w14:textId="77777777" w:rsidR="00D5578D" w:rsidRPr="008E420B" w:rsidRDefault="00D5578D" w:rsidP="00D5578D">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
        <w:gridCol w:w="3183"/>
        <w:gridCol w:w="4268"/>
        <w:gridCol w:w="1255"/>
        <w:gridCol w:w="965"/>
        <w:gridCol w:w="825"/>
        <w:gridCol w:w="828"/>
        <w:gridCol w:w="2931"/>
      </w:tblGrid>
      <w:tr w:rsidR="00D5578D" w:rsidRPr="008E420B" w14:paraId="11931B11" w14:textId="77777777" w:rsidTr="006E3EE2">
        <w:trPr>
          <w:trHeight w:val="20"/>
        </w:trPr>
        <w:tc>
          <w:tcPr>
            <w:tcW w:w="127" w:type="pct"/>
            <w:vMerge w:val="restart"/>
            <w:shd w:val="clear" w:color="000000" w:fill="FFFFFF"/>
            <w:vAlign w:val="center"/>
            <w:hideMark/>
          </w:tcPr>
          <w:p w14:paraId="58FD0DB5" w14:textId="77777777" w:rsidR="00D5578D" w:rsidRPr="008E420B" w:rsidRDefault="00D5578D" w:rsidP="006E3EE2">
            <w:pPr>
              <w:jc w:val="center"/>
              <w:rPr>
                <w:bCs/>
                <w:sz w:val="20"/>
                <w:szCs w:val="20"/>
              </w:rPr>
            </w:pPr>
            <w:r w:rsidRPr="008E420B">
              <w:rPr>
                <w:bCs/>
                <w:sz w:val="20"/>
                <w:szCs w:val="20"/>
              </w:rPr>
              <w:t xml:space="preserve">№ </w:t>
            </w:r>
            <w:proofErr w:type="spellStart"/>
            <w:r w:rsidRPr="008E420B">
              <w:rPr>
                <w:bCs/>
                <w:sz w:val="20"/>
                <w:szCs w:val="20"/>
              </w:rPr>
              <w:t>п.п</w:t>
            </w:r>
            <w:proofErr w:type="spellEnd"/>
            <w:r w:rsidRPr="008E420B">
              <w:rPr>
                <w:bCs/>
                <w:sz w:val="20"/>
                <w:szCs w:val="20"/>
              </w:rPr>
              <w:t>.</w:t>
            </w:r>
          </w:p>
        </w:tc>
        <w:tc>
          <w:tcPr>
            <w:tcW w:w="1088" w:type="pct"/>
            <w:vMerge w:val="restart"/>
            <w:shd w:val="clear" w:color="000000" w:fill="FFFFFF"/>
            <w:vAlign w:val="center"/>
            <w:hideMark/>
          </w:tcPr>
          <w:p w14:paraId="7F03AFE4" w14:textId="77777777" w:rsidR="00D5578D" w:rsidRPr="008E420B" w:rsidRDefault="00D5578D" w:rsidP="006E3EE2">
            <w:pPr>
              <w:jc w:val="center"/>
              <w:rPr>
                <w:bCs/>
                <w:sz w:val="20"/>
                <w:szCs w:val="20"/>
              </w:rPr>
            </w:pPr>
            <w:r w:rsidRPr="008E420B">
              <w:rPr>
                <w:bCs/>
                <w:sz w:val="20"/>
                <w:szCs w:val="20"/>
              </w:rPr>
              <w:t>Краткое описание,</w:t>
            </w:r>
          </w:p>
          <w:p w14:paraId="4B7FC78C" w14:textId="77777777" w:rsidR="00D5578D" w:rsidRPr="008E420B" w:rsidRDefault="00D5578D" w:rsidP="006E3EE2">
            <w:pPr>
              <w:jc w:val="center"/>
              <w:rPr>
                <w:bCs/>
                <w:sz w:val="20"/>
                <w:szCs w:val="20"/>
              </w:rPr>
            </w:pPr>
            <w:r w:rsidRPr="008E420B">
              <w:rPr>
                <w:bCs/>
                <w:sz w:val="20"/>
                <w:szCs w:val="20"/>
              </w:rPr>
              <w:t>технические параметры проекта</w:t>
            </w:r>
          </w:p>
        </w:tc>
        <w:tc>
          <w:tcPr>
            <w:tcW w:w="1459" w:type="pct"/>
            <w:vMerge w:val="restart"/>
            <w:shd w:val="clear" w:color="000000" w:fill="FFFFFF"/>
            <w:vAlign w:val="center"/>
            <w:hideMark/>
          </w:tcPr>
          <w:p w14:paraId="00171A4F" w14:textId="77777777" w:rsidR="00D5578D" w:rsidRPr="008E420B" w:rsidRDefault="00D5578D" w:rsidP="006E3EE2">
            <w:pPr>
              <w:jc w:val="center"/>
              <w:rPr>
                <w:bCs/>
                <w:sz w:val="20"/>
                <w:szCs w:val="20"/>
              </w:rPr>
            </w:pPr>
            <w:r w:rsidRPr="008E420B">
              <w:rPr>
                <w:bCs/>
                <w:sz w:val="20"/>
                <w:szCs w:val="20"/>
              </w:rPr>
              <w:t>Цель проекта</w:t>
            </w:r>
          </w:p>
        </w:tc>
        <w:tc>
          <w:tcPr>
            <w:tcW w:w="429" w:type="pct"/>
            <w:vMerge w:val="restart"/>
            <w:shd w:val="clear" w:color="000000" w:fill="FFFFFF"/>
            <w:vAlign w:val="center"/>
            <w:hideMark/>
          </w:tcPr>
          <w:p w14:paraId="1158F104" w14:textId="77777777" w:rsidR="00D5578D" w:rsidRPr="008E420B" w:rsidRDefault="00D5578D" w:rsidP="006E3EE2">
            <w:pPr>
              <w:jc w:val="center"/>
              <w:rPr>
                <w:bCs/>
                <w:sz w:val="20"/>
                <w:szCs w:val="20"/>
              </w:rPr>
            </w:pPr>
            <w:r w:rsidRPr="008E420B">
              <w:rPr>
                <w:bCs/>
                <w:sz w:val="20"/>
                <w:szCs w:val="20"/>
              </w:rPr>
              <w:t>Необходимые капитальные затраты в ценах сроков реализации,</w:t>
            </w:r>
          </w:p>
          <w:p w14:paraId="1C22CF4B" w14:textId="77777777" w:rsidR="00D5578D" w:rsidRPr="008E420B" w:rsidRDefault="00D5578D" w:rsidP="006E3EE2">
            <w:pPr>
              <w:jc w:val="center"/>
              <w:rPr>
                <w:bCs/>
                <w:sz w:val="20"/>
                <w:szCs w:val="20"/>
              </w:rPr>
            </w:pPr>
            <w:r w:rsidRPr="008E420B">
              <w:rPr>
                <w:bCs/>
                <w:sz w:val="20"/>
                <w:szCs w:val="20"/>
              </w:rPr>
              <w:t>тыс. руб.</w:t>
            </w:r>
          </w:p>
        </w:tc>
        <w:tc>
          <w:tcPr>
            <w:tcW w:w="895" w:type="pct"/>
            <w:gridSpan w:val="3"/>
            <w:shd w:val="clear" w:color="auto" w:fill="auto"/>
            <w:vAlign w:val="center"/>
            <w:hideMark/>
          </w:tcPr>
          <w:p w14:paraId="7E773126" w14:textId="77777777" w:rsidR="00D5578D" w:rsidRPr="008E420B" w:rsidRDefault="00D5578D" w:rsidP="006E3EE2">
            <w:pPr>
              <w:jc w:val="center"/>
              <w:rPr>
                <w:bCs/>
                <w:sz w:val="20"/>
                <w:szCs w:val="20"/>
              </w:rPr>
            </w:pPr>
            <w:r w:rsidRPr="008E420B">
              <w:rPr>
                <w:bCs/>
                <w:sz w:val="20"/>
                <w:szCs w:val="20"/>
              </w:rPr>
              <w:t>Объемы инвестиций и сроки реализации</w:t>
            </w:r>
          </w:p>
        </w:tc>
        <w:tc>
          <w:tcPr>
            <w:tcW w:w="1002" w:type="pct"/>
            <w:vMerge w:val="restart"/>
            <w:shd w:val="clear" w:color="000000" w:fill="FFFFFF"/>
            <w:vAlign w:val="center"/>
            <w:hideMark/>
          </w:tcPr>
          <w:p w14:paraId="3DA582AE" w14:textId="77777777" w:rsidR="00D5578D" w:rsidRPr="008E420B" w:rsidRDefault="00D5578D" w:rsidP="006E3EE2">
            <w:pPr>
              <w:jc w:val="center"/>
              <w:rPr>
                <w:bCs/>
                <w:sz w:val="20"/>
                <w:szCs w:val="20"/>
              </w:rPr>
            </w:pPr>
            <w:r w:rsidRPr="008E420B">
              <w:rPr>
                <w:bCs/>
                <w:sz w:val="20"/>
                <w:szCs w:val="20"/>
              </w:rPr>
              <w:t>Ожидаемые эффекты</w:t>
            </w:r>
          </w:p>
        </w:tc>
      </w:tr>
      <w:tr w:rsidR="00D5578D" w:rsidRPr="008E420B" w14:paraId="151751F6" w14:textId="77777777" w:rsidTr="006E3EE2">
        <w:trPr>
          <w:trHeight w:val="20"/>
        </w:trPr>
        <w:tc>
          <w:tcPr>
            <w:tcW w:w="127" w:type="pct"/>
            <w:vMerge/>
            <w:vAlign w:val="center"/>
            <w:hideMark/>
          </w:tcPr>
          <w:p w14:paraId="53820416" w14:textId="77777777" w:rsidR="00D5578D" w:rsidRPr="008E420B" w:rsidRDefault="00D5578D" w:rsidP="006E3EE2">
            <w:pPr>
              <w:rPr>
                <w:bCs/>
                <w:sz w:val="20"/>
                <w:szCs w:val="20"/>
              </w:rPr>
            </w:pPr>
          </w:p>
        </w:tc>
        <w:tc>
          <w:tcPr>
            <w:tcW w:w="1088" w:type="pct"/>
            <w:vMerge/>
            <w:vAlign w:val="center"/>
            <w:hideMark/>
          </w:tcPr>
          <w:p w14:paraId="3DE3A093" w14:textId="77777777" w:rsidR="00D5578D" w:rsidRPr="008E420B" w:rsidRDefault="00D5578D" w:rsidP="006E3EE2">
            <w:pPr>
              <w:rPr>
                <w:bCs/>
                <w:sz w:val="20"/>
                <w:szCs w:val="20"/>
              </w:rPr>
            </w:pPr>
          </w:p>
        </w:tc>
        <w:tc>
          <w:tcPr>
            <w:tcW w:w="1459" w:type="pct"/>
            <w:vMerge/>
            <w:vAlign w:val="center"/>
            <w:hideMark/>
          </w:tcPr>
          <w:p w14:paraId="60940669" w14:textId="77777777" w:rsidR="00D5578D" w:rsidRPr="008E420B" w:rsidRDefault="00D5578D" w:rsidP="006E3EE2">
            <w:pPr>
              <w:rPr>
                <w:bCs/>
                <w:sz w:val="20"/>
                <w:szCs w:val="20"/>
              </w:rPr>
            </w:pPr>
          </w:p>
        </w:tc>
        <w:tc>
          <w:tcPr>
            <w:tcW w:w="429" w:type="pct"/>
            <w:vMerge/>
            <w:vAlign w:val="center"/>
            <w:hideMark/>
          </w:tcPr>
          <w:p w14:paraId="29C6D046" w14:textId="77777777" w:rsidR="00D5578D" w:rsidRPr="008E420B" w:rsidRDefault="00D5578D" w:rsidP="006E3EE2">
            <w:pPr>
              <w:rPr>
                <w:bCs/>
                <w:sz w:val="20"/>
                <w:szCs w:val="20"/>
              </w:rPr>
            </w:pPr>
          </w:p>
        </w:tc>
        <w:tc>
          <w:tcPr>
            <w:tcW w:w="330" w:type="pct"/>
            <w:shd w:val="clear" w:color="auto" w:fill="auto"/>
            <w:vAlign w:val="center"/>
          </w:tcPr>
          <w:p w14:paraId="4B30D702" w14:textId="77777777" w:rsidR="00D5578D" w:rsidRPr="008E420B" w:rsidRDefault="00D5578D" w:rsidP="006E3EE2">
            <w:pPr>
              <w:jc w:val="center"/>
              <w:rPr>
                <w:bCs/>
                <w:sz w:val="20"/>
                <w:szCs w:val="20"/>
              </w:rPr>
            </w:pPr>
            <w:r w:rsidRPr="008E420B">
              <w:rPr>
                <w:bCs/>
                <w:sz w:val="20"/>
                <w:szCs w:val="20"/>
              </w:rPr>
              <w:t>2020 г.</w:t>
            </w:r>
          </w:p>
        </w:tc>
        <w:tc>
          <w:tcPr>
            <w:tcW w:w="282" w:type="pct"/>
            <w:shd w:val="clear" w:color="auto" w:fill="auto"/>
            <w:vAlign w:val="center"/>
            <w:hideMark/>
          </w:tcPr>
          <w:p w14:paraId="2BB54FCE" w14:textId="77777777" w:rsidR="00D5578D" w:rsidRPr="008E420B" w:rsidRDefault="00D5578D" w:rsidP="006E3EE2">
            <w:pPr>
              <w:jc w:val="center"/>
              <w:rPr>
                <w:bCs/>
                <w:sz w:val="20"/>
                <w:szCs w:val="20"/>
              </w:rPr>
            </w:pPr>
            <w:r w:rsidRPr="008E420B">
              <w:rPr>
                <w:bCs/>
                <w:sz w:val="20"/>
                <w:szCs w:val="20"/>
              </w:rPr>
              <w:t>2021 г.</w:t>
            </w:r>
          </w:p>
        </w:tc>
        <w:tc>
          <w:tcPr>
            <w:tcW w:w="283" w:type="pct"/>
            <w:shd w:val="clear" w:color="auto" w:fill="auto"/>
            <w:vAlign w:val="center"/>
            <w:hideMark/>
          </w:tcPr>
          <w:p w14:paraId="65C350C6" w14:textId="77777777" w:rsidR="00D5578D" w:rsidRPr="008E420B" w:rsidRDefault="00D5578D" w:rsidP="006E3EE2">
            <w:pPr>
              <w:jc w:val="center"/>
              <w:rPr>
                <w:bCs/>
                <w:sz w:val="20"/>
                <w:szCs w:val="20"/>
              </w:rPr>
            </w:pPr>
            <w:r w:rsidRPr="008E420B">
              <w:rPr>
                <w:bCs/>
                <w:sz w:val="20"/>
                <w:szCs w:val="20"/>
              </w:rPr>
              <w:t xml:space="preserve">2022 - 2029 </w:t>
            </w:r>
            <w:proofErr w:type="spellStart"/>
            <w:r w:rsidRPr="008E420B">
              <w:rPr>
                <w:bCs/>
                <w:sz w:val="20"/>
                <w:szCs w:val="20"/>
              </w:rPr>
              <w:t>г.г</w:t>
            </w:r>
            <w:proofErr w:type="spellEnd"/>
            <w:r w:rsidRPr="008E420B">
              <w:rPr>
                <w:bCs/>
                <w:sz w:val="20"/>
                <w:szCs w:val="20"/>
              </w:rPr>
              <w:t>.</w:t>
            </w:r>
          </w:p>
        </w:tc>
        <w:tc>
          <w:tcPr>
            <w:tcW w:w="1002" w:type="pct"/>
            <w:vMerge/>
            <w:vAlign w:val="center"/>
            <w:hideMark/>
          </w:tcPr>
          <w:p w14:paraId="10FEABF3" w14:textId="77777777" w:rsidR="00D5578D" w:rsidRPr="008E420B" w:rsidRDefault="00D5578D" w:rsidP="006E3EE2">
            <w:pPr>
              <w:rPr>
                <w:bCs/>
                <w:sz w:val="20"/>
                <w:szCs w:val="20"/>
              </w:rPr>
            </w:pPr>
          </w:p>
        </w:tc>
      </w:tr>
      <w:tr w:rsidR="00D5578D" w:rsidRPr="008E420B" w14:paraId="0DC3CC78" w14:textId="77777777" w:rsidTr="006E3EE2">
        <w:trPr>
          <w:trHeight w:val="20"/>
        </w:trPr>
        <w:tc>
          <w:tcPr>
            <w:tcW w:w="5000" w:type="pct"/>
            <w:gridSpan w:val="8"/>
            <w:shd w:val="clear" w:color="auto" w:fill="auto"/>
            <w:vAlign w:val="center"/>
            <w:hideMark/>
          </w:tcPr>
          <w:p w14:paraId="3AB00530" w14:textId="77777777" w:rsidR="00D5578D" w:rsidRPr="008E420B" w:rsidRDefault="00D5578D" w:rsidP="006E3EE2">
            <w:pPr>
              <w:jc w:val="center"/>
              <w:rPr>
                <w:bCs/>
                <w:sz w:val="20"/>
                <w:szCs w:val="20"/>
              </w:rPr>
            </w:pPr>
            <w:r w:rsidRPr="008E420B">
              <w:rPr>
                <w:bCs/>
                <w:sz w:val="20"/>
                <w:szCs w:val="20"/>
              </w:rPr>
              <w:t>Проекты по новому строительству, реконструкции сооружений и головных насосных станций системы водоотведения</w:t>
            </w:r>
          </w:p>
        </w:tc>
      </w:tr>
      <w:tr w:rsidR="00D5578D" w:rsidRPr="008E420B" w14:paraId="3120988A" w14:textId="77777777" w:rsidTr="006E3EE2">
        <w:trPr>
          <w:trHeight w:val="20"/>
        </w:trPr>
        <w:tc>
          <w:tcPr>
            <w:tcW w:w="127" w:type="pct"/>
            <w:shd w:val="clear" w:color="auto" w:fill="auto"/>
            <w:noWrap/>
            <w:vAlign w:val="center"/>
            <w:hideMark/>
          </w:tcPr>
          <w:p w14:paraId="2B87DCC1" w14:textId="77777777" w:rsidR="00D5578D" w:rsidRPr="008E420B" w:rsidRDefault="00D5578D" w:rsidP="006E3EE2">
            <w:pPr>
              <w:jc w:val="center"/>
              <w:rPr>
                <w:bCs/>
                <w:color w:val="000000"/>
                <w:sz w:val="20"/>
                <w:szCs w:val="20"/>
              </w:rPr>
            </w:pPr>
            <w:r w:rsidRPr="008E420B">
              <w:rPr>
                <w:bCs/>
                <w:color w:val="000000"/>
                <w:sz w:val="20"/>
                <w:szCs w:val="20"/>
              </w:rPr>
              <w:t>1</w:t>
            </w:r>
          </w:p>
        </w:tc>
        <w:tc>
          <w:tcPr>
            <w:tcW w:w="1088" w:type="pct"/>
            <w:shd w:val="clear" w:color="auto" w:fill="auto"/>
            <w:noWrap/>
          </w:tcPr>
          <w:p w14:paraId="162CA4B1" w14:textId="77777777" w:rsidR="00D5578D" w:rsidRPr="008E420B" w:rsidRDefault="00D5578D" w:rsidP="006E3EE2">
            <w:pPr>
              <w:rPr>
                <w:color w:val="000000"/>
                <w:sz w:val="20"/>
                <w:szCs w:val="20"/>
              </w:rPr>
            </w:pPr>
            <w:r>
              <w:rPr>
                <w:color w:val="000000"/>
                <w:sz w:val="20"/>
                <w:szCs w:val="20"/>
              </w:rPr>
              <w:t>Строительство КОС 719 м</w:t>
            </w:r>
            <w:r w:rsidRPr="00BA563D">
              <w:rPr>
                <w:color w:val="000000"/>
                <w:sz w:val="20"/>
                <w:szCs w:val="20"/>
                <w:vertAlign w:val="superscript"/>
              </w:rPr>
              <w:t>3</w:t>
            </w:r>
            <w:r>
              <w:rPr>
                <w:color w:val="000000"/>
                <w:sz w:val="20"/>
                <w:szCs w:val="20"/>
              </w:rPr>
              <w:t>/</w:t>
            </w:r>
            <w:proofErr w:type="spellStart"/>
            <w:r>
              <w:rPr>
                <w:color w:val="000000"/>
                <w:sz w:val="20"/>
                <w:szCs w:val="20"/>
              </w:rPr>
              <w:t>сут</w:t>
            </w:r>
            <w:proofErr w:type="spellEnd"/>
            <w:r w:rsidRPr="00BA563D">
              <w:rPr>
                <w:color w:val="000000"/>
                <w:sz w:val="20"/>
                <w:szCs w:val="20"/>
              </w:rPr>
              <w:t xml:space="preserve"> </w:t>
            </w:r>
          </w:p>
        </w:tc>
        <w:tc>
          <w:tcPr>
            <w:tcW w:w="1459" w:type="pct"/>
            <w:vMerge w:val="restart"/>
            <w:shd w:val="clear" w:color="auto" w:fill="auto"/>
            <w:vAlign w:val="center"/>
            <w:hideMark/>
          </w:tcPr>
          <w:p w14:paraId="49B6E634" w14:textId="77777777" w:rsidR="00D5578D" w:rsidRPr="008E420B" w:rsidRDefault="00D5578D" w:rsidP="006E3EE2">
            <w:pPr>
              <w:rPr>
                <w:color w:val="000000"/>
                <w:sz w:val="20"/>
                <w:szCs w:val="20"/>
              </w:rPr>
            </w:pPr>
            <w:r w:rsidRPr="008E420B">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08AA32CF" w14:textId="77777777" w:rsidR="00D5578D" w:rsidRPr="008E420B" w:rsidRDefault="00D5578D" w:rsidP="006E3EE2">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14:paraId="046BE17B" w14:textId="77777777" w:rsidR="00D5578D" w:rsidRPr="008E420B" w:rsidRDefault="00D5578D" w:rsidP="006E3EE2">
            <w:pPr>
              <w:jc w:val="center"/>
              <w:rPr>
                <w:color w:val="000000"/>
                <w:sz w:val="20"/>
                <w:szCs w:val="20"/>
              </w:rPr>
            </w:pPr>
            <w:r>
              <w:rPr>
                <w:color w:val="000000"/>
                <w:sz w:val="20"/>
                <w:szCs w:val="20"/>
              </w:rPr>
              <w:t>128818</w:t>
            </w:r>
          </w:p>
        </w:tc>
        <w:tc>
          <w:tcPr>
            <w:tcW w:w="330" w:type="pct"/>
            <w:shd w:val="clear" w:color="auto" w:fill="auto"/>
            <w:noWrap/>
            <w:vAlign w:val="center"/>
          </w:tcPr>
          <w:p w14:paraId="39B5DA97" w14:textId="77777777" w:rsidR="00D5578D" w:rsidRPr="008E420B" w:rsidRDefault="00D5578D" w:rsidP="006E3EE2">
            <w:pPr>
              <w:jc w:val="center"/>
              <w:rPr>
                <w:color w:val="000000"/>
                <w:sz w:val="20"/>
                <w:szCs w:val="20"/>
              </w:rPr>
            </w:pPr>
            <w:r>
              <w:rPr>
                <w:color w:val="000000"/>
                <w:sz w:val="20"/>
                <w:szCs w:val="20"/>
              </w:rPr>
              <w:t>41767</w:t>
            </w:r>
          </w:p>
        </w:tc>
        <w:tc>
          <w:tcPr>
            <w:tcW w:w="282" w:type="pct"/>
            <w:shd w:val="clear" w:color="auto" w:fill="auto"/>
            <w:noWrap/>
            <w:vAlign w:val="center"/>
          </w:tcPr>
          <w:p w14:paraId="108FA175" w14:textId="77777777" w:rsidR="00D5578D" w:rsidRPr="008E420B" w:rsidRDefault="00D5578D" w:rsidP="006E3EE2">
            <w:pPr>
              <w:jc w:val="center"/>
              <w:rPr>
                <w:color w:val="000000"/>
                <w:sz w:val="20"/>
                <w:szCs w:val="20"/>
              </w:rPr>
            </w:pPr>
            <w:r>
              <w:rPr>
                <w:color w:val="000000"/>
                <w:sz w:val="20"/>
                <w:szCs w:val="20"/>
              </w:rPr>
              <w:t>42944</w:t>
            </w:r>
          </w:p>
        </w:tc>
        <w:tc>
          <w:tcPr>
            <w:tcW w:w="283" w:type="pct"/>
            <w:shd w:val="clear" w:color="auto" w:fill="auto"/>
            <w:noWrap/>
            <w:vAlign w:val="center"/>
          </w:tcPr>
          <w:p w14:paraId="7131CDBB" w14:textId="77777777" w:rsidR="00D5578D" w:rsidRPr="008E420B" w:rsidRDefault="00D5578D" w:rsidP="006E3EE2">
            <w:pPr>
              <w:jc w:val="center"/>
              <w:rPr>
                <w:color w:val="000000"/>
                <w:sz w:val="20"/>
                <w:szCs w:val="20"/>
              </w:rPr>
            </w:pPr>
            <w:r>
              <w:rPr>
                <w:color w:val="000000"/>
                <w:sz w:val="20"/>
                <w:szCs w:val="20"/>
              </w:rPr>
              <w:t>44107</w:t>
            </w:r>
          </w:p>
        </w:tc>
        <w:tc>
          <w:tcPr>
            <w:tcW w:w="1002" w:type="pct"/>
            <w:vMerge w:val="restart"/>
            <w:shd w:val="clear" w:color="auto" w:fill="auto"/>
            <w:vAlign w:val="center"/>
            <w:hideMark/>
          </w:tcPr>
          <w:p w14:paraId="1EAE8309" w14:textId="77777777" w:rsidR="00D5578D" w:rsidRPr="008E420B" w:rsidRDefault="00D5578D" w:rsidP="006E3EE2">
            <w:pPr>
              <w:rPr>
                <w:color w:val="000000"/>
                <w:sz w:val="20"/>
                <w:szCs w:val="20"/>
              </w:rPr>
            </w:pPr>
            <w:r w:rsidRPr="008E420B">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27E5ACBD" w14:textId="77777777" w:rsidR="00D5578D" w:rsidRPr="008E420B" w:rsidRDefault="00D5578D" w:rsidP="006E3EE2">
            <w:pPr>
              <w:rPr>
                <w:color w:val="000000"/>
                <w:sz w:val="20"/>
                <w:szCs w:val="20"/>
              </w:rPr>
            </w:pPr>
            <w:r w:rsidRPr="008E420B">
              <w:rPr>
                <w:color w:val="000000"/>
                <w:sz w:val="20"/>
                <w:szCs w:val="20"/>
              </w:rPr>
              <w:t>Снижение негативного воздействия на окружающую среду от объектов системы водоотведения.</w:t>
            </w:r>
          </w:p>
        </w:tc>
      </w:tr>
      <w:tr w:rsidR="00D5578D" w:rsidRPr="008E420B" w14:paraId="25C29431" w14:textId="77777777" w:rsidTr="006E3EE2">
        <w:trPr>
          <w:trHeight w:val="20"/>
        </w:trPr>
        <w:tc>
          <w:tcPr>
            <w:tcW w:w="127" w:type="pct"/>
            <w:shd w:val="clear" w:color="auto" w:fill="auto"/>
            <w:noWrap/>
            <w:vAlign w:val="center"/>
            <w:hideMark/>
          </w:tcPr>
          <w:p w14:paraId="4A88C3B8" w14:textId="77777777" w:rsidR="00D5578D" w:rsidRPr="008E420B" w:rsidRDefault="00D5578D" w:rsidP="006E3EE2">
            <w:pPr>
              <w:jc w:val="center"/>
              <w:rPr>
                <w:bCs/>
                <w:color w:val="000000"/>
                <w:sz w:val="20"/>
                <w:szCs w:val="20"/>
              </w:rPr>
            </w:pPr>
            <w:r w:rsidRPr="008E420B">
              <w:rPr>
                <w:bCs/>
                <w:color w:val="000000"/>
                <w:sz w:val="20"/>
                <w:szCs w:val="20"/>
              </w:rPr>
              <w:t>2</w:t>
            </w:r>
          </w:p>
        </w:tc>
        <w:tc>
          <w:tcPr>
            <w:tcW w:w="1088" w:type="pct"/>
            <w:shd w:val="clear" w:color="auto" w:fill="auto"/>
            <w:noWrap/>
          </w:tcPr>
          <w:p w14:paraId="7BC93EA9" w14:textId="77777777" w:rsidR="00D5578D" w:rsidRPr="008E420B" w:rsidRDefault="00D5578D" w:rsidP="006E3EE2">
            <w:pPr>
              <w:rPr>
                <w:color w:val="000000"/>
                <w:sz w:val="20"/>
                <w:szCs w:val="20"/>
              </w:rPr>
            </w:pPr>
            <w:r>
              <w:rPr>
                <w:color w:val="000000"/>
                <w:sz w:val="20"/>
                <w:szCs w:val="20"/>
              </w:rPr>
              <w:t xml:space="preserve">Строительство </w:t>
            </w:r>
            <w:r w:rsidRPr="00BA563D">
              <w:rPr>
                <w:color w:val="000000"/>
                <w:sz w:val="20"/>
                <w:szCs w:val="20"/>
              </w:rPr>
              <w:t>ГКНС производительностью 60 м</w:t>
            </w:r>
            <w:r w:rsidRPr="00BA563D">
              <w:rPr>
                <w:color w:val="000000"/>
                <w:sz w:val="20"/>
                <w:szCs w:val="20"/>
                <w:vertAlign w:val="superscript"/>
              </w:rPr>
              <w:t>3</w:t>
            </w:r>
            <w:r w:rsidRPr="00BA563D">
              <w:rPr>
                <w:color w:val="000000"/>
                <w:sz w:val="20"/>
                <w:szCs w:val="20"/>
              </w:rPr>
              <w:t>/ч</w:t>
            </w:r>
          </w:p>
        </w:tc>
        <w:tc>
          <w:tcPr>
            <w:tcW w:w="1459" w:type="pct"/>
            <w:vMerge/>
            <w:shd w:val="clear" w:color="auto" w:fill="auto"/>
            <w:vAlign w:val="center"/>
            <w:hideMark/>
          </w:tcPr>
          <w:p w14:paraId="7275CAE8" w14:textId="77777777" w:rsidR="00D5578D" w:rsidRPr="008E420B" w:rsidRDefault="00D5578D" w:rsidP="006E3EE2">
            <w:pPr>
              <w:rPr>
                <w:color w:val="000000"/>
                <w:sz w:val="20"/>
                <w:szCs w:val="20"/>
              </w:rPr>
            </w:pPr>
          </w:p>
        </w:tc>
        <w:tc>
          <w:tcPr>
            <w:tcW w:w="429" w:type="pct"/>
            <w:shd w:val="clear" w:color="auto" w:fill="auto"/>
            <w:noWrap/>
            <w:vAlign w:val="center"/>
          </w:tcPr>
          <w:p w14:paraId="2BF62DAE" w14:textId="77777777" w:rsidR="00D5578D" w:rsidRPr="008E420B" w:rsidRDefault="00D5578D" w:rsidP="006E3EE2">
            <w:pPr>
              <w:jc w:val="center"/>
              <w:rPr>
                <w:color w:val="000000"/>
                <w:sz w:val="20"/>
                <w:szCs w:val="20"/>
              </w:rPr>
            </w:pPr>
            <w:r>
              <w:rPr>
                <w:color w:val="000000"/>
                <w:sz w:val="20"/>
                <w:szCs w:val="20"/>
              </w:rPr>
              <w:t>1997</w:t>
            </w:r>
          </w:p>
        </w:tc>
        <w:tc>
          <w:tcPr>
            <w:tcW w:w="330" w:type="pct"/>
            <w:shd w:val="clear" w:color="auto" w:fill="auto"/>
            <w:noWrap/>
            <w:vAlign w:val="center"/>
          </w:tcPr>
          <w:p w14:paraId="1E432861" w14:textId="77777777" w:rsidR="00D5578D" w:rsidRPr="008E420B" w:rsidRDefault="00D5578D" w:rsidP="006E3EE2">
            <w:pPr>
              <w:jc w:val="center"/>
              <w:rPr>
                <w:color w:val="000000"/>
                <w:sz w:val="20"/>
                <w:szCs w:val="20"/>
              </w:rPr>
            </w:pPr>
            <w:r>
              <w:rPr>
                <w:color w:val="000000"/>
                <w:sz w:val="20"/>
                <w:szCs w:val="20"/>
              </w:rPr>
              <w:t>1997</w:t>
            </w:r>
          </w:p>
        </w:tc>
        <w:tc>
          <w:tcPr>
            <w:tcW w:w="282" w:type="pct"/>
            <w:shd w:val="clear" w:color="auto" w:fill="auto"/>
            <w:noWrap/>
            <w:vAlign w:val="center"/>
          </w:tcPr>
          <w:p w14:paraId="1170E59C" w14:textId="77777777" w:rsidR="00D5578D" w:rsidRPr="008E420B" w:rsidRDefault="00D5578D" w:rsidP="006E3EE2">
            <w:pPr>
              <w:jc w:val="center"/>
              <w:rPr>
                <w:color w:val="000000"/>
                <w:sz w:val="20"/>
                <w:szCs w:val="20"/>
              </w:rPr>
            </w:pPr>
          </w:p>
        </w:tc>
        <w:tc>
          <w:tcPr>
            <w:tcW w:w="283" w:type="pct"/>
            <w:shd w:val="clear" w:color="auto" w:fill="auto"/>
            <w:noWrap/>
            <w:vAlign w:val="center"/>
          </w:tcPr>
          <w:p w14:paraId="33255961" w14:textId="77777777" w:rsidR="00D5578D" w:rsidRPr="008E420B" w:rsidRDefault="00D5578D" w:rsidP="006E3EE2">
            <w:pPr>
              <w:jc w:val="center"/>
              <w:rPr>
                <w:color w:val="000000"/>
                <w:sz w:val="20"/>
                <w:szCs w:val="20"/>
              </w:rPr>
            </w:pPr>
          </w:p>
        </w:tc>
        <w:tc>
          <w:tcPr>
            <w:tcW w:w="1002" w:type="pct"/>
            <w:vMerge/>
            <w:shd w:val="clear" w:color="auto" w:fill="auto"/>
            <w:vAlign w:val="center"/>
            <w:hideMark/>
          </w:tcPr>
          <w:p w14:paraId="3AE2B18F" w14:textId="77777777" w:rsidR="00D5578D" w:rsidRPr="008E420B" w:rsidRDefault="00D5578D" w:rsidP="006E3EE2">
            <w:pPr>
              <w:rPr>
                <w:color w:val="000000"/>
                <w:sz w:val="20"/>
                <w:szCs w:val="20"/>
              </w:rPr>
            </w:pPr>
          </w:p>
        </w:tc>
      </w:tr>
      <w:tr w:rsidR="00D5578D" w:rsidRPr="008E420B" w14:paraId="24D46CDD" w14:textId="77777777" w:rsidTr="006E3EE2">
        <w:trPr>
          <w:trHeight w:val="20"/>
        </w:trPr>
        <w:tc>
          <w:tcPr>
            <w:tcW w:w="1215" w:type="pct"/>
            <w:gridSpan w:val="2"/>
            <w:shd w:val="clear" w:color="auto" w:fill="auto"/>
            <w:vAlign w:val="center"/>
            <w:hideMark/>
          </w:tcPr>
          <w:p w14:paraId="34BBDC17" w14:textId="77777777" w:rsidR="00D5578D" w:rsidRPr="008E420B" w:rsidRDefault="00D5578D" w:rsidP="006E3EE2">
            <w:pPr>
              <w:rPr>
                <w:bCs/>
                <w:color w:val="000000"/>
                <w:sz w:val="20"/>
                <w:szCs w:val="20"/>
              </w:rPr>
            </w:pPr>
            <w:r w:rsidRPr="008E420B">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hideMark/>
          </w:tcPr>
          <w:p w14:paraId="25F7325A" w14:textId="77777777" w:rsidR="00D5578D" w:rsidRPr="008E420B" w:rsidRDefault="00D5578D" w:rsidP="006E3EE2">
            <w:pPr>
              <w:rPr>
                <w:bCs/>
                <w:color w:val="000000"/>
                <w:sz w:val="20"/>
                <w:szCs w:val="20"/>
              </w:rPr>
            </w:pPr>
          </w:p>
        </w:tc>
        <w:tc>
          <w:tcPr>
            <w:tcW w:w="429" w:type="pct"/>
            <w:shd w:val="clear" w:color="auto" w:fill="auto"/>
            <w:noWrap/>
            <w:vAlign w:val="center"/>
          </w:tcPr>
          <w:p w14:paraId="175371ED" w14:textId="77777777" w:rsidR="00D5578D" w:rsidRPr="008E420B" w:rsidRDefault="00D5578D" w:rsidP="006E3EE2">
            <w:pPr>
              <w:jc w:val="center"/>
              <w:rPr>
                <w:bCs/>
                <w:color w:val="000000"/>
                <w:sz w:val="20"/>
                <w:szCs w:val="20"/>
              </w:rPr>
            </w:pPr>
            <w:r>
              <w:rPr>
                <w:bCs/>
                <w:color w:val="000000"/>
                <w:sz w:val="20"/>
                <w:szCs w:val="20"/>
              </w:rPr>
              <w:t>130815</w:t>
            </w:r>
          </w:p>
        </w:tc>
        <w:tc>
          <w:tcPr>
            <w:tcW w:w="330" w:type="pct"/>
            <w:shd w:val="clear" w:color="auto" w:fill="auto"/>
            <w:noWrap/>
            <w:vAlign w:val="center"/>
          </w:tcPr>
          <w:p w14:paraId="774652A8" w14:textId="77777777" w:rsidR="00D5578D" w:rsidRPr="008E420B" w:rsidRDefault="00D5578D" w:rsidP="006E3EE2">
            <w:pPr>
              <w:jc w:val="center"/>
              <w:rPr>
                <w:bCs/>
                <w:color w:val="000000"/>
                <w:sz w:val="20"/>
                <w:szCs w:val="20"/>
              </w:rPr>
            </w:pPr>
            <w:r>
              <w:rPr>
                <w:bCs/>
                <w:color w:val="000000"/>
                <w:sz w:val="20"/>
                <w:szCs w:val="20"/>
              </w:rPr>
              <w:t>43764</w:t>
            </w:r>
          </w:p>
        </w:tc>
        <w:tc>
          <w:tcPr>
            <w:tcW w:w="282" w:type="pct"/>
            <w:shd w:val="clear" w:color="auto" w:fill="auto"/>
            <w:noWrap/>
            <w:vAlign w:val="center"/>
          </w:tcPr>
          <w:p w14:paraId="5FDDF4C2" w14:textId="77777777" w:rsidR="00D5578D" w:rsidRPr="008E420B" w:rsidRDefault="00D5578D" w:rsidP="006E3EE2">
            <w:pPr>
              <w:jc w:val="center"/>
              <w:rPr>
                <w:bCs/>
                <w:color w:val="000000"/>
                <w:sz w:val="20"/>
                <w:szCs w:val="20"/>
              </w:rPr>
            </w:pPr>
            <w:r>
              <w:rPr>
                <w:color w:val="000000"/>
                <w:sz w:val="20"/>
                <w:szCs w:val="20"/>
              </w:rPr>
              <w:t>42944</w:t>
            </w:r>
          </w:p>
        </w:tc>
        <w:tc>
          <w:tcPr>
            <w:tcW w:w="283" w:type="pct"/>
            <w:shd w:val="clear" w:color="auto" w:fill="auto"/>
            <w:noWrap/>
            <w:vAlign w:val="center"/>
          </w:tcPr>
          <w:p w14:paraId="6103AEE2" w14:textId="77777777" w:rsidR="00D5578D" w:rsidRPr="008E420B" w:rsidRDefault="00D5578D" w:rsidP="006E3EE2">
            <w:pPr>
              <w:jc w:val="center"/>
              <w:rPr>
                <w:bCs/>
                <w:color w:val="000000"/>
                <w:sz w:val="20"/>
                <w:szCs w:val="20"/>
              </w:rPr>
            </w:pPr>
            <w:r>
              <w:rPr>
                <w:color w:val="000000"/>
                <w:sz w:val="20"/>
                <w:szCs w:val="20"/>
              </w:rPr>
              <w:t>44107</w:t>
            </w:r>
          </w:p>
        </w:tc>
        <w:tc>
          <w:tcPr>
            <w:tcW w:w="1002" w:type="pct"/>
            <w:shd w:val="clear" w:color="auto" w:fill="auto"/>
            <w:vAlign w:val="center"/>
            <w:hideMark/>
          </w:tcPr>
          <w:p w14:paraId="65591055" w14:textId="77777777" w:rsidR="00D5578D" w:rsidRPr="008E420B" w:rsidRDefault="00D5578D" w:rsidP="006E3EE2">
            <w:pPr>
              <w:jc w:val="center"/>
              <w:rPr>
                <w:bCs/>
                <w:color w:val="000000"/>
                <w:sz w:val="20"/>
                <w:szCs w:val="20"/>
              </w:rPr>
            </w:pPr>
          </w:p>
        </w:tc>
      </w:tr>
    </w:tbl>
    <w:p w14:paraId="046127EA" w14:textId="77777777" w:rsidR="00D5578D" w:rsidRPr="008E420B" w:rsidRDefault="00D5578D" w:rsidP="00D5578D">
      <w:pPr>
        <w:ind w:firstLine="709"/>
        <w:jc w:val="both"/>
        <w:rPr>
          <w:lang w:eastAsia="en-US"/>
        </w:rPr>
      </w:pPr>
    </w:p>
    <w:p w14:paraId="1E44F661" w14:textId="53BB886C" w:rsidR="00D5578D" w:rsidRPr="008E420B" w:rsidRDefault="00D5578D" w:rsidP="00D5578D">
      <w:pPr>
        <w:keepNext/>
        <w:keepLines/>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52</w:t>
      </w:r>
      <w:r w:rsidR="00C33AC7">
        <w:rPr>
          <w:bCs/>
          <w:lang w:val="x-none" w:eastAsia="x-none"/>
        </w:rPr>
        <w:fldChar w:fldCharType="end"/>
      </w:r>
      <w:r w:rsidRPr="008E420B">
        <w:rPr>
          <w:bCs/>
          <w:lang w:val="x-none" w:eastAsia="x-none"/>
        </w:rPr>
        <w:t xml:space="preserve"> – </w:t>
      </w:r>
      <w:r w:rsidRPr="008E420B">
        <w:rPr>
          <w:lang w:eastAsia="en-US"/>
        </w:rPr>
        <w:t xml:space="preserve">Перечень проектов по новому строительству, реконструкции и модернизация линейных объектов системы водоотведения </w:t>
      </w:r>
      <w:proofErr w:type="spellStart"/>
      <w:r w:rsidRPr="008E420B">
        <w:rPr>
          <w:lang w:eastAsia="en-US"/>
        </w:rPr>
        <w:t>с.п</w:t>
      </w:r>
      <w:proofErr w:type="spellEnd"/>
      <w:r w:rsidRPr="008E420B">
        <w:rPr>
          <w:lang w:eastAsia="en-US"/>
        </w:rPr>
        <w:t xml:space="preserve">. </w:t>
      </w:r>
      <w:r>
        <w:rPr>
          <w:lang w:eastAsia="en-US"/>
        </w:rPr>
        <w:t>Сорум</w:t>
      </w:r>
    </w:p>
    <w:p w14:paraId="56ACADD2" w14:textId="77777777" w:rsidR="00D5578D" w:rsidRPr="008E420B" w:rsidRDefault="00D5578D" w:rsidP="00D5578D">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2273"/>
        <w:gridCol w:w="1583"/>
        <w:gridCol w:w="2838"/>
        <w:gridCol w:w="1708"/>
        <w:gridCol w:w="998"/>
        <w:gridCol w:w="854"/>
        <w:gridCol w:w="711"/>
        <w:gridCol w:w="3241"/>
      </w:tblGrid>
      <w:tr w:rsidR="00D5578D" w:rsidRPr="008E420B" w14:paraId="4A4A5FF6" w14:textId="77777777" w:rsidTr="006E3EE2">
        <w:trPr>
          <w:trHeight w:val="20"/>
          <w:tblHeader/>
        </w:trPr>
        <w:tc>
          <w:tcPr>
            <w:tcW w:w="144" w:type="pct"/>
            <w:vMerge w:val="restart"/>
            <w:shd w:val="clear" w:color="000000" w:fill="FFFFFF"/>
            <w:vAlign w:val="center"/>
            <w:hideMark/>
          </w:tcPr>
          <w:p w14:paraId="39952F2D" w14:textId="77777777" w:rsidR="00D5578D" w:rsidRPr="008E420B" w:rsidRDefault="00D5578D" w:rsidP="006E3EE2">
            <w:pPr>
              <w:keepNext/>
              <w:keepLines/>
              <w:jc w:val="center"/>
              <w:rPr>
                <w:bCs/>
                <w:sz w:val="20"/>
                <w:szCs w:val="20"/>
              </w:rPr>
            </w:pPr>
            <w:r w:rsidRPr="008E420B">
              <w:rPr>
                <w:bCs/>
                <w:sz w:val="20"/>
                <w:szCs w:val="20"/>
              </w:rPr>
              <w:t xml:space="preserve">№ </w:t>
            </w:r>
            <w:proofErr w:type="spellStart"/>
            <w:r w:rsidRPr="008E420B">
              <w:rPr>
                <w:bCs/>
                <w:sz w:val="20"/>
                <w:szCs w:val="20"/>
              </w:rPr>
              <w:t>п.п</w:t>
            </w:r>
            <w:proofErr w:type="spellEnd"/>
            <w:r w:rsidRPr="008E420B">
              <w:rPr>
                <w:bCs/>
                <w:sz w:val="20"/>
                <w:szCs w:val="20"/>
              </w:rPr>
              <w:t>.</w:t>
            </w:r>
          </w:p>
        </w:tc>
        <w:tc>
          <w:tcPr>
            <w:tcW w:w="777" w:type="pct"/>
            <w:vMerge w:val="restart"/>
            <w:shd w:val="clear" w:color="000000" w:fill="FFFFFF"/>
            <w:vAlign w:val="center"/>
            <w:hideMark/>
          </w:tcPr>
          <w:p w14:paraId="2B3F9BAE" w14:textId="77777777" w:rsidR="00D5578D" w:rsidRPr="008E420B" w:rsidRDefault="00D5578D" w:rsidP="006E3EE2">
            <w:pPr>
              <w:keepNext/>
              <w:keepLines/>
              <w:jc w:val="center"/>
              <w:rPr>
                <w:bCs/>
                <w:sz w:val="20"/>
                <w:szCs w:val="20"/>
              </w:rPr>
            </w:pPr>
            <w:r w:rsidRPr="008E420B">
              <w:rPr>
                <w:bCs/>
                <w:sz w:val="20"/>
                <w:szCs w:val="20"/>
              </w:rPr>
              <w:t>Наименование проекта</w:t>
            </w:r>
          </w:p>
        </w:tc>
        <w:tc>
          <w:tcPr>
            <w:tcW w:w="541" w:type="pct"/>
            <w:vMerge w:val="restart"/>
            <w:shd w:val="clear" w:color="000000" w:fill="FFFFFF"/>
            <w:vAlign w:val="center"/>
            <w:hideMark/>
          </w:tcPr>
          <w:p w14:paraId="42441CE1" w14:textId="77777777" w:rsidR="00D5578D" w:rsidRPr="008E420B" w:rsidRDefault="00D5578D" w:rsidP="006E3EE2">
            <w:pPr>
              <w:keepNext/>
              <w:keepLines/>
              <w:jc w:val="center"/>
              <w:rPr>
                <w:bCs/>
                <w:sz w:val="20"/>
                <w:szCs w:val="20"/>
              </w:rPr>
            </w:pPr>
            <w:r w:rsidRPr="008E420B">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4A14C632" w14:textId="77777777" w:rsidR="00D5578D" w:rsidRPr="008E420B" w:rsidRDefault="00D5578D" w:rsidP="006E3EE2">
            <w:pPr>
              <w:keepNext/>
              <w:keepLines/>
              <w:jc w:val="center"/>
              <w:rPr>
                <w:bCs/>
                <w:sz w:val="20"/>
                <w:szCs w:val="20"/>
              </w:rPr>
            </w:pPr>
            <w:r w:rsidRPr="008E420B">
              <w:rPr>
                <w:bCs/>
                <w:sz w:val="20"/>
                <w:szCs w:val="20"/>
              </w:rPr>
              <w:t>Цель проекта</w:t>
            </w:r>
          </w:p>
        </w:tc>
        <w:tc>
          <w:tcPr>
            <w:tcW w:w="584" w:type="pct"/>
            <w:vMerge w:val="restart"/>
            <w:shd w:val="clear" w:color="000000" w:fill="FFFFFF"/>
            <w:vAlign w:val="center"/>
            <w:hideMark/>
          </w:tcPr>
          <w:p w14:paraId="1A043991" w14:textId="77777777" w:rsidR="00D5578D" w:rsidRPr="008E420B" w:rsidRDefault="00D5578D" w:rsidP="006E3EE2">
            <w:pPr>
              <w:keepNext/>
              <w:keepLines/>
              <w:jc w:val="center"/>
              <w:rPr>
                <w:bCs/>
                <w:sz w:val="20"/>
                <w:szCs w:val="20"/>
              </w:rPr>
            </w:pPr>
            <w:r w:rsidRPr="008E420B">
              <w:rPr>
                <w:bCs/>
                <w:sz w:val="20"/>
                <w:szCs w:val="20"/>
              </w:rPr>
              <w:t>Необходимые капитальные затраты в ценах сроков реализации,</w:t>
            </w:r>
            <w:r w:rsidRPr="008E420B">
              <w:rPr>
                <w:bCs/>
                <w:sz w:val="20"/>
                <w:szCs w:val="20"/>
              </w:rPr>
              <w:br/>
              <w:t>тыс. руб.</w:t>
            </w:r>
          </w:p>
        </w:tc>
        <w:tc>
          <w:tcPr>
            <w:tcW w:w="876" w:type="pct"/>
            <w:gridSpan w:val="3"/>
            <w:shd w:val="clear" w:color="auto" w:fill="auto"/>
            <w:vAlign w:val="center"/>
            <w:hideMark/>
          </w:tcPr>
          <w:p w14:paraId="2F213B81" w14:textId="77777777" w:rsidR="00D5578D" w:rsidRPr="008E420B" w:rsidRDefault="00D5578D" w:rsidP="006E3EE2">
            <w:pPr>
              <w:keepNext/>
              <w:keepLines/>
              <w:jc w:val="center"/>
              <w:rPr>
                <w:bCs/>
                <w:sz w:val="20"/>
                <w:szCs w:val="20"/>
              </w:rPr>
            </w:pPr>
            <w:r w:rsidRPr="008E420B">
              <w:rPr>
                <w:bCs/>
                <w:sz w:val="20"/>
                <w:szCs w:val="20"/>
              </w:rPr>
              <w:t>Объемы инвестиций и сроки реализации</w:t>
            </w:r>
          </w:p>
        </w:tc>
        <w:tc>
          <w:tcPr>
            <w:tcW w:w="1108" w:type="pct"/>
            <w:vMerge w:val="restart"/>
            <w:shd w:val="clear" w:color="000000" w:fill="FFFFFF"/>
            <w:vAlign w:val="center"/>
            <w:hideMark/>
          </w:tcPr>
          <w:p w14:paraId="28F496D0" w14:textId="77777777" w:rsidR="00D5578D" w:rsidRPr="008E420B" w:rsidRDefault="00D5578D" w:rsidP="006E3EE2">
            <w:pPr>
              <w:keepNext/>
              <w:keepLines/>
              <w:jc w:val="center"/>
              <w:rPr>
                <w:bCs/>
                <w:sz w:val="20"/>
                <w:szCs w:val="20"/>
              </w:rPr>
            </w:pPr>
            <w:r w:rsidRPr="008E420B">
              <w:rPr>
                <w:bCs/>
                <w:sz w:val="20"/>
                <w:szCs w:val="20"/>
              </w:rPr>
              <w:t>Ожидаемые эффекты</w:t>
            </w:r>
          </w:p>
        </w:tc>
      </w:tr>
      <w:tr w:rsidR="00D5578D" w:rsidRPr="008E420B" w14:paraId="434E2134" w14:textId="77777777" w:rsidTr="006E3EE2">
        <w:trPr>
          <w:trHeight w:val="20"/>
          <w:tblHeader/>
        </w:trPr>
        <w:tc>
          <w:tcPr>
            <w:tcW w:w="144" w:type="pct"/>
            <w:vMerge/>
            <w:vAlign w:val="center"/>
            <w:hideMark/>
          </w:tcPr>
          <w:p w14:paraId="22503543" w14:textId="77777777" w:rsidR="00D5578D" w:rsidRPr="008E420B" w:rsidRDefault="00D5578D" w:rsidP="006E3EE2">
            <w:pPr>
              <w:keepNext/>
              <w:keepLines/>
              <w:rPr>
                <w:bCs/>
                <w:sz w:val="20"/>
                <w:szCs w:val="20"/>
              </w:rPr>
            </w:pPr>
          </w:p>
        </w:tc>
        <w:tc>
          <w:tcPr>
            <w:tcW w:w="777" w:type="pct"/>
            <w:vMerge/>
            <w:vAlign w:val="center"/>
            <w:hideMark/>
          </w:tcPr>
          <w:p w14:paraId="7A181D75" w14:textId="77777777" w:rsidR="00D5578D" w:rsidRPr="008E420B" w:rsidRDefault="00D5578D" w:rsidP="006E3EE2">
            <w:pPr>
              <w:keepNext/>
              <w:keepLines/>
              <w:rPr>
                <w:bCs/>
                <w:sz w:val="20"/>
                <w:szCs w:val="20"/>
              </w:rPr>
            </w:pPr>
          </w:p>
        </w:tc>
        <w:tc>
          <w:tcPr>
            <w:tcW w:w="541" w:type="pct"/>
            <w:vMerge/>
            <w:vAlign w:val="center"/>
            <w:hideMark/>
          </w:tcPr>
          <w:p w14:paraId="0A2F14B5" w14:textId="77777777" w:rsidR="00D5578D" w:rsidRPr="008E420B" w:rsidRDefault="00D5578D" w:rsidP="006E3EE2">
            <w:pPr>
              <w:keepNext/>
              <w:keepLines/>
              <w:rPr>
                <w:bCs/>
                <w:sz w:val="20"/>
                <w:szCs w:val="20"/>
              </w:rPr>
            </w:pPr>
          </w:p>
        </w:tc>
        <w:tc>
          <w:tcPr>
            <w:tcW w:w="970" w:type="pct"/>
            <w:vMerge/>
            <w:vAlign w:val="center"/>
            <w:hideMark/>
          </w:tcPr>
          <w:p w14:paraId="4B3A1954" w14:textId="77777777" w:rsidR="00D5578D" w:rsidRPr="008E420B" w:rsidRDefault="00D5578D" w:rsidP="006E3EE2">
            <w:pPr>
              <w:keepNext/>
              <w:keepLines/>
              <w:rPr>
                <w:bCs/>
                <w:sz w:val="20"/>
                <w:szCs w:val="20"/>
              </w:rPr>
            </w:pPr>
          </w:p>
        </w:tc>
        <w:tc>
          <w:tcPr>
            <w:tcW w:w="584" w:type="pct"/>
            <w:vMerge/>
            <w:vAlign w:val="center"/>
            <w:hideMark/>
          </w:tcPr>
          <w:p w14:paraId="0EEA807D" w14:textId="77777777" w:rsidR="00D5578D" w:rsidRPr="008E420B" w:rsidRDefault="00D5578D" w:rsidP="006E3EE2">
            <w:pPr>
              <w:keepNext/>
              <w:keepLines/>
              <w:rPr>
                <w:bCs/>
                <w:sz w:val="20"/>
                <w:szCs w:val="20"/>
              </w:rPr>
            </w:pPr>
          </w:p>
        </w:tc>
        <w:tc>
          <w:tcPr>
            <w:tcW w:w="341" w:type="pct"/>
            <w:shd w:val="clear" w:color="auto" w:fill="auto"/>
            <w:vAlign w:val="center"/>
          </w:tcPr>
          <w:p w14:paraId="554FEE23" w14:textId="77777777" w:rsidR="00D5578D" w:rsidRPr="008E420B" w:rsidRDefault="00D5578D" w:rsidP="006E3EE2">
            <w:pPr>
              <w:keepNext/>
              <w:keepLines/>
              <w:jc w:val="center"/>
              <w:rPr>
                <w:bCs/>
                <w:sz w:val="20"/>
                <w:szCs w:val="20"/>
              </w:rPr>
            </w:pPr>
            <w:r w:rsidRPr="008E420B">
              <w:rPr>
                <w:bCs/>
                <w:sz w:val="20"/>
                <w:szCs w:val="20"/>
              </w:rPr>
              <w:t>2020 г.</w:t>
            </w:r>
          </w:p>
        </w:tc>
        <w:tc>
          <w:tcPr>
            <w:tcW w:w="292" w:type="pct"/>
            <w:shd w:val="clear" w:color="auto" w:fill="auto"/>
            <w:vAlign w:val="center"/>
            <w:hideMark/>
          </w:tcPr>
          <w:p w14:paraId="766F8D6D" w14:textId="77777777" w:rsidR="00D5578D" w:rsidRPr="008E420B" w:rsidRDefault="00D5578D" w:rsidP="006E3EE2">
            <w:pPr>
              <w:keepNext/>
              <w:keepLines/>
              <w:jc w:val="center"/>
              <w:rPr>
                <w:bCs/>
                <w:sz w:val="20"/>
                <w:szCs w:val="20"/>
              </w:rPr>
            </w:pPr>
            <w:r w:rsidRPr="008E420B">
              <w:rPr>
                <w:bCs/>
                <w:sz w:val="20"/>
                <w:szCs w:val="20"/>
              </w:rPr>
              <w:t>2021 г.</w:t>
            </w:r>
          </w:p>
        </w:tc>
        <w:tc>
          <w:tcPr>
            <w:tcW w:w="243" w:type="pct"/>
            <w:shd w:val="clear" w:color="auto" w:fill="auto"/>
            <w:vAlign w:val="center"/>
            <w:hideMark/>
          </w:tcPr>
          <w:p w14:paraId="30919133" w14:textId="77777777" w:rsidR="00D5578D" w:rsidRPr="008E420B" w:rsidRDefault="00D5578D" w:rsidP="006E3EE2">
            <w:pPr>
              <w:keepNext/>
              <w:keepLines/>
              <w:jc w:val="center"/>
              <w:rPr>
                <w:bCs/>
                <w:sz w:val="20"/>
                <w:szCs w:val="20"/>
              </w:rPr>
            </w:pPr>
            <w:r w:rsidRPr="008E420B">
              <w:rPr>
                <w:bCs/>
                <w:sz w:val="20"/>
                <w:szCs w:val="20"/>
              </w:rPr>
              <w:t xml:space="preserve">2022 - 2029 </w:t>
            </w:r>
            <w:proofErr w:type="spellStart"/>
            <w:r w:rsidRPr="008E420B">
              <w:rPr>
                <w:bCs/>
                <w:sz w:val="20"/>
                <w:szCs w:val="20"/>
              </w:rPr>
              <w:t>г.г</w:t>
            </w:r>
            <w:proofErr w:type="spellEnd"/>
            <w:r w:rsidRPr="008E420B">
              <w:rPr>
                <w:bCs/>
                <w:sz w:val="20"/>
                <w:szCs w:val="20"/>
              </w:rPr>
              <w:t>.</w:t>
            </w:r>
          </w:p>
        </w:tc>
        <w:tc>
          <w:tcPr>
            <w:tcW w:w="1108" w:type="pct"/>
            <w:vMerge/>
            <w:vAlign w:val="center"/>
            <w:hideMark/>
          </w:tcPr>
          <w:p w14:paraId="5B7C1C14" w14:textId="77777777" w:rsidR="00D5578D" w:rsidRPr="008E420B" w:rsidRDefault="00D5578D" w:rsidP="006E3EE2">
            <w:pPr>
              <w:keepNext/>
              <w:keepLines/>
              <w:rPr>
                <w:bCs/>
                <w:sz w:val="20"/>
                <w:szCs w:val="20"/>
              </w:rPr>
            </w:pPr>
          </w:p>
        </w:tc>
      </w:tr>
      <w:tr w:rsidR="00D5578D" w:rsidRPr="008E420B" w14:paraId="27259B13" w14:textId="77777777" w:rsidTr="006E3EE2">
        <w:trPr>
          <w:trHeight w:val="20"/>
        </w:trPr>
        <w:tc>
          <w:tcPr>
            <w:tcW w:w="5000" w:type="pct"/>
            <w:gridSpan w:val="9"/>
            <w:shd w:val="clear" w:color="auto" w:fill="auto"/>
            <w:vAlign w:val="center"/>
            <w:hideMark/>
          </w:tcPr>
          <w:p w14:paraId="275C9DFC" w14:textId="77777777" w:rsidR="00D5578D" w:rsidRPr="008E420B" w:rsidRDefault="00D5578D" w:rsidP="006E3EE2">
            <w:pPr>
              <w:keepNext/>
              <w:keepLines/>
              <w:jc w:val="center"/>
              <w:rPr>
                <w:bCs/>
                <w:sz w:val="20"/>
                <w:szCs w:val="20"/>
              </w:rPr>
            </w:pPr>
            <w:r w:rsidRPr="008E420B">
              <w:rPr>
                <w:bCs/>
                <w:sz w:val="20"/>
                <w:szCs w:val="20"/>
              </w:rPr>
              <w:t>Проекты по новому строительству, реконструкции и модернизация линейных объектов системы водоотведения</w:t>
            </w:r>
          </w:p>
        </w:tc>
      </w:tr>
      <w:tr w:rsidR="00D5578D" w:rsidRPr="008E420B" w14:paraId="18830284" w14:textId="77777777" w:rsidTr="006E3EE2">
        <w:trPr>
          <w:trHeight w:val="20"/>
        </w:trPr>
        <w:tc>
          <w:tcPr>
            <w:tcW w:w="144" w:type="pct"/>
            <w:shd w:val="clear" w:color="auto" w:fill="auto"/>
            <w:noWrap/>
            <w:vAlign w:val="center"/>
            <w:hideMark/>
          </w:tcPr>
          <w:p w14:paraId="68BAE92A" w14:textId="77777777" w:rsidR="00D5578D" w:rsidRPr="008E420B" w:rsidRDefault="00D5578D" w:rsidP="006E3EE2">
            <w:pPr>
              <w:rPr>
                <w:bCs/>
                <w:color w:val="000000"/>
                <w:sz w:val="20"/>
                <w:szCs w:val="20"/>
              </w:rPr>
            </w:pPr>
            <w:r w:rsidRPr="008E420B">
              <w:rPr>
                <w:bCs/>
                <w:color w:val="000000"/>
                <w:sz w:val="20"/>
                <w:szCs w:val="20"/>
              </w:rPr>
              <w:t>1</w:t>
            </w:r>
          </w:p>
        </w:tc>
        <w:tc>
          <w:tcPr>
            <w:tcW w:w="777" w:type="pct"/>
            <w:shd w:val="clear" w:color="auto" w:fill="auto"/>
            <w:hideMark/>
          </w:tcPr>
          <w:p w14:paraId="658FD21D" w14:textId="77777777" w:rsidR="00D5578D" w:rsidRPr="008E420B" w:rsidRDefault="00D5578D" w:rsidP="006E3EE2">
            <w:pPr>
              <w:rPr>
                <w:bCs/>
                <w:color w:val="000000"/>
                <w:sz w:val="20"/>
                <w:szCs w:val="20"/>
              </w:rPr>
            </w:pPr>
            <w:r>
              <w:rPr>
                <w:color w:val="000000"/>
                <w:sz w:val="20"/>
                <w:szCs w:val="20"/>
              </w:rPr>
              <w:t>Строительство напорных коллекторов – 800 м</w:t>
            </w:r>
          </w:p>
        </w:tc>
        <w:tc>
          <w:tcPr>
            <w:tcW w:w="541" w:type="pct"/>
            <w:shd w:val="clear" w:color="auto" w:fill="auto"/>
            <w:hideMark/>
          </w:tcPr>
          <w:p w14:paraId="597C84EA" w14:textId="77777777" w:rsidR="00D5578D" w:rsidRPr="008E420B" w:rsidRDefault="00D5578D" w:rsidP="006E3EE2">
            <w:pPr>
              <w:rPr>
                <w:color w:val="000000"/>
                <w:sz w:val="20"/>
                <w:szCs w:val="20"/>
              </w:rPr>
            </w:pPr>
            <w:r>
              <w:rPr>
                <w:color w:val="000000"/>
                <w:sz w:val="20"/>
                <w:szCs w:val="20"/>
              </w:rPr>
              <w:t xml:space="preserve">Строительство напорных </w:t>
            </w:r>
            <w:r>
              <w:rPr>
                <w:color w:val="000000"/>
                <w:sz w:val="20"/>
                <w:szCs w:val="20"/>
              </w:rPr>
              <w:lastRenderedPageBreak/>
              <w:t>коллекторов – 800 м</w:t>
            </w:r>
          </w:p>
        </w:tc>
        <w:tc>
          <w:tcPr>
            <w:tcW w:w="970" w:type="pct"/>
            <w:vMerge w:val="restart"/>
            <w:shd w:val="clear" w:color="auto" w:fill="auto"/>
            <w:vAlign w:val="center"/>
            <w:hideMark/>
          </w:tcPr>
          <w:p w14:paraId="1903F1CE" w14:textId="77777777" w:rsidR="00D5578D" w:rsidRPr="008E420B" w:rsidRDefault="00D5578D" w:rsidP="006E3EE2">
            <w:pPr>
              <w:rPr>
                <w:color w:val="000000"/>
                <w:sz w:val="20"/>
                <w:szCs w:val="20"/>
              </w:rPr>
            </w:pPr>
            <w:r w:rsidRPr="008E420B">
              <w:rPr>
                <w:color w:val="000000"/>
                <w:sz w:val="20"/>
                <w:szCs w:val="20"/>
              </w:rPr>
              <w:lastRenderedPageBreak/>
              <w:t xml:space="preserve">Обеспечение качественного и надежного удовлетворения </w:t>
            </w:r>
            <w:r w:rsidRPr="008E420B">
              <w:rPr>
                <w:color w:val="000000"/>
                <w:sz w:val="20"/>
                <w:szCs w:val="20"/>
              </w:rPr>
              <w:lastRenderedPageBreak/>
              <w:t>потребности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14:paraId="47603BC9" w14:textId="77777777" w:rsidR="00D5578D" w:rsidRPr="00695EBE" w:rsidRDefault="00D5578D" w:rsidP="006E3EE2">
            <w:pPr>
              <w:jc w:val="center"/>
              <w:rPr>
                <w:color w:val="000000"/>
                <w:sz w:val="20"/>
                <w:szCs w:val="20"/>
              </w:rPr>
            </w:pPr>
            <w:r>
              <w:rPr>
                <w:color w:val="000000"/>
                <w:sz w:val="20"/>
                <w:szCs w:val="20"/>
              </w:rPr>
              <w:lastRenderedPageBreak/>
              <w:t>8570</w:t>
            </w:r>
          </w:p>
        </w:tc>
        <w:tc>
          <w:tcPr>
            <w:tcW w:w="341" w:type="pct"/>
            <w:shd w:val="clear" w:color="auto" w:fill="auto"/>
            <w:noWrap/>
            <w:vAlign w:val="center"/>
          </w:tcPr>
          <w:p w14:paraId="51E26097" w14:textId="77777777" w:rsidR="00D5578D" w:rsidRPr="00695EBE" w:rsidRDefault="00D5578D" w:rsidP="006E3EE2">
            <w:pPr>
              <w:jc w:val="center"/>
              <w:rPr>
                <w:color w:val="000000"/>
                <w:sz w:val="20"/>
                <w:szCs w:val="20"/>
              </w:rPr>
            </w:pPr>
            <w:r>
              <w:rPr>
                <w:color w:val="000000"/>
                <w:sz w:val="20"/>
                <w:szCs w:val="20"/>
              </w:rPr>
              <w:t>4168</w:t>
            </w:r>
          </w:p>
        </w:tc>
        <w:tc>
          <w:tcPr>
            <w:tcW w:w="292" w:type="pct"/>
            <w:shd w:val="clear" w:color="auto" w:fill="auto"/>
            <w:noWrap/>
            <w:vAlign w:val="center"/>
          </w:tcPr>
          <w:p w14:paraId="74A06123" w14:textId="77777777" w:rsidR="00D5578D" w:rsidRPr="00695EBE" w:rsidRDefault="00D5578D" w:rsidP="006E3EE2">
            <w:pPr>
              <w:jc w:val="center"/>
              <w:rPr>
                <w:color w:val="000000"/>
                <w:sz w:val="20"/>
                <w:szCs w:val="20"/>
              </w:rPr>
            </w:pPr>
          </w:p>
        </w:tc>
        <w:tc>
          <w:tcPr>
            <w:tcW w:w="243" w:type="pct"/>
            <w:shd w:val="clear" w:color="auto" w:fill="auto"/>
            <w:noWrap/>
            <w:vAlign w:val="center"/>
          </w:tcPr>
          <w:p w14:paraId="47BB6537" w14:textId="77777777" w:rsidR="00D5578D" w:rsidRPr="00695EBE" w:rsidRDefault="00D5578D" w:rsidP="006E3EE2">
            <w:pPr>
              <w:jc w:val="center"/>
              <w:rPr>
                <w:color w:val="000000"/>
                <w:sz w:val="20"/>
                <w:szCs w:val="20"/>
              </w:rPr>
            </w:pPr>
            <w:r>
              <w:rPr>
                <w:color w:val="000000"/>
                <w:sz w:val="20"/>
                <w:szCs w:val="20"/>
              </w:rPr>
              <w:t>4402</w:t>
            </w:r>
          </w:p>
        </w:tc>
        <w:tc>
          <w:tcPr>
            <w:tcW w:w="1108" w:type="pct"/>
            <w:vMerge w:val="restart"/>
            <w:shd w:val="clear" w:color="auto" w:fill="auto"/>
            <w:vAlign w:val="center"/>
            <w:hideMark/>
          </w:tcPr>
          <w:p w14:paraId="7B26BF3A" w14:textId="77777777" w:rsidR="00D5578D" w:rsidRPr="008E420B" w:rsidRDefault="00D5578D" w:rsidP="006E3EE2">
            <w:pPr>
              <w:rPr>
                <w:color w:val="000000"/>
                <w:sz w:val="20"/>
                <w:szCs w:val="20"/>
              </w:rPr>
            </w:pPr>
            <w:r w:rsidRPr="008E420B">
              <w:rPr>
                <w:color w:val="000000"/>
                <w:sz w:val="20"/>
                <w:szCs w:val="20"/>
              </w:rPr>
              <w:t xml:space="preserve"> Качественное и надежное удовлетворение потребности в </w:t>
            </w:r>
            <w:r w:rsidRPr="008E420B">
              <w:rPr>
                <w:color w:val="000000"/>
                <w:sz w:val="20"/>
                <w:szCs w:val="20"/>
              </w:rPr>
              <w:lastRenderedPageBreak/>
              <w:t>обеспечении услуг водоотведения существующих и перспективных потребителей.</w:t>
            </w:r>
            <w:r w:rsidRPr="008E420B">
              <w:rPr>
                <w:color w:val="000000"/>
                <w:sz w:val="20"/>
                <w:szCs w:val="20"/>
              </w:rPr>
              <w:br/>
              <w:t>Снижение негативного воздействия на окружающую среду от объектов системы водоотведения.</w:t>
            </w:r>
          </w:p>
        </w:tc>
      </w:tr>
      <w:tr w:rsidR="00D5578D" w:rsidRPr="008E420B" w14:paraId="04237169" w14:textId="77777777" w:rsidTr="006E3EE2">
        <w:trPr>
          <w:trHeight w:val="20"/>
        </w:trPr>
        <w:tc>
          <w:tcPr>
            <w:tcW w:w="144" w:type="pct"/>
            <w:shd w:val="clear" w:color="auto" w:fill="auto"/>
            <w:noWrap/>
            <w:vAlign w:val="center"/>
            <w:hideMark/>
          </w:tcPr>
          <w:p w14:paraId="750451E6" w14:textId="77777777" w:rsidR="00D5578D" w:rsidRPr="008E420B" w:rsidRDefault="00D5578D" w:rsidP="006E3EE2">
            <w:pPr>
              <w:rPr>
                <w:bCs/>
                <w:color w:val="000000"/>
                <w:sz w:val="20"/>
                <w:szCs w:val="20"/>
              </w:rPr>
            </w:pPr>
            <w:r w:rsidRPr="008E420B">
              <w:rPr>
                <w:bCs/>
                <w:color w:val="000000"/>
                <w:sz w:val="20"/>
                <w:szCs w:val="20"/>
              </w:rPr>
              <w:lastRenderedPageBreak/>
              <w:t>2</w:t>
            </w:r>
          </w:p>
        </w:tc>
        <w:tc>
          <w:tcPr>
            <w:tcW w:w="777" w:type="pct"/>
            <w:shd w:val="clear" w:color="auto" w:fill="auto"/>
            <w:hideMark/>
          </w:tcPr>
          <w:p w14:paraId="41C6DD7D" w14:textId="77777777" w:rsidR="00D5578D" w:rsidRPr="008E420B" w:rsidRDefault="00D5578D" w:rsidP="006E3EE2">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hideMark/>
          </w:tcPr>
          <w:p w14:paraId="052BE4D9" w14:textId="77777777" w:rsidR="00D5578D" w:rsidRPr="008E420B" w:rsidRDefault="00D5578D" w:rsidP="006E3EE2">
            <w:pPr>
              <w:rPr>
                <w:color w:val="000000"/>
                <w:sz w:val="20"/>
                <w:szCs w:val="20"/>
              </w:rPr>
            </w:pPr>
            <w:r>
              <w:rPr>
                <w:color w:val="000000"/>
                <w:sz w:val="20"/>
                <w:szCs w:val="20"/>
              </w:rPr>
              <w:t>Строительство самотечных канализационных сетей – 3500 м</w:t>
            </w:r>
          </w:p>
        </w:tc>
        <w:tc>
          <w:tcPr>
            <w:tcW w:w="970" w:type="pct"/>
            <w:vMerge/>
            <w:shd w:val="clear" w:color="auto" w:fill="auto"/>
            <w:vAlign w:val="center"/>
            <w:hideMark/>
          </w:tcPr>
          <w:p w14:paraId="7FF7038A" w14:textId="77777777" w:rsidR="00D5578D" w:rsidRPr="008E420B" w:rsidRDefault="00D5578D" w:rsidP="006E3EE2">
            <w:pPr>
              <w:rPr>
                <w:color w:val="000000"/>
                <w:sz w:val="20"/>
                <w:szCs w:val="20"/>
              </w:rPr>
            </w:pPr>
          </w:p>
        </w:tc>
        <w:tc>
          <w:tcPr>
            <w:tcW w:w="584" w:type="pct"/>
            <w:shd w:val="clear" w:color="auto" w:fill="auto"/>
            <w:noWrap/>
            <w:vAlign w:val="center"/>
          </w:tcPr>
          <w:p w14:paraId="424FB381" w14:textId="77777777" w:rsidR="00D5578D" w:rsidRPr="00695EBE" w:rsidRDefault="00D5578D" w:rsidP="006E3EE2">
            <w:pPr>
              <w:jc w:val="center"/>
              <w:rPr>
                <w:color w:val="000000"/>
                <w:sz w:val="20"/>
                <w:szCs w:val="20"/>
              </w:rPr>
            </w:pPr>
            <w:r>
              <w:rPr>
                <w:color w:val="000000"/>
                <w:sz w:val="20"/>
                <w:szCs w:val="20"/>
              </w:rPr>
              <w:t>128885</w:t>
            </w:r>
          </w:p>
        </w:tc>
        <w:tc>
          <w:tcPr>
            <w:tcW w:w="341" w:type="pct"/>
            <w:shd w:val="clear" w:color="auto" w:fill="auto"/>
            <w:noWrap/>
            <w:vAlign w:val="center"/>
          </w:tcPr>
          <w:p w14:paraId="06A624C6" w14:textId="77777777" w:rsidR="00D5578D" w:rsidRPr="00695EBE" w:rsidRDefault="00D5578D" w:rsidP="006E3EE2">
            <w:pPr>
              <w:jc w:val="center"/>
              <w:rPr>
                <w:color w:val="000000"/>
                <w:sz w:val="20"/>
                <w:szCs w:val="20"/>
              </w:rPr>
            </w:pPr>
            <w:r>
              <w:rPr>
                <w:color w:val="000000"/>
                <w:sz w:val="20"/>
                <w:szCs w:val="20"/>
              </w:rPr>
              <w:t>25008</w:t>
            </w:r>
          </w:p>
        </w:tc>
        <w:tc>
          <w:tcPr>
            <w:tcW w:w="292" w:type="pct"/>
            <w:shd w:val="clear" w:color="auto" w:fill="auto"/>
            <w:noWrap/>
            <w:vAlign w:val="center"/>
          </w:tcPr>
          <w:p w14:paraId="2EDD694B" w14:textId="77777777" w:rsidR="00D5578D" w:rsidRPr="00695EBE" w:rsidRDefault="00D5578D" w:rsidP="006E3EE2">
            <w:pPr>
              <w:jc w:val="center"/>
              <w:rPr>
                <w:color w:val="000000"/>
                <w:sz w:val="20"/>
                <w:szCs w:val="20"/>
              </w:rPr>
            </w:pPr>
            <w:r>
              <w:rPr>
                <w:color w:val="000000"/>
                <w:sz w:val="20"/>
                <w:szCs w:val="20"/>
              </w:rPr>
              <w:t>19716</w:t>
            </w:r>
          </w:p>
        </w:tc>
        <w:tc>
          <w:tcPr>
            <w:tcW w:w="243" w:type="pct"/>
            <w:shd w:val="clear" w:color="auto" w:fill="auto"/>
            <w:noWrap/>
            <w:vAlign w:val="center"/>
          </w:tcPr>
          <w:p w14:paraId="7F1D1FE9" w14:textId="77777777" w:rsidR="00D5578D" w:rsidRPr="00695EBE" w:rsidRDefault="00D5578D" w:rsidP="006E3EE2">
            <w:pPr>
              <w:jc w:val="center"/>
              <w:rPr>
                <w:color w:val="000000"/>
                <w:sz w:val="20"/>
                <w:szCs w:val="20"/>
              </w:rPr>
            </w:pPr>
            <w:r>
              <w:rPr>
                <w:color w:val="000000"/>
                <w:sz w:val="20"/>
                <w:szCs w:val="20"/>
              </w:rPr>
              <w:t>84161</w:t>
            </w:r>
          </w:p>
        </w:tc>
        <w:tc>
          <w:tcPr>
            <w:tcW w:w="1108" w:type="pct"/>
            <w:vMerge/>
            <w:shd w:val="clear" w:color="auto" w:fill="auto"/>
            <w:vAlign w:val="center"/>
            <w:hideMark/>
          </w:tcPr>
          <w:p w14:paraId="1B5E1A4B" w14:textId="77777777" w:rsidR="00D5578D" w:rsidRPr="008E420B" w:rsidRDefault="00D5578D" w:rsidP="006E3EE2">
            <w:pPr>
              <w:rPr>
                <w:color w:val="000000"/>
                <w:sz w:val="20"/>
                <w:szCs w:val="20"/>
              </w:rPr>
            </w:pPr>
          </w:p>
        </w:tc>
      </w:tr>
      <w:tr w:rsidR="00D5578D" w:rsidRPr="008E420B" w14:paraId="060488EC" w14:textId="77777777" w:rsidTr="006E3EE2">
        <w:trPr>
          <w:trHeight w:val="20"/>
        </w:trPr>
        <w:tc>
          <w:tcPr>
            <w:tcW w:w="144" w:type="pct"/>
            <w:shd w:val="clear" w:color="auto" w:fill="auto"/>
            <w:noWrap/>
            <w:vAlign w:val="center"/>
          </w:tcPr>
          <w:p w14:paraId="5EC28B88" w14:textId="77777777" w:rsidR="00D5578D" w:rsidRPr="008E420B" w:rsidRDefault="00D5578D" w:rsidP="006E3EE2">
            <w:pPr>
              <w:rPr>
                <w:bCs/>
                <w:color w:val="000000"/>
                <w:sz w:val="20"/>
                <w:szCs w:val="20"/>
              </w:rPr>
            </w:pPr>
            <w:r>
              <w:rPr>
                <w:bCs/>
                <w:color w:val="000000"/>
                <w:sz w:val="20"/>
                <w:szCs w:val="20"/>
              </w:rPr>
              <w:t>3</w:t>
            </w:r>
          </w:p>
        </w:tc>
        <w:tc>
          <w:tcPr>
            <w:tcW w:w="777" w:type="pct"/>
            <w:shd w:val="clear" w:color="auto" w:fill="auto"/>
          </w:tcPr>
          <w:p w14:paraId="686FB7B2" w14:textId="77777777" w:rsidR="00D5578D" w:rsidRPr="008E420B" w:rsidRDefault="00D5578D" w:rsidP="006E3EE2">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14:paraId="20E718F5" w14:textId="77777777" w:rsidR="00D5578D" w:rsidRPr="008E420B" w:rsidRDefault="00D5578D" w:rsidP="006E3EE2">
            <w:pPr>
              <w:rPr>
                <w:color w:val="000000"/>
                <w:sz w:val="20"/>
                <w:szCs w:val="20"/>
              </w:rPr>
            </w:pPr>
            <w:r>
              <w:rPr>
                <w:color w:val="000000"/>
                <w:sz w:val="20"/>
                <w:szCs w:val="20"/>
              </w:rPr>
              <w:t>Реконструкция изношенных канализационных сетей – 1800 м</w:t>
            </w:r>
          </w:p>
        </w:tc>
        <w:tc>
          <w:tcPr>
            <w:tcW w:w="970" w:type="pct"/>
            <w:vMerge/>
            <w:shd w:val="clear" w:color="auto" w:fill="auto"/>
            <w:vAlign w:val="center"/>
          </w:tcPr>
          <w:p w14:paraId="5CB53B0E" w14:textId="77777777" w:rsidR="00D5578D" w:rsidRPr="008E420B" w:rsidRDefault="00D5578D" w:rsidP="006E3EE2">
            <w:pPr>
              <w:rPr>
                <w:color w:val="000000"/>
                <w:sz w:val="20"/>
                <w:szCs w:val="20"/>
              </w:rPr>
            </w:pPr>
          </w:p>
        </w:tc>
        <w:tc>
          <w:tcPr>
            <w:tcW w:w="584" w:type="pct"/>
            <w:shd w:val="clear" w:color="auto" w:fill="auto"/>
            <w:noWrap/>
            <w:vAlign w:val="center"/>
          </w:tcPr>
          <w:p w14:paraId="2FA76FF0" w14:textId="77777777" w:rsidR="00D5578D" w:rsidRPr="00695EBE" w:rsidRDefault="00D5578D" w:rsidP="006E3EE2">
            <w:pPr>
              <w:jc w:val="center"/>
              <w:rPr>
                <w:color w:val="000000"/>
                <w:sz w:val="20"/>
                <w:szCs w:val="20"/>
              </w:rPr>
            </w:pPr>
            <w:r>
              <w:rPr>
                <w:color w:val="000000"/>
                <w:sz w:val="20"/>
                <w:szCs w:val="20"/>
              </w:rPr>
              <w:t>45042</w:t>
            </w:r>
          </w:p>
        </w:tc>
        <w:tc>
          <w:tcPr>
            <w:tcW w:w="341" w:type="pct"/>
            <w:shd w:val="clear" w:color="auto" w:fill="auto"/>
            <w:noWrap/>
            <w:vAlign w:val="center"/>
          </w:tcPr>
          <w:p w14:paraId="457E1A96" w14:textId="77777777" w:rsidR="00D5578D" w:rsidRPr="00695EBE" w:rsidRDefault="00D5578D" w:rsidP="006E3EE2">
            <w:pPr>
              <w:jc w:val="center"/>
              <w:rPr>
                <w:color w:val="000000"/>
                <w:sz w:val="20"/>
                <w:szCs w:val="20"/>
              </w:rPr>
            </w:pPr>
            <w:r>
              <w:rPr>
                <w:color w:val="000000"/>
                <w:sz w:val="20"/>
                <w:szCs w:val="20"/>
              </w:rPr>
              <w:t>7019</w:t>
            </w:r>
          </w:p>
        </w:tc>
        <w:tc>
          <w:tcPr>
            <w:tcW w:w="292" w:type="pct"/>
            <w:shd w:val="clear" w:color="auto" w:fill="auto"/>
            <w:noWrap/>
            <w:vAlign w:val="center"/>
          </w:tcPr>
          <w:p w14:paraId="11CEC283" w14:textId="77777777" w:rsidR="00D5578D" w:rsidRPr="00695EBE" w:rsidRDefault="00D5578D" w:rsidP="006E3EE2">
            <w:pPr>
              <w:jc w:val="center"/>
              <w:rPr>
                <w:color w:val="000000"/>
                <w:sz w:val="20"/>
                <w:szCs w:val="20"/>
              </w:rPr>
            </w:pPr>
            <w:r>
              <w:rPr>
                <w:color w:val="000000"/>
                <w:sz w:val="20"/>
                <w:szCs w:val="20"/>
              </w:rPr>
              <w:t>7217</w:t>
            </w:r>
          </w:p>
        </w:tc>
        <w:tc>
          <w:tcPr>
            <w:tcW w:w="243" w:type="pct"/>
            <w:shd w:val="clear" w:color="auto" w:fill="auto"/>
            <w:noWrap/>
            <w:vAlign w:val="center"/>
          </w:tcPr>
          <w:p w14:paraId="4408E325" w14:textId="77777777" w:rsidR="00D5578D" w:rsidRPr="00695EBE" w:rsidRDefault="00D5578D" w:rsidP="006E3EE2">
            <w:pPr>
              <w:jc w:val="center"/>
              <w:rPr>
                <w:color w:val="000000"/>
                <w:sz w:val="20"/>
                <w:szCs w:val="20"/>
              </w:rPr>
            </w:pPr>
            <w:r>
              <w:rPr>
                <w:color w:val="000000"/>
                <w:sz w:val="20"/>
                <w:szCs w:val="20"/>
              </w:rPr>
              <w:t>30806</w:t>
            </w:r>
          </w:p>
        </w:tc>
        <w:tc>
          <w:tcPr>
            <w:tcW w:w="1108" w:type="pct"/>
            <w:vMerge/>
            <w:shd w:val="clear" w:color="auto" w:fill="auto"/>
            <w:vAlign w:val="center"/>
          </w:tcPr>
          <w:p w14:paraId="23FEEE31" w14:textId="77777777" w:rsidR="00D5578D" w:rsidRPr="008E420B" w:rsidRDefault="00D5578D" w:rsidP="006E3EE2">
            <w:pPr>
              <w:rPr>
                <w:color w:val="000000"/>
                <w:sz w:val="20"/>
                <w:szCs w:val="20"/>
              </w:rPr>
            </w:pPr>
          </w:p>
        </w:tc>
      </w:tr>
      <w:tr w:rsidR="00D5578D" w:rsidRPr="008E420B" w14:paraId="7A533640" w14:textId="77777777" w:rsidTr="006E3EE2">
        <w:trPr>
          <w:trHeight w:val="20"/>
        </w:trPr>
        <w:tc>
          <w:tcPr>
            <w:tcW w:w="1462" w:type="pct"/>
            <w:gridSpan w:val="3"/>
            <w:shd w:val="clear" w:color="auto" w:fill="auto"/>
            <w:vAlign w:val="center"/>
            <w:hideMark/>
          </w:tcPr>
          <w:p w14:paraId="77058545" w14:textId="77777777" w:rsidR="00D5578D" w:rsidRPr="008E420B" w:rsidRDefault="00D5578D" w:rsidP="006E3EE2">
            <w:pPr>
              <w:rPr>
                <w:bCs/>
                <w:color w:val="000000"/>
                <w:sz w:val="20"/>
                <w:szCs w:val="20"/>
              </w:rPr>
            </w:pPr>
            <w:r w:rsidRPr="008E420B">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29D6A978" w14:textId="77777777" w:rsidR="00D5578D" w:rsidRPr="008E420B" w:rsidRDefault="00D5578D" w:rsidP="006E3EE2">
            <w:pPr>
              <w:rPr>
                <w:bCs/>
                <w:color w:val="000000"/>
                <w:sz w:val="20"/>
                <w:szCs w:val="20"/>
              </w:rPr>
            </w:pPr>
            <w:r w:rsidRPr="008E420B">
              <w:rPr>
                <w:bCs/>
                <w:color w:val="000000"/>
                <w:sz w:val="20"/>
                <w:szCs w:val="20"/>
              </w:rPr>
              <w:t> </w:t>
            </w:r>
          </w:p>
        </w:tc>
        <w:tc>
          <w:tcPr>
            <w:tcW w:w="584" w:type="pct"/>
            <w:shd w:val="clear" w:color="auto" w:fill="auto"/>
            <w:noWrap/>
            <w:vAlign w:val="center"/>
          </w:tcPr>
          <w:p w14:paraId="2B302EBF" w14:textId="77777777" w:rsidR="00D5578D" w:rsidRPr="00695EBE" w:rsidRDefault="00D5578D" w:rsidP="006E3EE2">
            <w:pPr>
              <w:jc w:val="center"/>
              <w:rPr>
                <w:bCs/>
                <w:color w:val="000000"/>
                <w:sz w:val="20"/>
                <w:szCs w:val="20"/>
              </w:rPr>
            </w:pPr>
            <w:r>
              <w:rPr>
                <w:bCs/>
                <w:color w:val="000000"/>
                <w:sz w:val="20"/>
                <w:szCs w:val="20"/>
              </w:rPr>
              <w:t>182497</w:t>
            </w:r>
          </w:p>
        </w:tc>
        <w:tc>
          <w:tcPr>
            <w:tcW w:w="341" w:type="pct"/>
            <w:shd w:val="clear" w:color="auto" w:fill="auto"/>
            <w:noWrap/>
            <w:vAlign w:val="center"/>
          </w:tcPr>
          <w:p w14:paraId="727E1A2B" w14:textId="77777777" w:rsidR="00D5578D" w:rsidRPr="00695EBE" w:rsidRDefault="00D5578D" w:rsidP="006E3EE2">
            <w:pPr>
              <w:jc w:val="center"/>
              <w:rPr>
                <w:bCs/>
                <w:color w:val="000000"/>
                <w:sz w:val="20"/>
                <w:szCs w:val="20"/>
              </w:rPr>
            </w:pPr>
            <w:r>
              <w:rPr>
                <w:bCs/>
                <w:color w:val="000000"/>
                <w:sz w:val="20"/>
                <w:szCs w:val="20"/>
              </w:rPr>
              <w:t>36195</w:t>
            </w:r>
          </w:p>
        </w:tc>
        <w:tc>
          <w:tcPr>
            <w:tcW w:w="292" w:type="pct"/>
            <w:shd w:val="clear" w:color="auto" w:fill="auto"/>
            <w:noWrap/>
            <w:vAlign w:val="center"/>
          </w:tcPr>
          <w:p w14:paraId="6ABEDA15" w14:textId="77777777" w:rsidR="00D5578D" w:rsidRPr="00695EBE" w:rsidRDefault="00D5578D" w:rsidP="006E3EE2">
            <w:pPr>
              <w:jc w:val="center"/>
              <w:rPr>
                <w:bCs/>
                <w:color w:val="000000"/>
                <w:sz w:val="20"/>
                <w:szCs w:val="20"/>
              </w:rPr>
            </w:pPr>
            <w:r>
              <w:rPr>
                <w:bCs/>
                <w:color w:val="000000"/>
                <w:sz w:val="20"/>
                <w:szCs w:val="20"/>
              </w:rPr>
              <w:t>26933</w:t>
            </w:r>
          </w:p>
        </w:tc>
        <w:tc>
          <w:tcPr>
            <w:tcW w:w="243" w:type="pct"/>
            <w:shd w:val="clear" w:color="auto" w:fill="auto"/>
            <w:noWrap/>
            <w:vAlign w:val="center"/>
          </w:tcPr>
          <w:p w14:paraId="36C13836" w14:textId="77777777" w:rsidR="00D5578D" w:rsidRPr="00695EBE" w:rsidRDefault="00D5578D" w:rsidP="006E3EE2">
            <w:pPr>
              <w:jc w:val="center"/>
              <w:rPr>
                <w:bCs/>
                <w:color w:val="000000"/>
                <w:sz w:val="20"/>
                <w:szCs w:val="20"/>
              </w:rPr>
            </w:pPr>
            <w:r>
              <w:rPr>
                <w:bCs/>
                <w:color w:val="000000"/>
                <w:sz w:val="20"/>
                <w:szCs w:val="20"/>
              </w:rPr>
              <w:t>119369</w:t>
            </w:r>
          </w:p>
        </w:tc>
        <w:tc>
          <w:tcPr>
            <w:tcW w:w="1108" w:type="pct"/>
            <w:shd w:val="clear" w:color="auto" w:fill="auto"/>
            <w:vAlign w:val="center"/>
            <w:hideMark/>
          </w:tcPr>
          <w:p w14:paraId="2D964EA1" w14:textId="77777777" w:rsidR="00D5578D" w:rsidRPr="008E420B" w:rsidRDefault="00D5578D" w:rsidP="006E3EE2">
            <w:pPr>
              <w:jc w:val="center"/>
              <w:rPr>
                <w:bCs/>
                <w:color w:val="000000"/>
                <w:sz w:val="20"/>
                <w:szCs w:val="20"/>
              </w:rPr>
            </w:pPr>
          </w:p>
        </w:tc>
      </w:tr>
    </w:tbl>
    <w:p w14:paraId="1F53D1F7" w14:textId="77777777" w:rsidR="00D5578D" w:rsidRDefault="00D5578D" w:rsidP="00235168">
      <w:pPr>
        <w:keepNext/>
        <w:contextualSpacing/>
        <w:jc w:val="both"/>
        <w:rPr>
          <w:bCs/>
          <w:lang w:val="x-none" w:eastAsia="x-none"/>
        </w:rPr>
      </w:pPr>
    </w:p>
    <w:p w14:paraId="6DAAAE9E" w14:textId="77777777" w:rsidR="00D5578D" w:rsidRDefault="00D5578D" w:rsidP="00235168">
      <w:pPr>
        <w:keepNext/>
        <w:contextualSpacing/>
        <w:jc w:val="both"/>
        <w:rPr>
          <w:bCs/>
          <w:lang w:val="x-none" w:eastAsia="x-none"/>
        </w:rPr>
      </w:pPr>
    </w:p>
    <w:p w14:paraId="29D1D578" w14:textId="77777777" w:rsidR="002B1D7A" w:rsidRPr="008E420B" w:rsidRDefault="002B1D7A" w:rsidP="002B1D7A">
      <w:pPr>
        <w:ind w:firstLine="709"/>
        <w:jc w:val="both"/>
        <w:rPr>
          <w:lang w:eastAsia="en-US"/>
        </w:rPr>
      </w:pPr>
    </w:p>
    <w:p w14:paraId="71F71AA2" w14:textId="77777777" w:rsidR="002B1D7A" w:rsidRPr="008E420B" w:rsidRDefault="002B1D7A" w:rsidP="002B1D7A">
      <w:pPr>
        <w:ind w:firstLine="709"/>
        <w:jc w:val="both"/>
        <w:rPr>
          <w:lang w:eastAsia="en-US"/>
        </w:rPr>
        <w:sectPr w:rsidR="002B1D7A" w:rsidRPr="008E420B" w:rsidSect="00BA7B6C">
          <w:pgSz w:w="16839" w:h="11907" w:orient="landscape" w:code="9"/>
          <w:pgMar w:top="1701" w:right="1134" w:bottom="567" w:left="1134" w:header="709" w:footer="567" w:gutter="0"/>
          <w:cols w:space="708"/>
          <w:docGrid w:linePitch="360"/>
        </w:sectPr>
      </w:pPr>
    </w:p>
    <w:p w14:paraId="7728E0CB" w14:textId="776C2F3B" w:rsidR="00684943" w:rsidRPr="008E420B" w:rsidRDefault="00843260" w:rsidP="0047208D">
      <w:pPr>
        <w:keepNext/>
        <w:keepLines/>
        <w:pageBreakBefore/>
        <w:numPr>
          <w:ilvl w:val="1"/>
          <w:numId w:val="18"/>
        </w:numPr>
        <w:tabs>
          <w:tab w:val="left" w:pos="993"/>
        </w:tabs>
        <w:ind w:left="0" w:firstLine="709"/>
        <w:jc w:val="both"/>
        <w:outlineLvl w:val="1"/>
      </w:pPr>
      <w:bookmarkStart w:id="390" w:name="_Toc45784691"/>
      <w:r w:rsidRPr="008E420B">
        <w:lastRenderedPageBreak/>
        <w:t>П</w:t>
      </w:r>
      <w:r w:rsidR="00684943" w:rsidRPr="008E420B">
        <w:t>лановые значения показателей развития централизованн</w:t>
      </w:r>
      <w:r w:rsidR="000C7C84" w:rsidRPr="008E420B">
        <w:t>ой</w:t>
      </w:r>
      <w:r w:rsidR="00684943" w:rsidRPr="008E420B">
        <w:t xml:space="preserve"> систем</w:t>
      </w:r>
      <w:r w:rsidR="000C7C84" w:rsidRPr="008E420B">
        <w:t>ы</w:t>
      </w:r>
      <w:r w:rsidR="00684943" w:rsidRPr="008E420B">
        <w:t xml:space="preserve"> водоотведения</w:t>
      </w:r>
      <w:bookmarkEnd w:id="390"/>
      <w:r w:rsidR="00684943" w:rsidRPr="008E420B">
        <w:t xml:space="preserve"> </w:t>
      </w:r>
    </w:p>
    <w:p w14:paraId="3092C16C" w14:textId="77777777" w:rsidR="0047208D" w:rsidRPr="008E420B" w:rsidRDefault="0047208D" w:rsidP="00E83D16">
      <w:pPr>
        <w:pStyle w:val="1a"/>
        <w:spacing w:before="0"/>
        <w:rPr>
          <w:sz w:val="24"/>
        </w:rPr>
      </w:pPr>
    </w:p>
    <w:p w14:paraId="7644C068" w14:textId="71C73C43" w:rsidR="00684943" w:rsidRPr="008E420B" w:rsidRDefault="00684943" w:rsidP="00E83D16">
      <w:pPr>
        <w:pStyle w:val="1a"/>
        <w:spacing w:before="0"/>
        <w:rPr>
          <w:sz w:val="24"/>
        </w:rPr>
      </w:pPr>
      <w:r w:rsidRPr="008E420B">
        <w:rPr>
          <w:sz w:val="24"/>
        </w:rPr>
        <w:t>В соответствии с постановлением Правительства РФ от 05.09.2013 №</w:t>
      </w:r>
      <w:r w:rsidR="00B25D53" w:rsidRPr="008E420B">
        <w:rPr>
          <w:sz w:val="24"/>
        </w:rPr>
        <w:t xml:space="preserve"> </w:t>
      </w:r>
      <w:r w:rsidRPr="008E420B">
        <w:rPr>
          <w:sz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46964EF1"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показатели надежности и бесперебойности водоотведения;</w:t>
      </w:r>
    </w:p>
    <w:p w14:paraId="0F5F4274"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показатели качества обслуживания абонентов;</w:t>
      </w:r>
    </w:p>
    <w:p w14:paraId="548519E1"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показатели качества очистки сточных вод;</w:t>
      </w:r>
    </w:p>
    <w:p w14:paraId="113EC05B"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 xml:space="preserve">показатели эффективности использования ресурсов при транспортировке сточных вод; </w:t>
      </w:r>
    </w:p>
    <w:p w14:paraId="2F6620F3" w14:textId="77777777" w:rsidR="00684943" w:rsidRPr="008E420B" w:rsidRDefault="00684943" w:rsidP="0047208D">
      <w:pPr>
        <w:pStyle w:val="1a"/>
        <w:numPr>
          <w:ilvl w:val="0"/>
          <w:numId w:val="29"/>
        </w:numPr>
        <w:tabs>
          <w:tab w:val="left" w:pos="993"/>
        </w:tabs>
        <w:spacing w:before="0"/>
        <w:ind w:left="0" w:firstLine="709"/>
        <w:rPr>
          <w:sz w:val="24"/>
        </w:rPr>
      </w:pPr>
      <w:r w:rsidRPr="008E420B">
        <w:rPr>
          <w:sz w:val="24"/>
        </w:rPr>
        <w:t xml:space="preserve">соотношение цены реализации мероприятий инвестиционной программы и их эффективности - улучшение качества воды; </w:t>
      </w:r>
    </w:p>
    <w:p w14:paraId="7C0AE576" w14:textId="295EABB3" w:rsidR="00684943" w:rsidRPr="008E420B" w:rsidRDefault="00684943" w:rsidP="0047208D">
      <w:pPr>
        <w:pStyle w:val="1a"/>
        <w:numPr>
          <w:ilvl w:val="0"/>
          <w:numId w:val="29"/>
        </w:numPr>
        <w:tabs>
          <w:tab w:val="left" w:pos="993"/>
        </w:tabs>
        <w:spacing w:before="0"/>
        <w:ind w:left="0" w:firstLine="709"/>
        <w:rPr>
          <w:sz w:val="24"/>
        </w:rPr>
      </w:pPr>
      <w:r w:rsidRPr="008E420B">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FEDCBDE" w14:textId="5001F36A" w:rsidR="0047208D" w:rsidRDefault="0047208D" w:rsidP="0047208D">
      <w:pPr>
        <w:pStyle w:val="1a"/>
        <w:spacing w:before="0"/>
        <w:rPr>
          <w:sz w:val="24"/>
        </w:rPr>
      </w:pPr>
    </w:p>
    <w:p w14:paraId="758BE198" w14:textId="2443FD82" w:rsidR="00D5578D" w:rsidRPr="008E420B" w:rsidRDefault="00D5578D" w:rsidP="00D5578D">
      <w:pPr>
        <w:ind w:firstLine="709"/>
        <w:jc w:val="both"/>
        <w:rPr>
          <w:lang w:eastAsia="en-US"/>
        </w:rPr>
      </w:pPr>
      <w:r w:rsidRPr="008E420B">
        <w:rPr>
          <w:lang w:eastAsia="en-US"/>
        </w:rPr>
        <w:t xml:space="preserve">Плановые показатели развития системы водоотведения </w:t>
      </w:r>
      <w:proofErr w:type="spellStart"/>
      <w:r w:rsidRPr="008E420B">
        <w:rPr>
          <w:lang w:eastAsia="en-US"/>
        </w:rPr>
        <w:t>с.п</w:t>
      </w:r>
      <w:proofErr w:type="spellEnd"/>
      <w:r w:rsidRPr="008E420B">
        <w:rPr>
          <w:lang w:eastAsia="en-US"/>
        </w:rPr>
        <w:t xml:space="preserve">. </w:t>
      </w:r>
      <w:r>
        <w:rPr>
          <w:lang w:eastAsia="en-US"/>
        </w:rPr>
        <w:t xml:space="preserve">Сорум </w:t>
      </w:r>
      <w:r w:rsidRPr="008E420B">
        <w:rPr>
          <w:lang w:eastAsia="en-US"/>
        </w:rPr>
        <w:t xml:space="preserve">представлены в таблице </w:t>
      </w:r>
      <w:r w:rsidR="003E4859">
        <w:rPr>
          <w:lang w:eastAsia="en-US"/>
        </w:rPr>
        <w:t>5</w:t>
      </w:r>
      <w:r w:rsidR="00B45998">
        <w:rPr>
          <w:lang w:eastAsia="en-US"/>
        </w:rPr>
        <w:t>3</w:t>
      </w:r>
      <w:r w:rsidRPr="008E420B">
        <w:rPr>
          <w:lang w:eastAsia="en-US"/>
        </w:rPr>
        <w:t>.</w:t>
      </w:r>
    </w:p>
    <w:p w14:paraId="125A743D" w14:textId="77777777" w:rsidR="00D5578D" w:rsidRPr="008E420B" w:rsidRDefault="00D5578D" w:rsidP="00D5578D">
      <w:pPr>
        <w:keepNext/>
        <w:contextualSpacing/>
        <w:jc w:val="both"/>
        <w:rPr>
          <w:bCs/>
          <w:lang w:val="x-none" w:eastAsia="x-none"/>
        </w:rPr>
      </w:pPr>
    </w:p>
    <w:p w14:paraId="332A10EB" w14:textId="11A64873" w:rsidR="00D5578D" w:rsidRPr="008E420B" w:rsidRDefault="00D5578D" w:rsidP="00D5578D">
      <w:pPr>
        <w:keepNext/>
        <w:contextualSpacing/>
        <w:jc w:val="both"/>
        <w:rPr>
          <w:bCs/>
          <w:lang w:eastAsia="x-none"/>
        </w:rPr>
      </w:pPr>
      <w:r w:rsidRPr="008E420B">
        <w:rPr>
          <w:bCs/>
          <w:lang w:val="x-none" w:eastAsia="x-none"/>
        </w:rPr>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53</w:t>
      </w:r>
      <w:r w:rsidR="00C33AC7">
        <w:rPr>
          <w:bCs/>
          <w:lang w:val="x-none" w:eastAsia="x-none"/>
        </w:rPr>
        <w:fldChar w:fldCharType="end"/>
      </w:r>
      <w:r w:rsidRPr="008E420B">
        <w:rPr>
          <w:bCs/>
          <w:lang w:val="x-none" w:eastAsia="x-none"/>
        </w:rPr>
        <w:t xml:space="preserve"> – </w:t>
      </w:r>
      <w:r w:rsidRPr="008E420B">
        <w:rPr>
          <w:bCs/>
          <w:lang w:eastAsia="x-none"/>
        </w:rPr>
        <w:t xml:space="preserve">Плановые показатели развития системы водоотведения </w:t>
      </w:r>
      <w:proofErr w:type="spellStart"/>
      <w:r w:rsidRPr="008E420B">
        <w:rPr>
          <w:bCs/>
          <w:lang w:eastAsia="x-none"/>
        </w:rPr>
        <w:t>с.п</w:t>
      </w:r>
      <w:proofErr w:type="spellEnd"/>
      <w:r w:rsidRPr="008E420B">
        <w:rPr>
          <w:bCs/>
          <w:lang w:eastAsia="x-none"/>
        </w:rPr>
        <w:t xml:space="preserve">. </w:t>
      </w:r>
      <w:r>
        <w:rPr>
          <w:bCs/>
          <w:lang w:eastAsia="x-none"/>
        </w:rPr>
        <w:t>Сорум</w:t>
      </w:r>
    </w:p>
    <w:p w14:paraId="6FD7C928" w14:textId="77777777" w:rsidR="00D5578D" w:rsidRDefault="00D5578D" w:rsidP="00D5578D">
      <w:pPr>
        <w:ind w:firstLine="709"/>
        <w:jc w:val="both"/>
        <w:rPr>
          <w:lang w:eastAsia="en-US"/>
        </w:rPr>
      </w:pPr>
    </w:p>
    <w:tbl>
      <w:tblPr>
        <w:tblW w:w="5000" w:type="pct"/>
        <w:jc w:val="center"/>
        <w:tblLook w:val="04A0" w:firstRow="1" w:lastRow="0" w:firstColumn="1" w:lastColumn="0" w:noHBand="0" w:noVBand="1"/>
      </w:tblPr>
      <w:tblGrid>
        <w:gridCol w:w="2113"/>
        <w:gridCol w:w="2566"/>
        <w:gridCol w:w="1005"/>
        <w:gridCol w:w="991"/>
        <w:gridCol w:w="991"/>
        <w:gridCol w:w="1181"/>
        <w:gridCol w:w="1007"/>
      </w:tblGrid>
      <w:tr w:rsidR="00D5578D" w:rsidRPr="003F10B8" w14:paraId="7561873B" w14:textId="77777777" w:rsidTr="006E3EE2">
        <w:trPr>
          <w:trHeight w:val="85"/>
          <w:tblHeader/>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444CEFCD" w14:textId="77777777" w:rsidR="00D5578D" w:rsidRPr="003F10B8" w:rsidRDefault="00D5578D" w:rsidP="006E3EE2">
            <w:pPr>
              <w:pStyle w:val="E"/>
              <w:spacing w:after="0"/>
              <w:ind w:firstLine="0"/>
              <w:rPr>
                <w:sz w:val="20"/>
                <w:szCs w:val="20"/>
              </w:rPr>
            </w:pPr>
            <w:r w:rsidRPr="003F10B8">
              <w:rPr>
                <w:sz w:val="20"/>
                <w:szCs w:val="20"/>
              </w:rPr>
              <w:t>Показатель</w:t>
            </w:r>
          </w:p>
        </w:tc>
        <w:tc>
          <w:tcPr>
            <w:tcW w:w="1302" w:type="pct"/>
            <w:vMerge w:val="restart"/>
            <w:tcBorders>
              <w:top w:val="single" w:sz="4" w:space="0" w:color="auto"/>
              <w:left w:val="single" w:sz="4" w:space="0" w:color="auto"/>
              <w:bottom w:val="single" w:sz="4" w:space="0" w:color="auto"/>
              <w:right w:val="single" w:sz="4" w:space="0" w:color="auto"/>
            </w:tcBorders>
            <w:vAlign w:val="center"/>
            <w:hideMark/>
          </w:tcPr>
          <w:p w14:paraId="56987771" w14:textId="77777777" w:rsidR="00D5578D" w:rsidRPr="003F10B8" w:rsidRDefault="00D5578D" w:rsidP="006E3EE2">
            <w:pPr>
              <w:pStyle w:val="E"/>
              <w:spacing w:after="0"/>
              <w:ind w:firstLine="0"/>
              <w:rPr>
                <w:sz w:val="20"/>
                <w:szCs w:val="20"/>
              </w:rPr>
            </w:pPr>
            <w:r w:rsidRPr="003F10B8">
              <w:rPr>
                <w:sz w:val="20"/>
                <w:szCs w:val="20"/>
              </w:rPr>
              <w:t>Индикатор</w:t>
            </w:r>
          </w:p>
        </w:tc>
        <w:tc>
          <w:tcPr>
            <w:tcW w:w="510" w:type="pct"/>
            <w:vMerge w:val="restart"/>
            <w:tcBorders>
              <w:top w:val="single" w:sz="4" w:space="0" w:color="auto"/>
              <w:left w:val="single" w:sz="4" w:space="0" w:color="auto"/>
              <w:bottom w:val="single" w:sz="4" w:space="0" w:color="auto"/>
              <w:right w:val="single" w:sz="4" w:space="0" w:color="auto"/>
            </w:tcBorders>
            <w:noWrap/>
            <w:vAlign w:val="center"/>
            <w:hideMark/>
          </w:tcPr>
          <w:p w14:paraId="322B2070" w14:textId="77777777" w:rsidR="00D5578D" w:rsidRPr="003F10B8" w:rsidRDefault="00D5578D" w:rsidP="006E3EE2">
            <w:pPr>
              <w:pStyle w:val="E"/>
              <w:spacing w:after="0"/>
              <w:ind w:firstLine="0"/>
              <w:rPr>
                <w:sz w:val="20"/>
                <w:szCs w:val="20"/>
              </w:rPr>
            </w:pPr>
            <w:proofErr w:type="spellStart"/>
            <w:r w:rsidRPr="003F10B8">
              <w:rPr>
                <w:sz w:val="20"/>
                <w:szCs w:val="20"/>
              </w:rPr>
              <w:t>Ед.изм</w:t>
            </w:r>
            <w:proofErr w:type="spellEnd"/>
            <w:r w:rsidRPr="003F10B8">
              <w:rPr>
                <w:sz w:val="20"/>
                <w:szCs w:val="20"/>
              </w:rPr>
              <w:t>.</w:t>
            </w:r>
          </w:p>
        </w:tc>
        <w:tc>
          <w:tcPr>
            <w:tcW w:w="2117" w:type="pct"/>
            <w:gridSpan w:val="4"/>
            <w:tcBorders>
              <w:top w:val="single" w:sz="4" w:space="0" w:color="auto"/>
              <w:left w:val="nil"/>
              <w:bottom w:val="single" w:sz="4" w:space="0" w:color="auto"/>
              <w:right w:val="single" w:sz="4" w:space="0" w:color="auto"/>
            </w:tcBorders>
            <w:vAlign w:val="center"/>
          </w:tcPr>
          <w:p w14:paraId="3B88423A" w14:textId="77777777" w:rsidR="00D5578D" w:rsidRPr="003F10B8" w:rsidRDefault="00D5578D" w:rsidP="006E3EE2">
            <w:pPr>
              <w:pStyle w:val="E"/>
              <w:spacing w:after="0"/>
              <w:ind w:firstLine="0"/>
              <w:rPr>
                <w:sz w:val="20"/>
                <w:szCs w:val="20"/>
              </w:rPr>
            </w:pPr>
            <w:r w:rsidRPr="003F10B8">
              <w:rPr>
                <w:sz w:val="20"/>
                <w:szCs w:val="20"/>
              </w:rPr>
              <w:t>Значения по периодам</w:t>
            </w:r>
          </w:p>
        </w:tc>
      </w:tr>
      <w:tr w:rsidR="00D5578D" w:rsidRPr="003F10B8" w14:paraId="62DC66B7" w14:textId="77777777" w:rsidTr="006E3EE2">
        <w:trPr>
          <w:trHeight w:val="302"/>
          <w:tblHeader/>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398DCC4F" w14:textId="77777777" w:rsidR="00D5578D" w:rsidRPr="003F10B8" w:rsidRDefault="00D5578D" w:rsidP="006E3EE2">
            <w:pPr>
              <w:pStyle w:val="E"/>
              <w:spacing w:after="0"/>
              <w:ind w:firstLine="0"/>
              <w:rPr>
                <w:sz w:val="20"/>
                <w:szCs w:val="20"/>
              </w:rPr>
            </w:pPr>
          </w:p>
        </w:tc>
        <w:tc>
          <w:tcPr>
            <w:tcW w:w="1302" w:type="pct"/>
            <w:vMerge/>
            <w:tcBorders>
              <w:top w:val="single" w:sz="4" w:space="0" w:color="auto"/>
              <w:left w:val="single" w:sz="4" w:space="0" w:color="auto"/>
              <w:bottom w:val="single" w:sz="4" w:space="0" w:color="auto"/>
              <w:right w:val="single" w:sz="4" w:space="0" w:color="auto"/>
            </w:tcBorders>
            <w:vAlign w:val="center"/>
            <w:hideMark/>
          </w:tcPr>
          <w:p w14:paraId="0FE3BF81" w14:textId="77777777" w:rsidR="00D5578D" w:rsidRPr="003F10B8" w:rsidRDefault="00D5578D" w:rsidP="006E3EE2">
            <w:pPr>
              <w:pStyle w:val="E"/>
              <w:spacing w:after="0"/>
              <w:ind w:firstLine="0"/>
              <w:rPr>
                <w:sz w:val="20"/>
                <w:szCs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F36724F" w14:textId="77777777" w:rsidR="00D5578D" w:rsidRPr="003F10B8" w:rsidRDefault="00D5578D" w:rsidP="006E3EE2">
            <w:pPr>
              <w:pStyle w:val="E"/>
              <w:spacing w:after="0"/>
              <w:ind w:firstLine="0"/>
              <w:rPr>
                <w:sz w:val="20"/>
                <w:szCs w:val="20"/>
              </w:rPr>
            </w:pPr>
          </w:p>
        </w:tc>
        <w:tc>
          <w:tcPr>
            <w:tcW w:w="503" w:type="pct"/>
            <w:tcBorders>
              <w:top w:val="nil"/>
              <w:left w:val="nil"/>
              <w:bottom w:val="single" w:sz="4" w:space="0" w:color="auto"/>
              <w:right w:val="single" w:sz="4" w:space="0" w:color="auto"/>
            </w:tcBorders>
            <w:vAlign w:val="center"/>
            <w:hideMark/>
          </w:tcPr>
          <w:p w14:paraId="56CC0E40" w14:textId="77777777" w:rsidR="00D5578D" w:rsidRPr="003F10B8" w:rsidRDefault="00D5578D" w:rsidP="006E3EE2">
            <w:pPr>
              <w:pStyle w:val="E"/>
              <w:spacing w:after="0"/>
              <w:ind w:firstLine="0"/>
              <w:rPr>
                <w:sz w:val="20"/>
                <w:szCs w:val="20"/>
              </w:rPr>
            </w:pPr>
            <w:r w:rsidRPr="003F10B8">
              <w:rPr>
                <w:sz w:val="20"/>
                <w:szCs w:val="20"/>
              </w:rPr>
              <w:t>2019 г.</w:t>
            </w:r>
          </w:p>
        </w:tc>
        <w:tc>
          <w:tcPr>
            <w:tcW w:w="503" w:type="pct"/>
            <w:tcBorders>
              <w:top w:val="nil"/>
              <w:left w:val="nil"/>
              <w:bottom w:val="single" w:sz="4" w:space="0" w:color="auto"/>
              <w:right w:val="single" w:sz="4" w:space="0" w:color="auto"/>
            </w:tcBorders>
            <w:vAlign w:val="center"/>
            <w:hideMark/>
          </w:tcPr>
          <w:p w14:paraId="6D4B8703" w14:textId="77777777" w:rsidR="00D5578D" w:rsidRPr="003F10B8" w:rsidRDefault="00D5578D" w:rsidP="006E3EE2">
            <w:pPr>
              <w:pStyle w:val="E"/>
              <w:spacing w:after="0"/>
              <w:ind w:firstLine="0"/>
              <w:rPr>
                <w:sz w:val="20"/>
                <w:szCs w:val="20"/>
              </w:rPr>
            </w:pPr>
            <w:r w:rsidRPr="003F10B8">
              <w:rPr>
                <w:sz w:val="20"/>
                <w:szCs w:val="20"/>
              </w:rPr>
              <w:t>2020 г.</w:t>
            </w:r>
          </w:p>
        </w:tc>
        <w:tc>
          <w:tcPr>
            <w:tcW w:w="599" w:type="pct"/>
            <w:tcBorders>
              <w:top w:val="nil"/>
              <w:left w:val="nil"/>
              <w:bottom w:val="single" w:sz="4" w:space="0" w:color="auto"/>
              <w:right w:val="single" w:sz="4" w:space="0" w:color="auto"/>
            </w:tcBorders>
            <w:vAlign w:val="center"/>
            <w:hideMark/>
          </w:tcPr>
          <w:p w14:paraId="05876F29" w14:textId="77777777" w:rsidR="00D5578D" w:rsidRPr="003F10B8" w:rsidRDefault="00D5578D" w:rsidP="006E3EE2">
            <w:pPr>
              <w:pStyle w:val="E"/>
              <w:spacing w:after="0"/>
              <w:ind w:firstLine="0"/>
              <w:rPr>
                <w:sz w:val="20"/>
                <w:szCs w:val="20"/>
              </w:rPr>
            </w:pPr>
            <w:r w:rsidRPr="003F10B8">
              <w:rPr>
                <w:sz w:val="20"/>
                <w:szCs w:val="20"/>
              </w:rPr>
              <w:t>2021 г.</w:t>
            </w:r>
          </w:p>
        </w:tc>
        <w:tc>
          <w:tcPr>
            <w:tcW w:w="511" w:type="pct"/>
            <w:tcBorders>
              <w:top w:val="nil"/>
              <w:left w:val="nil"/>
              <w:bottom w:val="single" w:sz="4" w:space="0" w:color="auto"/>
              <w:right w:val="single" w:sz="4" w:space="0" w:color="auto"/>
            </w:tcBorders>
            <w:vAlign w:val="center"/>
            <w:hideMark/>
          </w:tcPr>
          <w:p w14:paraId="37C02F1E" w14:textId="77777777" w:rsidR="00D5578D" w:rsidRPr="003F10B8" w:rsidRDefault="00D5578D" w:rsidP="006E3EE2">
            <w:pPr>
              <w:pStyle w:val="E"/>
              <w:spacing w:after="0"/>
              <w:ind w:firstLine="0"/>
              <w:rPr>
                <w:sz w:val="20"/>
                <w:szCs w:val="20"/>
              </w:rPr>
            </w:pPr>
            <w:r w:rsidRPr="003F10B8">
              <w:rPr>
                <w:sz w:val="20"/>
                <w:szCs w:val="20"/>
              </w:rPr>
              <w:t>2022-2029г.г.</w:t>
            </w:r>
          </w:p>
        </w:tc>
      </w:tr>
      <w:tr w:rsidR="00D5578D" w:rsidRPr="003F10B8" w14:paraId="0CF6D9D6" w14:textId="77777777" w:rsidTr="006E3EE2">
        <w:trPr>
          <w:trHeight w:val="685"/>
          <w:jc w:val="center"/>
        </w:trPr>
        <w:tc>
          <w:tcPr>
            <w:tcW w:w="1072" w:type="pct"/>
            <w:vMerge w:val="restart"/>
            <w:tcBorders>
              <w:top w:val="nil"/>
              <w:left w:val="single" w:sz="4" w:space="0" w:color="auto"/>
              <w:bottom w:val="single" w:sz="4" w:space="0" w:color="auto"/>
              <w:right w:val="single" w:sz="4" w:space="0" w:color="auto"/>
            </w:tcBorders>
            <w:vAlign w:val="center"/>
            <w:hideMark/>
          </w:tcPr>
          <w:p w14:paraId="3C5D6BFF" w14:textId="77777777" w:rsidR="00D5578D" w:rsidRPr="003F10B8" w:rsidRDefault="00D5578D" w:rsidP="006E3EE2">
            <w:pPr>
              <w:pStyle w:val="E"/>
              <w:spacing w:after="0"/>
              <w:ind w:firstLine="0"/>
              <w:rPr>
                <w:sz w:val="20"/>
                <w:szCs w:val="20"/>
              </w:rPr>
            </w:pPr>
            <w:r w:rsidRPr="003F10B8">
              <w:rPr>
                <w:sz w:val="20"/>
                <w:szCs w:val="20"/>
              </w:rPr>
              <w:t>Доступность услуг водоотведения</w:t>
            </w:r>
          </w:p>
        </w:tc>
        <w:tc>
          <w:tcPr>
            <w:tcW w:w="1302" w:type="pct"/>
            <w:tcBorders>
              <w:top w:val="nil"/>
              <w:left w:val="nil"/>
              <w:bottom w:val="single" w:sz="4" w:space="0" w:color="auto"/>
              <w:right w:val="single" w:sz="4" w:space="0" w:color="auto"/>
            </w:tcBorders>
            <w:vAlign w:val="center"/>
            <w:hideMark/>
          </w:tcPr>
          <w:p w14:paraId="6704F698" w14:textId="77777777" w:rsidR="00D5578D" w:rsidRPr="003F10B8" w:rsidRDefault="00D5578D" w:rsidP="006E3EE2">
            <w:pPr>
              <w:pStyle w:val="E"/>
              <w:spacing w:after="0"/>
              <w:ind w:firstLine="0"/>
              <w:rPr>
                <w:sz w:val="20"/>
                <w:szCs w:val="20"/>
              </w:rPr>
            </w:pPr>
            <w:r w:rsidRPr="003F10B8">
              <w:rPr>
                <w:sz w:val="20"/>
                <w:szCs w:val="20"/>
              </w:rPr>
              <w:t>Доля расходов на оплату услуг водоотведения в совокупном доходе населения</w:t>
            </w:r>
          </w:p>
        </w:tc>
        <w:tc>
          <w:tcPr>
            <w:tcW w:w="510" w:type="pct"/>
            <w:tcBorders>
              <w:top w:val="nil"/>
              <w:left w:val="nil"/>
              <w:bottom w:val="single" w:sz="4" w:space="0" w:color="auto"/>
              <w:right w:val="single" w:sz="4" w:space="0" w:color="auto"/>
            </w:tcBorders>
            <w:noWrap/>
            <w:vAlign w:val="center"/>
            <w:hideMark/>
          </w:tcPr>
          <w:p w14:paraId="447500B5" w14:textId="77777777" w:rsidR="00D5578D" w:rsidRPr="003F10B8" w:rsidRDefault="00D5578D" w:rsidP="006E3EE2">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hideMark/>
          </w:tcPr>
          <w:p w14:paraId="57A8F146" w14:textId="77777777" w:rsidR="00D5578D" w:rsidRPr="009971AF" w:rsidRDefault="00D5578D" w:rsidP="006E3EE2">
            <w:pPr>
              <w:pStyle w:val="E"/>
              <w:spacing w:after="0"/>
              <w:ind w:firstLine="0"/>
              <w:rPr>
                <w:sz w:val="20"/>
                <w:szCs w:val="20"/>
                <w:lang w:val="ru-RU"/>
              </w:rPr>
            </w:pPr>
            <w:r w:rsidRPr="003F10B8">
              <w:rPr>
                <w:sz w:val="20"/>
                <w:szCs w:val="20"/>
              </w:rPr>
              <w:t>0,</w:t>
            </w:r>
            <w:r>
              <w:rPr>
                <w:sz w:val="20"/>
                <w:szCs w:val="20"/>
                <w:lang w:val="ru-RU"/>
              </w:rPr>
              <w:t>25</w:t>
            </w:r>
          </w:p>
        </w:tc>
        <w:tc>
          <w:tcPr>
            <w:tcW w:w="503" w:type="pct"/>
            <w:tcBorders>
              <w:top w:val="nil"/>
              <w:left w:val="nil"/>
              <w:bottom w:val="single" w:sz="4" w:space="0" w:color="auto"/>
              <w:right w:val="single" w:sz="4" w:space="0" w:color="auto"/>
            </w:tcBorders>
            <w:vAlign w:val="center"/>
          </w:tcPr>
          <w:p w14:paraId="073CFC40" w14:textId="77777777" w:rsidR="00D5578D" w:rsidRPr="009971AF" w:rsidRDefault="00D5578D" w:rsidP="006E3EE2">
            <w:pPr>
              <w:pStyle w:val="E"/>
              <w:spacing w:after="0"/>
              <w:ind w:firstLine="0"/>
              <w:rPr>
                <w:sz w:val="20"/>
                <w:szCs w:val="20"/>
                <w:lang w:val="ru-RU"/>
              </w:rPr>
            </w:pPr>
            <w:r>
              <w:rPr>
                <w:sz w:val="20"/>
                <w:szCs w:val="20"/>
                <w:lang w:val="ru-RU"/>
              </w:rPr>
              <w:t>0,26</w:t>
            </w:r>
          </w:p>
        </w:tc>
        <w:tc>
          <w:tcPr>
            <w:tcW w:w="599" w:type="pct"/>
            <w:tcBorders>
              <w:top w:val="nil"/>
              <w:left w:val="nil"/>
              <w:bottom w:val="single" w:sz="4" w:space="0" w:color="auto"/>
              <w:right w:val="single" w:sz="4" w:space="0" w:color="auto"/>
            </w:tcBorders>
            <w:vAlign w:val="center"/>
          </w:tcPr>
          <w:p w14:paraId="49A5D35B" w14:textId="77777777" w:rsidR="00D5578D" w:rsidRPr="009971AF" w:rsidRDefault="00D5578D" w:rsidP="006E3EE2">
            <w:pPr>
              <w:pStyle w:val="E"/>
              <w:spacing w:after="0"/>
              <w:ind w:firstLine="0"/>
              <w:rPr>
                <w:sz w:val="20"/>
                <w:szCs w:val="20"/>
                <w:lang w:val="ru-RU"/>
              </w:rPr>
            </w:pPr>
            <w:r>
              <w:rPr>
                <w:sz w:val="20"/>
                <w:szCs w:val="20"/>
                <w:lang w:val="ru-RU"/>
              </w:rPr>
              <w:t>0,26</w:t>
            </w:r>
          </w:p>
        </w:tc>
        <w:tc>
          <w:tcPr>
            <w:tcW w:w="511" w:type="pct"/>
            <w:tcBorders>
              <w:top w:val="nil"/>
              <w:left w:val="nil"/>
              <w:bottom w:val="single" w:sz="4" w:space="0" w:color="auto"/>
              <w:right w:val="single" w:sz="4" w:space="0" w:color="auto"/>
            </w:tcBorders>
            <w:vAlign w:val="center"/>
          </w:tcPr>
          <w:p w14:paraId="79AA150F" w14:textId="77777777" w:rsidR="00D5578D" w:rsidRPr="009971AF" w:rsidRDefault="00D5578D" w:rsidP="006E3EE2">
            <w:pPr>
              <w:pStyle w:val="E"/>
              <w:spacing w:after="0"/>
              <w:ind w:firstLine="0"/>
              <w:rPr>
                <w:sz w:val="20"/>
                <w:szCs w:val="20"/>
                <w:lang w:val="ru-RU"/>
              </w:rPr>
            </w:pPr>
            <w:r>
              <w:rPr>
                <w:sz w:val="20"/>
                <w:szCs w:val="20"/>
                <w:lang w:val="ru-RU"/>
              </w:rPr>
              <w:t>0,25</w:t>
            </w:r>
          </w:p>
        </w:tc>
      </w:tr>
      <w:tr w:rsidR="00D5578D" w:rsidRPr="003F10B8" w14:paraId="2451A308" w14:textId="77777777" w:rsidTr="006E3EE2">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750FA41B" w14:textId="77777777" w:rsidR="00D5578D" w:rsidRPr="003F10B8" w:rsidRDefault="00D5578D" w:rsidP="006E3EE2">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741796F1" w14:textId="77777777" w:rsidR="00D5578D" w:rsidRPr="003F10B8" w:rsidRDefault="00D5578D" w:rsidP="006E3EE2">
            <w:pPr>
              <w:pStyle w:val="E"/>
              <w:spacing w:after="0"/>
              <w:ind w:firstLine="0"/>
              <w:rPr>
                <w:sz w:val="20"/>
                <w:szCs w:val="20"/>
              </w:rPr>
            </w:pPr>
            <w:r w:rsidRPr="003F10B8">
              <w:rPr>
                <w:sz w:val="20"/>
                <w:szCs w:val="20"/>
              </w:rPr>
              <w:t>Индекс нового строительства канализационных сетей</w:t>
            </w:r>
          </w:p>
        </w:tc>
        <w:tc>
          <w:tcPr>
            <w:tcW w:w="510" w:type="pct"/>
            <w:tcBorders>
              <w:top w:val="nil"/>
              <w:left w:val="nil"/>
              <w:bottom w:val="single" w:sz="4" w:space="0" w:color="auto"/>
              <w:right w:val="single" w:sz="4" w:space="0" w:color="auto"/>
            </w:tcBorders>
            <w:noWrap/>
            <w:vAlign w:val="center"/>
            <w:hideMark/>
          </w:tcPr>
          <w:p w14:paraId="4806948F" w14:textId="77777777" w:rsidR="00D5578D" w:rsidRPr="003F10B8" w:rsidRDefault="00D5578D" w:rsidP="006E3EE2">
            <w:pPr>
              <w:pStyle w:val="E"/>
              <w:spacing w:after="0"/>
              <w:ind w:firstLine="0"/>
              <w:rPr>
                <w:sz w:val="20"/>
                <w:szCs w:val="20"/>
              </w:rPr>
            </w:pPr>
            <w:r w:rsidRPr="003F10B8">
              <w:rPr>
                <w:sz w:val="20"/>
                <w:szCs w:val="20"/>
              </w:rPr>
              <w:t>ед.</w:t>
            </w:r>
          </w:p>
        </w:tc>
        <w:tc>
          <w:tcPr>
            <w:tcW w:w="503" w:type="pct"/>
            <w:tcBorders>
              <w:top w:val="nil"/>
              <w:left w:val="nil"/>
              <w:bottom w:val="single" w:sz="4" w:space="0" w:color="auto"/>
              <w:right w:val="single" w:sz="4" w:space="0" w:color="auto"/>
            </w:tcBorders>
            <w:vAlign w:val="center"/>
            <w:hideMark/>
          </w:tcPr>
          <w:p w14:paraId="3F7E1947" w14:textId="77777777" w:rsidR="00D5578D" w:rsidRPr="009971AF" w:rsidRDefault="00D5578D" w:rsidP="006E3EE2">
            <w:pPr>
              <w:pStyle w:val="E"/>
              <w:spacing w:after="0"/>
              <w:ind w:firstLine="0"/>
              <w:rPr>
                <w:sz w:val="20"/>
                <w:szCs w:val="20"/>
                <w:lang w:val="ru-RU"/>
              </w:rPr>
            </w:pPr>
            <w:r w:rsidRPr="003F10B8">
              <w:rPr>
                <w:sz w:val="20"/>
                <w:szCs w:val="20"/>
              </w:rPr>
              <w:t>0,05</w:t>
            </w:r>
            <w:r>
              <w:rPr>
                <w:sz w:val="20"/>
                <w:szCs w:val="20"/>
                <w:lang w:val="ru-RU"/>
              </w:rPr>
              <w:t>2</w:t>
            </w:r>
          </w:p>
        </w:tc>
        <w:tc>
          <w:tcPr>
            <w:tcW w:w="503" w:type="pct"/>
            <w:tcBorders>
              <w:top w:val="nil"/>
              <w:left w:val="nil"/>
              <w:bottom w:val="single" w:sz="4" w:space="0" w:color="auto"/>
              <w:right w:val="single" w:sz="4" w:space="0" w:color="auto"/>
            </w:tcBorders>
            <w:vAlign w:val="center"/>
          </w:tcPr>
          <w:p w14:paraId="639C7EC6" w14:textId="77777777" w:rsidR="00D5578D" w:rsidRPr="009971AF" w:rsidRDefault="00D5578D" w:rsidP="006E3EE2">
            <w:pPr>
              <w:pStyle w:val="E"/>
              <w:spacing w:after="0"/>
              <w:ind w:firstLine="0"/>
              <w:rPr>
                <w:sz w:val="20"/>
                <w:szCs w:val="20"/>
                <w:lang w:val="ru-RU"/>
              </w:rPr>
            </w:pPr>
            <w:r>
              <w:rPr>
                <w:sz w:val="20"/>
                <w:szCs w:val="20"/>
                <w:lang w:val="ru-RU"/>
              </w:rPr>
              <w:t>0,049</w:t>
            </w:r>
          </w:p>
        </w:tc>
        <w:tc>
          <w:tcPr>
            <w:tcW w:w="599" w:type="pct"/>
            <w:tcBorders>
              <w:top w:val="nil"/>
              <w:left w:val="nil"/>
              <w:bottom w:val="single" w:sz="4" w:space="0" w:color="auto"/>
              <w:right w:val="single" w:sz="4" w:space="0" w:color="auto"/>
            </w:tcBorders>
            <w:vAlign w:val="center"/>
          </w:tcPr>
          <w:p w14:paraId="05B864CC" w14:textId="77777777" w:rsidR="00D5578D" w:rsidRPr="009971AF" w:rsidRDefault="00D5578D" w:rsidP="006E3EE2">
            <w:pPr>
              <w:pStyle w:val="E"/>
              <w:spacing w:after="0"/>
              <w:ind w:firstLine="0"/>
              <w:rPr>
                <w:sz w:val="20"/>
                <w:szCs w:val="20"/>
                <w:lang w:val="ru-RU"/>
              </w:rPr>
            </w:pPr>
            <w:r>
              <w:rPr>
                <w:sz w:val="20"/>
                <w:szCs w:val="20"/>
                <w:lang w:val="ru-RU"/>
              </w:rPr>
              <w:t>0,035</w:t>
            </w:r>
          </w:p>
        </w:tc>
        <w:tc>
          <w:tcPr>
            <w:tcW w:w="511" w:type="pct"/>
            <w:tcBorders>
              <w:top w:val="nil"/>
              <w:left w:val="nil"/>
              <w:bottom w:val="single" w:sz="4" w:space="0" w:color="auto"/>
              <w:right w:val="single" w:sz="4" w:space="0" w:color="auto"/>
            </w:tcBorders>
            <w:vAlign w:val="center"/>
          </w:tcPr>
          <w:p w14:paraId="0DFFAB0C" w14:textId="77777777" w:rsidR="00D5578D" w:rsidRPr="009971AF" w:rsidRDefault="00D5578D" w:rsidP="006E3EE2">
            <w:pPr>
              <w:pStyle w:val="E"/>
              <w:spacing w:after="0"/>
              <w:ind w:firstLine="0"/>
              <w:rPr>
                <w:sz w:val="20"/>
                <w:szCs w:val="20"/>
                <w:lang w:val="ru-RU"/>
              </w:rPr>
            </w:pPr>
            <w:r>
              <w:rPr>
                <w:sz w:val="20"/>
                <w:szCs w:val="20"/>
                <w:lang w:val="ru-RU"/>
              </w:rPr>
              <w:t>0,252</w:t>
            </w:r>
          </w:p>
        </w:tc>
      </w:tr>
      <w:tr w:rsidR="00D5578D" w:rsidRPr="003F10B8" w14:paraId="6C6FE83D" w14:textId="77777777" w:rsidTr="006E3EE2">
        <w:trPr>
          <w:trHeight w:val="85"/>
          <w:jc w:val="center"/>
        </w:trPr>
        <w:tc>
          <w:tcPr>
            <w:tcW w:w="1072" w:type="pct"/>
            <w:vMerge/>
            <w:tcBorders>
              <w:top w:val="nil"/>
              <w:left w:val="single" w:sz="4" w:space="0" w:color="auto"/>
              <w:bottom w:val="single" w:sz="4" w:space="0" w:color="auto"/>
              <w:right w:val="single" w:sz="4" w:space="0" w:color="auto"/>
            </w:tcBorders>
            <w:vAlign w:val="center"/>
            <w:hideMark/>
          </w:tcPr>
          <w:p w14:paraId="6AE8422B" w14:textId="77777777" w:rsidR="00D5578D" w:rsidRPr="003F10B8" w:rsidRDefault="00D5578D" w:rsidP="006E3EE2">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6B3F6AC6" w14:textId="77777777" w:rsidR="00D5578D" w:rsidRPr="003F10B8" w:rsidRDefault="00D5578D" w:rsidP="006E3EE2">
            <w:pPr>
              <w:pStyle w:val="E"/>
              <w:spacing w:after="0"/>
              <w:ind w:firstLine="0"/>
              <w:rPr>
                <w:sz w:val="20"/>
                <w:szCs w:val="20"/>
              </w:rPr>
            </w:pPr>
            <w:r w:rsidRPr="003F10B8">
              <w:rPr>
                <w:sz w:val="20"/>
                <w:szCs w:val="20"/>
              </w:rPr>
              <w:t>Удельное водоотведение</w:t>
            </w:r>
          </w:p>
        </w:tc>
        <w:tc>
          <w:tcPr>
            <w:tcW w:w="510" w:type="pct"/>
            <w:tcBorders>
              <w:top w:val="nil"/>
              <w:left w:val="nil"/>
              <w:bottom w:val="single" w:sz="4" w:space="0" w:color="auto"/>
              <w:right w:val="single" w:sz="4" w:space="0" w:color="auto"/>
            </w:tcBorders>
            <w:noWrap/>
            <w:vAlign w:val="center"/>
            <w:hideMark/>
          </w:tcPr>
          <w:p w14:paraId="7AF01135" w14:textId="77777777" w:rsidR="00D5578D" w:rsidRPr="003F10B8" w:rsidRDefault="00D5578D" w:rsidP="006E3EE2">
            <w:pPr>
              <w:pStyle w:val="E"/>
              <w:spacing w:after="0"/>
              <w:ind w:firstLine="0"/>
              <w:rPr>
                <w:sz w:val="20"/>
                <w:szCs w:val="20"/>
              </w:rPr>
            </w:pPr>
            <w:r w:rsidRPr="003F10B8">
              <w:rPr>
                <w:sz w:val="20"/>
                <w:szCs w:val="20"/>
              </w:rPr>
              <w:t>м</w:t>
            </w:r>
            <w:r w:rsidRPr="003F10B8">
              <w:rPr>
                <w:sz w:val="20"/>
                <w:szCs w:val="20"/>
                <w:vertAlign w:val="superscript"/>
              </w:rPr>
              <w:t>3</w:t>
            </w:r>
            <w:r w:rsidRPr="003F10B8">
              <w:rPr>
                <w:sz w:val="20"/>
                <w:szCs w:val="20"/>
              </w:rPr>
              <w:t>/чел.</w:t>
            </w:r>
          </w:p>
        </w:tc>
        <w:tc>
          <w:tcPr>
            <w:tcW w:w="503" w:type="pct"/>
            <w:tcBorders>
              <w:top w:val="nil"/>
              <w:left w:val="nil"/>
              <w:bottom w:val="single" w:sz="4" w:space="0" w:color="auto"/>
              <w:right w:val="single" w:sz="4" w:space="0" w:color="auto"/>
            </w:tcBorders>
            <w:vAlign w:val="center"/>
            <w:hideMark/>
          </w:tcPr>
          <w:p w14:paraId="66D11204" w14:textId="77777777" w:rsidR="00D5578D" w:rsidRPr="009971AF" w:rsidRDefault="00D5578D" w:rsidP="006E3EE2">
            <w:pPr>
              <w:pStyle w:val="E"/>
              <w:spacing w:after="0"/>
              <w:ind w:firstLine="0"/>
              <w:rPr>
                <w:sz w:val="20"/>
                <w:szCs w:val="20"/>
                <w:lang w:val="ru-RU"/>
              </w:rPr>
            </w:pPr>
            <w:r>
              <w:rPr>
                <w:sz w:val="20"/>
                <w:szCs w:val="20"/>
                <w:lang w:val="ru-RU"/>
              </w:rPr>
              <w:t>44,57</w:t>
            </w:r>
          </w:p>
        </w:tc>
        <w:tc>
          <w:tcPr>
            <w:tcW w:w="503" w:type="pct"/>
            <w:tcBorders>
              <w:top w:val="nil"/>
              <w:left w:val="nil"/>
              <w:bottom w:val="single" w:sz="4" w:space="0" w:color="auto"/>
              <w:right w:val="single" w:sz="4" w:space="0" w:color="auto"/>
            </w:tcBorders>
            <w:vAlign w:val="center"/>
          </w:tcPr>
          <w:p w14:paraId="7DAD15B7" w14:textId="77777777" w:rsidR="00D5578D" w:rsidRPr="009971AF" w:rsidRDefault="00D5578D" w:rsidP="006E3EE2">
            <w:pPr>
              <w:pStyle w:val="E"/>
              <w:spacing w:after="0"/>
              <w:ind w:firstLine="0"/>
              <w:rPr>
                <w:sz w:val="20"/>
                <w:szCs w:val="20"/>
                <w:lang w:val="ru-RU"/>
              </w:rPr>
            </w:pPr>
            <w:r>
              <w:rPr>
                <w:sz w:val="20"/>
                <w:szCs w:val="20"/>
                <w:lang w:val="ru-RU"/>
              </w:rPr>
              <w:t>44,57</w:t>
            </w:r>
          </w:p>
        </w:tc>
        <w:tc>
          <w:tcPr>
            <w:tcW w:w="599" w:type="pct"/>
            <w:tcBorders>
              <w:top w:val="nil"/>
              <w:left w:val="nil"/>
              <w:bottom w:val="single" w:sz="4" w:space="0" w:color="auto"/>
              <w:right w:val="single" w:sz="4" w:space="0" w:color="auto"/>
            </w:tcBorders>
            <w:vAlign w:val="center"/>
          </w:tcPr>
          <w:p w14:paraId="74270DC1" w14:textId="77777777" w:rsidR="00D5578D" w:rsidRPr="009971AF" w:rsidRDefault="00D5578D" w:rsidP="006E3EE2">
            <w:pPr>
              <w:pStyle w:val="E"/>
              <w:spacing w:after="0"/>
              <w:ind w:firstLine="0"/>
              <w:rPr>
                <w:sz w:val="20"/>
                <w:szCs w:val="20"/>
                <w:lang w:val="ru-RU"/>
              </w:rPr>
            </w:pPr>
            <w:r>
              <w:rPr>
                <w:sz w:val="20"/>
                <w:szCs w:val="20"/>
                <w:lang w:val="ru-RU"/>
              </w:rPr>
              <w:t>44,58</w:t>
            </w:r>
          </w:p>
        </w:tc>
        <w:tc>
          <w:tcPr>
            <w:tcW w:w="511" w:type="pct"/>
            <w:tcBorders>
              <w:top w:val="nil"/>
              <w:left w:val="nil"/>
              <w:bottom w:val="single" w:sz="4" w:space="0" w:color="auto"/>
              <w:right w:val="single" w:sz="4" w:space="0" w:color="auto"/>
            </w:tcBorders>
            <w:vAlign w:val="center"/>
          </w:tcPr>
          <w:p w14:paraId="1947A41F" w14:textId="77777777" w:rsidR="00D5578D" w:rsidRPr="009971AF" w:rsidRDefault="00D5578D" w:rsidP="006E3EE2">
            <w:pPr>
              <w:pStyle w:val="E"/>
              <w:spacing w:after="0"/>
              <w:ind w:firstLine="0"/>
              <w:rPr>
                <w:sz w:val="20"/>
                <w:szCs w:val="20"/>
                <w:lang w:val="ru-RU"/>
              </w:rPr>
            </w:pPr>
            <w:r>
              <w:rPr>
                <w:sz w:val="20"/>
                <w:szCs w:val="20"/>
                <w:lang w:val="ru-RU"/>
              </w:rPr>
              <w:t>44,57</w:t>
            </w:r>
          </w:p>
        </w:tc>
      </w:tr>
      <w:tr w:rsidR="00D5578D" w:rsidRPr="003F10B8" w14:paraId="0146C3BC" w14:textId="77777777" w:rsidTr="006E3EE2">
        <w:trPr>
          <w:trHeight w:val="282"/>
          <w:jc w:val="center"/>
        </w:trPr>
        <w:tc>
          <w:tcPr>
            <w:tcW w:w="1072" w:type="pct"/>
            <w:tcBorders>
              <w:top w:val="nil"/>
              <w:left w:val="single" w:sz="4" w:space="0" w:color="auto"/>
              <w:bottom w:val="single" w:sz="4" w:space="0" w:color="auto"/>
              <w:right w:val="single" w:sz="4" w:space="0" w:color="auto"/>
            </w:tcBorders>
            <w:vAlign w:val="center"/>
            <w:hideMark/>
          </w:tcPr>
          <w:p w14:paraId="1C2D6818" w14:textId="77777777" w:rsidR="00D5578D" w:rsidRPr="003F10B8" w:rsidRDefault="00D5578D" w:rsidP="006E3EE2">
            <w:pPr>
              <w:pStyle w:val="E"/>
              <w:spacing w:after="0"/>
              <w:ind w:firstLine="0"/>
              <w:rPr>
                <w:sz w:val="20"/>
                <w:szCs w:val="20"/>
              </w:rPr>
            </w:pPr>
            <w:r w:rsidRPr="003F10B8">
              <w:rPr>
                <w:sz w:val="20"/>
                <w:szCs w:val="20"/>
              </w:rPr>
              <w:t>Спрос на услуги водоотведения</w:t>
            </w:r>
          </w:p>
        </w:tc>
        <w:tc>
          <w:tcPr>
            <w:tcW w:w="1302" w:type="pct"/>
            <w:tcBorders>
              <w:top w:val="nil"/>
              <w:left w:val="nil"/>
              <w:bottom w:val="single" w:sz="4" w:space="0" w:color="auto"/>
              <w:right w:val="single" w:sz="4" w:space="0" w:color="auto"/>
            </w:tcBorders>
            <w:vAlign w:val="center"/>
            <w:hideMark/>
          </w:tcPr>
          <w:p w14:paraId="14FF24FB" w14:textId="77777777" w:rsidR="00D5578D" w:rsidRPr="003F10B8" w:rsidRDefault="00D5578D" w:rsidP="006E3EE2">
            <w:pPr>
              <w:pStyle w:val="E"/>
              <w:spacing w:after="0"/>
              <w:ind w:firstLine="0"/>
              <w:rPr>
                <w:sz w:val="20"/>
                <w:szCs w:val="20"/>
              </w:rPr>
            </w:pPr>
            <w:r w:rsidRPr="003F10B8">
              <w:rPr>
                <w:sz w:val="20"/>
                <w:szCs w:val="20"/>
              </w:rPr>
              <w:t>Годовое отведение сточных вод</w:t>
            </w:r>
          </w:p>
        </w:tc>
        <w:tc>
          <w:tcPr>
            <w:tcW w:w="510" w:type="pct"/>
            <w:tcBorders>
              <w:top w:val="nil"/>
              <w:left w:val="nil"/>
              <w:bottom w:val="single" w:sz="4" w:space="0" w:color="auto"/>
              <w:right w:val="single" w:sz="4" w:space="0" w:color="auto"/>
            </w:tcBorders>
            <w:noWrap/>
            <w:vAlign w:val="center"/>
            <w:hideMark/>
          </w:tcPr>
          <w:p w14:paraId="1B3A76DF" w14:textId="77777777" w:rsidR="00D5578D" w:rsidRPr="003F10B8" w:rsidRDefault="00D5578D" w:rsidP="006E3EE2">
            <w:pPr>
              <w:pStyle w:val="E"/>
              <w:spacing w:after="0"/>
              <w:ind w:firstLine="0"/>
              <w:rPr>
                <w:sz w:val="20"/>
                <w:szCs w:val="20"/>
              </w:rPr>
            </w:pPr>
            <w:r w:rsidRPr="003F10B8">
              <w:rPr>
                <w:sz w:val="20"/>
                <w:szCs w:val="20"/>
              </w:rPr>
              <w:t>тыс. 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2CEEF9A4" w14:textId="77777777" w:rsidR="00D5578D" w:rsidRPr="009971AF" w:rsidRDefault="00D5578D" w:rsidP="006E3EE2">
            <w:pPr>
              <w:pStyle w:val="E"/>
              <w:spacing w:after="0"/>
              <w:ind w:firstLine="0"/>
              <w:rPr>
                <w:sz w:val="20"/>
                <w:szCs w:val="20"/>
                <w:lang w:val="ru-RU"/>
              </w:rPr>
            </w:pPr>
            <w:r>
              <w:rPr>
                <w:sz w:val="20"/>
                <w:szCs w:val="20"/>
                <w:lang w:val="ru-RU"/>
              </w:rPr>
              <w:t>229,93</w:t>
            </w:r>
          </w:p>
        </w:tc>
        <w:tc>
          <w:tcPr>
            <w:tcW w:w="503" w:type="pct"/>
            <w:tcBorders>
              <w:top w:val="nil"/>
              <w:left w:val="nil"/>
              <w:bottom w:val="single" w:sz="4" w:space="0" w:color="auto"/>
              <w:right w:val="single" w:sz="4" w:space="0" w:color="auto"/>
            </w:tcBorders>
            <w:vAlign w:val="center"/>
          </w:tcPr>
          <w:p w14:paraId="66EBDDFF" w14:textId="77777777" w:rsidR="00D5578D" w:rsidRPr="009971AF" w:rsidRDefault="00D5578D" w:rsidP="006E3EE2">
            <w:pPr>
              <w:pStyle w:val="E"/>
              <w:spacing w:after="0"/>
              <w:ind w:firstLine="0"/>
              <w:rPr>
                <w:sz w:val="20"/>
                <w:szCs w:val="20"/>
                <w:lang w:val="ru-RU"/>
              </w:rPr>
            </w:pPr>
            <w:r>
              <w:rPr>
                <w:sz w:val="20"/>
                <w:szCs w:val="20"/>
                <w:lang w:val="ru-RU"/>
              </w:rPr>
              <w:t>229,93</w:t>
            </w:r>
          </w:p>
        </w:tc>
        <w:tc>
          <w:tcPr>
            <w:tcW w:w="599" w:type="pct"/>
            <w:tcBorders>
              <w:top w:val="nil"/>
              <w:left w:val="nil"/>
              <w:bottom w:val="single" w:sz="4" w:space="0" w:color="auto"/>
              <w:right w:val="single" w:sz="4" w:space="0" w:color="auto"/>
            </w:tcBorders>
            <w:vAlign w:val="center"/>
          </w:tcPr>
          <w:p w14:paraId="01B05C2D" w14:textId="77777777" w:rsidR="00D5578D" w:rsidRPr="009971AF" w:rsidRDefault="00D5578D" w:rsidP="006E3EE2">
            <w:pPr>
              <w:pStyle w:val="E"/>
              <w:spacing w:after="0"/>
              <w:ind w:firstLine="0"/>
              <w:rPr>
                <w:sz w:val="20"/>
                <w:szCs w:val="20"/>
                <w:lang w:val="ru-RU"/>
              </w:rPr>
            </w:pPr>
            <w:r>
              <w:rPr>
                <w:sz w:val="20"/>
                <w:szCs w:val="20"/>
                <w:lang w:val="ru-RU"/>
              </w:rPr>
              <w:t>230,38</w:t>
            </w:r>
          </w:p>
        </w:tc>
        <w:tc>
          <w:tcPr>
            <w:tcW w:w="511" w:type="pct"/>
            <w:tcBorders>
              <w:top w:val="nil"/>
              <w:left w:val="nil"/>
              <w:bottom w:val="single" w:sz="4" w:space="0" w:color="auto"/>
              <w:right w:val="single" w:sz="4" w:space="0" w:color="auto"/>
            </w:tcBorders>
            <w:vAlign w:val="center"/>
          </w:tcPr>
          <w:p w14:paraId="65CCEA56" w14:textId="77777777" w:rsidR="00D5578D" w:rsidRPr="009971AF" w:rsidRDefault="00D5578D" w:rsidP="006E3EE2">
            <w:pPr>
              <w:pStyle w:val="E"/>
              <w:spacing w:after="0"/>
              <w:ind w:firstLine="0"/>
              <w:rPr>
                <w:sz w:val="20"/>
                <w:szCs w:val="20"/>
                <w:lang w:val="ru-RU"/>
              </w:rPr>
            </w:pPr>
            <w:r>
              <w:rPr>
                <w:sz w:val="20"/>
                <w:szCs w:val="20"/>
                <w:lang w:val="ru-RU"/>
              </w:rPr>
              <w:t>247,64</w:t>
            </w:r>
          </w:p>
        </w:tc>
      </w:tr>
      <w:tr w:rsidR="00D5578D" w:rsidRPr="003F10B8" w14:paraId="3CFD3950" w14:textId="77777777" w:rsidTr="006E3EE2">
        <w:trPr>
          <w:trHeight w:val="85"/>
          <w:jc w:val="center"/>
        </w:trPr>
        <w:tc>
          <w:tcPr>
            <w:tcW w:w="1072" w:type="pct"/>
            <w:tcBorders>
              <w:top w:val="nil"/>
              <w:left w:val="single" w:sz="4" w:space="0" w:color="auto"/>
              <w:bottom w:val="single" w:sz="4" w:space="0" w:color="auto"/>
              <w:right w:val="single" w:sz="4" w:space="0" w:color="auto"/>
            </w:tcBorders>
            <w:vAlign w:val="center"/>
            <w:hideMark/>
          </w:tcPr>
          <w:p w14:paraId="12CFA94A" w14:textId="77777777" w:rsidR="00D5578D" w:rsidRPr="003F10B8" w:rsidRDefault="00D5578D" w:rsidP="006E3EE2">
            <w:pPr>
              <w:pStyle w:val="E"/>
              <w:spacing w:after="0"/>
              <w:ind w:firstLine="0"/>
              <w:rPr>
                <w:sz w:val="20"/>
                <w:szCs w:val="20"/>
              </w:rPr>
            </w:pPr>
            <w:r w:rsidRPr="003F10B8">
              <w:rPr>
                <w:sz w:val="20"/>
                <w:szCs w:val="20"/>
              </w:rPr>
              <w:t xml:space="preserve">Эффективность производства, передачи и потребления </w:t>
            </w:r>
          </w:p>
        </w:tc>
        <w:tc>
          <w:tcPr>
            <w:tcW w:w="1302" w:type="pct"/>
            <w:tcBorders>
              <w:top w:val="nil"/>
              <w:left w:val="nil"/>
              <w:bottom w:val="single" w:sz="4" w:space="0" w:color="auto"/>
              <w:right w:val="single" w:sz="4" w:space="0" w:color="auto"/>
            </w:tcBorders>
            <w:vAlign w:val="center"/>
            <w:hideMark/>
          </w:tcPr>
          <w:p w14:paraId="439E32E2" w14:textId="77777777" w:rsidR="00D5578D" w:rsidRPr="003F10B8" w:rsidRDefault="00D5578D" w:rsidP="006E3EE2">
            <w:pPr>
              <w:pStyle w:val="E"/>
              <w:spacing w:after="0"/>
              <w:ind w:firstLine="0"/>
              <w:rPr>
                <w:sz w:val="20"/>
                <w:szCs w:val="20"/>
              </w:rPr>
            </w:pPr>
            <w:r w:rsidRPr="003F10B8">
              <w:rPr>
                <w:sz w:val="20"/>
                <w:szCs w:val="20"/>
              </w:rPr>
              <w:t>Удельный расход электроэнергии (от годового отведения сточных вод по сети)</w:t>
            </w:r>
          </w:p>
        </w:tc>
        <w:tc>
          <w:tcPr>
            <w:tcW w:w="510" w:type="pct"/>
            <w:tcBorders>
              <w:top w:val="nil"/>
              <w:left w:val="nil"/>
              <w:bottom w:val="single" w:sz="4" w:space="0" w:color="auto"/>
              <w:right w:val="single" w:sz="4" w:space="0" w:color="auto"/>
            </w:tcBorders>
            <w:noWrap/>
            <w:vAlign w:val="center"/>
            <w:hideMark/>
          </w:tcPr>
          <w:p w14:paraId="2712D385" w14:textId="77777777" w:rsidR="00D5578D" w:rsidRPr="003F10B8" w:rsidRDefault="00D5578D" w:rsidP="006E3EE2">
            <w:pPr>
              <w:pStyle w:val="E"/>
              <w:spacing w:after="0"/>
              <w:ind w:firstLine="0"/>
              <w:rPr>
                <w:sz w:val="20"/>
                <w:szCs w:val="20"/>
              </w:rPr>
            </w:pPr>
            <w:r w:rsidRPr="003F10B8">
              <w:rPr>
                <w:sz w:val="20"/>
                <w:szCs w:val="20"/>
              </w:rPr>
              <w:t>кВт*ч/м</w:t>
            </w:r>
            <w:r w:rsidRPr="003F10B8">
              <w:rPr>
                <w:sz w:val="20"/>
                <w:szCs w:val="20"/>
                <w:vertAlign w:val="superscript"/>
              </w:rPr>
              <w:t>3</w:t>
            </w:r>
          </w:p>
        </w:tc>
        <w:tc>
          <w:tcPr>
            <w:tcW w:w="503" w:type="pct"/>
            <w:tcBorders>
              <w:top w:val="nil"/>
              <w:left w:val="nil"/>
              <w:bottom w:val="single" w:sz="4" w:space="0" w:color="auto"/>
              <w:right w:val="single" w:sz="4" w:space="0" w:color="auto"/>
            </w:tcBorders>
            <w:vAlign w:val="center"/>
          </w:tcPr>
          <w:p w14:paraId="18495528" w14:textId="77777777" w:rsidR="00D5578D" w:rsidRPr="009971AF" w:rsidRDefault="00D5578D" w:rsidP="006E3EE2">
            <w:pPr>
              <w:pStyle w:val="E"/>
              <w:spacing w:after="0"/>
              <w:ind w:firstLine="0"/>
              <w:rPr>
                <w:sz w:val="20"/>
                <w:szCs w:val="20"/>
                <w:lang w:val="ru-RU"/>
              </w:rPr>
            </w:pPr>
            <w:r>
              <w:rPr>
                <w:sz w:val="20"/>
                <w:szCs w:val="20"/>
                <w:lang w:val="ru-RU"/>
              </w:rPr>
              <w:t>1,12</w:t>
            </w:r>
          </w:p>
        </w:tc>
        <w:tc>
          <w:tcPr>
            <w:tcW w:w="503" w:type="pct"/>
            <w:tcBorders>
              <w:top w:val="nil"/>
              <w:left w:val="nil"/>
              <w:bottom w:val="single" w:sz="4" w:space="0" w:color="auto"/>
              <w:right w:val="single" w:sz="4" w:space="0" w:color="auto"/>
            </w:tcBorders>
            <w:vAlign w:val="center"/>
          </w:tcPr>
          <w:p w14:paraId="5054B014" w14:textId="77777777" w:rsidR="00D5578D" w:rsidRPr="003F10B8" w:rsidRDefault="00D5578D" w:rsidP="006E3EE2">
            <w:pPr>
              <w:pStyle w:val="E"/>
              <w:spacing w:after="0"/>
              <w:ind w:firstLine="0"/>
              <w:rPr>
                <w:sz w:val="20"/>
                <w:szCs w:val="20"/>
              </w:rPr>
            </w:pPr>
            <w:r>
              <w:rPr>
                <w:sz w:val="20"/>
                <w:szCs w:val="20"/>
                <w:lang w:val="ru-RU"/>
              </w:rPr>
              <w:t>1,12</w:t>
            </w:r>
          </w:p>
        </w:tc>
        <w:tc>
          <w:tcPr>
            <w:tcW w:w="599" w:type="pct"/>
            <w:tcBorders>
              <w:top w:val="nil"/>
              <w:left w:val="nil"/>
              <w:bottom w:val="single" w:sz="4" w:space="0" w:color="auto"/>
              <w:right w:val="single" w:sz="4" w:space="0" w:color="auto"/>
            </w:tcBorders>
            <w:vAlign w:val="center"/>
          </w:tcPr>
          <w:p w14:paraId="5BF3D338" w14:textId="77777777" w:rsidR="00D5578D" w:rsidRPr="003F10B8" w:rsidRDefault="00D5578D" w:rsidP="006E3EE2">
            <w:pPr>
              <w:pStyle w:val="E"/>
              <w:spacing w:after="0"/>
              <w:ind w:firstLine="0"/>
              <w:rPr>
                <w:sz w:val="20"/>
                <w:szCs w:val="20"/>
              </w:rPr>
            </w:pPr>
            <w:r>
              <w:rPr>
                <w:sz w:val="20"/>
                <w:szCs w:val="20"/>
                <w:lang w:val="ru-RU"/>
              </w:rPr>
              <w:t>1,12</w:t>
            </w:r>
          </w:p>
        </w:tc>
        <w:tc>
          <w:tcPr>
            <w:tcW w:w="511" w:type="pct"/>
            <w:tcBorders>
              <w:top w:val="nil"/>
              <w:left w:val="nil"/>
              <w:bottom w:val="single" w:sz="4" w:space="0" w:color="auto"/>
              <w:right w:val="single" w:sz="4" w:space="0" w:color="auto"/>
            </w:tcBorders>
            <w:vAlign w:val="center"/>
          </w:tcPr>
          <w:p w14:paraId="33FAF106" w14:textId="77777777" w:rsidR="00D5578D" w:rsidRPr="003F10B8" w:rsidRDefault="00D5578D" w:rsidP="006E3EE2">
            <w:pPr>
              <w:pStyle w:val="E"/>
              <w:spacing w:after="0"/>
              <w:ind w:firstLine="0"/>
              <w:rPr>
                <w:sz w:val="20"/>
                <w:szCs w:val="20"/>
              </w:rPr>
            </w:pPr>
            <w:r>
              <w:rPr>
                <w:sz w:val="20"/>
                <w:szCs w:val="20"/>
                <w:lang w:val="ru-RU"/>
              </w:rPr>
              <w:t>1,12</w:t>
            </w:r>
          </w:p>
        </w:tc>
      </w:tr>
      <w:tr w:rsidR="00D5578D" w:rsidRPr="003F10B8" w14:paraId="63422F1B" w14:textId="77777777" w:rsidTr="006E3EE2">
        <w:trPr>
          <w:trHeight w:val="85"/>
          <w:jc w:val="center"/>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598C8C80" w14:textId="77777777" w:rsidR="00D5578D" w:rsidRPr="003F10B8" w:rsidRDefault="00D5578D" w:rsidP="006E3EE2">
            <w:pPr>
              <w:pStyle w:val="E"/>
              <w:spacing w:after="0"/>
              <w:ind w:firstLine="0"/>
              <w:rPr>
                <w:sz w:val="20"/>
                <w:szCs w:val="20"/>
              </w:rPr>
            </w:pPr>
            <w:r w:rsidRPr="003F10B8">
              <w:rPr>
                <w:sz w:val="20"/>
                <w:szCs w:val="20"/>
              </w:rPr>
              <w:t>Надежность (бесперебойность) водоотведения потребителей</w:t>
            </w:r>
          </w:p>
        </w:tc>
        <w:tc>
          <w:tcPr>
            <w:tcW w:w="1302" w:type="pct"/>
            <w:tcBorders>
              <w:top w:val="nil"/>
              <w:left w:val="nil"/>
              <w:bottom w:val="single" w:sz="4" w:space="0" w:color="auto"/>
              <w:right w:val="single" w:sz="4" w:space="0" w:color="auto"/>
            </w:tcBorders>
            <w:vAlign w:val="center"/>
            <w:hideMark/>
          </w:tcPr>
          <w:p w14:paraId="7FF6ED8D" w14:textId="77777777" w:rsidR="00D5578D" w:rsidRPr="003F10B8" w:rsidRDefault="00D5578D" w:rsidP="006E3EE2">
            <w:pPr>
              <w:pStyle w:val="E"/>
              <w:spacing w:after="0"/>
              <w:ind w:firstLine="0"/>
              <w:rPr>
                <w:sz w:val="20"/>
                <w:szCs w:val="20"/>
              </w:rPr>
            </w:pPr>
            <w:r w:rsidRPr="003F10B8">
              <w:rPr>
                <w:sz w:val="20"/>
                <w:szCs w:val="20"/>
              </w:rPr>
              <w:t>Аварийность системы водоотведения</w:t>
            </w:r>
          </w:p>
        </w:tc>
        <w:tc>
          <w:tcPr>
            <w:tcW w:w="510" w:type="pct"/>
            <w:tcBorders>
              <w:top w:val="nil"/>
              <w:left w:val="nil"/>
              <w:bottom w:val="single" w:sz="4" w:space="0" w:color="auto"/>
              <w:right w:val="single" w:sz="4" w:space="0" w:color="auto"/>
            </w:tcBorders>
            <w:noWrap/>
            <w:vAlign w:val="center"/>
            <w:hideMark/>
          </w:tcPr>
          <w:p w14:paraId="3F043F5F" w14:textId="77777777" w:rsidR="00D5578D" w:rsidRPr="003F10B8" w:rsidRDefault="00D5578D" w:rsidP="006E3EE2">
            <w:pPr>
              <w:pStyle w:val="E"/>
              <w:spacing w:after="0"/>
              <w:ind w:firstLine="0"/>
              <w:rPr>
                <w:sz w:val="20"/>
                <w:szCs w:val="20"/>
              </w:rPr>
            </w:pPr>
            <w:r w:rsidRPr="003F10B8">
              <w:rPr>
                <w:sz w:val="20"/>
                <w:szCs w:val="20"/>
              </w:rPr>
              <w:t>ед./км</w:t>
            </w:r>
          </w:p>
        </w:tc>
        <w:tc>
          <w:tcPr>
            <w:tcW w:w="503" w:type="pct"/>
            <w:tcBorders>
              <w:top w:val="nil"/>
              <w:left w:val="nil"/>
              <w:bottom w:val="single" w:sz="4" w:space="0" w:color="auto"/>
              <w:right w:val="single" w:sz="4" w:space="0" w:color="auto"/>
            </w:tcBorders>
            <w:noWrap/>
            <w:vAlign w:val="center"/>
          </w:tcPr>
          <w:p w14:paraId="20FFF0D0" w14:textId="77777777" w:rsidR="00D5578D" w:rsidRPr="009971AF" w:rsidRDefault="00D5578D" w:rsidP="006E3EE2">
            <w:pPr>
              <w:pStyle w:val="E"/>
              <w:spacing w:after="0"/>
              <w:ind w:firstLine="0"/>
              <w:rPr>
                <w:sz w:val="20"/>
                <w:szCs w:val="20"/>
                <w:lang w:val="ru-RU"/>
              </w:rPr>
            </w:pPr>
            <w:r>
              <w:rPr>
                <w:sz w:val="20"/>
                <w:szCs w:val="20"/>
                <w:lang w:val="ru-RU"/>
              </w:rPr>
              <w:t>0</w:t>
            </w:r>
          </w:p>
        </w:tc>
        <w:tc>
          <w:tcPr>
            <w:tcW w:w="503" w:type="pct"/>
            <w:tcBorders>
              <w:top w:val="nil"/>
              <w:left w:val="nil"/>
              <w:bottom w:val="single" w:sz="4" w:space="0" w:color="auto"/>
              <w:right w:val="single" w:sz="4" w:space="0" w:color="auto"/>
            </w:tcBorders>
            <w:noWrap/>
            <w:vAlign w:val="center"/>
          </w:tcPr>
          <w:p w14:paraId="15C6121D" w14:textId="77777777" w:rsidR="00D5578D" w:rsidRPr="003F10B8" w:rsidRDefault="00D5578D" w:rsidP="006E3EE2">
            <w:pPr>
              <w:pStyle w:val="E"/>
              <w:spacing w:after="0"/>
              <w:ind w:firstLine="0"/>
              <w:rPr>
                <w:sz w:val="20"/>
                <w:szCs w:val="20"/>
              </w:rPr>
            </w:pPr>
            <w:r>
              <w:rPr>
                <w:sz w:val="20"/>
                <w:szCs w:val="20"/>
                <w:lang w:val="ru-RU"/>
              </w:rPr>
              <w:t>0</w:t>
            </w:r>
          </w:p>
        </w:tc>
        <w:tc>
          <w:tcPr>
            <w:tcW w:w="599" w:type="pct"/>
            <w:tcBorders>
              <w:top w:val="nil"/>
              <w:left w:val="nil"/>
              <w:bottom w:val="single" w:sz="4" w:space="0" w:color="auto"/>
              <w:right w:val="single" w:sz="4" w:space="0" w:color="auto"/>
            </w:tcBorders>
            <w:noWrap/>
            <w:vAlign w:val="center"/>
          </w:tcPr>
          <w:p w14:paraId="6AB19F00" w14:textId="77777777" w:rsidR="00D5578D" w:rsidRPr="003F10B8" w:rsidRDefault="00D5578D" w:rsidP="006E3EE2">
            <w:pPr>
              <w:pStyle w:val="E"/>
              <w:spacing w:after="0"/>
              <w:ind w:firstLine="0"/>
              <w:rPr>
                <w:sz w:val="20"/>
                <w:szCs w:val="20"/>
              </w:rPr>
            </w:pPr>
            <w:r>
              <w:rPr>
                <w:sz w:val="20"/>
                <w:szCs w:val="20"/>
                <w:lang w:val="ru-RU"/>
              </w:rPr>
              <w:t>0</w:t>
            </w:r>
          </w:p>
        </w:tc>
        <w:tc>
          <w:tcPr>
            <w:tcW w:w="511" w:type="pct"/>
            <w:tcBorders>
              <w:top w:val="nil"/>
              <w:left w:val="nil"/>
              <w:bottom w:val="single" w:sz="4" w:space="0" w:color="auto"/>
              <w:right w:val="single" w:sz="4" w:space="0" w:color="auto"/>
            </w:tcBorders>
            <w:noWrap/>
            <w:vAlign w:val="center"/>
          </w:tcPr>
          <w:p w14:paraId="3B2DB33E" w14:textId="77777777" w:rsidR="00D5578D" w:rsidRPr="003F10B8" w:rsidRDefault="00D5578D" w:rsidP="006E3EE2">
            <w:pPr>
              <w:pStyle w:val="E"/>
              <w:spacing w:after="0"/>
              <w:ind w:firstLine="0"/>
              <w:rPr>
                <w:sz w:val="20"/>
                <w:szCs w:val="20"/>
              </w:rPr>
            </w:pPr>
            <w:r>
              <w:rPr>
                <w:sz w:val="20"/>
                <w:szCs w:val="20"/>
                <w:lang w:val="ru-RU"/>
              </w:rPr>
              <w:t>0</w:t>
            </w:r>
          </w:p>
        </w:tc>
      </w:tr>
      <w:tr w:rsidR="00D5578D" w:rsidRPr="003F10B8" w14:paraId="101EBDB7" w14:textId="77777777" w:rsidTr="006E3EE2">
        <w:trPr>
          <w:trHeight w:val="597"/>
          <w:jc w:val="center"/>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7D1619FD" w14:textId="77777777" w:rsidR="00D5578D" w:rsidRPr="003F10B8" w:rsidRDefault="00D5578D" w:rsidP="006E3EE2">
            <w:pPr>
              <w:pStyle w:val="E"/>
              <w:spacing w:after="0"/>
              <w:ind w:firstLine="0"/>
              <w:rPr>
                <w:sz w:val="20"/>
                <w:szCs w:val="20"/>
              </w:rPr>
            </w:pPr>
          </w:p>
        </w:tc>
        <w:tc>
          <w:tcPr>
            <w:tcW w:w="1302" w:type="pct"/>
            <w:tcBorders>
              <w:top w:val="nil"/>
              <w:left w:val="nil"/>
              <w:bottom w:val="single" w:sz="4" w:space="0" w:color="auto"/>
              <w:right w:val="single" w:sz="4" w:space="0" w:color="auto"/>
            </w:tcBorders>
            <w:vAlign w:val="center"/>
            <w:hideMark/>
          </w:tcPr>
          <w:p w14:paraId="53EFF06D" w14:textId="77777777" w:rsidR="00D5578D" w:rsidRPr="003F10B8" w:rsidRDefault="00D5578D" w:rsidP="006E3EE2">
            <w:pPr>
              <w:pStyle w:val="E"/>
              <w:spacing w:after="0"/>
              <w:ind w:firstLine="0"/>
              <w:rPr>
                <w:sz w:val="20"/>
                <w:szCs w:val="20"/>
              </w:rPr>
            </w:pPr>
            <w:r w:rsidRPr="003F10B8">
              <w:rPr>
                <w:sz w:val="20"/>
                <w:szCs w:val="20"/>
              </w:rPr>
              <w:t>Удельный вес канализационных сетей, нуждающихся в замене</w:t>
            </w:r>
          </w:p>
        </w:tc>
        <w:tc>
          <w:tcPr>
            <w:tcW w:w="510" w:type="pct"/>
            <w:tcBorders>
              <w:top w:val="nil"/>
              <w:left w:val="nil"/>
              <w:bottom w:val="single" w:sz="4" w:space="0" w:color="auto"/>
              <w:right w:val="single" w:sz="4" w:space="0" w:color="auto"/>
            </w:tcBorders>
            <w:noWrap/>
            <w:vAlign w:val="center"/>
            <w:hideMark/>
          </w:tcPr>
          <w:p w14:paraId="36E766A1" w14:textId="77777777" w:rsidR="00D5578D" w:rsidRPr="003F10B8" w:rsidRDefault="00D5578D" w:rsidP="006E3EE2">
            <w:pPr>
              <w:pStyle w:val="E"/>
              <w:spacing w:after="0"/>
              <w:ind w:firstLine="0"/>
              <w:rPr>
                <w:sz w:val="20"/>
                <w:szCs w:val="20"/>
              </w:rPr>
            </w:pPr>
            <w:r w:rsidRPr="003F10B8">
              <w:rPr>
                <w:sz w:val="20"/>
                <w:szCs w:val="20"/>
              </w:rPr>
              <w:t>%</w:t>
            </w:r>
          </w:p>
        </w:tc>
        <w:tc>
          <w:tcPr>
            <w:tcW w:w="503" w:type="pct"/>
            <w:tcBorders>
              <w:top w:val="nil"/>
              <w:left w:val="nil"/>
              <w:bottom w:val="single" w:sz="4" w:space="0" w:color="auto"/>
              <w:right w:val="single" w:sz="4" w:space="0" w:color="auto"/>
            </w:tcBorders>
            <w:vAlign w:val="center"/>
          </w:tcPr>
          <w:p w14:paraId="665910F1" w14:textId="77777777" w:rsidR="00D5578D" w:rsidRPr="009971AF" w:rsidRDefault="00D5578D" w:rsidP="006E3EE2">
            <w:pPr>
              <w:pStyle w:val="E"/>
              <w:spacing w:after="0"/>
              <w:ind w:firstLine="0"/>
              <w:rPr>
                <w:sz w:val="20"/>
                <w:szCs w:val="20"/>
                <w:lang w:val="ru-RU"/>
              </w:rPr>
            </w:pPr>
            <w:r>
              <w:rPr>
                <w:sz w:val="20"/>
                <w:szCs w:val="20"/>
                <w:lang w:val="ru-RU"/>
              </w:rPr>
              <w:t>11,43</w:t>
            </w:r>
          </w:p>
        </w:tc>
        <w:tc>
          <w:tcPr>
            <w:tcW w:w="503" w:type="pct"/>
            <w:tcBorders>
              <w:top w:val="nil"/>
              <w:left w:val="nil"/>
              <w:bottom w:val="single" w:sz="4" w:space="0" w:color="auto"/>
              <w:right w:val="single" w:sz="4" w:space="0" w:color="auto"/>
            </w:tcBorders>
            <w:vAlign w:val="center"/>
          </w:tcPr>
          <w:p w14:paraId="01EBE152" w14:textId="77777777" w:rsidR="00D5578D" w:rsidRPr="009971AF" w:rsidRDefault="00D5578D" w:rsidP="006E3EE2">
            <w:pPr>
              <w:pStyle w:val="E"/>
              <w:spacing w:after="0"/>
              <w:ind w:firstLine="0"/>
              <w:rPr>
                <w:sz w:val="20"/>
                <w:szCs w:val="20"/>
                <w:lang w:val="ru-RU"/>
              </w:rPr>
            </w:pPr>
            <w:r>
              <w:rPr>
                <w:sz w:val="20"/>
                <w:szCs w:val="20"/>
                <w:lang w:val="ru-RU"/>
              </w:rPr>
              <w:t>9,51</w:t>
            </w:r>
          </w:p>
        </w:tc>
        <w:tc>
          <w:tcPr>
            <w:tcW w:w="599" w:type="pct"/>
            <w:tcBorders>
              <w:top w:val="nil"/>
              <w:left w:val="nil"/>
              <w:bottom w:val="single" w:sz="4" w:space="0" w:color="auto"/>
              <w:right w:val="single" w:sz="4" w:space="0" w:color="auto"/>
            </w:tcBorders>
            <w:vAlign w:val="center"/>
          </w:tcPr>
          <w:p w14:paraId="512FAC41" w14:textId="77777777" w:rsidR="00D5578D" w:rsidRPr="009971AF" w:rsidRDefault="00D5578D" w:rsidP="006E3EE2">
            <w:pPr>
              <w:pStyle w:val="E"/>
              <w:spacing w:after="0"/>
              <w:ind w:firstLine="0"/>
              <w:rPr>
                <w:sz w:val="20"/>
                <w:szCs w:val="20"/>
                <w:lang w:val="ru-RU"/>
              </w:rPr>
            </w:pPr>
            <w:r>
              <w:rPr>
                <w:sz w:val="20"/>
                <w:szCs w:val="20"/>
                <w:lang w:val="ru-RU"/>
              </w:rPr>
              <w:t>7,87</w:t>
            </w:r>
          </w:p>
        </w:tc>
        <w:tc>
          <w:tcPr>
            <w:tcW w:w="511" w:type="pct"/>
            <w:tcBorders>
              <w:top w:val="nil"/>
              <w:left w:val="nil"/>
              <w:bottom w:val="single" w:sz="4" w:space="0" w:color="auto"/>
              <w:right w:val="single" w:sz="4" w:space="0" w:color="auto"/>
            </w:tcBorders>
            <w:vAlign w:val="center"/>
          </w:tcPr>
          <w:p w14:paraId="2CF00C90" w14:textId="77777777" w:rsidR="00D5578D" w:rsidRPr="009971AF" w:rsidRDefault="00D5578D" w:rsidP="006E3EE2">
            <w:pPr>
              <w:pStyle w:val="E"/>
              <w:spacing w:after="0"/>
              <w:ind w:firstLine="0"/>
              <w:rPr>
                <w:sz w:val="20"/>
                <w:szCs w:val="20"/>
                <w:lang w:val="ru-RU"/>
              </w:rPr>
            </w:pPr>
            <w:r>
              <w:rPr>
                <w:sz w:val="20"/>
                <w:szCs w:val="20"/>
                <w:lang w:val="ru-RU"/>
              </w:rPr>
              <w:t>35,98</w:t>
            </w:r>
          </w:p>
        </w:tc>
      </w:tr>
    </w:tbl>
    <w:p w14:paraId="0660E150" w14:textId="77777777" w:rsidR="00D5578D" w:rsidRDefault="00D5578D" w:rsidP="00D5578D">
      <w:pPr>
        <w:ind w:firstLine="709"/>
        <w:jc w:val="both"/>
        <w:rPr>
          <w:lang w:eastAsia="en-US"/>
        </w:rPr>
      </w:pPr>
    </w:p>
    <w:p w14:paraId="4DB066A5" w14:textId="0D09A2E8" w:rsidR="00D5578D" w:rsidRPr="008E420B" w:rsidRDefault="00D5578D" w:rsidP="00D5578D">
      <w:pPr>
        <w:pStyle w:val="1a"/>
        <w:spacing w:before="0"/>
        <w:rPr>
          <w:sz w:val="24"/>
        </w:rPr>
      </w:pPr>
      <w:r w:rsidRPr="00C76AF2">
        <w:rPr>
          <w:sz w:val="24"/>
        </w:rPr>
        <w:t xml:space="preserve">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w:t>
      </w:r>
      <w:r>
        <w:rPr>
          <w:sz w:val="24"/>
        </w:rPr>
        <w:t>водоот</w:t>
      </w:r>
      <w:r w:rsidR="003E4859">
        <w:rPr>
          <w:sz w:val="24"/>
        </w:rPr>
        <w:t>ведения представлены в таблице 5</w:t>
      </w:r>
      <w:r w:rsidR="00B45998">
        <w:rPr>
          <w:sz w:val="24"/>
        </w:rPr>
        <w:t>4</w:t>
      </w:r>
      <w:r>
        <w:rPr>
          <w:sz w:val="24"/>
        </w:rPr>
        <w:t>.</w:t>
      </w:r>
    </w:p>
    <w:p w14:paraId="035EA4B5" w14:textId="77777777" w:rsidR="00D5578D" w:rsidRDefault="00D5578D" w:rsidP="00D5578D">
      <w:pPr>
        <w:pStyle w:val="1a"/>
        <w:spacing w:before="0"/>
        <w:rPr>
          <w:sz w:val="24"/>
        </w:rPr>
      </w:pPr>
    </w:p>
    <w:p w14:paraId="60E16248" w14:textId="394BE00E" w:rsidR="00D5578D" w:rsidRPr="008E420B" w:rsidRDefault="00D5578D" w:rsidP="00BA7B6C">
      <w:pPr>
        <w:keepNext/>
        <w:keepLines/>
        <w:contextualSpacing/>
        <w:jc w:val="both"/>
        <w:rPr>
          <w:bCs/>
          <w:lang w:eastAsia="x-none"/>
        </w:rPr>
      </w:pPr>
      <w:r w:rsidRPr="008E420B">
        <w:rPr>
          <w:bCs/>
          <w:lang w:val="x-none" w:eastAsia="x-none"/>
        </w:rPr>
        <w:lastRenderedPageBreak/>
        <w:t xml:space="preserve">Таблица </w:t>
      </w:r>
      <w:r w:rsidR="00C33AC7">
        <w:rPr>
          <w:bCs/>
          <w:lang w:val="x-none" w:eastAsia="x-none"/>
        </w:rPr>
        <w:fldChar w:fldCharType="begin"/>
      </w:r>
      <w:r w:rsidR="00C33AC7">
        <w:rPr>
          <w:bCs/>
          <w:lang w:val="x-none" w:eastAsia="x-none"/>
        </w:rPr>
        <w:instrText xml:space="preserve"> SEQ Таблица \* ARABIC </w:instrText>
      </w:r>
      <w:r w:rsidR="00C33AC7">
        <w:rPr>
          <w:bCs/>
          <w:lang w:val="x-none" w:eastAsia="x-none"/>
        </w:rPr>
        <w:fldChar w:fldCharType="separate"/>
      </w:r>
      <w:r w:rsidR="00B45998">
        <w:rPr>
          <w:bCs/>
          <w:noProof/>
          <w:lang w:val="x-none" w:eastAsia="x-none"/>
        </w:rPr>
        <w:t>54</w:t>
      </w:r>
      <w:r w:rsidR="00C33AC7">
        <w:rPr>
          <w:bCs/>
          <w:lang w:val="x-none" w:eastAsia="x-none"/>
        </w:rPr>
        <w:fldChar w:fldCharType="end"/>
      </w:r>
      <w:r w:rsidRPr="008E420B">
        <w:rPr>
          <w:bCs/>
          <w:lang w:val="x-none" w:eastAsia="x-none"/>
        </w:rPr>
        <w:t xml:space="preserve"> – </w:t>
      </w:r>
      <w:r w:rsidRPr="009971AF">
        <w:rPr>
          <w:bCs/>
          <w:lang w:eastAsia="x-none"/>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14:paraId="41845CA4" w14:textId="77777777" w:rsidR="00D5578D" w:rsidRDefault="00D5578D" w:rsidP="00BA7B6C">
      <w:pPr>
        <w:keepNext/>
        <w:keepLines/>
        <w:ind w:firstLine="709"/>
        <w:jc w:val="both"/>
        <w:rPr>
          <w:lang w:eastAsia="en-US"/>
        </w:rPr>
      </w:pPr>
    </w:p>
    <w:tbl>
      <w:tblPr>
        <w:tblW w:w="5000" w:type="pct"/>
        <w:tblLook w:val="04A0" w:firstRow="1" w:lastRow="0" w:firstColumn="1" w:lastColumn="0" w:noHBand="0" w:noVBand="1"/>
      </w:tblPr>
      <w:tblGrid>
        <w:gridCol w:w="996"/>
        <w:gridCol w:w="1157"/>
        <w:gridCol w:w="1098"/>
        <w:gridCol w:w="826"/>
        <w:gridCol w:w="1157"/>
        <w:gridCol w:w="1163"/>
        <w:gridCol w:w="2316"/>
        <w:gridCol w:w="1141"/>
      </w:tblGrid>
      <w:tr w:rsidR="00D5578D" w:rsidRPr="008E420B" w14:paraId="10949ACE" w14:textId="77777777" w:rsidTr="006E3EE2">
        <w:trPr>
          <w:trHeight w:val="85"/>
        </w:trPr>
        <w:tc>
          <w:tcPr>
            <w:tcW w:w="1650" w:type="pct"/>
            <w:gridSpan w:val="3"/>
            <w:tcBorders>
              <w:top w:val="single" w:sz="4" w:space="0" w:color="auto"/>
              <w:left w:val="single" w:sz="4" w:space="0" w:color="auto"/>
              <w:bottom w:val="single" w:sz="4" w:space="0" w:color="auto"/>
              <w:right w:val="nil"/>
            </w:tcBorders>
            <w:shd w:val="clear" w:color="auto" w:fill="auto"/>
            <w:vAlign w:val="center"/>
          </w:tcPr>
          <w:p w14:paraId="0DE2DC6B" w14:textId="77777777" w:rsidR="00D5578D" w:rsidRPr="008E420B" w:rsidRDefault="00D5578D" w:rsidP="006E3EE2">
            <w:pPr>
              <w:jc w:val="center"/>
              <w:rPr>
                <w:color w:val="000000"/>
                <w:sz w:val="20"/>
                <w:szCs w:val="20"/>
              </w:rPr>
            </w:pPr>
            <w:r w:rsidRPr="008E420B">
              <w:rPr>
                <w:color w:val="000000"/>
                <w:sz w:val="20"/>
                <w:szCs w:val="20"/>
              </w:rPr>
              <w:t>1. Загрузка основного оборудования (</w:t>
            </w:r>
            <w:r>
              <w:rPr>
                <w:color w:val="000000"/>
                <w:sz w:val="20"/>
                <w:szCs w:val="20"/>
              </w:rPr>
              <w:t>КОС</w:t>
            </w:r>
            <w:r w:rsidRPr="008E420B">
              <w:rPr>
                <w:color w:val="000000"/>
                <w:sz w:val="20"/>
                <w:szCs w:val="20"/>
              </w:rPr>
              <w:t>), %</w:t>
            </w:r>
          </w:p>
        </w:tc>
        <w:tc>
          <w:tcPr>
            <w:tcW w:w="15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2EAA5E" w14:textId="77777777" w:rsidR="00D5578D" w:rsidRPr="008E420B" w:rsidRDefault="00D5578D" w:rsidP="006E3EE2">
            <w:pPr>
              <w:jc w:val="center"/>
              <w:rPr>
                <w:color w:val="000000"/>
                <w:sz w:val="20"/>
                <w:szCs w:val="20"/>
              </w:rPr>
            </w:pPr>
            <w:r>
              <w:rPr>
                <w:color w:val="000000"/>
                <w:sz w:val="20"/>
                <w:szCs w:val="20"/>
              </w:rPr>
              <w:t>2</w:t>
            </w:r>
            <w:r w:rsidRPr="008E420B">
              <w:rPr>
                <w:color w:val="000000"/>
                <w:sz w:val="20"/>
                <w:szCs w:val="20"/>
              </w:rPr>
              <w:t xml:space="preserve">. </w:t>
            </w:r>
            <w:r>
              <w:rPr>
                <w:color w:val="000000"/>
                <w:sz w:val="20"/>
                <w:szCs w:val="20"/>
              </w:rPr>
              <w:t xml:space="preserve">Удельный расход </w:t>
            </w:r>
            <w:proofErr w:type="spellStart"/>
            <w:r>
              <w:rPr>
                <w:color w:val="000000"/>
                <w:sz w:val="20"/>
                <w:szCs w:val="20"/>
              </w:rPr>
              <w:t>электриечской</w:t>
            </w:r>
            <w:proofErr w:type="spellEnd"/>
            <w:r>
              <w:rPr>
                <w:color w:val="000000"/>
                <w:sz w:val="20"/>
                <w:szCs w:val="20"/>
              </w:rPr>
              <w:t xml:space="preserve"> энергии на приём и очистку 1 </w:t>
            </w:r>
            <w:proofErr w:type="spellStart"/>
            <w:r>
              <w:rPr>
                <w:color w:val="000000"/>
                <w:sz w:val="20"/>
                <w:szCs w:val="20"/>
              </w:rPr>
              <w:t>куб.м</w:t>
            </w:r>
            <w:proofErr w:type="spellEnd"/>
            <w:r>
              <w:rPr>
                <w:color w:val="000000"/>
                <w:sz w:val="20"/>
                <w:szCs w:val="20"/>
              </w:rPr>
              <w:t xml:space="preserve"> сточных вод, </w:t>
            </w:r>
            <w:proofErr w:type="spellStart"/>
            <w:r>
              <w:rPr>
                <w:color w:val="000000"/>
                <w:sz w:val="20"/>
                <w:szCs w:val="20"/>
              </w:rPr>
              <w:t>кВтч</w:t>
            </w:r>
            <w:proofErr w:type="spellEnd"/>
            <w:r>
              <w:rPr>
                <w:color w:val="000000"/>
                <w:sz w:val="20"/>
                <w:szCs w:val="20"/>
              </w:rPr>
              <w:t>/</w:t>
            </w:r>
            <w:proofErr w:type="spellStart"/>
            <w:r>
              <w:rPr>
                <w:color w:val="000000"/>
                <w:sz w:val="20"/>
                <w:szCs w:val="20"/>
              </w:rPr>
              <w:t>куб.м</w:t>
            </w:r>
            <w:proofErr w:type="spellEnd"/>
          </w:p>
        </w:tc>
        <w:tc>
          <w:tcPr>
            <w:tcW w:w="1755" w:type="pct"/>
            <w:gridSpan w:val="2"/>
            <w:tcBorders>
              <w:top w:val="single" w:sz="4" w:space="0" w:color="auto"/>
              <w:left w:val="single" w:sz="4" w:space="0" w:color="auto"/>
              <w:bottom w:val="single" w:sz="4" w:space="0" w:color="auto"/>
              <w:right w:val="single" w:sz="4" w:space="0" w:color="auto"/>
            </w:tcBorders>
            <w:vAlign w:val="center"/>
          </w:tcPr>
          <w:p w14:paraId="404ACC83" w14:textId="77777777" w:rsidR="00D5578D" w:rsidRPr="008E420B" w:rsidRDefault="00D5578D" w:rsidP="006E3EE2">
            <w:pPr>
              <w:jc w:val="center"/>
              <w:rPr>
                <w:color w:val="000000"/>
                <w:sz w:val="20"/>
                <w:szCs w:val="20"/>
              </w:rPr>
            </w:pPr>
            <w:r>
              <w:rPr>
                <w:color w:val="000000"/>
                <w:sz w:val="20"/>
                <w:szCs w:val="20"/>
              </w:rPr>
              <w:t>3. Объём выбросов парниковых газов при производстве, тонн/тыс.м</w:t>
            </w:r>
            <w:r w:rsidRPr="00526CCD">
              <w:rPr>
                <w:color w:val="000000"/>
                <w:sz w:val="20"/>
                <w:szCs w:val="20"/>
                <w:vertAlign w:val="superscript"/>
              </w:rPr>
              <w:t>3</w:t>
            </w:r>
          </w:p>
        </w:tc>
      </w:tr>
      <w:tr w:rsidR="00D5578D" w:rsidRPr="008E420B" w14:paraId="3D023A6F" w14:textId="77777777" w:rsidTr="006E3EE2">
        <w:trPr>
          <w:trHeight w:val="85"/>
        </w:trPr>
        <w:tc>
          <w:tcPr>
            <w:tcW w:w="506" w:type="pct"/>
            <w:tcBorders>
              <w:top w:val="nil"/>
              <w:left w:val="single" w:sz="4" w:space="0" w:color="auto"/>
              <w:bottom w:val="single" w:sz="4" w:space="0" w:color="auto"/>
              <w:right w:val="single" w:sz="4" w:space="0" w:color="auto"/>
            </w:tcBorders>
            <w:shd w:val="clear" w:color="auto" w:fill="auto"/>
            <w:vAlign w:val="center"/>
            <w:hideMark/>
          </w:tcPr>
          <w:p w14:paraId="300382D0" w14:textId="77777777" w:rsidR="00D5578D" w:rsidRPr="008E420B" w:rsidRDefault="00D5578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11BE4553" w14:textId="77777777" w:rsidR="00D5578D" w:rsidRPr="008E420B" w:rsidRDefault="00D5578D" w:rsidP="006E3EE2">
            <w:pPr>
              <w:jc w:val="center"/>
              <w:rPr>
                <w:color w:val="000000"/>
                <w:sz w:val="20"/>
                <w:szCs w:val="20"/>
              </w:rPr>
            </w:pPr>
            <w:r w:rsidRPr="008E420B">
              <w:rPr>
                <w:color w:val="000000"/>
                <w:sz w:val="20"/>
                <w:szCs w:val="20"/>
              </w:rPr>
              <w:t>2019</w:t>
            </w:r>
          </w:p>
        </w:tc>
        <w:tc>
          <w:tcPr>
            <w:tcW w:w="556" w:type="pct"/>
            <w:tcBorders>
              <w:top w:val="nil"/>
              <w:left w:val="nil"/>
              <w:bottom w:val="single" w:sz="4" w:space="0" w:color="auto"/>
              <w:right w:val="single" w:sz="4" w:space="0" w:color="auto"/>
            </w:tcBorders>
            <w:shd w:val="clear" w:color="auto" w:fill="auto"/>
            <w:vAlign w:val="center"/>
            <w:hideMark/>
          </w:tcPr>
          <w:p w14:paraId="4B7639DF" w14:textId="77777777" w:rsidR="00D5578D" w:rsidRPr="008E420B" w:rsidRDefault="00D5578D" w:rsidP="006E3EE2">
            <w:pPr>
              <w:jc w:val="center"/>
              <w:rPr>
                <w:color w:val="000000"/>
                <w:sz w:val="20"/>
                <w:szCs w:val="20"/>
              </w:rPr>
            </w:pPr>
            <w:r w:rsidRPr="008E420B">
              <w:rPr>
                <w:color w:val="000000"/>
                <w:sz w:val="20"/>
                <w:szCs w:val="20"/>
              </w:rPr>
              <w:t>2020</w:t>
            </w:r>
          </w:p>
        </w:tc>
        <w:tc>
          <w:tcPr>
            <w:tcW w:w="419" w:type="pct"/>
            <w:tcBorders>
              <w:top w:val="nil"/>
              <w:left w:val="single" w:sz="4" w:space="0" w:color="auto"/>
              <w:bottom w:val="single" w:sz="4" w:space="0" w:color="auto"/>
              <w:right w:val="single" w:sz="4" w:space="0" w:color="auto"/>
            </w:tcBorders>
            <w:shd w:val="clear" w:color="auto" w:fill="auto"/>
            <w:vAlign w:val="center"/>
            <w:hideMark/>
          </w:tcPr>
          <w:p w14:paraId="11970D1C" w14:textId="77777777" w:rsidR="00D5578D" w:rsidRPr="008E420B" w:rsidRDefault="00D5578D" w:rsidP="006E3EE2">
            <w:pPr>
              <w:jc w:val="center"/>
              <w:rPr>
                <w:color w:val="000000"/>
                <w:sz w:val="20"/>
                <w:szCs w:val="20"/>
              </w:rPr>
            </w:pPr>
            <w:r w:rsidRPr="008E420B">
              <w:rPr>
                <w:color w:val="000000"/>
                <w:sz w:val="20"/>
                <w:szCs w:val="20"/>
              </w:rPr>
              <w:t>2018</w:t>
            </w:r>
          </w:p>
        </w:tc>
        <w:tc>
          <w:tcPr>
            <w:tcW w:w="587" w:type="pct"/>
            <w:tcBorders>
              <w:top w:val="nil"/>
              <w:left w:val="nil"/>
              <w:bottom w:val="single" w:sz="4" w:space="0" w:color="auto"/>
              <w:right w:val="single" w:sz="4" w:space="0" w:color="auto"/>
            </w:tcBorders>
            <w:shd w:val="clear" w:color="auto" w:fill="auto"/>
            <w:vAlign w:val="center"/>
            <w:hideMark/>
          </w:tcPr>
          <w:p w14:paraId="6ADEB0A1" w14:textId="77777777" w:rsidR="00D5578D" w:rsidRPr="008E420B" w:rsidRDefault="00D5578D" w:rsidP="006E3EE2">
            <w:pPr>
              <w:jc w:val="center"/>
              <w:rPr>
                <w:color w:val="000000"/>
                <w:sz w:val="20"/>
                <w:szCs w:val="20"/>
              </w:rPr>
            </w:pPr>
            <w:r w:rsidRPr="008E420B">
              <w:rPr>
                <w:color w:val="000000"/>
                <w:sz w:val="20"/>
                <w:szCs w:val="20"/>
              </w:rPr>
              <w:t>2019</w:t>
            </w:r>
          </w:p>
        </w:tc>
        <w:tc>
          <w:tcPr>
            <w:tcW w:w="590" w:type="pct"/>
            <w:tcBorders>
              <w:top w:val="nil"/>
              <w:left w:val="nil"/>
              <w:bottom w:val="single" w:sz="4" w:space="0" w:color="auto"/>
              <w:right w:val="single" w:sz="4" w:space="0" w:color="auto"/>
            </w:tcBorders>
            <w:shd w:val="clear" w:color="auto" w:fill="auto"/>
            <w:vAlign w:val="center"/>
            <w:hideMark/>
          </w:tcPr>
          <w:p w14:paraId="7C2AF8EF" w14:textId="77777777" w:rsidR="00D5578D" w:rsidRPr="008E420B" w:rsidRDefault="00D5578D" w:rsidP="006E3EE2">
            <w:pPr>
              <w:jc w:val="center"/>
              <w:rPr>
                <w:color w:val="000000"/>
                <w:sz w:val="20"/>
                <w:szCs w:val="20"/>
              </w:rPr>
            </w:pPr>
            <w:r w:rsidRPr="008E420B">
              <w:rPr>
                <w:color w:val="000000"/>
                <w:sz w:val="20"/>
                <w:szCs w:val="20"/>
              </w:rPr>
              <w:t>2020</w:t>
            </w:r>
          </w:p>
        </w:tc>
        <w:tc>
          <w:tcPr>
            <w:tcW w:w="1175" w:type="pct"/>
            <w:tcBorders>
              <w:top w:val="nil"/>
              <w:left w:val="nil"/>
              <w:bottom w:val="single" w:sz="4" w:space="0" w:color="auto"/>
              <w:right w:val="single" w:sz="4" w:space="0" w:color="auto"/>
            </w:tcBorders>
            <w:vAlign w:val="center"/>
          </w:tcPr>
          <w:p w14:paraId="179CF11F" w14:textId="77777777" w:rsidR="00D5578D" w:rsidRPr="008E420B" w:rsidRDefault="00D5578D" w:rsidP="006E3EE2">
            <w:pPr>
              <w:jc w:val="center"/>
              <w:rPr>
                <w:color w:val="000000"/>
                <w:sz w:val="20"/>
                <w:szCs w:val="20"/>
              </w:rPr>
            </w:pPr>
            <w:r w:rsidRPr="008E420B">
              <w:rPr>
                <w:color w:val="000000"/>
                <w:sz w:val="20"/>
                <w:szCs w:val="20"/>
              </w:rPr>
              <w:t>2019</w:t>
            </w:r>
          </w:p>
        </w:tc>
        <w:tc>
          <w:tcPr>
            <w:tcW w:w="580" w:type="pct"/>
            <w:tcBorders>
              <w:top w:val="nil"/>
              <w:left w:val="nil"/>
              <w:bottom w:val="single" w:sz="4" w:space="0" w:color="auto"/>
              <w:right w:val="single" w:sz="4" w:space="0" w:color="auto"/>
            </w:tcBorders>
            <w:vAlign w:val="center"/>
          </w:tcPr>
          <w:p w14:paraId="7ADAF552" w14:textId="77777777" w:rsidR="00D5578D" w:rsidRPr="008E420B" w:rsidRDefault="00D5578D" w:rsidP="006E3EE2">
            <w:pPr>
              <w:jc w:val="center"/>
              <w:rPr>
                <w:color w:val="000000"/>
                <w:sz w:val="20"/>
                <w:szCs w:val="20"/>
              </w:rPr>
            </w:pPr>
            <w:r w:rsidRPr="008E420B">
              <w:rPr>
                <w:color w:val="000000"/>
                <w:sz w:val="20"/>
                <w:szCs w:val="20"/>
              </w:rPr>
              <w:t>2020</w:t>
            </w:r>
          </w:p>
        </w:tc>
      </w:tr>
      <w:tr w:rsidR="00D5578D" w:rsidRPr="008E420B" w14:paraId="1628093B" w14:textId="77777777" w:rsidTr="006E3EE2">
        <w:trPr>
          <w:trHeight w:val="8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198880AE" w14:textId="77777777" w:rsidR="00D5578D" w:rsidRPr="008E420B" w:rsidRDefault="00D5578D" w:rsidP="006E3EE2">
            <w:pPr>
              <w:jc w:val="center"/>
              <w:rPr>
                <w:color w:val="000000"/>
                <w:sz w:val="20"/>
                <w:szCs w:val="20"/>
              </w:rPr>
            </w:pPr>
            <w:r>
              <w:rPr>
                <w:color w:val="000000"/>
                <w:sz w:val="20"/>
                <w:szCs w:val="20"/>
              </w:rPr>
              <w:t>170</w:t>
            </w:r>
          </w:p>
        </w:tc>
        <w:tc>
          <w:tcPr>
            <w:tcW w:w="587" w:type="pct"/>
            <w:tcBorders>
              <w:top w:val="single" w:sz="4" w:space="0" w:color="auto"/>
              <w:left w:val="nil"/>
              <w:bottom w:val="single" w:sz="4" w:space="0" w:color="auto"/>
              <w:right w:val="single" w:sz="4" w:space="0" w:color="auto"/>
            </w:tcBorders>
            <w:shd w:val="clear" w:color="auto" w:fill="auto"/>
            <w:vAlign w:val="center"/>
          </w:tcPr>
          <w:p w14:paraId="24BD4A36" w14:textId="77777777" w:rsidR="00D5578D" w:rsidRPr="008E420B" w:rsidRDefault="00D5578D" w:rsidP="006E3EE2">
            <w:pPr>
              <w:jc w:val="center"/>
              <w:rPr>
                <w:color w:val="000000"/>
                <w:sz w:val="20"/>
                <w:szCs w:val="20"/>
              </w:rPr>
            </w:pPr>
            <w:r>
              <w:rPr>
                <w:color w:val="000000"/>
                <w:sz w:val="20"/>
                <w:szCs w:val="20"/>
              </w:rPr>
              <w:t>162,5</w:t>
            </w:r>
          </w:p>
        </w:tc>
        <w:tc>
          <w:tcPr>
            <w:tcW w:w="556" w:type="pct"/>
            <w:tcBorders>
              <w:top w:val="single" w:sz="4" w:space="0" w:color="auto"/>
              <w:left w:val="nil"/>
              <w:bottom w:val="single" w:sz="4" w:space="0" w:color="auto"/>
              <w:right w:val="single" w:sz="4" w:space="0" w:color="auto"/>
            </w:tcBorders>
            <w:shd w:val="clear" w:color="auto" w:fill="auto"/>
            <w:vAlign w:val="center"/>
          </w:tcPr>
          <w:p w14:paraId="0CD4B989" w14:textId="77777777" w:rsidR="00D5578D" w:rsidRPr="008E420B" w:rsidRDefault="00D5578D" w:rsidP="006E3EE2">
            <w:pPr>
              <w:jc w:val="center"/>
              <w:rPr>
                <w:color w:val="000000"/>
                <w:sz w:val="20"/>
                <w:szCs w:val="20"/>
              </w:rPr>
            </w:pPr>
            <w:r>
              <w:rPr>
                <w:color w:val="000000"/>
                <w:sz w:val="20"/>
                <w:szCs w:val="20"/>
              </w:rPr>
              <w:t>155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14:paraId="57DE6DEC" w14:textId="77777777" w:rsidR="00D5578D" w:rsidRPr="008E420B" w:rsidRDefault="00D5578D" w:rsidP="006E3EE2">
            <w:pPr>
              <w:jc w:val="center"/>
              <w:rPr>
                <w:color w:val="000000"/>
                <w:sz w:val="20"/>
                <w:szCs w:val="20"/>
              </w:rPr>
            </w:pPr>
            <w:r>
              <w:rPr>
                <w:color w:val="000000"/>
                <w:sz w:val="20"/>
                <w:szCs w:val="20"/>
              </w:rPr>
              <w:t>0,76</w:t>
            </w:r>
          </w:p>
        </w:tc>
        <w:tc>
          <w:tcPr>
            <w:tcW w:w="587" w:type="pct"/>
            <w:tcBorders>
              <w:top w:val="single" w:sz="4" w:space="0" w:color="auto"/>
              <w:left w:val="nil"/>
              <w:bottom w:val="single" w:sz="4" w:space="0" w:color="auto"/>
              <w:right w:val="single" w:sz="4" w:space="0" w:color="auto"/>
            </w:tcBorders>
            <w:shd w:val="clear" w:color="auto" w:fill="auto"/>
          </w:tcPr>
          <w:p w14:paraId="0B2BD692" w14:textId="77777777" w:rsidR="00D5578D" w:rsidRPr="008E420B" w:rsidRDefault="00D5578D" w:rsidP="006E3EE2">
            <w:pPr>
              <w:jc w:val="center"/>
              <w:rPr>
                <w:color w:val="000000"/>
                <w:sz w:val="20"/>
                <w:szCs w:val="20"/>
              </w:rPr>
            </w:pPr>
            <w:r w:rsidRPr="00C548A8">
              <w:rPr>
                <w:color w:val="000000"/>
                <w:sz w:val="20"/>
                <w:szCs w:val="20"/>
              </w:rPr>
              <w:t>0,76</w:t>
            </w:r>
          </w:p>
        </w:tc>
        <w:tc>
          <w:tcPr>
            <w:tcW w:w="590" w:type="pct"/>
            <w:tcBorders>
              <w:top w:val="single" w:sz="4" w:space="0" w:color="auto"/>
              <w:left w:val="nil"/>
              <w:bottom w:val="single" w:sz="4" w:space="0" w:color="auto"/>
              <w:right w:val="single" w:sz="4" w:space="0" w:color="auto"/>
            </w:tcBorders>
            <w:shd w:val="clear" w:color="auto" w:fill="auto"/>
          </w:tcPr>
          <w:p w14:paraId="2BD35EBB" w14:textId="77777777" w:rsidR="00D5578D" w:rsidRPr="008E420B" w:rsidRDefault="00D5578D" w:rsidP="006E3EE2">
            <w:pPr>
              <w:jc w:val="center"/>
              <w:rPr>
                <w:color w:val="000000"/>
                <w:sz w:val="20"/>
                <w:szCs w:val="20"/>
              </w:rPr>
            </w:pPr>
            <w:r w:rsidRPr="00C548A8">
              <w:rPr>
                <w:color w:val="000000"/>
                <w:sz w:val="20"/>
                <w:szCs w:val="20"/>
              </w:rPr>
              <w:t>0,76</w:t>
            </w:r>
          </w:p>
        </w:tc>
        <w:tc>
          <w:tcPr>
            <w:tcW w:w="1175" w:type="pct"/>
            <w:tcBorders>
              <w:top w:val="single" w:sz="4" w:space="0" w:color="auto"/>
              <w:left w:val="nil"/>
              <w:bottom w:val="single" w:sz="4" w:space="0" w:color="auto"/>
              <w:right w:val="single" w:sz="4" w:space="0" w:color="auto"/>
            </w:tcBorders>
            <w:vAlign w:val="center"/>
          </w:tcPr>
          <w:p w14:paraId="66E5EE8B" w14:textId="77777777" w:rsidR="00D5578D" w:rsidRDefault="00D5578D" w:rsidP="006E3EE2">
            <w:pPr>
              <w:jc w:val="center"/>
              <w:rPr>
                <w:color w:val="000000"/>
                <w:sz w:val="20"/>
                <w:szCs w:val="20"/>
              </w:rPr>
            </w:pPr>
            <w:r>
              <w:rPr>
                <w:color w:val="000000"/>
                <w:sz w:val="20"/>
                <w:szCs w:val="20"/>
              </w:rPr>
              <w:t>351,4</w:t>
            </w:r>
          </w:p>
        </w:tc>
        <w:tc>
          <w:tcPr>
            <w:tcW w:w="580" w:type="pct"/>
            <w:tcBorders>
              <w:top w:val="single" w:sz="4" w:space="0" w:color="auto"/>
              <w:left w:val="nil"/>
              <w:bottom w:val="single" w:sz="4" w:space="0" w:color="auto"/>
              <w:right w:val="single" w:sz="4" w:space="0" w:color="auto"/>
            </w:tcBorders>
            <w:vAlign w:val="center"/>
          </w:tcPr>
          <w:p w14:paraId="1DFD36B2" w14:textId="77777777" w:rsidR="00D5578D" w:rsidRDefault="00D5578D" w:rsidP="006E3EE2">
            <w:pPr>
              <w:jc w:val="center"/>
              <w:rPr>
                <w:color w:val="000000"/>
                <w:sz w:val="20"/>
                <w:szCs w:val="20"/>
              </w:rPr>
            </w:pPr>
            <w:r>
              <w:rPr>
                <w:color w:val="000000"/>
                <w:sz w:val="20"/>
                <w:szCs w:val="20"/>
              </w:rPr>
              <w:t>369,52</w:t>
            </w:r>
          </w:p>
        </w:tc>
      </w:tr>
    </w:tbl>
    <w:p w14:paraId="5C190B8A" w14:textId="77777777" w:rsidR="00D5578D" w:rsidRDefault="00D5578D" w:rsidP="0047208D">
      <w:pPr>
        <w:pStyle w:val="1a"/>
        <w:spacing w:before="0"/>
        <w:rPr>
          <w:sz w:val="24"/>
        </w:rPr>
      </w:pPr>
    </w:p>
    <w:p w14:paraId="0F1F1D00" w14:textId="1CB09F91" w:rsidR="00684943" w:rsidRPr="008E420B" w:rsidRDefault="00684943" w:rsidP="00E939BF">
      <w:pPr>
        <w:keepNext/>
        <w:keepLines/>
        <w:numPr>
          <w:ilvl w:val="1"/>
          <w:numId w:val="18"/>
        </w:numPr>
        <w:ind w:left="0" w:firstLine="709"/>
        <w:jc w:val="both"/>
        <w:outlineLvl w:val="1"/>
      </w:pPr>
      <w:bookmarkStart w:id="391" w:name="_Toc532478956"/>
      <w:bookmarkStart w:id="392" w:name="_Toc45784692"/>
      <w:r w:rsidRPr="008E420B">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1"/>
      <w:bookmarkEnd w:id="392"/>
    </w:p>
    <w:p w14:paraId="7C3DDE2E" w14:textId="77777777" w:rsidR="00C306F0" w:rsidRPr="008E420B" w:rsidRDefault="00C306F0" w:rsidP="00E83D16">
      <w:pPr>
        <w:pStyle w:val="1a"/>
        <w:spacing w:before="0"/>
        <w:rPr>
          <w:sz w:val="24"/>
        </w:rPr>
      </w:pPr>
    </w:p>
    <w:p w14:paraId="37A835CF" w14:textId="77DBB85B" w:rsidR="00684943" w:rsidRPr="008E420B" w:rsidRDefault="00684943" w:rsidP="00E83D16">
      <w:pPr>
        <w:pStyle w:val="1a"/>
        <w:spacing w:before="0"/>
        <w:rPr>
          <w:sz w:val="24"/>
        </w:rPr>
      </w:pPr>
      <w:r w:rsidRPr="008E420B">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w:t>
      </w:r>
      <w:r w:rsidR="00B25D53" w:rsidRPr="008E420B">
        <w:rPr>
          <w:sz w:val="24"/>
        </w:rPr>
        <w:t>ральным законом от 07.12.2011</w:t>
      </w:r>
      <w:r w:rsidRPr="008E420B">
        <w:rPr>
          <w:sz w:val="24"/>
        </w:rPr>
        <w:t xml:space="preserve"> № 416-ФЗ «О водоснабжении и водоотведении».</w:t>
      </w:r>
    </w:p>
    <w:p w14:paraId="4B251180" w14:textId="77777777" w:rsidR="00684943" w:rsidRPr="008E420B" w:rsidRDefault="00684943" w:rsidP="00E83D16">
      <w:pPr>
        <w:pStyle w:val="1a"/>
        <w:spacing w:before="0"/>
        <w:rPr>
          <w:sz w:val="24"/>
        </w:rPr>
      </w:pPr>
      <w:r w:rsidRPr="008E420B">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14:paraId="681D4A64" w14:textId="3DB51B0E" w:rsidR="00684943" w:rsidRPr="008E420B" w:rsidRDefault="00684943" w:rsidP="00E83D16">
      <w:pPr>
        <w:pStyle w:val="1a"/>
        <w:spacing w:before="0"/>
        <w:rPr>
          <w:sz w:val="24"/>
        </w:rPr>
      </w:pPr>
      <w:r w:rsidRPr="008E420B">
        <w:rPr>
          <w:sz w:val="24"/>
        </w:rPr>
        <w:t xml:space="preserve">В </w:t>
      </w:r>
      <w:proofErr w:type="spellStart"/>
      <w:r w:rsidR="00B25D53" w:rsidRPr="008E420B">
        <w:rPr>
          <w:sz w:val="24"/>
        </w:rPr>
        <w:t>с.п</w:t>
      </w:r>
      <w:proofErr w:type="spellEnd"/>
      <w:r w:rsidR="00B25D53" w:rsidRPr="008E420B">
        <w:rPr>
          <w:sz w:val="24"/>
        </w:rPr>
        <w:t>.</w:t>
      </w:r>
      <w:r w:rsidR="0047208D" w:rsidRPr="008E420B">
        <w:rPr>
          <w:sz w:val="24"/>
        </w:rPr>
        <w:t xml:space="preserve"> </w:t>
      </w:r>
      <w:r w:rsidR="004D54F9">
        <w:rPr>
          <w:sz w:val="24"/>
        </w:rPr>
        <w:t>Со</w:t>
      </w:r>
      <w:r w:rsidR="00D5578D">
        <w:rPr>
          <w:sz w:val="24"/>
        </w:rPr>
        <w:t>рум</w:t>
      </w:r>
      <w:r w:rsidRPr="008E420B">
        <w:rPr>
          <w:sz w:val="24"/>
        </w:rPr>
        <w:t xml:space="preserve"> бесхозяйные объекты водоотведения не выявлены.</w:t>
      </w:r>
    </w:p>
    <w:p w14:paraId="42497ACA" w14:textId="2BED7E45" w:rsidR="0047208D" w:rsidRPr="008E420B" w:rsidRDefault="0047208D" w:rsidP="00E83D16">
      <w:pPr>
        <w:pStyle w:val="1a"/>
        <w:spacing w:before="0"/>
        <w:rPr>
          <w:sz w:val="24"/>
        </w:rPr>
      </w:pPr>
    </w:p>
    <w:p w14:paraId="38CA26E6" w14:textId="4156C7A6" w:rsidR="008A7000" w:rsidRPr="008E420B" w:rsidRDefault="001C011C" w:rsidP="00B25D53">
      <w:pPr>
        <w:keepNext/>
        <w:keepLines/>
        <w:pageBreakBefore/>
        <w:jc w:val="both"/>
        <w:outlineLvl w:val="0"/>
        <w:rPr>
          <w:bCs/>
        </w:rPr>
      </w:pPr>
      <w:bookmarkStart w:id="393" w:name="_Toc491946124"/>
      <w:bookmarkStart w:id="394" w:name="_Toc509166760"/>
      <w:bookmarkStart w:id="395" w:name="_Toc532478957"/>
      <w:bookmarkStart w:id="396" w:name="_Toc45784693"/>
      <w:r w:rsidRPr="008E420B">
        <w:rPr>
          <w:bCs/>
        </w:rPr>
        <w:lastRenderedPageBreak/>
        <w:t>ТОМ</w:t>
      </w:r>
      <w:r w:rsidR="008A7000" w:rsidRPr="008E420B">
        <w:rPr>
          <w:bCs/>
        </w:rPr>
        <w:t xml:space="preserve"> </w:t>
      </w:r>
      <w:r w:rsidR="001D3655" w:rsidRPr="008E420B">
        <w:rPr>
          <w:bCs/>
        </w:rPr>
        <w:t>3</w:t>
      </w:r>
      <w:r w:rsidR="008A7000" w:rsidRPr="008E420B">
        <w:rPr>
          <w:bCs/>
        </w:rPr>
        <w:t>: ЭЛЕКТРОННАЯ МОДЕЛЬ СХЕМЫ ВОДОСНАБЖЕНИЯ И ВОДООТВЕДЕНИЯ</w:t>
      </w:r>
      <w:bookmarkEnd w:id="393"/>
      <w:bookmarkEnd w:id="394"/>
      <w:bookmarkEnd w:id="395"/>
      <w:bookmarkEnd w:id="396"/>
    </w:p>
    <w:p w14:paraId="190112EB" w14:textId="77777777" w:rsidR="00C306F0" w:rsidRPr="008E420B" w:rsidRDefault="00C306F0" w:rsidP="00E83D16">
      <w:pPr>
        <w:pStyle w:val="1a"/>
        <w:spacing w:before="0"/>
        <w:rPr>
          <w:sz w:val="24"/>
        </w:rPr>
      </w:pPr>
    </w:p>
    <w:p w14:paraId="3E4318CD" w14:textId="302BBD11" w:rsidR="008A7000" w:rsidRPr="008E420B" w:rsidRDefault="008A7000" w:rsidP="00E83D16">
      <w:pPr>
        <w:pStyle w:val="1a"/>
        <w:spacing w:before="0"/>
        <w:rPr>
          <w:sz w:val="24"/>
        </w:rPr>
      </w:pPr>
      <w:r w:rsidRPr="008E420B">
        <w:rPr>
          <w:sz w:val="24"/>
        </w:rPr>
        <w:t xml:space="preserve">В ходе актуализации схемы водоснабжения и водоотведения была создана электронная модель в программно-расчетном комплексе </w:t>
      </w:r>
      <w:proofErr w:type="spellStart"/>
      <w:r w:rsidRPr="008E420B">
        <w:rPr>
          <w:sz w:val="24"/>
        </w:rPr>
        <w:t>ZuluHydro</w:t>
      </w:r>
      <w:proofErr w:type="spellEnd"/>
      <w:r w:rsidRPr="008E420B">
        <w:rPr>
          <w:sz w:val="24"/>
        </w:rPr>
        <w:t xml:space="preserve"> и </w:t>
      </w:r>
      <w:proofErr w:type="spellStart"/>
      <w:r w:rsidRPr="008E420B">
        <w:rPr>
          <w:sz w:val="24"/>
        </w:rPr>
        <w:t>ZuluDrain</w:t>
      </w:r>
      <w:proofErr w:type="spellEnd"/>
      <w:r w:rsidRPr="008E420B">
        <w:rPr>
          <w:sz w:val="24"/>
        </w:rPr>
        <w:t xml:space="preserve"> компании «</w:t>
      </w:r>
      <w:proofErr w:type="spellStart"/>
      <w:r w:rsidRPr="008E420B">
        <w:rPr>
          <w:sz w:val="24"/>
        </w:rPr>
        <w:t>Политерм</w:t>
      </w:r>
      <w:proofErr w:type="spellEnd"/>
      <w:r w:rsidRPr="008E420B">
        <w:rPr>
          <w:sz w:val="24"/>
        </w:rPr>
        <w:t>». В качестве основ для разработки электронной модели были использованы спутниковые карты, топографическая съемка местности, данные по водопотреблению каждого абонента, этажность здания, диаметр и длина каждого трубопровода, насосное оборудование ВНС, объем резервуаров, высота резервуаров, насосное оборудование КНС и КОС.</w:t>
      </w:r>
    </w:p>
    <w:p w14:paraId="2F1B42BF" w14:textId="77777777" w:rsidR="008A7000" w:rsidRPr="008E420B" w:rsidRDefault="008A7000" w:rsidP="00C306F0">
      <w:pPr>
        <w:ind w:firstLine="709"/>
        <w:jc w:val="both"/>
      </w:pPr>
    </w:p>
    <w:p w14:paraId="43DC5DCC" w14:textId="77777777" w:rsidR="008A7000" w:rsidRPr="008E420B" w:rsidRDefault="008A7000" w:rsidP="00E939BF">
      <w:pPr>
        <w:numPr>
          <w:ilvl w:val="0"/>
          <w:numId w:val="36"/>
        </w:numPr>
        <w:tabs>
          <w:tab w:val="left" w:pos="1134"/>
        </w:tabs>
        <w:ind w:left="0" w:firstLine="709"/>
        <w:jc w:val="both"/>
        <w:outlineLvl w:val="1"/>
      </w:pPr>
      <w:bookmarkStart w:id="397" w:name="_Toc437265577"/>
      <w:bookmarkStart w:id="398" w:name="_Toc437266010"/>
      <w:bookmarkStart w:id="399" w:name="_Toc457317919"/>
      <w:bookmarkStart w:id="400" w:name="_Toc462412512"/>
      <w:bookmarkStart w:id="401" w:name="_Toc462911224"/>
      <w:bookmarkStart w:id="402" w:name="_Toc491946125"/>
      <w:bookmarkStart w:id="403" w:name="_Toc509166761"/>
      <w:bookmarkStart w:id="404" w:name="_Toc532478958"/>
      <w:bookmarkStart w:id="405" w:name="_Toc45784694"/>
      <w:r w:rsidRPr="008E420B">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bookmarkEnd w:id="397"/>
      <w:bookmarkEnd w:id="398"/>
      <w:bookmarkEnd w:id="399"/>
      <w:bookmarkEnd w:id="400"/>
      <w:bookmarkEnd w:id="401"/>
      <w:bookmarkEnd w:id="402"/>
      <w:bookmarkEnd w:id="403"/>
      <w:bookmarkEnd w:id="404"/>
      <w:bookmarkEnd w:id="405"/>
    </w:p>
    <w:p w14:paraId="1943D31A" w14:textId="77777777" w:rsidR="00C306F0" w:rsidRPr="008E420B" w:rsidRDefault="00C306F0" w:rsidP="00C306F0">
      <w:pPr>
        <w:pStyle w:val="1a"/>
        <w:spacing w:before="0"/>
        <w:rPr>
          <w:sz w:val="24"/>
        </w:rPr>
      </w:pPr>
    </w:p>
    <w:p w14:paraId="78072EBA" w14:textId="5E39860E" w:rsidR="008A7000" w:rsidRPr="008E420B" w:rsidRDefault="008A7000" w:rsidP="00C306F0">
      <w:pPr>
        <w:pStyle w:val="1a"/>
        <w:spacing w:before="0"/>
        <w:rPr>
          <w:sz w:val="24"/>
        </w:rPr>
      </w:pPr>
      <w:r w:rsidRPr="008E420B">
        <w:rPr>
          <w:sz w:val="24"/>
        </w:rPr>
        <w:t xml:space="preserve">Информационно-графическое описание объектов системы водоснабжения и водоотведения </w:t>
      </w:r>
      <w:proofErr w:type="spellStart"/>
      <w:r w:rsidR="00375B2D" w:rsidRPr="008E420B">
        <w:rPr>
          <w:sz w:val="24"/>
        </w:rPr>
        <w:t>с.п</w:t>
      </w:r>
      <w:proofErr w:type="spellEnd"/>
      <w:r w:rsidR="00375B2D" w:rsidRPr="008E420B">
        <w:rPr>
          <w:sz w:val="24"/>
        </w:rPr>
        <w:t xml:space="preserve">. </w:t>
      </w:r>
      <w:r w:rsidR="00D5578D">
        <w:rPr>
          <w:sz w:val="24"/>
        </w:rPr>
        <w:t>Сорум</w:t>
      </w:r>
      <w:r w:rsidR="004D54F9" w:rsidRPr="008E420B">
        <w:rPr>
          <w:sz w:val="24"/>
        </w:rPr>
        <w:t xml:space="preserve"> </w:t>
      </w:r>
      <w:r w:rsidRPr="008E420B">
        <w:rPr>
          <w:sz w:val="24"/>
        </w:rPr>
        <w:t xml:space="preserve">в слоях электронной модели (ЭМ) представлены графическим изображением объектов системы водоснабжения и водоотведения с привязкой к </w:t>
      </w:r>
      <w:proofErr w:type="spellStart"/>
      <w:r w:rsidRPr="008E420B">
        <w:rPr>
          <w:sz w:val="24"/>
        </w:rPr>
        <w:t>топоснове</w:t>
      </w:r>
      <w:proofErr w:type="spellEnd"/>
      <w:r w:rsidRPr="008E420B">
        <w:rPr>
          <w:sz w:val="24"/>
        </w:rPr>
        <w:t xml:space="preserve"> городского округа и полным топологическим описанием связности объектов, а также паспортизацией объектов системы водоснабжения и водоотведения (источников водоснабжения, участков канализационных и водопроводных сетей, оборудования объектов водоснабжения и водоотведения). </w:t>
      </w:r>
    </w:p>
    <w:p w14:paraId="46988AAF" w14:textId="77777777" w:rsidR="008A7000" w:rsidRPr="008E420B" w:rsidRDefault="008A7000" w:rsidP="00C306F0">
      <w:pPr>
        <w:pStyle w:val="1a"/>
        <w:spacing w:before="0"/>
        <w:rPr>
          <w:sz w:val="24"/>
        </w:rPr>
      </w:pPr>
      <w:r w:rsidRPr="008E420B">
        <w:rPr>
          <w:sz w:val="24"/>
        </w:rPr>
        <w:t xml:space="preserve">Основой семантических данных об объектах системы водоснабжения и водоотведения были базы данных и информация, собранная в процессе выполнения анализа существующего состояния системы водоснабжения и водоотведения городского округа. </w:t>
      </w:r>
    </w:p>
    <w:p w14:paraId="650D31D1" w14:textId="77777777" w:rsidR="008A7000" w:rsidRPr="008E420B" w:rsidRDefault="008A7000" w:rsidP="00C306F0">
      <w:pPr>
        <w:pStyle w:val="1a"/>
        <w:spacing w:before="0"/>
        <w:rPr>
          <w:sz w:val="24"/>
        </w:rPr>
      </w:pPr>
      <w:r w:rsidRPr="008E420B">
        <w:rPr>
          <w:sz w:val="24"/>
        </w:rPr>
        <w:t xml:space="preserve">В составе ЭМ существующей системы водоснабжения и водоотведения отдельными слоями представлены: </w:t>
      </w:r>
    </w:p>
    <w:p w14:paraId="463CFB63" w14:textId="77777777" w:rsidR="008A7000" w:rsidRPr="008E420B" w:rsidRDefault="008A7000" w:rsidP="00542C80">
      <w:pPr>
        <w:pStyle w:val="1a"/>
        <w:numPr>
          <w:ilvl w:val="0"/>
          <w:numId w:val="30"/>
        </w:numPr>
        <w:tabs>
          <w:tab w:val="left" w:pos="993"/>
        </w:tabs>
        <w:spacing w:before="0"/>
        <w:ind w:left="0" w:firstLine="709"/>
        <w:rPr>
          <w:sz w:val="24"/>
        </w:rPr>
      </w:pPr>
      <w:proofErr w:type="spellStart"/>
      <w:r w:rsidRPr="008E420B">
        <w:rPr>
          <w:sz w:val="24"/>
        </w:rPr>
        <w:t>топоснова</w:t>
      </w:r>
      <w:proofErr w:type="spellEnd"/>
      <w:r w:rsidRPr="008E420B">
        <w:rPr>
          <w:sz w:val="24"/>
        </w:rPr>
        <w:t xml:space="preserve"> городского округа; </w:t>
      </w:r>
    </w:p>
    <w:p w14:paraId="2C84E45A"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адресный план городского округа; </w:t>
      </w:r>
    </w:p>
    <w:p w14:paraId="01390CF1"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слои, содержащие сетки районирования городского округа; </w:t>
      </w:r>
    </w:p>
    <w:p w14:paraId="04B22E87" w14:textId="77777777" w:rsidR="008A7000" w:rsidRPr="008E420B" w:rsidRDefault="008A7000" w:rsidP="00542C80">
      <w:pPr>
        <w:pStyle w:val="1a"/>
        <w:numPr>
          <w:ilvl w:val="0"/>
          <w:numId w:val="30"/>
        </w:numPr>
        <w:tabs>
          <w:tab w:val="left" w:pos="993"/>
        </w:tabs>
        <w:spacing w:before="0"/>
        <w:ind w:left="0" w:firstLine="709"/>
        <w:rPr>
          <w:sz w:val="24"/>
        </w:rPr>
      </w:pPr>
      <w:r w:rsidRPr="008E420B">
        <w:rPr>
          <w:sz w:val="24"/>
        </w:rPr>
        <w:t xml:space="preserve">отдельные расчетные слои ZULU по отдельным зонам водоснабжения и водоотведения городского округа; </w:t>
      </w:r>
    </w:p>
    <w:p w14:paraId="42AFB4A1" w14:textId="49DC0B80" w:rsidR="008A7000" w:rsidRPr="008E420B" w:rsidRDefault="008A7000" w:rsidP="00542C80">
      <w:pPr>
        <w:pStyle w:val="1a"/>
        <w:numPr>
          <w:ilvl w:val="0"/>
          <w:numId w:val="30"/>
        </w:numPr>
        <w:tabs>
          <w:tab w:val="left" w:pos="993"/>
        </w:tabs>
        <w:spacing w:before="0"/>
        <w:ind w:left="0" w:firstLine="709"/>
        <w:rPr>
          <w:sz w:val="24"/>
        </w:rPr>
      </w:pPr>
      <w:r w:rsidRPr="008E420B">
        <w:rPr>
          <w:sz w:val="24"/>
        </w:rPr>
        <w:t>объединенные информационные слои по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водоснабжения и водоотведения сетки расчетных единиц деления городского округа или любых других территориальных разрезах в цел</w:t>
      </w:r>
      <w:r w:rsidR="00542C80" w:rsidRPr="008E420B">
        <w:rPr>
          <w:sz w:val="24"/>
        </w:rPr>
        <w:t>ях решения аналитических задач.</w:t>
      </w:r>
    </w:p>
    <w:p w14:paraId="0121C41A" w14:textId="77777777" w:rsidR="00542C80" w:rsidRPr="008E420B" w:rsidRDefault="00542C80" w:rsidP="00C306F0">
      <w:pPr>
        <w:pStyle w:val="1a"/>
        <w:spacing w:before="0"/>
        <w:rPr>
          <w:sz w:val="24"/>
        </w:rPr>
      </w:pPr>
    </w:p>
    <w:p w14:paraId="69B163AE" w14:textId="171239B5" w:rsidR="008A7000" w:rsidRPr="008E420B" w:rsidRDefault="008A7000" w:rsidP="00C306F0">
      <w:pPr>
        <w:pStyle w:val="1a"/>
        <w:spacing w:before="0"/>
        <w:rPr>
          <w:sz w:val="24"/>
        </w:rPr>
      </w:pPr>
      <w:r w:rsidRPr="008E420B">
        <w:rPr>
          <w:sz w:val="24"/>
        </w:rPr>
        <w:t xml:space="preserve">Графическое представление объектов централизованной системы водоснабжения и водоотведения </w:t>
      </w:r>
      <w:proofErr w:type="spellStart"/>
      <w:r w:rsidR="00375B2D" w:rsidRPr="008E420B">
        <w:rPr>
          <w:sz w:val="24"/>
        </w:rPr>
        <w:t>с.п</w:t>
      </w:r>
      <w:proofErr w:type="spellEnd"/>
      <w:r w:rsidR="00375B2D" w:rsidRPr="008E420B">
        <w:rPr>
          <w:sz w:val="24"/>
        </w:rPr>
        <w:t xml:space="preserve">. </w:t>
      </w:r>
      <w:r w:rsidR="00D5578D">
        <w:rPr>
          <w:sz w:val="24"/>
        </w:rPr>
        <w:t>Сорум</w:t>
      </w:r>
      <w:r w:rsidR="00375B2D" w:rsidRPr="008E420B">
        <w:rPr>
          <w:sz w:val="24"/>
        </w:rPr>
        <w:t xml:space="preserve"> </w:t>
      </w:r>
      <w:r w:rsidRPr="008E420B">
        <w:rPr>
          <w:sz w:val="24"/>
        </w:rPr>
        <w:t>с привязкой к топографической основе территории и полным описанием связности объектов представлено на отдельных листах, а также в электронной модели, являющимися неотъемлемой частью настоящей схемы.</w:t>
      </w:r>
    </w:p>
    <w:p w14:paraId="5549E6F9" w14:textId="77777777" w:rsidR="008A7000" w:rsidRPr="008E420B" w:rsidRDefault="008A7000" w:rsidP="00C306F0">
      <w:pPr>
        <w:pStyle w:val="1a"/>
        <w:spacing w:before="0"/>
        <w:rPr>
          <w:sz w:val="24"/>
        </w:rPr>
      </w:pPr>
    </w:p>
    <w:p w14:paraId="0F2EB35B" w14:textId="77777777" w:rsidR="008A7000" w:rsidRPr="008E420B" w:rsidRDefault="008A7000" w:rsidP="00E939BF">
      <w:pPr>
        <w:numPr>
          <w:ilvl w:val="0"/>
          <w:numId w:val="36"/>
        </w:numPr>
        <w:tabs>
          <w:tab w:val="left" w:pos="1134"/>
        </w:tabs>
        <w:ind w:left="0" w:firstLine="709"/>
        <w:jc w:val="both"/>
        <w:outlineLvl w:val="1"/>
      </w:pPr>
      <w:bookmarkStart w:id="406" w:name="_Toc437265578"/>
      <w:bookmarkStart w:id="407" w:name="_Toc437266011"/>
      <w:bookmarkStart w:id="408" w:name="_Toc457317920"/>
      <w:bookmarkStart w:id="409" w:name="_Toc462412513"/>
      <w:bookmarkStart w:id="410" w:name="_Toc462911225"/>
      <w:bookmarkStart w:id="411" w:name="_Toc491946126"/>
      <w:bookmarkStart w:id="412" w:name="_Toc509166762"/>
      <w:bookmarkStart w:id="413" w:name="_Toc532478959"/>
      <w:bookmarkStart w:id="414" w:name="_Toc45784695"/>
      <w:r w:rsidRPr="008E420B">
        <w:t>Описание основных объектов централизованной системы водоснабжения и водоотведения</w:t>
      </w:r>
      <w:bookmarkEnd w:id="406"/>
      <w:bookmarkEnd w:id="407"/>
      <w:bookmarkEnd w:id="408"/>
      <w:bookmarkEnd w:id="409"/>
      <w:bookmarkEnd w:id="410"/>
      <w:bookmarkEnd w:id="411"/>
      <w:bookmarkEnd w:id="412"/>
      <w:bookmarkEnd w:id="413"/>
      <w:bookmarkEnd w:id="414"/>
    </w:p>
    <w:p w14:paraId="5E0F51E4" w14:textId="77777777" w:rsidR="00C306F0" w:rsidRPr="008E420B" w:rsidRDefault="00C306F0" w:rsidP="00E83D16">
      <w:pPr>
        <w:pStyle w:val="1a"/>
        <w:spacing w:before="0"/>
        <w:rPr>
          <w:sz w:val="24"/>
        </w:rPr>
      </w:pPr>
    </w:p>
    <w:p w14:paraId="0DA355D2" w14:textId="25EBB1C3" w:rsidR="008A7000" w:rsidRPr="008E420B" w:rsidRDefault="008A7000" w:rsidP="00E83D16">
      <w:pPr>
        <w:pStyle w:val="1a"/>
        <w:spacing w:before="0"/>
        <w:rPr>
          <w:sz w:val="24"/>
        </w:rPr>
      </w:pPr>
      <w:r w:rsidRPr="008E420B">
        <w:rPr>
          <w:sz w:val="24"/>
        </w:rPr>
        <w:t xml:space="preserve">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w:t>
      </w:r>
      <w:r w:rsidRPr="008E420B">
        <w:rPr>
          <w:sz w:val="24"/>
        </w:rPr>
        <w:lastRenderedPageBreak/>
        <w:t>ввода позволяют корректно заполнить базу данных характеристик узлов и участков водопроводной и канализационной сети.</w:t>
      </w:r>
    </w:p>
    <w:p w14:paraId="4E200FC3" w14:textId="77145B70" w:rsidR="008A7000" w:rsidRPr="008E420B" w:rsidRDefault="008A7000" w:rsidP="00E83D16">
      <w:pPr>
        <w:pStyle w:val="1a"/>
        <w:spacing w:before="0"/>
        <w:rPr>
          <w:sz w:val="24"/>
        </w:rPr>
      </w:pPr>
      <w:r w:rsidRPr="008E420B">
        <w:rPr>
          <w:b/>
          <w:sz w:val="24"/>
          <w:u w:val="single"/>
        </w:rPr>
        <w:t>Система водоснабжения</w:t>
      </w:r>
      <w:r w:rsidRPr="008E420B">
        <w:rPr>
          <w:sz w:val="24"/>
        </w:rPr>
        <w:t xml:space="preserve"> представляет собой инженерную сеть, которая состоит из источников (водозабор, скважины, резервуара чистой воды, контррезервуара, водонапорной башни и так далее.); потребителей (помимо обычных потребителей сюда можно отнести контррезервуары и водонапорные башни, работающие на заполнение); участков водопроводной сети; </w:t>
      </w:r>
      <w:r w:rsidR="00C306F0" w:rsidRPr="008E420B">
        <w:rPr>
          <w:sz w:val="24"/>
        </w:rPr>
        <w:t>запорно-регулирующей арматуры,</w:t>
      </w:r>
      <w:r w:rsidRPr="008E420B">
        <w:rPr>
          <w:sz w:val="24"/>
        </w:rPr>
        <w:t xml:space="preserve"> установленной на сети; защитных устройств (обратные клапаны, разрушаемые мембраны и </w:t>
      </w:r>
      <w:proofErr w:type="spellStart"/>
      <w:r w:rsidRPr="008E420B">
        <w:rPr>
          <w:sz w:val="24"/>
        </w:rPr>
        <w:t>пневмобаков</w:t>
      </w:r>
      <w:proofErr w:type="spellEnd"/>
      <w:r w:rsidRPr="008E420B">
        <w:rPr>
          <w:sz w:val="24"/>
        </w:rPr>
        <w:t>), насосных станций и так далее.</w:t>
      </w:r>
    </w:p>
    <w:p w14:paraId="3F0987B4" w14:textId="77777777" w:rsidR="008A7000" w:rsidRPr="008E420B" w:rsidRDefault="008A7000" w:rsidP="00E83D16">
      <w:pPr>
        <w:pStyle w:val="1a"/>
        <w:spacing w:before="0"/>
        <w:rPr>
          <w:sz w:val="24"/>
        </w:rPr>
      </w:pPr>
      <w:r w:rsidRPr="008E420B">
        <w:rPr>
          <w:sz w:val="24"/>
        </w:rPr>
        <w:t>Источник – это символьный объект водопроводной сети, моделирующий режим работы водозабора, скважины, резервуара чистой воды, контррезервуара, водонапорной башни. 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В каждом конкретном случае это может показать только расчет. Графический тип объекта - символьный, относится к объектам инженерных сетей и классифицируется как источник.</w:t>
      </w:r>
    </w:p>
    <w:p w14:paraId="6BA7D263" w14:textId="77777777" w:rsidR="008A7000" w:rsidRPr="008E420B" w:rsidRDefault="008A7000" w:rsidP="00E83D16">
      <w:pPr>
        <w:pStyle w:val="1a"/>
        <w:spacing w:before="0"/>
        <w:rPr>
          <w:sz w:val="24"/>
        </w:rPr>
      </w:pPr>
      <w:r w:rsidRPr="008E420B">
        <w:rPr>
          <w:sz w:val="24"/>
        </w:rPr>
        <w:t>Контррезервуар – это символьный элемент водопроводной сети, который в отличие от водонапорной башни, не имеет опорной конструкции, но устанавливается на возвышенных отметках местности. Графический тип объекта контррезервуар - символьный, относится к объекту инженерных сетей, классифицируется как узел.</w:t>
      </w:r>
    </w:p>
    <w:p w14:paraId="203F238B" w14:textId="77777777" w:rsidR="008A7000" w:rsidRPr="008E420B" w:rsidRDefault="008A7000" w:rsidP="00E83D16">
      <w:pPr>
        <w:pStyle w:val="1a"/>
        <w:spacing w:before="0"/>
        <w:rPr>
          <w:sz w:val="24"/>
        </w:rPr>
      </w:pPr>
      <w:r w:rsidRPr="008E420B">
        <w:rPr>
          <w:sz w:val="24"/>
        </w:rPr>
        <w:t>Водонапорная башня – это символьный элемент водопроводной сети, 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 Графический тип объекта водонапорная башня - символьный, относится к объекту инженерных сетей, классифицируется как узел.</w:t>
      </w:r>
    </w:p>
    <w:p w14:paraId="31433D79" w14:textId="77777777" w:rsidR="008A7000" w:rsidRPr="008E420B" w:rsidRDefault="008A7000" w:rsidP="00E83D16">
      <w:pPr>
        <w:pStyle w:val="1a"/>
        <w:spacing w:before="0"/>
        <w:rPr>
          <w:sz w:val="24"/>
        </w:rPr>
      </w:pPr>
      <w:r w:rsidRPr="008E420B">
        <w:rPr>
          <w:sz w:val="24"/>
        </w:rPr>
        <w:t>Насосная станция – символьный объект водопроводной сети, характеризующийся заданным напором или напорно-расходной характеристикой установленного насоса. Графический тип объекта - символьный, относится к объектам инженерных сетей и классифицируется как узел.</w:t>
      </w:r>
    </w:p>
    <w:p w14:paraId="7B9A2AB6" w14:textId="77777777" w:rsidR="008A7000" w:rsidRPr="008E420B" w:rsidRDefault="008A7000" w:rsidP="00E83D16">
      <w:pPr>
        <w:pStyle w:val="1a"/>
        <w:spacing w:before="0"/>
        <w:rPr>
          <w:sz w:val="24"/>
        </w:rPr>
      </w:pPr>
      <w:r w:rsidRPr="008E420B">
        <w:rPr>
          <w:sz w:val="24"/>
        </w:rPr>
        <w:t>Потребитель – это объект, который характеризуется минимальным напором и расчетным расходом сетевой воды. Графический тип объекта - символьный, относится к объектам инженерных сетей и классифицируется как потребитель.</w:t>
      </w:r>
    </w:p>
    <w:p w14:paraId="64658D90" w14:textId="77777777" w:rsidR="008A7000" w:rsidRPr="008E420B" w:rsidRDefault="008A7000" w:rsidP="00E83D16">
      <w:pPr>
        <w:pStyle w:val="1a"/>
        <w:spacing w:before="0"/>
        <w:rPr>
          <w:sz w:val="24"/>
        </w:rPr>
      </w:pPr>
      <w:r w:rsidRPr="008E420B">
        <w:rPr>
          <w:sz w:val="24"/>
        </w:rPr>
        <w:t>Узел (водопроводный колодец, разветвление) - это символьный объект водопроводной сети. Графический тип объекта - символьный, относится к объектам инженерных сетей и классифицируется как узел.</w:t>
      </w:r>
    </w:p>
    <w:p w14:paraId="26F4BA7C" w14:textId="77777777" w:rsidR="008A7000" w:rsidRPr="008E420B" w:rsidRDefault="008A7000" w:rsidP="00E83D16">
      <w:pPr>
        <w:pStyle w:val="1a"/>
        <w:spacing w:before="0"/>
        <w:rPr>
          <w:sz w:val="24"/>
        </w:rPr>
      </w:pPr>
      <w:r w:rsidRPr="008E420B">
        <w:rPr>
          <w:sz w:val="24"/>
        </w:rPr>
        <w:t>Водопроводный колодец с пожарным гидрантом - это символьный объект водопроводной сети. 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 Графический тип объекта - символьный, относится к объектам инженерных сетей и классифицируется как узел.</w:t>
      </w:r>
    </w:p>
    <w:p w14:paraId="15A2F37A" w14:textId="77777777" w:rsidR="008A7000" w:rsidRPr="008E420B" w:rsidRDefault="008A7000" w:rsidP="00E83D16">
      <w:pPr>
        <w:pStyle w:val="1a"/>
        <w:spacing w:before="0"/>
        <w:rPr>
          <w:sz w:val="24"/>
        </w:rPr>
      </w:pPr>
      <w:r w:rsidRPr="008E420B">
        <w:rPr>
          <w:sz w:val="24"/>
        </w:rPr>
        <w:t xml:space="preserve">Участок - это линейный объект сети. В </w:t>
      </w:r>
      <w:proofErr w:type="spellStart"/>
      <w:r w:rsidRPr="008E420B">
        <w:rPr>
          <w:sz w:val="24"/>
        </w:rPr>
        <w:t>ZuluHydro</w:t>
      </w:r>
      <w:proofErr w:type="spellEnd"/>
      <w:r w:rsidRPr="008E420B">
        <w:rPr>
          <w:sz w:val="24"/>
        </w:rPr>
        <w:t xml:space="preserve">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 Графический тип объекта - линейный, относится к объектам инженерных сетей и классифицируется как участок, отсекающий.</w:t>
      </w:r>
    </w:p>
    <w:p w14:paraId="27634D4A" w14:textId="77777777" w:rsidR="008A7000" w:rsidRPr="008E420B" w:rsidRDefault="008A7000" w:rsidP="00E83D16">
      <w:pPr>
        <w:pStyle w:val="1a"/>
        <w:spacing w:before="0"/>
        <w:rPr>
          <w:sz w:val="24"/>
        </w:rPr>
      </w:pPr>
      <w:r w:rsidRPr="008E420B">
        <w:rPr>
          <w:sz w:val="24"/>
        </w:rPr>
        <w:t xml:space="preserve">Вспомогательный участок – это линейный объект математической модели. Вспомогательный участок (Указатель узла измерения регулятора) при использовании его с регуляторами давления «до себя» и «после себя» указывают место контролируемого </w:t>
      </w:r>
      <w:r w:rsidRPr="008E420B">
        <w:rPr>
          <w:sz w:val="24"/>
        </w:rPr>
        <w:lastRenderedPageBreak/>
        <w:t>параметра. Графический тип объекта - линейный, относится к объектам инженерных сетей и классифицируется как участок, отсекающий.</w:t>
      </w:r>
    </w:p>
    <w:p w14:paraId="2798CBAD" w14:textId="77777777" w:rsidR="008A7000" w:rsidRPr="008E420B" w:rsidRDefault="008A7000" w:rsidP="00E83D16">
      <w:pPr>
        <w:pStyle w:val="1a"/>
        <w:spacing w:before="0"/>
        <w:rPr>
          <w:sz w:val="24"/>
        </w:rPr>
      </w:pPr>
      <w:r w:rsidRPr="008E420B">
        <w:rPr>
          <w:sz w:val="24"/>
        </w:rPr>
        <w:t>Задвижка – это символьный объект водопроводной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 Графический тип объекта - символьный, относится к объектам инженерных сетей и классифицируется как отсекающее устройство.</w:t>
      </w:r>
    </w:p>
    <w:p w14:paraId="2BCA83BD" w14:textId="77777777" w:rsidR="008A7000" w:rsidRPr="008E420B" w:rsidRDefault="008A7000" w:rsidP="00E83D16">
      <w:pPr>
        <w:pStyle w:val="1a"/>
        <w:spacing w:before="0"/>
        <w:rPr>
          <w:sz w:val="24"/>
        </w:rPr>
      </w:pPr>
      <w:r w:rsidRPr="008E420B">
        <w:rPr>
          <w:sz w:val="24"/>
        </w:rPr>
        <w:t>Воздушный колпак - это символьный объект водопроводной сети, предназначенный для защиты водопровода и оборудования от гидравлического удара. Графический тип объекта - символьный, относится к объектам инженерных сетей и классифицируется как узел.</w:t>
      </w:r>
    </w:p>
    <w:p w14:paraId="132CC5FA" w14:textId="77777777" w:rsidR="008A7000" w:rsidRPr="008E420B" w:rsidRDefault="008A7000" w:rsidP="00E83D16">
      <w:pPr>
        <w:pStyle w:val="1a"/>
        <w:spacing w:before="0"/>
        <w:rPr>
          <w:sz w:val="24"/>
        </w:rPr>
      </w:pPr>
      <w:r w:rsidRPr="008E420B">
        <w:rPr>
          <w:sz w:val="24"/>
        </w:rPr>
        <w:t>Регулятор (давления, расхода) – это объект водопроводной сети, поддерживающий заданное давление (расход) в трубопроводе «до себя» или «после себя». По умолчанию регулятор регулирует значение в том месте, где установлен. С помощью вспомогательного участка регулятор давления, установленный на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 Графический тип объекта - символьный, относится к объектам инженерных сетей и классифицируется как узел.</w:t>
      </w:r>
    </w:p>
    <w:p w14:paraId="37B3B2E8" w14:textId="77777777" w:rsidR="008A7000" w:rsidRPr="008E420B" w:rsidRDefault="008A7000" w:rsidP="00E83D16">
      <w:pPr>
        <w:pStyle w:val="1a"/>
        <w:spacing w:before="0"/>
        <w:rPr>
          <w:sz w:val="24"/>
        </w:rPr>
      </w:pPr>
      <w:r w:rsidRPr="008E420B">
        <w:rPr>
          <w:sz w:val="24"/>
        </w:rPr>
        <w:t>Локальное сопротивление – это символьный объект водопроводной сети, позволяющий задать дополнительное сопротивление в любой точке сети. Графический тип объекта - символьный, относится к объектам инженерных сетей и классифицируется как узел.</w:t>
      </w:r>
    </w:p>
    <w:p w14:paraId="03E332C5" w14:textId="77777777" w:rsidR="008A7000" w:rsidRPr="008E420B" w:rsidRDefault="008A7000" w:rsidP="00E83D16">
      <w:pPr>
        <w:pStyle w:val="1a"/>
        <w:spacing w:before="0"/>
        <w:rPr>
          <w:sz w:val="24"/>
        </w:rPr>
      </w:pPr>
      <w:r w:rsidRPr="008E420B">
        <w:rPr>
          <w:sz w:val="24"/>
        </w:rPr>
        <w:t>Обратный клапан – это символьный объект водопроводной сети, пропускающий воду по трубопроводу только в одном направлении и автоматически закрывающийся при перемене направления потока. Графический тип объекта - символьный, относится к объектам инженерных сетей и классифицируется как узел.</w:t>
      </w:r>
    </w:p>
    <w:p w14:paraId="3E1F63CB" w14:textId="77777777" w:rsidR="008A7000" w:rsidRPr="008E420B" w:rsidRDefault="008A7000" w:rsidP="00E83D16">
      <w:pPr>
        <w:pStyle w:val="1a"/>
        <w:spacing w:before="0"/>
        <w:rPr>
          <w:sz w:val="24"/>
        </w:rPr>
      </w:pPr>
      <w:r w:rsidRPr="008E420B">
        <w:rPr>
          <w:sz w:val="24"/>
        </w:rPr>
        <w:t>Разрушаемая мембрана – это символьный объект водопроводной сети. Мембрана - это защитное устройство, разрушающееся при повышении давления выше определенного предела, для уменьшения последствий гидравлического удара в сети. Графический тип объекта - символьный, относится к объектам инженерных сетей и классифицируется как узел.</w:t>
      </w:r>
    </w:p>
    <w:p w14:paraId="55442D60" w14:textId="77777777" w:rsidR="008A7000" w:rsidRPr="008E420B" w:rsidRDefault="008A7000" w:rsidP="00E83D16">
      <w:pPr>
        <w:pStyle w:val="1a"/>
        <w:spacing w:before="0"/>
        <w:rPr>
          <w:sz w:val="24"/>
        </w:rPr>
      </w:pPr>
      <w:r w:rsidRPr="008E420B">
        <w:rPr>
          <w:b/>
          <w:sz w:val="24"/>
          <w:u w:val="single"/>
        </w:rPr>
        <w:t>Система водоотведения</w:t>
      </w:r>
      <w:r w:rsidRPr="008E420B">
        <w:rPr>
          <w:sz w:val="24"/>
        </w:rPr>
        <w:t xml:space="preserve"> представляет собой инженерную сеть, которая состоит из Колодцев, Выпуска, и Участков. Подробнее о каждом объекте рассказывается далее в соответствующих разделах.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14:paraId="338D926B" w14:textId="77777777" w:rsidR="008A7000" w:rsidRPr="008E420B" w:rsidRDefault="008A7000" w:rsidP="00E83D16">
      <w:pPr>
        <w:pStyle w:val="1a"/>
        <w:spacing w:before="0"/>
        <w:rPr>
          <w:sz w:val="24"/>
        </w:rPr>
      </w:pPr>
      <w:r w:rsidRPr="008E420B">
        <w:rPr>
          <w:sz w:val="24"/>
        </w:rPr>
        <w:t xml:space="preserve">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 Если входящий расход для этого объекта не задан, то это может быть смотровой, </w:t>
      </w:r>
      <w:proofErr w:type="spellStart"/>
      <w:r w:rsidRPr="008E420B">
        <w:rPr>
          <w:sz w:val="24"/>
        </w:rPr>
        <w:t>перепадной</w:t>
      </w:r>
      <w:proofErr w:type="spellEnd"/>
      <w:r w:rsidRPr="008E420B">
        <w:rPr>
          <w:sz w:val="24"/>
        </w:rPr>
        <w:t>, промывной, поворотный колодец. Таким образом этот элемент используется для соединения участков между собой.</w:t>
      </w:r>
    </w:p>
    <w:p w14:paraId="5936E4D7" w14:textId="77777777" w:rsidR="008A7000" w:rsidRPr="008E420B" w:rsidRDefault="008A7000" w:rsidP="00E83D16">
      <w:pPr>
        <w:pStyle w:val="1a"/>
        <w:spacing w:before="0"/>
        <w:rPr>
          <w:sz w:val="24"/>
        </w:rPr>
      </w:pPr>
      <w:r w:rsidRPr="008E420B">
        <w:rPr>
          <w:sz w:val="24"/>
        </w:rPr>
        <w:t>Выпуск – это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 В этот элемент могут входить несколько участков, но направление обязательно должно быть правильным.</w:t>
      </w:r>
    </w:p>
    <w:p w14:paraId="29F6015F" w14:textId="77777777" w:rsidR="008A7000" w:rsidRPr="008E420B" w:rsidRDefault="008A7000" w:rsidP="00E83D16">
      <w:pPr>
        <w:pStyle w:val="1a"/>
        <w:spacing w:before="0"/>
        <w:rPr>
          <w:sz w:val="24"/>
        </w:rPr>
      </w:pPr>
      <w:r w:rsidRPr="008E420B">
        <w:rPr>
          <w:sz w:val="24"/>
        </w:rPr>
        <w:t xml:space="preserve">Участок канализационной сети – это линейный объект, который характеризуется диаметром, расходом, уклоном, начальным и конечным отметками лотка. Участок- он же коллектор, канал. </w:t>
      </w:r>
      <w:proofErr w:type="spellStart"/>
      <w:r w:rsidRPr="008E420B">
        <w:rPr>
          <w:sz w:val="24"/>
        </w:rPr>
        <w:t>ZuluDrain</w:t>
      </w:r>
      <w:proofErr w:type="spellEnd"/>
      <w:r w:rsidRPr="008E420B">
        <w:rPr>
          <w:sz w:val="24"/>
        </w:rPr>
        <w:t xml:space="preserve"> за участок принимается трубопровод, имеющий постоянные гидравлические свойства. Участок сети в расчетах не всегда должен совпадать с участком с </w:t>
      </w:r>
      <w:r w:rsidRPr="008E420B">
        <w:rPr>
          <w:sz w:val="24"/>
        </w:rPr>
        <w:lastRenderedPageBreak/>
        <w:t>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14:paraId="5D9F5740" w14:textId="77777777" w:rsidR="008A7000" w:rsidRPr="008E420B" w:rsidRDefault="008A7000" w:rsidP="00E83D16">
      <w:pPr>
        <w:pStyle w:val="1a"/>
        <w:spacing w:before="0"/>
        <w:rPr>
          <w:sz w:val="24"/>
        </w:rPr>
      </w:pPr>
      <w:r w:rsidRPr="008E420B">
        <w:rPr>
          <w:sz w:val="24"/>
        </w:rPr>
        <w:t xml:space="preserve">Насос – это линейный объект, который является участком, соединяющим два колодца. </w:t>
      </w:r>
    </w:p>
    <w:p w14:paraId="44E325DD" w14:textId="77777777" w:rsidR="008A7000" w:rsidRPr="008E420B" w:rsidRDefault="008A7000" w:rsidP="00E83D16">
      <w:pPr>
        <w:pStyle w:val="1a"/>
        <w:spacing w:before="0"/>
        <w:rPr>
          <w:sz w:val="24"/>
        </w:rPr>
      </w:pPr>
      <w:r w:rsidRPr="008E420B">
        <w:rPr>
          <w:sz w:val="24"/>
        </w:rPr>
        <w:t>Напорный участок – это линейный объект, моделирующий работу напорного участка канализационной сети.</w:t>
      </w:r>
    </w:p>
    <w:p w14:paraId="5930738A" w14:textId="77777777" w:rsidR="008A7000" w:rsidRPr="008E420B" w:rsidRDefault="008A7000" w:rsidP="00C306F0">
      <w:pPr>
        <w:pStyle w:val="1a"/>
        <w:spacing w:before="0"/>
        <w:rPr>
          <w:sz w:val="24"/>
        </w:rPr>
      </w:pPr>
    </w:p>
    <w:p w14:paraId="32CD5052" w14:textId="77777777" w:rsidR="008A7000" w:rsidRPr="008E420B" w:rsidRDefault="008A7000" w:rsidP="00E939BF">
      <w:pPr>
        <w:numPr>
          <w:ilvl w:val="0"/>
          <w:numId w:val="36"/>
        </w:numPr>
        <w:ind w:left="0" w:firstLine="709"/>
        <w:jc w:val="both"/>
        <w:outlineLvl w:val="1"/>
      </w:pPr>
      <w:bookmarkStart w:id="415" w:name="_Toc437265579"/>
      <w:bookmarkStart w:id="416" w:name="_Toc437266012"/>
      <w:bookmarkStart w:id="417" w:name="_Toc457317921"/>
      <w:bookmarkStart w:id="418" w:name="_Toc462412514"/>
      <w:bookmarkStart w:id="419" w:name="_Toc462911226"/>
      <w:bookmarkStart w:id="420" w:name="_Toc491946127"/>
      <w:bookmarkStart w:id="421" w:name="_Toc509166763"/>
      <w:bookmarkStart w:id="422" w:name="_Toc532478960"/>
      <w:bookmarkStart w:id="423" w:name="_Toc45784696"/>
      <w:r w:rsidRPr="008E420B">
        <w:t xml:space="preserve">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w:t>
      </w:r>
      <w:proofErr w:type="spellStart"/>
      <w:r w:rsidRPr="008E420B">
        <w:t>водоразбора</w:t>
      </w:r>
      <w:proofErr w:type="spellEnd"/>
      <w:r w:rsidRPr="008E420B">
        <w:t xml:space="preserve"> в зависимости от сезона) и ее отдельных элементов</w:t>
      </w:r>
      <w:bookmarkEnd w:id="415"/>
      <w:bookmarkEnd w:id="416"/>
      <w:bookmarkEnd w:id="417"/>
      <w:bookmarkEnd w:id="418"/>
      <w:bookmarkEnd w:id="419"/>
      <w:bookmarkEnd w:id="420"/>
      <w:bookmarkEnd w:id="421"/>
      <w:bookmarkEnd w:id="422"/>
      <w:bookmarkEnd w:id="423"/>
    </w:p>
    <w:p w14:paraId="10C79F0A" w14:textId="77777777" w:rsidR="00C306F0" w:rsidRPr="008E420B" w:rsidRDefault="00C306F0" w:rsidP="00C306F0">
      <w:pPr>
        <w:pStyle w:val="1a"/>
        <w:spacing w:before="0"/>
        <w:rPr>
          <w:sz w:val="24"/>
        </w:rPr>
      </w:pPr>
    </w:p>
    <w:p w14:paraId="098F35CE" w14:textId="363E5820" w:rsidR="008A7000" w:rsidRPr="008E420B" w:rsidRDefault="008A7000" w:rsidP="00C306F0">
      <w:pPr>
        <w:pStyle w:val="1a"/>
        <w:spacing w:before="0"/>
        <w:rPr>
          <w:sz w:val="24"/>
        </w:rPr>
      </w:pPr>
      <w:r w:rsidRPr="008E420B">
        <w:rPr>
          <w:sz w:val="24"/>
        </w:rPr>
        <w:t>Насосное оборудование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560FD569" w14:textId="713C1BC8" w:rsidR="008A7000" w:rsidRPr="008E420B" w:rsidRDefault="008A7000" w:rsidP="00C306F0">
      <w:pPr>
        <w:pStyle w:val="1a"/>
        <w:spacing w:before="0"/>
        <w:rPr>
          <w:sz w:val="24"/>
        </w:rPr>
      </w:pPr>
      <w:r w:rsidRPr="008E420B">
        <w:rPr>
          <w:sz w:val="24"/>
        </w:rPr>
        <w:t>На момент</w:t>
      </w:r>
      <w:r w:rsidR="00C020AC" w:rsidRPr="008E420B">
        <w:rPr>
          <w:sz w:val="24"/>
        </w:rPr>
        <w:t xml:space="preserve"> актуализации Схемы</w:t>
      </w:r>
      <w:r w:rsidRPr="008E420B">
        <w:rPr>
          <w:sz w:val="24"/>
        </w:rPr>
        <w:t xml:space="preserve"> используется модель идеального насоса. Идеальный насос перекачивает любой расход, поступающий в начальный колодец, и обеспечивает подъем сточных вод до необходимого уровня.</w:t>
      </w:r>
    </w:p>
    <w:p w14:paraId="387AF21D" w14:textId="77777777" w:rsidR="008A7000" w:rsidRPr="008E420B" w:rsidRDefault="008A7000" w:rsidP="00C306F0">
      <w:pPr>
        <w:pStyle w:val="1a"/>
        <w:spacing w:before="0"/>
        <w:rPr>
          <w:sz w:val="24"/>
        </w:rPr>
      </w:pPr>
      <w:r w:rsidRPr="008E420B">
        <w:rPr>
          <w:sz w:val="24"/>
        </w:rPr>
        <w:t xml:space="preserve">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w:t>
      </w:r>
      <w:proofErr w:type="spellStart"/>
      <w:r w:rsidRPr="008E420B">
        <w:rPr>
          <w:sz w:val="24"/>
        </w:rPr>
        <w:t>водоразбора</w:t>
      </w:r>
      <w:proofErr w:type="spellEnd"/>
      <w:r w:rsidRPr="008E420B">
        <w:rPr>
          <w:sz w:val="24"/>
        </w:rPr>
        <w:t xml:space="preserve"> в зависимости от сезона) и ее отдельных элементов представлено в электронной модели.</w:t>
      </w:r>
    </w:p>
    <w:p w14:paraId="5FA71BA0" w14:textId="77777777" w:rsidR="008A7000" w:rsidRPr="008E420B" w:rsidRDefault="008A7000" w:rsidP="00C306F0">
      <w:pPr>
        <w:ind w:firstLine="709"/>
        <w:jc w:val="both"/>
        <w:rPr>
          <w:lang w:eastAsia="en-US"/>
        </w:rPr>
      </w:pPr>
    </w:p>
    <w:p w14:paraId="28DBA1D8" w14:textId="77777777" w:rsidR="008A7000" w:rsidRPr="008E420B" w:rsidRDefault="008A7000" w:rsidP="00E939BF">
      <w:pPr>
        <w:numPr>
          <w:ilvl w:val="0"/>
          <w:numId w:val="36"/>
        </w:numPr>
        <w:ind w:left="0" w:firstLine="709"/>
        <w:jc w:val="both"/>
        <w:outlineLvl w:val="1"/>
      </w:pPr>
      <w:bookmarkStart w:id="424" w:name="_Toc437265580"/>
      <w:bookmarkStart w:id="425" w:name="_Toc437266013"/>
      <w:bookmarkStart w:id="426" w:name="_Toc457317922"/>
      <w:bookmarkStart w:id="427" w:name="_Toc462412515"/>
      <w:bookmarkStart w:id="428" w:name="_Toc462911227"/>
      <w:bookmarkStart w:id="429" w:name="_Toc491946128"/>
      <w:bookmarkStart w:id="430" w:name="_Toc509166764"/>
      <w:bookmarkStart w:id="431" w:name="_Toc532478961"/>
      <w:bookmarkStart w:id="432" w:name="_Toc45784697"/>
      <w:r w:rsidRPr="008E420B">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424"/>
      <w:bookmarkEnd w:id="425"/>
      <w:bookmarkEnd w:id="426"/>
      <w:bookmarkEnd w:id="427"/>
      <w:bookmarkEnd w:id="428"/>
      <w:bookmarkEnd w:id="429"/>
      <w:bookmarkEnd w:id="430"/>
      <w:bookmarkEnd w:id="431"/>
      <w:bookmarkEnd w:id="432"/>
    </w:p>
    <w:p w14:paraId="4B804E73" w14:textId="77777777" w:rsidR="00C306F0" w:rsidRPr="008E420B" w:rsidRDefault="00C306F0" w:rsidP="00E83D16">
      <w:pPr>
        <w:pStyle w:val="1a"/>
        <w:spacing w:before="0"/>
        <w:rPr>
          <w:sz w:val="24"/>
        </w:rPr>
      </w:pPr>
    </w:p>
    <w:p w14:paraId="0CDC9158" w14:textId="481AE998" w:rsidR="008A7000" w:rsidRPr="008E420B" w:rsidRDefault="008A7000" w:rsidP="00E83D16">
      <w:pPr>
        <w:pStyle w:val="1a"/>
        <w:spacing w:before="0"/>
        <w:rPr>
          <w:sz w:val="24"/>
        </w:rPr>
      </w:pPr>
      <w:r w:rsidRPr="008E420B">
        <w:rPr>
          <w:sz w:val="24"/>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8E420B">
        <w:rPr>
          <w:sz w:val="24"/>
        </w:rPr>
        <w:t>ZuluGIS</w:t>
      </w:r>
      <w:proofErr w:type="spellEnd"/>
      <w:r w:rsidRPr="008E420B">
        <w:rPr>
          <w:sz w:val="24"/>
        </w:rPr>
        <w:t xml:space="preserve"> поддерживает линейно-узловую топологию, что позволяет моделировать инженерные сети. Система </w:t>
      </w:r>
      <w:proofErr w:type="spellStart"/>
      <w:r w:rsidRPr="008E420B">
        <w:rPr>
          <w:sz w:val="24"/>
        </w:rPr>
        <w:t>ZuluGIS</w:t>
      </w:r>
      <w:proofErr w:type="spellEnd"/>
      <w:r w:rsidRPr="008E420B">
        <w:rPr>
          <w:sz w:val="24"/>
        </w:rPr>
        <w:t xml:space="preserve">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14:paraId="04C0A774" w14:textId="77777777" w:rsidR="008A7000" w:rsidRPr="008E420B" w:rsidRDefault="008A7000" w:rsidP="00E83D16">
      <w:pPr>
        <w:pStyle w:val="1a"/>
        <w:spacing w:before="0"/>
        <w:rPr>
          <w:sz w:val="24"/>
        </w:rPr>
      </w:pPr>
      <w:r w:rsidRPr="008E420B">
        <w:rPr>
          <w:sz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14:paraId="6DE4AF61" w14:textId="77777777" w:rsidR="008A7000" w:rsidRPr="008E420B" w:rsidRDefault="008A7000" w:rsidP="00E83D16">
      <w:pPr>
        <w:pStyle w:val="1a"/>
        <w:spacing w:before="0"/>
        <w:rPr>
          <w:sz w:val="24"/>
        </w:rPr>
      </w:pPr>
      <w:r w:rsidRPr="008E420B">
        <w:rPr>
          <w:sz w:val="24"/>
        </w:rPr>
        <w:t xml:space="preserve">Пакет </w:t>
      </w:r>
      <w:proofErr w:type="spellStart"/>
      <w:r w:rsidRPr="008E420B">
        <w:rPr>
          <w:sz w:val="24"/>
        </w:rPr>
        <w:t>ZuluHydro</w:t>
      </w:r>
      <w:proofErr w:type="spellEnd"/>
      <w:r w:rsidRPr="008E420B">
        <w:rPr>
          <w:sz w:val="24"/>
        </w:rPr>
        <w:t xml:space="preserve">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79291CD0" w14:textId="77777777" w:rsidR="008A7000" w:rsidRPr="008E420B" w:rsidRDefault="008A7000" w:rsidP="00E83D16">
      <w:pPr>
        <w:pStyle w:val="1a"/>
        <w:spacing w:before="0"/>
        <w:rPr>
          <w:sz w:val="24"/>
        </w:rPr>
      </w:pPr>
      <w:r w:rsidRPr="008E420B">
        <w:rPr>
          <w:sz w:val="24"/>
        </w:rPr>
        <w:lastRenderedPageBreak/>
        <w:t xml:space="preserve">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rsidRPr="008E420B">
        <w:rPr>
          <w:sz w:val="24"/>
        </w:rPr>
        <w:t>т.д</w:t>
      </w:r>
      <w:proofErr w:type="spellEnd"/>
      <w:r w:rsidRPr="008E420B">
        <w:rPr>
          <w:sz w:val="24"/>
        </w:rPr>
        <w:t xml:space="preserve">). Также производится расчет объемов внутренних систем теплопотребления и нагрузок на системы теплопотребления при данных изменениях в сети. </w:t>
      </w:r>
    </w:p>
    <w:p w14:paraId="39434C14" w14:textId="77777777" w:rsidR="008A7000" w:rsidRPr="008E420B" w:rsidRDefault="008A7000" w:rsidP="00E83D16">
      <w:pPr>
        <w:pStyle w:val="1a"/>
        <w:spacing w:before="0"/>
        <w:rPr>
          <w:sz w:val="24"/>
        </w:rPr>
      </w:pPr>
      <w:r w:rsidRPr="008E420B">
        <w:rPr>
          <w:sz w:val="24"/>
        </w:rPr>
        <w:t>Виды переключений:</w:t>
      </w:r>
    </w:p>
    <w:p w14:paraId="65CA601F" w14:textId="41A61C5F" w:rsidR="008A7000" w:rsidRPr="008E420B" w:rsidRDefault="008A7000" w:rsidP="00E939BF">
      <w:pPr>
        <w:pStyle w:val="1a"/>
        <w:numPr>
          <w:ilvl w:val="0"/>
          <w:numId w:val="31"/>
        </w:numPr>
        <w:tabs>
          <w:tab w:val="left" w:pos="993"/>
        </w:tabs>
        <w:spacing w:before="0"/>
        <w:ind w:left="0" w:firstLine="709"/>
        <w:rPr>
          <w:sz w:val="24"/>
        </w:rPr>
      </w:pPr>
      <w:r w:rsidRPr="008E420B">
        <w:rPr>
          <w:sz w:val="24"/>
        </w:rPr>
        <w:t>Включить - режим объект</w:t>
      </w:r>
      <w:r w:rsidR="00C306F0" w:rsidRPr="008E420B">
        <w:rPr>
          <w:sz w:val="24"/>
        </w:rPr>
        <w:t>а устанавливается на «Включен».</w:t>
      </w:r>
    </w:p>
    <w:p w14:paraId="1FD682B2" w14:textId="49B1D0A3" w:rsidR="008A7000" w:rsidRPr="008E420B" w:rsidRDefault="008A7000" w:rsidP="00E939BF">
      <w:pPr>
        <w:pStyle w:val="1a"/>
        <w:numPr>
          <w:ilvl w:val="0"/>
          <w:numId w:val="31"/>
        </w:numPr>
        <w:tabs>
          <w:tab w:val="left" w:pos="993"/>
        </w:tabs>
        <w:spacing w:before="0"/>
        <w:ind w:left="0" w:firstLine="709"/>
        <w:rPr>
          <w:sz w:val="24"/>
        </w:rPr>
      </w:pPr>
      <w:r w:rsidRPr="008E420B">
        <w:rPr>
          <w:sz w:val="24"/>
        </w:rPr>
        <w:t>Выключить - режим объекта</w:t>
      </w:r>
      <w:r w:rsidR="00C306F0" w:rsidRPr="008E420B">
        <w:rPr>
          <w:sz w:val="24"/>
        </w:rPr>
        <w:t xml:space="preserve"> устанавливается на «Выключен».</w:t>
      </w:r>
    </w:p>
    <w:p w14:paraId="03609CB1" w14:textId="77777777" w:rsidR="008A7000" w:rsidRPr="008E420B" w:rsidRDefault="008A7000" w:rsidP="00E83D16">
      <w:pPr>
        <w:pStyle w:val="1a"/>
        <w:spacing w:before="0"/>
        <w:rPr>
          <w:sz w:val="24"/>
        </w:rPr>
      </w:pPr>
      <w:r w:rsidRPr="008E420B">
        <w:rPr>
          <w:sz w:val="24"/>
        </w:rPr>
        <w:t xml:space="preserve">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C67E45B" w14:textId="77777777" w:rsidR="008A7000" w:rsidRPr="008E420B" w:rsidRDefault="008A7000" w:rsidP="00E83D16">
      <w:pPr>
        <w:pStyle w:val="1a"/>
        <w:spacing w:before="0"/>
        <w:rPr>
          <w:sz w:val="24"/>
        </w:rPr>
      </w:pPr>
      <w:r w:rsidRPr="008E420B">
        <w:rPr>
          <w:sz w:val="24"/>
        </w:rPr>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28B0376C" w14:textId="77777777" w:rsidR="008A7000" w:rsidRPr="008E420B" w:rsidRDefault="008A7000" w:rsidP="00E83D16">
      <w:pPr>
        <w:tabs>
          <w:tab w:val="num" w:pos="720"/>
        </w:tabs>
        <w:jc w:val="both"/>
        <w:rPr>
          <w:b/>
        </w:rPr>
      </w:pPr>
    </w:p>
    <w:p w14:paraId="0B4B0533" w14:textId="77777777" w:rsidR="008A7000" w:rsidRPr="008E420B" w:rsidRDefault="008A7000" w:rsidP="00E939BF">
      <w:pPr>
        <w:numPr>
          <w:ilvl w:val="0"/>
          <w:numId w:val="28"/>
        </w:numPr>
        <w:tabs>
          <w:tab w:val="left" w:pos="1134"/>
        </w:tabs>
        <w:ind w:left="0" w:firstLine="709"/>
        <w:jc w:val="both"/>
        <w:rPr>
          <w:b/>
        </w:rPr>
      </w:pPr>
      <w:bookmarkStart w:id="433" w:name="_Toc509166765"/>
      <w:bookmarkStart w:id="434" w:name="_Toc532478962"/>
      <w:r w:rsidRPr="008E420B">
        <w:rPr>
          <w:b/>
        </w:rPr>
        <w:t>Сведения о паспортизации объектов</w:t>
      </w:r>
      <w:bookmarkEnd w:id="433"/>
      <w:bookmarkEnd w:id="434"/>
    </w:p>
    <w:p w14:paraId="58133CA2" w14:textId="77777777" w:rsidR="008A7000" w:rsidRPr="008E420B" w:rsidRDefault="008A7000" w:rsidP="00C306F0">
      <w:pPr>
        <w:pStyle w:val="1a"/>
        <w:tabs>
          <w:tab w:val="left" w:pos="1134"/>
        </w:tabs>
        <w:spacing w:before="0"/>
        <w:rPr>
          <w:sz w:val="24"/>
        </w:rPr>
      </w:pPr>
      <w:r w:rsidRPr="008E420B">
        <w:rPr>
          <w:sz w:val="24"/>
        </w:rPr>
        <w:t xml:space="preserve">Пакеты программ </w:t>
      </w:r>
      <w:proofErr w:type="spellStart"/>
      <w:r w:rsidRPr="008E420B">
        <w:rPr>
          <w:sz w:val="24"/>
          <w:lang w:val="en-US"/>
        </w:rPr>
        <w:t>ZuluHydro</w:t>
      </w:r>
      <w:proofErr w:type="spellEnd"/>
      <w:r w:rsidRPr="008E420B">
        <w:rPr>
          <w:sz w:val="24"/>
        </w:rPr>
        <w:t xml:space="preserve"> и </w:t>
      </w:r>
      <w:proofErr w:type="spellStart"/>
      <w:r w:rsidRPr="008E420B">
        <w:rPr>
          <w:sz w:val="24"/>
        </w:rPr>
        <w:t>ZuluDrain</w:t>
      </w:r>
      <w:proofErr w:type="spellEnd"/>
      <w:r w:rsidRPr="008E420B">
        <w:rPr>
          <w:sz w:val="24"/>
        </w:rPr>
        <w:t xml:space="preserve"> позволяют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7509FB26" w14:textId="77777777" w:rsidR="008A7000" w:rsidRPr="008E420B" w:rsidRDefault="008A7000" w:rsidP="00C306F0">
      <w:pPr>
        <w:pStyle w:val="1a"/>
        <w:tabs>
          <w:tab w:val="left" w:pos="1134"/>
        </w:tabs>
        <w:spacing w:before="0"/>
        <w:rPr>
          <w:sz w:val="24"/>
        </w:rPr>
      </w:pPr>
      <w:r w:rsidRPr="008E420B">
        <w:rPr>
          <w:sz w:val="24"/>
        </w:rPr>
        <w:t>Для удобства анализа результатов расчета можно выводить атрибутивные данные по объектам на карту. Одновременно на карту можно выводить надписи по всем объектам, для каждого типа по своему шаблону. Надпись может быть по-разному расположена относительно объекта, сориентирована под произвольным углом и иметь различные стили.</w:t>
      </w:r>
    </w:p>
    <w:p w14:paraId="1AF4DB04" w14:textId="77777777" w:rsidR="008A7000" w:rsidRPr="008E420B" w:rsidRDefault="008A7000" w:rsidP="00C306F0">
      <w:pPr>
        <w:pStyle w:val="1a"/>
        <w:tabs>
          <w:tab w:val="left" w:pos="1134"/>
        </w:tabs>
        <w:spacing w:before="0"/>
        <w:rPr>
          <w:sz w:val="24"/>
        </w:rPr>
      </w:pPr>
      <w:r w:rsidRPr="008E420B">
        <w:rPr>
          <w:sz w:val="24"/>
        </w:rPr>
        <w:t>В надписи по одному объекту могут участвовать значения разных его полей, которые можно выводить в одну или несколько строк, сопровождая каждое из полей своим шрифтом, цветом, префиксом и постфиксом. Можно выводить надписи по всем объектам, для каждого типа по своему варианту. Также имеется возможность одновременно подключать к каждому типу объектов слоя сразу несколько вариантов надписей.</w:t>
      </w:r>
    </w:p>
    <w:p w14:paraId="3E82E5D2" w14:textId="46EDF63E" w:rsidR="008A7000" w:rsidRPr="008E420B" w:rsidRDefault="008A7000" w:rsidP="00C306F0">
      <w:pPr>
        <w:tabs>
          <w:tab w:val="left" w:pos="1134"/>
        </w:tabs>
        <w:ind w:firstLine="709"/>
        <w:jc w:val="both"/>
        <w:rPr>
          <w:lang w:eastAsia="en-US"/>
        </w:rPr>
      </w:pPr>
    </w:p>
    <w:p w14:paraId="3EB77A10" w14:textId="77777777" w:rsidR="008A7000" w:rsidRPr="008E420B" w:rsidRDefault="008A7000" w:rsidP="00E939BF">
      <w:pPr>
        <w:numPr>
          <w:ilvl w:val="0"/>
          <w:numId w:val="28"/>
        </w:numPr>
        <w:tabs>
          <w:tab w:val="left" w:pos="1134"/>
        </w:tabs>
        <w:ind w:left="0" w:firstLine="709"/>
        <w:jc w:val="both"/>
        <w:rPr>
          <w:b/>
        </w:rPr>
      </w:pPr>
      <w:bookmarkStart w:id="435" w:name="_Toc509166766"/>
      <w:bookmarkStart w:id="436" w:name="_Toc532478963"/>
      <w:r w:rsidRPr="008E420B">
        <w:rPr>
          <w:b/>
        </w:rPr>
        <w:t>Пространственная привязка объектов водопроводных, канализационных сетей к географическим координатам</w:t>
      </w:r>
      <w:bookmarkEnd w:id="435"/>
      <w:bookmarkEnd w:id="436"/>
    </w:p>
    <w:p w14:paraId="1FD28A50" w14:textId="77777777" w:rsidR="008A7000" w:rsidRPr="008E420B" w:rsidRDefault="008A7000" w:rsidP="00C306F0">
      <w:pPr>
        <w:pStyle w:val="1a"/>
        <w:tabs>
          <w:tab w:val="left" w:pos="1134"/>
        </w:tabs>
        <w:spacing w:before="0"/>
        <w:rPr>
          <w:sz w:val="24"/>
        </w:rPr>
      </w:pPr>
      <w:proofErr w:type="spellStart"/>
      <w:r w:rsidRPr="008E420B">
        <w:rPr>
          <w:sz w:val="24"/>
        </w:rPr>
        <w:t>ZuluGIS</w:t>
      </w:r>
      <w:proofErr w:type="spellEnd"/>
      <w:r w:rsidRPr="008E420B">
        <w:rPr>
          <w:sz w:val="24"/>
        </w:rPr>
        <w:t xml:space="preserve"> и </w:t>
      </w:r>
      <w:proofErr w:type="spellStart"/>
      <w:r w:rsidRPr="008E420B">
        <w:rPr>
          <w:sz w:val="24"/>
        </w:rPr>
        <w:t>ZuluServer</w:t>
      </w:r>
      <w:proofErr w:type="spellEnd"/>
      <w:r w:rsidRPr="008E420B">
        <w:rPr>
          <w:sz w:val="24"/>
        </w:rPr>
        <w:t xml:space="preserve"> реализуют спецификации WMS 1.1.1, WMS 1.3.0, (</w:t>
      </w:r>
      <w:proofErr w:type="spellStart"/>
      <w:r w:rsidRPr="008E420B">
        <w:rPr>
          <w:sz w:val="24"/>
        </w:rPr>
        <w:t>Open</w:t>
      </w:r>
      <w:proofErr w:type="spellEnd"/>
      <w:r w:rsidRPr="008E420B">
        <w:rPr>
          <w:sz w:val="24"/>
        </w:rPr>
        <w:t xml:space="preserve"> GIS </w:t>
      </w:r>
      <w:proofErr w:type="spellStart"/>
      <w:r w:rsidRPr="008E420B">
        <w:rPr>
          <w:sz w:val="24"/>
        </w:rPr>
        <w:t>Consortium</w:t>
      </w:r>
      <w:proofErr w:type="spellEnd"/>
      <w:r w:rsidRPr="008E420B">
        <w:rPr>
          <w:sz w:val="24"/>
        </w:rPr>
        <w:t xml:space="preserve"> – OGC). Это позволяет получать информацию с картографических серверов, которые поддерживают данные протоколы.</w:t>
      </w:r>
    </w:p>
    <w:p w14:paraId="6B10D203" w14:textId="77777777" w:rsidR="008A7000" w:rsidRPr="008E420B" w:rsidRDefault="008A7000" w:rsidP="00C306F0">
      <w:pPr>
        <w:pStyle w:val="1a"/>
        <w:tabs>
          <w:tab w:val="left" w:pos="1134"/>
        </w:tabs>
        <w:spacing w:before="0"/>
        <w:rPr>
          <w:sz w:val="24"/>
        </w:rPr>
      </w:pPr>
      <w:r w:rsidRPr="008E420B">
        <w:rPr>
          <w:sz w:val="24"/>
        </w:rPr>
        <w:t xml:space="preserve">Система позволяет получать и отображать на карте пространственные данные с </w:t>
      </w:r>
      <w:proofErr w:type="spellStart"/>
      <w:r w:rsidRPr="008E420B">
        <w:rPr>
          <w:sz w:val="24"/>
        </w:rPr>
        <w:t>web</w:t>
      </w:r>
      <w:proofErr w:type="spellEnd"/>
      <w:r w:rsidRPr="008E420B">
        <w:rPr>
          <w:sz w:val="24"/>
        </w:rPr>
        <w:t>-серверов, поддерживающих спецификации WMS (</w:t>
      </w:r>
      <w:proofErr w:type="spellStart"/>
      <w:r w:rsidRPr="008E420B">
        <w:rPr>
          <w:sz w:val="24"/>
        </w:rPr>
        <w:t>Web</w:t>
      </w:r>
      <w:proofErr w:type="spellEnd"/>
      <w:r w:rsidRPr="008E420B">
        <w:rPr>
          <w:sz w:val="24"/>
        </w:rPr>
        <w:t xml:space="preserve"> </w:t>
      </w:r>
      <w:proofErr w:type="spellStart"/>
      <w:r w:rsidRPr="008E420B">
        <w:rPr>
          <w:sz w:val="24"/>
        </w:rPr>
        <w:t>Map</w:t>
      </w:r>
      <w:proofErr w:type="spellEnd"/>
      <w:r w:rsidRPr="008E420B">
        <w:rPr>
          <w:sz w:val="24"/>
        </w:rPr>
        <w:t xml:space="preserve"> </w:t>
      </w:r>
      <w:proofErr w:type="spellStart"/>
      <w:r w:rsidRPr="008E420B">
        <w:rPr>
          <w:sz w:val="24"/>
        </w:rPr>
        <w:t>Service</w:t>
      </w:r>
      <w:proofErr w:type="spellEnd"/>
      <w:r w:rsidRPr="008E420B">
        <w:rPr>
          <w:sz w:val="24"/>
        </w:rPr>
        <w:t xml:space="preserve">), разработанные </w:t>
      </w:r>
      <w:proofErr w:type="spellStart"/>
      <w:r w:rsidRPr="008E420B">
        <w:rPr>
          <w:sz w:val="24"/>
        </w:rPr>
        <w:t>Open</w:t>
      </w:r>
      <w:proofErr w:type="spellEnd"/>
      <w:r w:rsidRPr="008E420B">
        <w:rPr>
          <w:sz w:val="24"/>
        </w:rPr>
        <w:t xml:space="preserve"> </w:t>
      </w:r>
      <w:proofErr w:type="spellStart"/>
      <w:r w:rsidRPr="008E420B">
        <w:rPr>
          <w:sz w:val="24"/>
        </w:rPr>
        <w:t>Geospatial</w:t>
      </w:r>
      <w:proofErr w:type="spellEnd"/>
      <w:r w:rsidRPr="008E420B">
        <w:rPr>
          <w:sz w:val="24"/>
        </w:rPr>
        <w:t xml:space="preserve"> </w:t>
      </w:r>
      <w:proofErr w:type="spellStart"/>
      <w:r w:rsidRPr="008E420B">
        <w:rPr>
          <w:sz w:val="24"/>
        </w:rPr>
        <w:t>Consortium</w:t>
      </w:r>
      <w:proofErr w:type="spellEnd"/>
      <w:r w:rsidRPr="008E420B">
        <w:rPr>
          <w:sz w:val="24"/>
        </w:rPr>
        <w:t xml:space="preserve"> (OGC).</w:t>
      </w:r>
    </w:p>
    <w:p w14:paraId="7F55AAB5" w14:textId="77777777" w:rsidR="008A7000" w:rsidRPr="008E420B" w:rsidRDefault="008A7000" w:rsidP="00C306F0">
      <w:pPr>
        <w:pStyle w:val="1a"/>
        <w:tabs>
          <w:tab w:val="left" w:pos="1134"/>
        </w:tabs>
        <w:spacing w:before="0"/>
        <w:rPr>
          <w:sz w:val="24"/>
        </w:rPr>
      </w:pPr>
      <w:r w:rsidRPr="008E420B">
        <w:rPr>
          <w:sz w:val="24"/>
        </w:rPr>
        <w:t>WMS позволяет получить доступ к картам и данным через локальную сеть или через интернет с удаленных серверов, которые тоже удовлетворяют данным спецификациям. Данная протокол был разработан консорциумом открытых ГИС (</w:t>
      </w:r>
      <w:proofErr w:type="spellStart"/>
      <w:r w:rsidRPr="008E420B">
        <w:rPr>
          <w:sz w:val="24"/>
        </w:rPr>
        <w:t>Open</w:t>
      </w:r>
      <w:proofErr w:type="spellEnd"/>
      <w:r w:rsidRPr="008E420B">
        <w:rPr>
          <w:sz w:val="24"/>
        </w:rPr>
        <w:t xml:space="preserve"> GIS </w:t>
      </w:r>
      <w:proofErr w:type="spellStart"/>
      <w:r w:rsidRPr="008E420B">
        <w:rPr>
          <w:sz w:val="24"/>
        </w:rPr>
        <w:t>Consortium</w:t>
      </w:r>
      <w:proofErr w:type="spellEnd"/>
      <w:r w:rsidRPr="008E420B">
        <w:rPr>
          <w:sz w:val="24"/>
        </w:rPr>
        <w:t xml:space="preserve"> – OGC).</w:t>
      </w:r>
    </w:p>
    <w:p w14:paraId="1482D812" w14:textId="77777777" w:rsidR="008A7000" w:rsidRPr="008E420B" w:rsidRDefault="008A7000" w:rsidP="00C306F0">
      <w:pPr>
        <w:pStyle w:val="1a"/>
        <w:tabs>
          <w:tab w:val="left" w:pos="1134"/>
        </w:tabs>
        <w:spacing w:before="0"/>
        <w:rPr>
          <w:sz w:val="24"/>
        </w:rPr>
      </w:pPr>
      <w:r w:rsidRPr="008E420B">
        <w:rPr>
          <w:sz w:val="24"/>
        </w:rPr>
        <w:t xml:space="preserve">Данные WMS сервера подключаются к системе в виде особого слоя </w:t>
      </w:r>
      <w:proofErr w:type="spellStart"/>
      <w:r w:rsidRPr="008E420B">
        <w:rPr>
          <w:sz w:val="24"/>
        </w:rPr>
        <w:t>ZuluGIS</w:t>
      </w:r>
      <w:proofErr w:type="spellEnd"/>
      <w:r w:rsidRPr="008E420B">
        <w:rPr>
          <w:sz w:val="24"/>
        </w:rPr>
        <w:t xml:space="preserve"> (слой WMS). Этот слой может отображаться на карте в различных комбинациях с любыми другими слоями.</w:t>
      </w:r>
    </w:p>
    <w:p w14:paraId="7AA7D6D2" w14:textId="77777777" w:rsidR="008A7000" w:rsidRPr="008E420B" w:rsidRDefault="008A7000" w:rsidP="00C306F0">
      <w:pPr>
        <w:tabs>
          <w:tab w:val="left" w:pos="1134"/>
        </w:tabs>
        <w:ind w:firstLine="709"/>
        <w:jc w:val="both"/>
        <w:rPr>
          <w:lang w:eastAsia="en-US"/>
        </w:rPr>
      </w:pPr>
    </w:p>
    <w:p w14:paraId="13E91D8B" w14:textId="77777777" w:rsidR="008A7000" w:rsidRPr="008E420B" w:rsidRDefault="008A7000" w:rsidP="00E939BF">
      <w:pPr>
        <w:numPr>
          <w:ilvl w:val="0"/>
          <w:numId w:val="28"/>
        </w:numPr>
        <w:tabs>
          <w:tab w:val="left" w:pos="1134"/>
        </w:tabs>
        <w:ind w:left="0" w:firstLine="709"/>
        <w:jc w:val="both"/>
        <w:rPr>
          <w:b/>
        </w:rPr>
      </w:pPr>
      <w:bookmarkStart w:id="437" w:name="_Toc509166767"/>
      <w:bookmarkStart w:id="438" w:name="_Toc532478964"/>
      <w:r w:rsidRPr="008E420B">
        <w:rPr>
          <w:b/>
        </w:rPr>
        <w:t>Описание единиц административного деления земельных участков с возможностью формирования и генерации пространственных запросов и отчетов по системе водоснабжения и водоотведения</w:t>
      </w:r>
      <w:bookmarkEnd w:id="437"/>
      <w:bookmarkEnd w:id="438"/>
    </w:p>
    <w:p w14:paraId="711F1CA8" w14:textId="77777777" w:rsidR="008A7000" w:rsidRPr="008E420B" w:rsidRDefault="008A7000" w:rsidP="00E83D16">
      <w:pPr>
        <w:pStyle w:val="1a"/>
        <w:spacing w:before="0"/>
        <w:rPr>
          <w:sz w:val="24"/>
        </w:rPr>
      </w:pPr>
      <w:proofErr w:type="spellStart"/>
      <w:r w:rsidRPr="008E420B">
        <w:rPr>
          <w:sz w:val="24"/>
        </w:rPr>
        <w:t>Zulu</w:t>
      </w:r>
      <w:proofErr w:type="spellEnd"/>
      <w:r w:rsidRPr="008E420B">
        <w:rPr>
          <w:sz w:val="24"/>
        </w:rPr>
        <w:t xml:space="preserve"> позволяет проводить анализ данных, включая пространственные (геометрия, площадь, длина, периметр, тип объекта, режим, цвет, текст и др.).</w:t>
      </w:r>
    </w:p>
    <w:p w14:paraId="519B5DF4" w14:textId="77777777" w:rsidR="008A7000" w:rsidRPr="008E420B" w:rsidRDefault="008A7000" w:rsidP="00E83D16">
      <w:pPr>
        <w:pStyle w:val="1a"/>
        <w:spacing w:before="0"/>
        <w:rPr>
          <w:sz w:val="24"/>
        </w:rPr>
      </w:pPr>
      <w:r w:rsidRPr="008E420B">
        <w:rPr>
          <w:sz w:val="24"/>
        </w:rPr>
        <w:lastRenderedPageBreak/>
        <w:t xml:space="preserve">Система позволяет делать произвольные выборки данных по заданным условиям с возможностью выделения объектов, сохранение результатов в таблицы, экспорта в </w:t>
      </w:r>
      <w:proofErr w:type="spellStart"/>
      <w:r w:rsidRPr="008E420B">
        <w:rPr>
          <w:sz w:val="24"/>
        </w:rPr>
        <w:t>Microsoft</w:t>
      </w:r>
      <w:proofErr w:type="spellEnd"/>
      <w:r w:rsidRPr="008E420B">
        <w:rPr>
          <w:sz w:val="24"/>
        </w:rPr>
        <w:t xml:space="preserve"> </w:t>
      </w:r>
      <w:proofErr w:type="spellStart"/>
      <w:r w:rsidRPr="008E420B">
        <w:rPr>
          <w:sz w:val="24"/>
        </w:rPr>
        <w:t>Excel</w:t>
      </w:r>
      <w:proofErr w:type="spellEnd"/>
      <w:r w:rsidRPr="008E420B">
        <w:rPr>
          <w:sz w:val="24"/>
        </w:rPr>
        <w:t>.</w:t>
      </w:r>
    </w:p>
    <w:p w14:paraId="50703C78" w14:textId="77777777" w:rsidR="008A7000" w:rsidRPr="008E420B" w:rsidRDefault="008A7000" w:rsidP="00E83D16">
      <w:pPr>
        <w:pStyle w:val="1a"/>
        <w:spacing w:before="0"/>
        <w:rPr>
          <w:sz w:val="24"/>
        </w:rPr>
      </w:pPr>
      <w:r w:rsidRPr="008E420B">
        <w:rPr>
          <w:sz w:val="24"/>
        </w:rPr>
        <w:t>В пространственных запросах могут одновременно участвовать графические и семантические данные, относящиеся к разным слоям.</w:t>
      </w:r>
    </w:p>
    <w:p w14:paraId="7CCCB7D5" w14:textId="77777777" w:rsidR="008A7000" w:rsidRPr="008E420B" w:rsidRDefault="008A7000" w:rsidP="00E83D16">
      <w:pPr>
        <w:pStyle w:val="1a"/>
        <w:spacing w:before="0"/>
        <w:rPr>
          <w:sz w:val="24"/>
        </w:rPr>
      </w:pPr>
      <w:r w:rsidRPr="008E420B">
        <w:rPr>
          <w:sz w:val="24"/>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14:paraId="54B56A54" w14:textId="458E2180" w:rsidR="008A7000" w:rsidRPr="008E420B" w:rsidRDefault="008A7000" w:rsidP="00E83D16">
      <w:pPr>
        <w:jc w:val="both"/>
      </w:pPr>
    </w:p>
    <w:p w14:paraId="4EBCED69" w14:textId="77777777" w:rsidR="008A7000" w:rsidRPr="008E420B" w:rsidRDefault="008A7000" w:rsidP="00E939BF">
      <w:pPr>
        <w:numPr>
          <w:ilvl w:val="0"/>
          <w:numId w:val="36"/>
        </w:numPr>
        <w:tabs>
          <w:tab w:val="left" w:pos="1134"/>
        </w:tabs>
        <w:ind w:left="0" w:firstLine="709"/>
        <w:jc w:val="both"/>
        <w:outlineLvl w:val="1"/>
      </w:pPr>
      <w:bookmarkStart w:id="439" w:name="_Toc509166768"/>
      <w:bookmarkStart w:id="440" w:name="_Toc532478965"/>
      <w:bookmarkStart w:id="441" w:name="_Toc45784698"/>
      <w:r w:rsidRPr="008E420B">
        <w:t xml:space="preserve">Выполнение гидравлического расчета сетей любой степени </w:t>
      </w:r>
      <w:proofErr w:type="spellStart"/>
      <w:r w:rsidRPr="008E420B">
        <w:t>закольцованности</w:t>
      </w:r>
      <w:proofErr w:type="spellEnd"/>
      <w:r w:rsidRPr="008E420B">
        <w:t>, в том числе гидравлического расчета при совместной работе нескольких источников на единую сеть</w:t>
      </w:r>
      <w:bookmarkEnd w:id="439"/>
      <w:bookmarkEnd w:id="440"/>
      <w:bookmarkEnd w:id="441"/>
    </w:p>
    <w:p w14:paraId="5B040C42" w14:textId="77777777" w:rsidR="00C306F0" w:rsidRPr="008E420B" w:rsidRDefault="00C306F0" w:rsidP="00E83D16">
      <w:pPr>
        <w:pStyle w:val="1a"/>
        <w:spacing w:before="0"/>
        <w:rPr>
          <w:sz w:val="24"/>
        </w:rPr>
      </w:pPr>
    </w:p>
    <w:p w14:paraId="40ECA744" w14:textId="2717E6F5" w:rsidR="008A7000" w:rsidRPr="008E420B" w:rsidRDefault="008A7000" w:rsidP="00E83D16">
      <w:pPr>
        <w:pStyle w:val="1a"/>
        <w:spacing w:before="0"/>
        <w:rPr>
          <w:sz w:val="24"/>
        </w:rPr>
      </w:pPr>
      <w:r w:rsidRPr="008E420B">
        <w:rPr>
          <w:sz w:val="24"/>
        </w:rPr>
        <w:t xml:space="preserve">Программно-расчетный комплекс </w:t>
      </w:r>
      <w:proofErr w:type="spellStart"/>
      <w:r w:rsidRPr="008E420B">
        <w:rPr>
          <w:sz w:val="24"/>
        </w:rPr>
        <w:t>ZuluHydro</w:t>
      </w:r>
      <w:proofErr w:type="spellEnd"/>
      <w:r w:rsidRPr="008E420B">
        <w:rPr>
          <w:sz w:val="24"/>
        </w:rPr>
        <w:t xml:space="preserve"> предназначен для выполнения расчетов систем водоснабжения и решения на их базе различного рода задач. Расчету подлежат тупиковые и кольцевые сети водоснабжения, в том числе с </w:t>
      </w:r>
      <w:proofErr w:type="spellStart"/>
      <w:r w:rsidRPr="008E420B">
        <w:rPr>
          <w:sz w:val="24"/>
        </w:rPr>
        <w:t>повысительными</w:t>
      </w:r>
      <w:proofErr w:type="spellEnd"/>
      <w:r w:rsidRPr="008E420B">
        <w:rPr>
          <w:sz w:val="24"/>
        </w:rPr>
        <w:t xml:space="preserve"> насосными станциями и дросселирующими устройствами, работающие от одного или нескольких источников. Расчеты работают в тесной интеграции с геоинформационной системой и выполнены в виде модуля расширения ГИС. Сеть весьма просто и быстро заноситься в ГИС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51D9B88A" w14:textId="77777777" w:rsidR="008A7000" w:rsidRPr="008E420B" w:rsidRDefault="008A7000" w:rsidP="00E83D16">
      <w:pPr>
        <w:pStyle w:val="1a"/>
        <w:spacing w:before="0"/>
        <w:rPr>
          <w:sz w:val="24"/>
          <w:u w:val="single"/>
        </w:rPr>
      </w:pPr>
      <w:r w:rsidRPr="008E420B">
        <w:rPr>
          <w:sz w:val="24"/>
          <w:u w:val="single"/>
        </w:rPr>
        <w:t>Поверочный расчет водопроводной сети</w:t>
      </w:r>
    </w:p>
    <w:p w14:paraId="288961FF" w14:textId="77777777" w:rsidR="008A7000" w:rsidRPr="008E420B" w:rsidRDefault="008A7000" w:rsidP="00E83D16">
      <w:pPr>
        <w:pStyle w:val="1a"/>
        <w:spacing w:before="0"/>
        <w:rPr>
          <w:sz w:val="24"/>
        </w:rPr>
      </w:pPr>
      <w:r w:rsidRPr="008E420B">
        <w:rPr>
          <w:sz w:val="24"/>
        </w:rPr>
        <w:t xml:space="preserve">Целью поверочного расчета является определение </w:t>
      </w:r>
      <w:proofErr w:type="spellStart"/>
      <w:r w:rsidRPr="008E420B">
        <w:rPr>
          <w:sz w:val="24"/>
        </w:rPr>
        <w:t>потокораспределения</w:t>
      </w:r>
      <w:proofErr w:type="spellEnd"/>
      <w:r w:rsidRPr="008E420B">
        <w:rPr>
          <w:sz w:val="24"/>
        </w:rPr>
        <w:t xml:space="preserve"> в водопроводной сети, подачи и напора источников при известных диаметрах труб и отборах воды в узловых точках.</w:t>
      </w:r>
    </w:p>
    <w:p w14:paraId="398141A3" w14:textId="77777777" w:rsidR="008A7000" w:rsidRPr="008E420B" w:rsidRDefault="008A7000" w:rsidP="00E83D16">
      <w:pPr>
        <w:pStyle w:val="1a"/>
        <w:spacing w:before="0"/>
        <w:rPr>
          <w:sz w:val="24"/>
        </w:rPr>
      </w:pPr>
      <w:r w:rsidRPr="008E420B">
        <w:rPr>
          <w:sz w:val="24"/>
        </w:rPr>
        <w:t>При поверочном расчете известными величинами являются:</w:t>
      </w:r>
    </w:p>
    <w:p w14:paraId="2EBFE76D"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Диаметры и длины всех участков сети и, следовательно, их гидравлических сопротивлений;</w:t>
      </w:r>
    </w:p>
    <w:p w14:paraId="131E18F1"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Фиксированные узловые отборы воды;</w:t>
      </w:r>
    </w:p>
    <w:p w14:paraId="04AF8EF3"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Напорно-расходные характеристики всех источников;</w:t>
      </w:r>
    </w:p>
    <w:p w14:paraId="5E0BB8FF"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Геодезические отметки всех узловых точек.</w:t>
      </w:r>
    </w:p>
    <w:p w14:paraId="02C4FBBD"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В результате поверочного расчета определяются:</w:t>
      </w:r>
    </w:p>
    <w:p w14:paraId="59FA20C1"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Расходы и потери напора во всех участках сети;</w:t>
      </w:r>
    </w:p>
    <w:p w14:paraId="6BC77490"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Подачи источников;</w:t>
      </w:r>
    </w:p>
    <w:p w14:paraId="5DCFB118" w14:textId="77777777" w:rsidR="008A7000" w:rsidRPr="008E420B" w:rsidRDefault="008A7000" w:rsidP="00542C80">
      <w:pPr>
        <w:pStyle w:val="1a"/>
        <w:numPr>
          <w:ilvl w:val="0"/>
          <w:numId w:val="32"/>
        </w:numPr>
        <w:tabs>
          <w:tab w:val="left" w:pos="993"/>
        </w:tabs>
        <w:spacing w:before="0"/>
        <w:ind w:left="0" w:firstLine="709"/>
        <w:rPr>
          <w:sz w:val="24"/>
        </w:rPr>
      </w:pPr>
      <w:r w:rsidRPr="008E420B">
        <w:rPr>
          <w:sz w:val="24"/>
        </w:rPr>
        <w:t>Пьезометрические напоры во всех узлах системы.</w:t>
      </w:r>
    </w:p>
    <w:p w14:paraId="588283D6" w14:textId="77777777" w:rsidR="00542C80" w:rsidRPr="008E420B" w:rsidRDefault="00542C80" w:rsidP="00E83D16">
      <w:pPr>
        <w:pStyle w:val="1a"/>
        <w:spacing w:before="0"/>
        <w:rPr>
          <w:sz w:val="24"/>
        </w:rPr>
      </w:pPr>
    </w:p>
    <w:p w14:paraId="03C9DE6F" w14:textId="1798B5C8" w:rsidR="008A7000" w:rsidRPr="008E420B" w:rsidRDefault="008A7000" w:rsidP="00E83D16">
      <w:pPr>
        <w:pStyle w:val="1a"/>
        <w:spacing w:before="0"/>
        <w:rPr>
          <w:sz w:val="24"/>
        </w:rPr>
      </w:pPr>
      <w:r w:rsidRPr="008E420B">
        <w:rPr>
          <w:sz w:val="24"/>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14:paraId="7266ED56" w14:textId="77777777" w:rsidR="008A7000" w:rsidRPr="008E420B" w:rsidRDefault="008A7000" w:rsidP="00E83D16">
      <w:pPr>
        <w:pStyle w:val="1a"/>
        <w:spacing w:before="0"/>
        <w:rPr>
          <w:sz w:val="24"/>
          <w:u w:val="single"/>
        </w:rPr>
      </w:pPr>
      <w:r w:rsidRPr="008E420B">
        <w:rPr>
          <w:sz w:val="24"/>
          <w:u w:val="single"/>
        </w:rPr>
        <w:t>Конструкторский расчет водопроводной сети</w:t>
      </w:r>
    </w:p>
    <w:p w14:paraId="71ABF21A" w14:textId="77777777" w:rsidR="008A7000" w:rsidRPr="008E420B" w:rsidRDefault="008A7000" w:rsidP="00E83D16">
      <w:pPr>
        <w:pStyle w:val="1a"/>
        <w:spacing w:before="0"/>
        <w:rPr>
          <w:sz w:val="24"/>
        </w:rPr>
      </w:pPr>
      <w:r w:rsidRPr="008E420B">
        <w:rPr>
          <w:sz w:val="24"/>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14:paraId="6C73C501" w14:textId="77777777" w:rsidR="008A7000" w:rsidRPr="008E420B" w:rsidRDefault="008A7000" w:rsidP="00E83D16">
      <w:pPr>
        <w:pStyle w:val="1a"/>
        <w:spacing w:before="0"/>
        <w:rPr>
          <w:sz w:val="24"/>
        </w:rPr>
      </w:pPr>
      <w:r w:rsidRPr="008E420B">
        <w:rPr>
          <w:sz w:val="24"/>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14:paraId="3059B76B" w14:textId="77777777" w:rsidR="008A7000" w:rsidRPr="008E420B" w:rsidRDefault="008A7000" w:rsidP="00E83D16">
      <w:pPr>
        <w:pStyle w:val="1a"/>
        <w:spacing w:before="0"/>
        <w:rPr>
          <w:sz w:val="24"/>
        </w:rPr>
      </w:pPr>
      <w:r w:rsidRPr="008E420B">
        <w:rPr>
          <w:sz w:val="24"/>
        </w:rPr>
        <w:lastRenderedPageBreak/>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14:paraId="7CDE47AE" w14:textId="77777777" w:rsidR="008A7000" w:rsidRPr="008E420B" w:rsidRDefault="008A7000" w:rsidP="00E83D16">
      <w:pPr>
        <w:pStyle w:val="1a"/>
        <w:spacing w:before="0"/>
        <w:rPr>
          <w:sz w:val="24"/>
        </w:rPr>
      </w:pPr>
      <w:r w:rsidRPr="008E420B">
        <w:rPr>
          <w:sz w:val="24"/>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7670C6CF" w14:textId="77777777" w:rsidR="008A7000" w:rsidRPr="008E420B" w:rsidRDefault="008A7000" w:rsidP="00C306F0">
      <w:pPr>
        <w:tabs>
          <w:tab w:val="left" w:pos="1134"/>
          <w:tab w:val="left" w:pos="1276"/>
        </w:tabs>
        <w:ind w:firstLine="709"/>
        <w:jc w:val="both"/>
        <w:rPr>
          <w:lang w:eastAsia="en-US"/>
        </w:rPr>
      </w:pPr>
    </w:p>
    <w:p w14:paraId="5F87E2EA" w14:textId="77777777" w:rsidR="008A7000" w:rsidRPr="008E420B" w:rsidRDefault="008A7000" w:rsidP="00E939BF">
      <w:pPr>
        <w:numPr>
          <w:ilvl w:val="0"/>
          <w:numId w:val="28"/>
        </w:numPr>
        <w:tabs>
          <w:tab w:val="left" w:pos="1134"/>
          <w:tab w:val="left" w:pos="1276"/>
        </w:tabs>
        <w:ind w:left="0" w:firstLine="709"/>
        <w:jc w:val="both"/>
        <w:rPr>
          <w:b/>
        </w:rPr>
      </w:pPr>
      <w:bookmarkStart w:id="442" w:name="_Toc509166769"/>
      <w:bookmarkStart w:id="443" w:name="_Toc532478966"/>
      <w:r w:rsidRPr="008E420B">
        <w:rPr>
          <w:b/>
        </w:rPr>
        <w:t>Моделирование всех видов переключений, в том числе переключений нагрузок между источниками</w:t>
      </w:r>
      <w:bookmarkEnd w:id="442"/>
      <w:bookmarkEnd w:id="443"/>
    </w:p>
    <w:p w14:paraId="7B19249D" w14:textId="77777777" w:rsidR="008A7000" w:rsidRPr="008E420B" w:rsidRDefault="008A7000" w:rsidP="00C306F0">
      <w:pPr>
        <w:pStyle w:val="1a"/>
        <w:tabs>
          <w:tab w:val="left" w:pos="1134"/>
          <w:tab w:val="left" w:pos="1276"/>
        </w:tabs>
        <w:spacing w:before="0"/>
        <w:rPr>
          <w:sz w:val="24"/>
        </w:rPr>
      </w:pPr>
      <w:r w:rsidRPr="008E420B">
        <w:rPr>
          <w:sz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водопроводной сети. Результаты расчета отображаются на карте в виде тематической раскраски отключенных участков и потребителей и выводятся в отчет.</w:t>
      </w:r>
    </w:p>
    <w:p w14:paraId="0E9E93AC" w14:textId="77777777" w:rsidR="008A7000" w:rsidRPr="008E420B" w:rsidRDefault="008A7000" w:rsidP="00C306F0">
      <w:pPr>
        <w:pStyle w:val="1a"/>
        <w:tabs>
          <w:tab w:val="left" w:pos="1134"/>
          <w:tab w:val="left" w:pos="1276"/>
        </w:tabs>
        <w:spacing w:before="0"/>
        <w:rPr>
          <w:sz w:val="24"/>
        </w:rPr>
      </w:pPr>
      <w:r w:rsidRPr="008E420B">
        <w:rPr>
          <w:sz w:val="24"/>
        </w:rPr>
        <w:t>При анализе переключений определяется, какие объекты попадают под отключения, и включает в себя:</w:t>
      </w:r>
    </w:p>
    <w:p w14:paraId="7493F20A"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вывод информации по отключенным объектам сети;</w:t>
      </w:r>
    </w:p>
    <w:p w14:paraId="6AB9718D"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расчет суммарных объемов воды;</w:t>
      </w:r>
    </w:p>
    <w:p w14:paraId="67461B3E"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отображение результатов расчета на карте в виде тематической раскраски;</w:t>
      </w:r>
    </w:p>
    <w:p w14:paraId="078FFE61" w14:textId="77777777" w:rsidR="008A7000" w:rsidRPr="008E420B" w:rsidRDefault="008A7000" w:rsidP="00E939BF">
      <w:pPr>
        <w:pStyle w:val="1a"/>
        <w:numPr>
          <w:ilvl w:val="0"/>
          <w:numId w:val="33"/>
        </w:numPr>
        <w:tabs>
          <w:tab w:val="left" w:pos="1134"/>
          <w:tab w:val="left" w:pos="1276"/>
        </w:tabs>
        <w:spacing w:before="0"/>
        <w:ind w:left="0" w:firstLine="709"/>
        <w:rPr>
          <w:sz w:val="24"/>
        </w:rPr>
      </w:pPr>
      <w:r w:rsidRPr="008E420B">
        <w:rPr>
          <w:sz w:val="24"/>
        </w:rPr>
        <w:t xml:space="preserve">вывод табличных данных в отчет, с последующей возможностью их печати, экспорта в формат MS </w:t>
      </w:r>
      <w:proofErr w:type="spellStart"/>
      <w:r w:rsidRPr="008E420B">
        <w:rPr>
          <w:sz w:val="24"/>
        </w:rPr>
        <w:t>Excel</w:t>
      </w:r>
      <w:proofErr w:type="spellEnd"/>
      <w:r w:rsidRPr="008E420B">
        <w:rPr>
          <w:sz w:val="24"/>
        </w:rPr>
        <w:t xml:space="preserve"> или HTML.</w:t>
      </w:r>
    </w:p>
    <w:p w14:paraId="3A1E9572" w14:textId="77777777" w:rsidR="008A7000" w:rsidRPr="008E420B" w:rsidRDefault="008A7000" w:rsidP="00C306F0">
      <w:pPr>
        <w:pStyle w:val="1a"/>
        <w:tabs>
          <w:tab w:val="left" w:pos="1134"/>
          <w:tab w:val="left" w:pos="1276"/>
        </w:tabs>
        <w:spacing w:before="0"/>
        <w:rPr>
          <w:sz w:val="24"/>
        </w:rPr>
      </w:pPr>
      <w:r w:rsidRPr="008E420B">
        <w:rPr>
          <w:sz w:val="24"/>
        </w:rPr>
        <w:t>При проведении поверочного расчета имеется возможность назначать места разрывов на участках трубопроводов, не изменяя базовой топологии сети.</w:t>
      </w:r>
    </w:p>
    <w:p w14:paraId="425817D2" w14:textId="77777777" w:rsidR="008A7000" w:rsidRPr="008E420B" w:rsidRDefault="008A7000" w:rsidP="00C306F0">
      <w:pPr>
        <w:tabs>
          <w:tab w:val="left" w:pos="1134"/>
          <w:tab w:val="left" w:pos="1276"/>
        </w:tabs>
        <w:ind w:firstLine="709"/>
        <w:jc w:val="both"/>
        <w:rPr>
          <w:lang w:eastAsia="en-US"/>
        </w:rPr>
      </w:pPr>
    </w:p>
    <w:p w14:paraId="4896B239" w14:textId="77777777" w:rsidR="008A7000" w:rsidRPr="008E420B" w:rsidRDefault="008A7000" w:rsidP="00E939BF">
      <w:pPr>
        <w:numPr>
          <w:ilvl w:val="0"/>
          <w:numId w:val="28"/>
        </w:numPr>
        <w:tabs>
          <w:tab w:val="left" w:pos="1134"/>
          <w:tab w:val="left" w:pos="1276"/>
        </w:tabs>
        <w:ind w:left="0" w:firstLine="709"/>
        <w:jc w:val="both"/>
        <w:rPr>
          <w:b/>
        </w:rPr>
      </w:pPr>
      <w:bookmarkStart w:id="444" w:name="_Toc509166770"/>
      <w:bookmarkStart w:id="445" w:name="_Toc532478967"/>
      <w:r w:rsidRPr="008E420B">
        <w:rPr>
          <w:b/>
        </w:rPr>
        <w:t>Расчет балансов по источникам и территориальному признаку</w:t>
      </w:r>
      <w:bookmarkEnd w:id="444"/>
      <w:bookmarkEnd w:id="445"/>
    </w:p>
    <w:p w14:paraId="584013DD" w14:textId="77777777" w:rsidR="008A7000" w:rsidRPr="008E420B" w:rsidRDefault="008A7000" w:rsidP="00C306F0">
      <w:pPr>
        <w:pStyle w:val="1a"/>
        <w:tabs>
          <w:tab w:val="left" w:pos="1134"/>
          <w:tab w:val="left" w:pos="1276"/>
        </w:tabs>
        <w:spacing w:before="0"/>
        <w:rPr>
          <w:sz w:val="24"/>
        </w:rPr>
      </w:pPr>
      <w:r w:rsidRPr="008E420B">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2D46F95A" w14:textId="77777777" w:rsidR="008A7000" w:rsidRPr="008E420B" w:rsidRDefault="008A7000" w:rsidP="00C306F0">
      <w:pPr>
        <w:tabs>
          <w:tab w:val="left" w:pos="1134"/>
          <w:tab w:val="left" w:pos="1276"/>
        </w:tabs>
        <w:ind w:firstLine="709"/>
        <w:jc w:val="both"/>
        <w:rPr>
          <w:lang w:eastAsia="en-US"/>
        </w:rPr>
      </w:pPr>
    </w:p>
    <w:p w14:paraId="16D8B309" w14:textId="77777777" w:rsidR="008A7000" w:rsidRPr="008E420B" w:rsidRDefault="008A7000" w:rsidP="00E939BF">
      <w:pPr>
        <w:numPr>
          <w:ilvl w:val="0"/>
          <w:numId w:val="28"/>
        </w:numPr>
        <w:tabs>
          <w:tab w:val="left" w:pos="1134"/>
          <w:tab w:val="left" w:pos="1276"/>
        </w:tabs>
        <w:ind w:left="0" w:firstLine="709"/>
        <w:jc w:val="both"/>
        <w:rPr>
          <w:b/>
        </w:rPr>
      </w:pPr>
      <w:bookmarkStart w:id="446" w:name="_Toc509166771"/>
      <w:bookmarkStart w:id="447" w:name="_Toc532478968"/>
      <w:r w:rsidRPr="008E420B">
        <w:rPr>
          <w:b/>
        </w:rPr>
        <w:t>Расчет потерь</w:t>
      </w:r>
      <w:bookmarkEnd w:id="446"/>
      <w:bookmarkEnd w:id="447"/>
    </w:p>
    <w:p w14:paraId="125922BC" w14:textId="77777777" w:rsidR="008A7000" w:rsidRPr="008E420B" w:rsidRDefault="008A7000" w:rsidP="00C306F0">
      <w:pPr>
        <w:pStyle w:val="1a"/>
        <w:tabs>
          <w:tab w:val="left" w:pos="1134"/>
          <w:tab w:val="left" w:pos="1276"/>
        </w:tabs>
        <w:spacing w:before="0"/>
        <w:rPr>
          <w:sz w:val="24"/>
        </w:rPr>
      </w:pPr>
      <w:r w:rsidRPr="008E420B">
        <w:rPr>
          <w:sz w:val="24"/>
        </w:rPr>
        <w:t>Потери напора определяются по результату поверочного расчета.</w:t>
      </w:r>
    </w:p>
    <w:p w14:paraId="00963E33" w14:textId="77777777" w:rsidR="008A7000" w:rsidRPr="008E420B" w:rsidRDefault="008A7000" w:rsidP="00C306F0">
      <w:pPr>
        <w:pStyle w:val="1a"/>
        <w:tabs>
          <w:tab w:val="left" w:pos="1134"/>
          <w:tab w:val="left" w:pos="1276"/>
        </w:tabs>
        <w:spacing w:before="0"/>
        <w:rPr>
          <w:sz w:val="24"/>
        </w:rPr>
      </w:pPr>
      <w:r w:rsidRPr="008E420B">
        <w:rPr>
          <w:sz w:val="24"/>
        </w:rPr>
        <w:t>К началу выполнения гидравлического расчета считаются известными:</w:t>
      </w:r>
    </w:p>
    <w:p w14:paraId="1EDCCAF9"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сопротивления участков водопроводной сети;</w:t>
      </w:r>
    </w:p>
    <w:p w14:paraId="17637EE3"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расходы в узлах сети;</w:t>
      </w:r>
    </w:p>
    <w:p w14:paraId="5F0793EE"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действующие напоры на источниках и насосных станциях.</w:t>
      </w:r>
    </w:p>
    <w:p w14:paraId="40C30244"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Для вычисления искомых величин используются законы Кирхгофа:</w:t>
      </w:r>
    </w:p>
    <w:p w14:paraId="143AC2F9"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Сумма расходов, втекающих в каждый узел равна нулю (или утечке);</w:t>
      </w:r>
    </w:p>
    <w:p w14:paraId="2D567CE3" w14:textId="77777777" w:rsidR="008A7000" w:rsidRPr="008E420B" w:rsidRDefault="008A7000" w:rsidP="00542C80">
      <w:pPr>
        <w:pStyle w:val="1a"/>
        <w:numPr>
          <w:ilvl w:val="0"/>
          <w:numId w:val="34"/>
        </w:numPr>
        <w:tabs>
          <w:tab w:val="left" w:pos="993"/>
          <w:tab w:val="left" w:pos="1134"/>
        </w:tabs>
        <w:spacing w:before="0"/>
        <w:ind w:left="0" w:firstLine="709"/>
        <w:rPr>
          <w:sz w:val="24"/>
        </w:rPr>
      </w:pPr>
      <w:r w:rsidRPr="008E420B">
        <w:rPr>
          <w:sz w:val="24"/>
        </w:rPr>
        <w:t>Сумма падений давления на всех участках замкнутого цикла равна нулю (или сумме действующих напоров).</w:t>
      </w:r>
    </w:p>
    <w:p w14:paraId="31186DEE" w14:textId="77777777" w:rsidR="00542C80" w:rsidRPr="008E420B" w:rsidRDefault="00542C80" w:rsidP="00C306F0">
      <w:pPr>
        <w:pStyle w:val="1a"/>
        <w:tabs>
          <w:tab w:val="left" w:pos="1134"/>
          <w:tab w:val="left" w:pos="1276"/>
        </w:tabs>
        <w:spacing w:before="0"/>
        <w:rPr>
          <w:sz w:val="24"/>
        </w:rPr>
      </w:pPr>
    </w:p>
    <w:p w14:paraId="6A01CD4E" w14:textId="02848614" w:rsidR="008A7000" w:rsidRPr="008E420B" w:rsidRDefault="008A7000" w:rsidP="00C306F0">
      <w:pPr>
        <w:pStyle w:val="1a"/>
        <w:tabs>
          <w:tab w:val="left" w:pos="1134"/>
          <w:tab w:val="left" w:pos="1276"/>
        </w:tabs>
        <w:spacing w:before="0"/>
        <w:rPr>
          <w:sz w:val="24"/>
        </w:rPr>
      </w:pPr>
      <w:r w:rsidRPr="008E420B">
        <w:rPr>
          <w:sz w:val="24"/>
        </w:rPr>
        <w:t xml:space="preserve">Местные потери напора обуславливаются преодолением местных сопротивлений, создаваемых фасонными частями, арматурой и прочим оборудованием трубопроводных сетей. Потери напора в местных сопротивлениях вычисляются по формуле </w:t>
      </w:r>
      <w:proofErr w:type="spellStart"/>
      <w:r w:rsidRPr="008E420B">
        <w:rPr>
          <w:sz w:val="24"/>
        </w:rPr>
        <w:t>Вейсбаха</w:t>
      </w:r>
      <w:proofErr w:type="spellEnd"/>
      <w:r w:rsidRPr="008E420B">
        <w:rPr>
          <w:sz w:val="24"/>
        </w:rPr>
        <w:t>.</w:t>
      </w:r>
    </w:p>
    <w:p w14:paraId="622E160E" w14:textId="77777777" w:rsidR="008A7000" w:rsidRPr="008E420B" w:rsidRDefault="008A7000" w:rsidP="00C306F0">
      <w:pPr>
        <w:tabs>
          <w:tab w:val="left" w:pos="1134"/>
          <w:tab w:val="left" w:pos="1276"/>
        </w:tabs>
        <w:ind w:firstLine="709"/>
        <w:jc w:val="both"/>
        <w:rPr>
          <w:lang w:eastAsia="en-US"/>
        </w:rPr>
      </w:pPr>
    </w:p>
    <w:p w14:paraId="1D11066F" w14:textId="77777777" w:rsidR="008A7000" w:rsidRPr="008E420B" w:rsidRDefault="008A7000" w:rsidP="00E939BF">
      <w:pPr>
        <w:numPr>
          <w:ilvl w:val="0"/>
          <w:numId w:val="28"/>
        </w:numPr>
        <w:tabs>
          <w:tab w:val="left" w:pos="1134"/>
          <w:tab w:val="left" w:pos="1276"/>
        </w:tabs>
        <w:ind w:left="0" w:firstLine="709"/>
        <w:jc w:val="both"/>
        <w:rPr>
          <w:b/>
        </w:rPr>
      </w:pPr>
      <w:bookmarkStart w:id="448" w:name="_Toc509166772"/>
      <w:bookmarkStart w:id="449" w:name="_Toc532478969"/>
      <w:r w:rsidRPr="008E420B">
        <w:rPr>
          <w:b/>
        </w:rPr>
        <w:t>Групповые изменения характеристик объектов (участков сетей, потребителей) по заданным критериям с целью моделирования различных перспективных вариантов</w:t>
      </w:r>
      <w:bookmarkEnd w:id="448"/>
      <w:bookmarkEnd w:id="449"/>
    </w:p>
    <w:p w14:paraId="313080A7" w14:textId="77777777" w:rsidR="008A7000" w:rsidRPr="008E420B" w:rsidRDefault="008A7000" w:rsidP="00C306F0">
      <w:pPr>
        <w:pStyle w:val="1a"/>
        <w:tabs>
          <w:tab w:val="left" w:pos="1134"/>
          <w:tab w:val="left" w:pos="1276"/>
        </w:tabs>
        <w:spacing w:before="0"/>
        <w:rPr>
          <w:sz w:val="24"/>
        </w:rPr>
      </w:pPr>
      <w:r w:rsidRPr="008E420B">
        <w:rPr>
          <w:sz w:val="24"/>
        </w:rPr>
        <w:t>Внести изменения характеристик объектов возможно несколькими способами:</w:t>
      </w:r>
    </w:p>
    <w:p w14:paraId="2CC46694"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в окне семантической информации через вкладку Текущая запись;</w:t>
      </w:r>
    </w:p>
    <w:p w14:paraId="05A0026D"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в окне семантической информации через вкладку База;</w:t>
      </w:r>
    </w:p>
    <w:p w14:paraId="6689CE16"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в окне семантической информации с помощью запросов;</w:t>
      </w:r>
    </w:p>
    <w:p w14:paraId="4FB40E90"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lastRenderedPageBreak/>
        <w:t>используя SQL запросы.</w:t>
      </w:r>
    </w:p>
    <w:p w14:paraId="5C3F7B6B" w14:textId="77777777" w:rsidR="00542C80" w:rsidRPr="008E420B" w:rsidRDefault="00542C80" w:rsidP="00C306F0">
      <w:pPr>
        <w:pStyle w:val="1a"/>
        <w:tabs>
          <w:tab w:val="left" w:pos="1134"/>
          <w:tab w:val="left" w:pos="1276"/>
        </w:tabs>
        <w:spacing w:before="0"/>
        <w:rPr>
          <w:sz w:val="24"/>
        </w:rPr>
      </w:pPr>
    </w:p>
    <w:p w14:paraId="499F8BB8" w14:textId="1185FCCA" w:rsidR="008A7000" w:rsidRPr="008E420B" w:rsidRDefault="008A7000" w:rsidP="00C306F0">
      <w:pPr>
        <w:pStyle w:val="1a"/>
        <w:tabs>
          <w:tab w:val="left" w:pos="1134"/>
          <w:tab w:val="left" w:pos="1276"/>
        </w:tabs>
        <w:spacing w:before="0"/>
        <w:rPr>
          <w:sz w:val="24"/>
        </w:rPr>
      </w:pPr>
      <w:r w:rsidRPr="008E420B">
        <w:rPr>
          <w:sz w:val="24"/>
        </w:rPr>
        <w:t>C помощью запросов можно:</w:t>
      </w:r>
    </w:p>
    <w:p w14:paraId="08BFF0C8"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занести одинаковые данные одновременно для группы объектов;</w:t>
      </w:r>
    </w:p>
    <w:p w14:paraId="4684E174"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производить копирование данных из одного поля в другое для группы объектов;</w:t>
      </w:r>
    </w:p>
    <w:p w14:paraId="72C9ECD7"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произвести выборку данных из базы в соответствии с заданными условиями;</w:t>
      </w:r>
    </w:p>
    <w:p w14:paraId="478FDBCE" w14:textId="77777777" w:rsidR="008A7000" w:rsidRPr="008E420B" w:rsidRDefault="008A7000" w:rsidP="007B756F">
      <w:pPr>
        <w:pStyle w:val="1a"/>
        <w:numPr>
          <w:ilvl w:val="0"/>
          <w:numId w:val="68"/>
        </w:numPr>
        <w:tabs>
          <w:tab w:val="left" w:pos="993"/>
          <w:tab w:val="left" w:pos="1134"/>
        </w:tabs>
        <w:spacing w:before="0"/>
        <w:ind w:left="0" w:firstLine="709"/>
        <w:rPr>
          <w:sz w:val="24"/>
        </w:rPr>
      </w:pPr>
      <w:r w:rsidRPr="008E420B">
        <w:rPr>
          <w:sz w:val="24"/>
        </w:rPr>
        <w:t>и т.д.</w:t>
      </w:r>
    </w:p>
    <w:p w14:paraId="4EF931AF" w14:textId="77777777" w:rsidR="00542C80" w:rsidRPr="008E420B" w:rsidRDefault="00542C80" w:rsidP="00C306F0">
      <w:pPr>
        <w:pStyle w:val="1a"/>
        <w:tabs>
          <w:tab w:val="left" w:pos="1134"/>
          <w:tab w:val="left" w:pos="1276"/>
        </w:tabs>
        <w:spacing w:before="0"/>
        <w:rPr>
          <w:sz w:val="24"/>
        </w:rPr>
      </w:pPr>
    </w:p>
    <w:p w14:paraId="74F056A8" w14:textId="6EA1C46B" w:rsidR="008A7000" w:rsidRPr="008E420B" w:rsidRDefault="008A7000" w:rsidP="00C306F0">
      <w:pPr>
        <w:pStyle w:val="1a"/>
        <w:tabs>
          <w:tab w:val="left" w:pos="1134"/>
          <w:tab w:val="left" w:pos="1276"/>
        </w:tabs>
        <w:spacing w:before="0"/>
        <w:rPr>
          <w:sz w:val="24"/>
        </w:rPr>
      </w:pPr>
      <w:r w:rsidRPr="008E420B">
        <w:rPr>
          <w:sz w:val="24"/>
        </w:rPr>
        <w:t>Любая запись в строке запроса поля БД интерпретируется как условие соответствия значения выбранного поля значению, введенному в строке. На одной строке может быть записано несколько условий, которые отделяются друг от друга запятой: &lt;Выражение 1&gt;,&lt; Выражение 2&gt;,&lt; Выражение3&gt;. Если условия записаны сразу в нескольких полях запроса, то при формировании строк ответа эти условия объединяются логической функцией И (AND).</w:t>
      </w:r>
    </w:p>
    <w:p w14:paraId="43396FA8" w14:textId="77777777" w:rsidR="008A7000" w:rsidRPr="008E420B" w:rsidRDefault="008A7000" w:rsidP="00C306F0">
      <w:pPr>
        <w:pStyle w:val="1a"/>
        <w:tabs>
          <w:tab w:val="left" w:pos="1134"/>
          <w:tab w:val="left" w:pos="1276"/>
        </w:tabs>
        <w:spacing w:before="0"/>
        <w:rPr>
          <w:i/>
          <w:sz w:val="24"/>
        </w:rPr>
      </w:pPr>
      <w:r w:rsidRPr="008E420B">
        <w:rPr>
          <w:i/>
          <w:sz w:val="24"/>
        </w:rPr>
        <w:t>Идентификаторы</w:t>
      </w:r>
    </w:p>
    <w:p w14:paraId="0D7D46FE" w14:textId="77777777" w:rsidR="008A7000" w:rsidRPr="008E420B" w:rsidRDefault="008A7000" w:rsidP="00C306F0">
      <w:pPr>
        <w:pStyle w:val="1a"/>
        <w:tabs>
          <w:tab w:val="left" w:pos="1134"/>
          <w:tab w:val="left" w:pos="1276"/>
        </w:tabs>
        <w:spacing w:before="0"/>
        <w:rPr>
          <w:sz w:val="24"/>
        </w:rPr>
      </w:pPr>
      <w:r w:rsidRPr="008E420B">
        <w:rPr>
          <w:sz w:val="24"/>
        </w:rPr>
        <w:t>Это поля базы данных. При этом каждое поле имеет свой псевдоним, который можно использовать при написании запросов. Например, F4 + F5, т.е. выбрать те записи, у которых значение поля равно сумме полей с псевдонимами F4 и F5.</w:t>
      </w:r>
    </w:p>
    <w:p w14:paraId="1A193247" w14:textId="77777777" w:rsidR="008A7000" w:rsidRPr="008E420B" w:rsidRDefault="008A7000" w:rsidP="00C306F0">
      <w:pPr>
        <w:pStyle w:val="1a"/>
        <w:tabs>
          <w:tab w:val="left" w:pos="1134"/>
          <w:tab w:val="left" w:pos="1276"/>
        </w:tabs>
        <w:spacing w:before="0"/>
        <w:rPr>
          <w:i/>
          <w:sz w:val="24"/>
        </w:rPr>
      </w:pPr>
      <w:r w:rsidRPr="008E420B">
        <w:rPr>
          <w:i/>
          <w:sz w:val="24"/>
        </w:rPr>
        <w:t>Константы</w:t>
      </w:r>
    </w:p>
    <w:p w14:paraId="53AA8384" w14:textId="77777777" w:rsidR="008A7000" w:rsidRPr="008E420B" w:rsidRDefault="008A7000" w:rsidP="00C306F0">
      <w:pPr>
        <w:pStyle w:val="1a"/>
        <w:tabs>
          <w:tab w:val="left" w:pos="1134"/>
          <w:tab w:val="left" w:pos="1276"/>
        </w:tabs>
        <w:spacing w:before="0"/>
        <w:rPr>
          <w:sz w:val="24"/>
        </w:rPr>
      </w:pPr>
      <w:r w:rsidRPr="008E420B">
        <w:rPr>
          <w:sz w:val="24"/>
        </w:rPr>
        <w:t>Используют для сравнения со значениями в полях таблиц, могут быть строковыми, числовыми. Тип константы (значение, с которым необходимо сравнивать значения в поле таблицы) должен совпадать с типом данных в этом поле. Т. е., если поле является числовым, то и сравнивать нужно с числом. В противном случае возникает сообщение о несоответствии типов.</w:t>
      </w:r>
    </w:p>
    <w:p w14:paraId="4F8441DC" w14:textId="77777777" w:rsidR="008A7000" w:rsidRPr="008E420B" w:rsidRDefault="008A7000" w:rsidP="00C306F0">
      <w:pPr>
        <w:pStyle w:val="1a"/>
        <w:tabs>
          <w:tab w:val="left" w:pos="1134"/>
          <w:tab w:val="left" w:pos="1276"/>
        </w:tabs>
        <w:spacing w:before="0"/>
        <w:rPr>
          <w:i/>
          <w:sz w:val="24"/>
        </w:rPr>
      </w:pPr>
      <w:r w:rsidRPr="008E420B">
        <w:rPr>
          <w:i/>
          <w:sz w:val="24"/>
        </w:rPr>
        <w:t>Функции</w:t>
      </w:r>
    </w:p>
    <w:p w14:paraId="1FDF65C6" w14:textId="77777777" w:rsidR="008A7000" w:rsidRPr="008E420B" w:rsidRDefault="008A7000" w:rsidP="00C306F0">
      <w:pPr>
        <w:pStyle w:val="1a"/>
        <w:tabs>
          <w:tab w:val="left" w:pos="1134"/>
          <w:tab w:val="left" w:pos="1276"/>
        </w:tabs>
        <w:spacing w:before="0"/>
        <w:rPr>
          <w:sz w:val="24"/>
        </w:rPr>
      </w:pPr>
      <w:r w:rsidRPr="008E420B">
        <w:rPr>
          <w:sz w:val="24"/>
        </w:rPr>
        <w:t>Встроенные функции системы, такие как суммирование, нахождение минимального, максимального значения и т. д. Следует учитывать, что такие функции, как нахождение среднего, минимального или максимального значения можно применять только к числовым полям. В противном случае появляется сообщение о несоответствии типов.</w:t>
      </w:r>
    </w:p>
    <w:p w14:paraId="58501008" w14:textId="77777777" w:rsidR="008A7000" w:rsidRPr="008E420B" w:rsidRDefault="008A7000" w:rsidP="00C306F0">
      <w:pPr>
        <w:pStyle w:val="1a"/>
        <w:tabs>
          <w:tab w:val="left" w:pos="1134"/>
          <w:tab w:val="left" w:pos="1276"/>
        </w:tabs>
        <w:spacing w:before="0"/>
        <w:rPr>
          <w:i/>
          <w:sz w:val="24"/>
        </w:rPr>
      </w:pPr>
      <w:r w:rsidRPr="008E420B">
        <w:rPr>
          <w:i/>
          <w:sz w:val="24"/>
        </w:rPr>
        <w:t>Операторы</w:t>
      </w:r>
    </w:p>
    <w:p w14:paraId="1283D81A" w14:textId="77777777" w:rsidR="008A7000" w:rsidRPr="008E420B" w:rsidRDefault="008A7000" w:rsidP="00C306F0">
      <w:pPr>
        <w:pStyle w:val="1a"/>
        <w:tabs>
          <w:tab w:val="left" w:pos="1134"/>
          <w:tab w:val="left" w:pos="1276"/>
        </w:tabs>
        <w:spacing w:before="0"/>
        <w:rPr>
          <w:sz w:val="24"/>
        </w:rPr>
      </w:pPr>
      <w:r w:rsidRPr="008E420B">
        <w:rPr>
          <w:sz w:val="24"/>
        </w:rPr>
        <w:t>Арифметические операции: +, -, *, /.</w:t>
      </w:r>
    </w:p>
    <w:p w14:paraId="67062513" w14:textId="77777777" w:rsidR="008A7000" w:rsidRPr="008E420B" w:rsidRDefault="008A7000" w:rsidP="00C306F0">
      <w:pPr>
        <w:pStyle w:val="1a"/>
        <w:tabs>
          <w:tab w:val="left" w:pos="1134"/>
          <w:tab w:val="left" w:pos="1276"/>
        </w:tabs>
        <w:spacing w:before="0"/>
        <w:rPr>
          <w:sz w:val="24"/>
        </w:rPr>
      </w:pPr>
      <w:r w:rsidRPr="008E420B">
        <w:rPr>
          <w:sz w:val="24"/>
        </w:rPr>
        <w:t>Операции сравнения: =,&lt;,&gt;,&lt;=,&gt;=.</w:t>
      </w:r>
    </w:p>
    <w:p w14:paraId="71C93C9D" w14:textId="77777777" w:rsidR="008A7000" w:rsidRPr="008E420B" w:rsidRDefault="008A7000" w:rsidP="00C306F0">
      <w:pPr>
        <w:pStyle w:val="1a"/>
        <w:tabs>
          <w:tab w:val="left" w:pos="1134"/>
          <w:tab w:val="left" w:pos="1276"/>
        </w:tabs>
        <w:spacing w:before="0"/>
        <w:rPr>
          <w:sz w:val="24"/>
        </w:rPr>
      </w:pPr>
      <w:r w:rsidRPr="008E420B">
        <w:rPr>
          <w:sz w:val="24"/>
        </w:rPr>
        <w:t>Логические операции: AND, OR, NOT.</w:t>
      </w:r>
    </w:p>
    <w:p w14:paraId="502756C2" w14:textId="77777777" w:rsidR="008A7000" w:rsidRPr="008E420B" w:rsidRDefault="008A7000" w:rsidP="00C306F0">
      <w:pPr>
        <w:pStyle w:val="1a"/>
        <w:tabs>
          <w:tab w:val="left" w:pos="1134"/>
          <w:tab w:val="left" w:pos="1276"/>
        </w:tabs>
        <w:spacing w:before="0"/>
        <w:rPr>
          <w:sz w:val="24"/>
        </w:rPr>
      </w:pPr>
      <w:r w:rsidRPr="008E420B">
        <w:rPr>
          <w:sz w:val="24"/>
        </w:rPr>
        <w:t>Запрос к базе данных набирается в виде условий отбора соответствующих полей. Для числовых полей условие отбора может содержать просто число (при проверке на равенство), а также операторы сравнения (&gt; – больше, &lt; – меньше, &gt;= – больше либо равно, &lt;= – меньше либо равно, &lt;&gt; – не равно).</w:t>
      </w:r>
    </w:p>
    <w:p w14:paraId="103836E8" w14:textId="77777777" w:rsidR="008A7000" w:rsidRPr="008E420B" w:rsidRDefault="008A7000" w:rsidP="00C306F0">
      <w:pPr>
        <w:pStyle w:val="1a"/>
        <w:tabs>
          <w:tab w:val="left" w:pos="1134"/>
          <w:tab w:val="left" w:pos="1276"/>
        </w:tabs>
        <w:spacing w:before="0"/>
        <w:rPr>
          <w:sz w:val="24"/>
        </w:rPr>
      </w:pPr>
      <w:r w:rsidRPr="008E420B">
        <w:rPr>
          <w:sz w:val="24"/>
        </w:rPr>
        <w:t>Операторы и функции могут отображаться как на русском, так и на английском языке. Для того, чтобы настроить язык отображения надо в окне семантической информации сделать щелчок правой кнопкой мыши, в появившемся контекстном меню выбрать пункт Язык ключевых слов и выбрать нужный язык.</w:t>
      </w:r>
    </w:p>
    <w:p w14:paraId="579F215F" w14:textId="77777777" w:rsidR="008A7000" w:rsidRPr="008E420B" w:rsidRDefault="008A7000" w:rsidP="00C306F0">
      <w:pPr>
        <w:tabs>
          <w:tab w:val="left" w:pos="1134"/>
          <w:tab w:val="left" w:pos="1276"/>
        </w:tabs>
        <w:ind w:firstLine="709"/>
        <w:jc w:val="both"/>
        <w:rPr>
          <w:lang w:eastAsia="en-US"/>
        </w:rPr>
      </w:pPr>
    </w:p>
    <w:p w14:paraId="0ED0111B" w14:textId="77777777" w:rsidR="008A7000" w:rsidRPr="008E420B" w:rsidRDefault="008A7000" w:rsidP="00E939BF">
      <w:pPr>
        <w:numPr>
          <w:ilvl w:val="0"/>
          <w:numId w:val="28"/>
        </w:numPr>
        <w:tabs>
          <w:tab w:val="left" w:pos="1134"/>
          <w:tab w:val="left" w:pos="1276"/>
        </w:tabs>
        <w:ind w:left="0" w:firstLine="709"/>
        <w:jc w:val="both"/>
        <w:rPr>
          <w:b/>
        </w:rPr>
      </w:pPr>
      <w:bookmarkStart w:id="450" w:name="_Toc509166773"/>
      <w:bookmarkStart w:id="451" w:name="_Toc532478970"/>
      <w:r w:rsidRPr="008E420B">
        <w:rPr>
          <w:b/>
        </w:rPr>
        <w:t>Расчет и отображение сравнительных пьезометрических графиков для разработки и анализа сценариев перспективного развития водопроводных и канализационных сетей</w:t>
      </w:r>
      <w:bookmarkEnd w:id="450"/>
      <w:bookmarkEnd w:id="451"/>
    </w:p>
    <w:p w14:paraId="5F2CF93F" w14:textId="77777777" w:rsidR="008A7000" w:rsidRPr="008E420B" w:rsidRDefault="008A7000" w:rsidP="00C306F0">
      <w:pPr>
        <w:pStyle w:val="1a"/>
        <w:tabs>
          <w:tab w:val="left" w:pos="1134"/>
          <w:tab w:val="left" w:pos="1276"/>
        </w:tabs>
        <w:spacing w:before="0"/>
        <w:rPr>
          <w:sz w:val="24"/>
        </w:rPr>
      </w:pPr>
      <w:r w:rsidRPr="008E420B">
        <w:rPr>
          <w:sz w:val="24"/>
        </w:rPr>
        <w:t>Пьезометрический график является одним из основных инструментов анализа результатов расчетов для водопроводных сетей. Этот график изображает линию изменения давления в узлах сети по выбранному маршруту, например, от источника до потребителя.</w:t>
      </w:r>
    </w:p>
    <w:p w14:paraId="5B62C7D1" w14:textId="77777777" w:rsidR="008A7000" w:rsidRPr="008E420B" w:rsidRDefault="008A7000" w:rsidP="00C306F0">
      <w:pPr>
        <w:pStyle w:val="1a"/>
        <w:tabs>
          <w:tab w:val="left" w:pos="1134"/>
          <w:tab w:val="left" w:pos="1276"/>
        </w:tabs>
        <w:spacing w:before="0"/>
        <w:rPr>
          <w:sz w:val="24"/>
        </w:rPr>
      </w:pPr>
      <w:r w:rsidRPr="008E420B">
        <w:rPr>
          <w:sz w:val="24"/>
        </w:rPr>
        <w:t>Пьезометрический график в системе строится по маршруту. Маршрут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w:t>
      </w:r>
    </w:p>
    <w:p w14:paraId="77988646" w14:textId="77777777" w:rsidR="008A7000" w:rsidRPr="008E420B" w:rsidRDefault="008A7000" w:rsidP="00C306F0">
      <w:pPr>
        <w:tabs>
          <w:tab w:val="left" w:pos="1134"/>
          <w:tab w:val="left" w:pos="1276"/>
        </w:tabs>
        <w:ind w:firstLine="709"/>
        <w:jc w:val="both"/>
        <w:rPr>
          <w:lang w:eastAsia="en-US"/>
        </w:rPr>
      </w:pPr>
    </w:p>
    <w:p w14:paraId="3164141B" w14:textId="77777777" w:rsidR="008A7000" w:rsidRPr="008E420B" w:rsidRDefault="008A7000" w:rsidP="00E939BF">
      <w:pPr>
        <w:numPr>
          <w:ilvl w:val="0"/>
          <w:numId w:val="28"/>
        </w:numPr>
        <w:tabs>
          <w:tab w:val="left" w:pos="1134"/>
          <w:tab w:val="left" w:pos="1276"/>
        </w:tabs>
        <w:ind w:left="0" w:firstLine="709"/>
        <w:jc w:val="both"/>
        <w:rPr>
          <w:b/>
        </w:rPr>
      </w:pPr>
      <w:bookmarkStart w:id="452" w:name="_Toc509166774"/>
      <w:bookmarkStart w:id="453" w:name="_Toc532478971"/>
      <w:proofErr w:type="spellStart"/>
      <w:r w:rsidRPr="008E420B">
        <w:rPr>
          <w:b/>
        </w:rPr>
        <w:lastRenderedPageBreak/>
        <w:t>Перепроецирование</w:t>
      </w:r>
      <w:proofErr w:type="spellEnd"/>
      <w:r w:rsidRPr="008E420B">
        <w:rPr>
          <w:b/>
        </w:rPr>
        <w:t xml:space="preserve"> данных на «лету» из одной системы координат в другую</w:t>
      </w:r>
      <w:bookmarkEnd w:id="452"/>
      <w:bookmarkEnd w:id="453"/>
    </w:p>
    <w:p w14:paraId="67642034" w14:textId="77777777" w:rsidR="008A7000" w:rsidRPr="008E420B" w:rsidRDefault="008A7000" w:rsidP="00C306F0">
      <w:pPr>
        <w:pStyle w:val="1a"/>
        <w:tabs>
          <w:tab w:val="left" w:pos="1134"/>
          <w:tab w:val="left" w:pos="1276"/>
        </w:tabs>
        <w:spacing w:before="0"/>
        <w:rPr>
          <w:sz w:val="24"/>
        </w:rPr>
      </w:pPr>
      <w:r w:rsidRPr="008E420B">
        <w:rPr>
          <w:sz w:val="24"/>
        </w:rPr>
        <w:t xml:space="preserve">В системе </w:t>
      </w:r>
      <w:proofErr w:type="spellStart"/>
      <w:r w:rsidRPr="008E420B">
        <w:rPr>
          <w:sz w:val="24"/>
        </w:rPr>
        <w:t>ZuluGIS</w:t>
      </w:r>
      <w:proofErr w:type="spellEnd"/>
      <w:r w:rsidRPr="008E420B">
        <w:rPr>
          <w:sz w:val="24"/>
        </w:rPr>
        <w:t xml:space="preserve"> для перехода от одной системы координат к другой могут использоваться команды:</w:t>
      </w:r>
    </w:p>
    <w:p w14:paraId="07346746" w14:textId="77777777" w:rsidR="008A7000" w:rsidRPr="008E420B" w:rsidRDefault="008A7000" w:rsidP="007B756F">
      <w:pPr>
        <w:pStyle w:val="1a"/>
        <w:numPr>
          <w:ilvl w:val="0"/>
          <w:numId w:val="69"/>
        </w:numPr>
        <w:tabs>
          <w:tab w:val="left" w:pos="993"/>
          <w:tab w:val="left" w:pos="1134"/>
        </w:tabs>
        <w:spacing w:before="0"/>
        <w:ind w:left="0" w:firstLine="709"/>
        <w:rPr>
          <w:sz w:val="24"/>
        </w:rPr>
      </w:pPr>
      <w:r w:rsidRPr="008E420B">
        <w:rPr>
          <w:sz w:val="24"/>
        </w:rPr>
        <w:t xml:space="preserve">для растрового слоя- </w:t>
      </w:r>
      <w:proofErr w:type="spellStart"/>
      <w:r w:rsidRPr="008E420B">
        <w:rPr>
          <w:sz w:val="24"/>
        </w:rPr>
        <w:t>Растр|Перепроецировать</w:t>
      </w:r>
      <w:proofErr w:type="spellEnd"/>
      <w:r w:rsidRPr="008E420B">
        <w:rPr>
          <w:sz w:val="24"/>
        </w:rPr>
        <w:t>;</w:t>
      </w:r>
    </w:p>
    <w:p w14:paraId="006AAFFE" w14:textId="77777777" w:rsidR="008A7000" w:rsidRPr="008E420B" w:rsidRDefault="008A7000" w:rsidP="007B756F">
      <w:pPr>
        <w:pStyle w:val="1a"/>
        <w:numPr>
          <w:ilvl w:val="0"/>
          <w:numId w:val="69"/>
        </w:numPr>
        <w:tabs>
          <w:tab w:val="left" w:pos="993"/>
          <w:tab w:val="left" w:pos="1134"/>
        </w:tabs>
        <w:spacing w:before="0"/>
        <w:ind w:left="0" w:firstLine="709"/>
        <w:rPr>
          <w:sz w:val="24"/>
        </w:rPr>
      </w:pPr>
      <w:r w:rsidRPr="008E420B">
        <w:rPr>
          <w:sz w:val="24"/>
        </w:rPr>
        <w:t xml:space="preserve">для векторного слоя- </w:t>
      </w:r>
      <w:proofErr w:type="spellStart"/>
      <w:r w:rsidRPr="008E420B">
        <w:rPr>
          <w:sz w:val="24"/>
        </w:rPr>
        <w:t>Карта|Операции|Перепроецировать</w:t>
      </w:r>
      <w:proofErr w:type="spellEnd"/>
      <w:r w:rsidRPr="008E420B">
        <w:rPr>
          <w:sz w:val="24"/>
        </w:rPr>
        <w:t xml:space="preserve"> слои.</w:t>
      </w:r>
    </w:p>
    <w:p w14:paraId="42DED50A" w14:textId="77777777" w:rsidR="00542C80" w:rsidRPr="008E420B" w:rsidRDefault="00542C80" w:rsidP="00C306F0">
      <w:pPr>
        <w:pStyle w:val="1a"/>
        <w:tabs>
          <w:tab w:val="left" w:pos="1134"/>
          <w:tab w:val="left" w:pos="1276"/>
        </w:tabs>
        <w:spacing w:before="0"/>
        <w:rPr>
          <w:sz w:val="24"/>
        </w:rPr>
      </w:pPr>
    </w:p>
    <w:p w14:paraId="17EE424C" w14:textId="40D4E841" w:rsidR="008A7000" w:rsidRPr="008E420B" w:rsidRDefault="008A7000" w:rsidP="00C306F0">
      <w:pPr>
        <w:pStyle w:val="1a"/>
        <w:tabs>
          <w:tab w:val="left" w:pos="1134"/>
          <w:tab w:val="left" w:pos="1276"/>
        </w:tabs>
        <w:spacing w:before="0"/>
        <w:rPr>
          <w:sz w:val="24"/>
        </w:rPr>
      </w:pPr>
      <w:r w:rsidRPr="008E420B">
        <w:rPr>
          <w:sz w:val="24"/>
        </w:rPr>
        <w:t xml:space="preserve">В настройках структуры слоев карт в </w:t>
      </w:r>
      <w:proofErr w:type="spellStart"/>
      <w:r w:rsidRPr="008E420B">
        <w:rPr>
          <w:sz w:val="24"/>
        </w:rPr>
        <w:t>ZuluGIS</w:t>
      </w:r>
      <w:proofErr w:type="spellEnd"/>
      <w:r w:rsidRPr="008E420B">
        <w:rPr>
          <w:sz w:val="24"/>
        </w:rPr>
        <w:t xml:space="preserve">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 прочие).</w:t>
      </w:r>
    </w:p>
    <w:p w14:paraId="2A7218BB" w14:textId="77777777" w:rsidR="008A7000" w:rsidRPr="008E420B" w:rsidRDefault="008A7000" w:rsidP="00C306F0">
      <w:pPr>
        <w:pStyle w:val="1a"/>
        <w:tabs>
          <w:tab w:val="left" w:pos="1134"/>
          <w:tab w:val="left" w:pos="1276"/>
        </w:tabs>
        <w:spacing w:before="0"/>
        <w:rPr>
          <w:sz w:val="24"/>
        </w:rPr>
      </w:pPr>
      <w:r w:rsidRPr="008E420B">
        <w:rPr>
          <w:sz w:val="24"/>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14:paraId="762B88F9" w14:textId="35B2DBD7" w:rsidR="008A7000" w:rsidRPr="008E420B" w:rsidRDefault="008A7000" w:rsidP="00C306F0">
      <w:pPr>
        <w:pStyle w:val="1a"/>
        <w:tabs>
          <w:tab w:val="left" w:pos="1134"/>
          <w:tab w:val="left" w:pos="1276"/>
        </w:tabs>
        <w:spacing w:before="0"/>
        <w:rPr>
          <w:sz w:val="24"/>
        </w:rPr>
      </w:pPr>
      <w:r w:rsidRPr="008E420B">
        <w:rPr>
          <w:sz w:val="24"/>
        </w:rPr>
        <w:t>При выводе на экран данные</w:t>
      </w:r>
      <w:r w:rsidR="00C020AC" w:rsidRPr="008E420B">
        <w:rPr>
          <w:sz w:val="24"/>
        </w:rPr>
        <w:t>,</w:t>
      </w:r>
      <w:r w:rsidRPr="008E420B">
        <w:rPr>
          <w:sz w:val="24"/>
        </w:rPr>
        <w:t xml:space="preserve"> хранимые в слоях карты</w:t>
      </w:r>
      <w:r w:rsidR="00C020AC" w:rsidRPr="008E420B">
        <w:rPr>
          <w:sz w:val="24"/>
        </w:rPr>
        <w:t>,</w:t>
      </w:r>
      <w:r w:rsidRPr="008E420B">
        <w:rPr>
          <w:sz w:val="24"/>
        </w:rPr>
        <w:t xml:space="preserve">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w:t>
      </w:r>
      <w:proofErr w:type="spellStart"/>
      <w:r w:rsidRPr="008E420B">
        <w:rPr>
          <w:sz w:val="24"/>
        </w:rPr>
        <w:t>перепроецирование</w:t>
      </w:r>
      <w:proofErr w:type="spellEnd"/>
      <w:r w:rsidRPr="008E420B">
        <w:rPr>
          <w:sz w:val="24"/>
        </w:rPr>
        <w:t xml:space="preserve"> пространственных данных в слоях из одной проекции, в другую.</w:t>
      </w:r>
    </w:p>
    <w:p w14:paraId="7F32A224" w14:textId="77777777" w:rsidR="008A7000" w:rsidRPr="008E420B" w:rsidRDefault="008A7000" w:rsidP="00C306F0">
      <w:pPr>
        <w:pStyle w:val="1a"/>
        <w:tabs>
          <w:tab w:val="left" w:pos="1134"/>
          <w:tab w:val="left" w:pos="1276"/>
        </w:tabs>
        <w:spacing w:before="0"/>
        <w:rPr>
          <w:sz w:val="24"/>
        </w:rPr>
      </w:pPr>
      <w:r w:rsidRPr="008E420B">
        <w:rPr>
          <w:sz w:val="24"/>
        </w:rPr>
        <w:t>Допускается преобразование карт, выполненных в локальной системе декартовых координат в географическую систему координат если известны параметры перехода в соответствующую систему координат.</w:t>
      </w:r>
    </w:p>
    <w:p w14:paraId="5483340A" w14:textId="77777777" w:rsidR="008A7000" w:rsidRPr="008E420B" w:rsidRDefault="008A7000" w:rsidP="00C306F0">
      <w:pPr>
        <w:tabs>
          <w:tab w:val="left" w:pos="1134"/>
          <w:tab w:val="left" w:pos="1276"/>
        </w:tabs>
        <w:ind w:firstLine="709"/>
        <w:jc w:val="both"/>
        <w:rPr>
          <w:lang w:eastAsia="en-US"/>
        </w:rPr>
      </w:pPr>
    </w:p>
    <w:p w14:paraId="4870524D" w14:textId="77777777" w:rsidR="008A7000" w:rsidRPr="008E420B" w:rsidRDefault="008A7000" w:rsidP="00E939BF">
      <w:pPr>
        <w:numPr>
          <w:ilvl w:val="0"/>
          <w:numId w:val="28"/>
        </w:numPr>
        <w:tabs>
          <w:tab w:val="left" w:pos="1134"/>
          <w:tab w:val="left" w:pos="1276"/>
        </w:tabs>
        <w:ind w:left="0" w:firstLine="709"/>
        <w:jc w:val="both"/>
        <w:rPr>
          <w:b/>
        </w:rPr>
      </w:pPr>
      <w:bookmarkStart w:id="454" w:name="_Toc509166775"/>
      <w:bookmarkStart w:id="455" w:name="_Toc532478972"/>
      <w:r w:rsidRPr="008E420B">
        <w:rPr>
          <w:b/>
        </w:rPr>
        <w:t>Изменение внешнего вида объектов в зависимости от их семантических характеристик или масштаба представления карты, в том числе возможность изменения внешнего вида выбранных объектов не зависимо от графических характеристик слоя</w:t>
      </w:r>
      <w:bookmarkEnd w:id="454"/>
      <w:bookmarkEnd w:id="455"/>
    </w:p>
    <w:p w14:paraId="181238AE" w14:textId="29A8A3CB" w:rsidR="008A7000" w:rsidRPr="008E420B" w:rsidRDefault="008A7000" w:rsidP="00C306F0">
      <w:pPr>
        <w:pStyle w:val="1a"/>
        <w:tabs>
          <w:tab w:val="left" w:pos="1134"/>
          <w:tab w:val="left" w:pos="1276"/>
        </w:tabs>
        <w:spacing w:before="0"/>
        <w:rPr>
          <w:sz w:val="24"/>
        </w:rPr>
      </w:pPr>
      <w:r w:rsidRPr="008E420B">
        <w:rPr>
          <w:sz w:val="24"/>
        </w:rPr>
        <w:t>При создании слоя водопроводной сети, он создаётся с заранее определенной стандартной структурой: символами, базами данных, типовыми объектами водопроводной сети и режимами их работы. Редактирование структуры слоя позволяет настроить внешний вид объектов водопроводной сети или добавить новые режимы работы для существующих объектов. Любое редактирование структуры слоя происходит через редактор структуры слоя.</w:t>
      </w:r>
    </w:p>
    <w:p w14:paraId="0E15237C" w14:textId="77777777" w:rsidR="008A7000" w:rsidRPr="008E420B" w:rsidRDefault="008A7000" w:rsidP="00C306F0">
      <w:pPr>
        <w:pStyle w:val="1a"/>
        <w:tabs>
          <w:tab w:val="left" w:pos="1134"/>
          <w:tab w:val="left" w:pos="1276"/>
        </w:tabs>
        <w:spacing w:before="0"/>
        <w:rPr>
          <w:sz w:val="24"/>
        </w:rPr>
      </w:pPr>
      <w:r w:rsidRPr="008E420B">
        <w:rPr>
          <w:sz w:val="24"/>
        </w:rPr>
        <w:t>Редактор структуры слоя позволяет:</w:t>
      </w:r>
    </w:p>
    <w:p w14:paraId="5BFF0F55"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создать, удалить или отредактировать символ;</w:t>
      </w:r>
    </w:p>
    <w:p w14:paraId="62FC0E10"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импортировать символ из другого слоя;</w:t>
      </w:r>
    </w:p>
    <w:p w14:paraId="7AB46203"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создать новые типовые объекты;</w:t>
      </w:r>
    </w:p>
    <w:p w14:paraId="75210400"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создавать новые режимы для объектов водопроводной сети;</w:t>
      </w:r>
    </w:p>
    <w:p w14:paraId="0EA35808"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поменять размеры символов водопроводной сети;</w:t>
      </w:r>
    </w:p>
    <w:p w14:paraId="2B74F144"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поменять внешний вид символов водопроводной сети;</w:t>
      </w:r>
    </w:p>
    <w:p w14:paraId="405886AF"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импортировать типы и режимы из других слоев;</w:t>
      </w:r>
    </w:p>
    <w:p w14:paraId="1F33BE45" w14:textId="77777777" w:rsidR="008A7000" w:rsidRPr="008E420B" w:rsidRDefault="008A7000" w:rsidP="007B756F">
      <w:pPr>
        <w:pStyle w:val="1a"/>
        <w:numPr>
          <w:ilvl w:val="0"/>
          <w:numId w:val="70"/>
        </w:numPr>
        <w:tabs>
          <w:tab w:val="left" w:pos="993"/>
          <w:tab w:val="left" w:pos="1134"/>
        </w:tabs>
        <w:spacing w:before="0"/>
        <w:ind w:left="0" w:firstLine="709"/>
        <w:rPr>
          <w:sz w:val="24"/>
        </w:rPr>
      </w:pPr>
      <w:r w:rsidRPr="008E420B">
        <w:rPr>
          <w:sz w:val="24"/>
        </w:rPr>
        <w:t>распечатать список объектов, входящих в структуру слоя.</w:t>
      </w:r>
    </w:p>
    <w:p w14:paraId="0C5E296C" w14:textId="77777777" w:rsidR="00542C80" w:rsidRPr="008E420B" w:rsidRDefault="00542C80" w:rsidP="00C306F0">
      <w:pPr>
        <w:pStyle w:val="1a"/>
        <w:tabs>
          <w:tab w:val="left" w:pos="1134"/>
          <w:tab w:val="left" w:pos="1276"/>
        </w:tabs>
        <w:spacing w:before="0"/>
        <w:rPr>
          <w:sz w:val="24"/>
        </w:rPr>
      </w:pPr>
    </w:p>
    <w:p w14:paraId="1F17169D" w14:textId="3B88DB9F" w:rsidR="008A7000" w:rsidRPr="008E420B" w:rsidRDefault="008A7000" w:rsidP="00C306F0">
      <w:pPr>
        <w:pStyle w:val="1a"/>
        <w:tabs>
          <w:tab w:val="left" w:pos="1134"/>
          <w:tab w:val="left" w:pos="1276"/>
        </w:tabs>
        <w:spacing w:before="0"/>
        <w:rPr>
          <w:sz w:val="24"/>
        </w:rPr>
      </w:pPr>
      <w:r w:rsidRPr="008E420B">
        <w:rPr>
          <w:sz w:val="24"/>
        </w:rPr>
        <w:t>Размеры символов задаются в относительных единицах, поэтому заранее неизвестно, какого размера они будут на той или иной карте, так как слой может создаваться для масштабов области, города, квартала, помещения. Для регулирования размеров символов на карте вводится масштабирующий отображение символов коэффициент, который задается в строке Размер. Чем больше значение коэффициента, тем крупнее будут выглядеть символы на карте (при одном и том же масштабе карты).</w:t>
      </w:r>
    </w:p>
    <w:p w14:paraId="53CB4BB1" w14:textId="77777777" w:rsidR="008A7000" w:rsidRPr="008E420B" w:rsidRDefault="008A7000" w:rsidP="00C306F0">
      <w:pPr>
        <w:tabs>
          <w:tab w:val="left" w:pos="1134"/>
          <w:tab w:val="left" w:pos="1276"/>
        </w:tabs>
        <w:ind w:firstLine="709"/>
        <w:jc w:val="both"/>
        <w:rPr>
          <w:lang w:eastAsia="en-US"/>
        </w:rPr>
      </w:pPr>
    </w:p>
    <w:p w14:paraId="3923AA28" w14:textId="77777777" w:rsidR="008A7000" w:rsidRPr="008E420B" w:rsidRDefault="008A7000" w:rsidP="00E939BF">
      <w:pPr>
        <w:numPr>
          <w:ilvl w:val="0"/>
          <w:numId w:val="28"/>
        </w:numPr>
        <w:tabs>
          <w:tab w:val="left" w:pos="1134"/>
          <w:tab w:val="left" w:pos="1276"/>
        </w:tabs>
        <w:ind w:left="0" w:firstLine="709"/>
        <w:jc w:val="both"/>
        <w:rPr>
          <w:b/>
        </w:rPr>
      </w:pPr>
      <w:bookmarkStart w:id="456" w:name="_Toc509166776"/>
      <w:bookmarkStart w:id="457" w:name="_Toc532478973"/>
      <w:r w:rsidRPr="008E420B">
        <w:rPr>
          <w:b/>
        </w:rPr>
        <w:lastRenderedPageBreak/>
        <w:t>Получение информации об объекте при выборе его курсором мыши, хранение, манипулирование и управление данными</w:t>
      </w:r>
      <w:bookmarkEnd w:id="456"/>
      <w:bookmarkEnd w:id="457"/>
    </w:p>
    <w:p w14:paraId="284386BE" w14:textId="77777777" w:rsidR="008A7000" w:rsidRPr="008E420B" w:rsidRDefault="008A7000" w:rsidP="00C306F0">
      <w:pPr>
        <w:pStyle w:val="1a"/>
        <w:tabs>
          <w:tab w:val="left" w:pos="1134"/>
          <w:tab w:val="left" w:pos="1276"/>
        </w:tabs>
        <w:spacing w:before="0"/>
        <w:rPr>
          <w:sz w:val="24"/>
        </w:rPr>
      </w:pPr>
      <w:r w:rsidRPr="008E420B">
        <w:rPr>
          <w:sz w:val="24"/>
        </w:rPr>
        <w:t xml:space="preserve">Для получения информации об объекте необходимо его активировать. Под активизацией объекта подразумевается перевод одного из объектов слоя в активный режим, отображаемый на карте миганием. Для того чтобы выделить («замигать») объект активного слоя с карты нужно: </w:t>
      </w:r>
    </w:p>
    <w:p w14:paraId="4194E211" w14:textId="77777777" w:rsidR="008A7000" w:rsidRPr="008E420B" w:rsidRDefault="008A7000" w:rsidP="00C306F0">
      <w:pPr>
        <w:pStyle w:val="1a"/>
        <w:tabs>
          <w:tab w:val="left" w:pos="1134"/>
          <w:tab w:val="left" w:pos="1276"/>
        </w:tabs>
        <w:spacing w:before="0"/>
        <w:rPr>
          <w:sz w:val="24"/>
        </w:rPr>
      </w:pPr>
      <w:r w:rsidRPr="008E420B">
        <w:rPr>
          <w:sz w:val="24"/>
        </w:rPr>
        <w:t xml:space="preserve">Выбрать режим активизации объекта. </w:t>
      </w:r>
    </w:p>
    <w:p w14:paraId="07B1851D" w14:textId="77777777" w:rsidR="008A7000" w:rsidRPr="008E420B" w:rsidRDefault="008A7000" w:rsidP="00C306F0">
      <w:pPr>
        <w:pStyle w:val="1a"/>
        <w:tabs>
          <w:tab w:val="left" w:pos="1134"/>
          <w:tab w:val="left" w:pos="1276"/>
        </w:tabs>
        <w:spacing w:before="0"/>
        <w:rPr>
          <w:sz w:val="24"/>
        </w:rPr>
      </w:pPr>
      <w:r w:rsidRPr="008E420B">
        <w:rPr>
          <w:sz w:val="24"/>
        </w:rPr>
        <w:t xml:space="preserve">Подвести курсор мыши к объекту (объект должен находиться в активном слое) и щелкнуть левой клавишей мыши. </w:t>
      </w:r>
    </w:p>
    <w:p w14:paraId="404C6255" w14:textId="77777777" w:rsidR="008A7000" w:rsidRPr="008E420B" w:rsidRDefault="008A7000" w:rsidP="00C306F0">
      <w:pPr>
        <w:pStyle w:val="1a"/>
        <w:tabs>
          <w:tab w:val="left" w:pos="1134"/>
          <w:tab w:val="left" w:pos="1276"/>
        </w:tabs>
        <w:spacing w:before="0"/>
        <w:rPr>
          <w:sz w:val="24"/>
        </w:rPr>
      </w:pPr>
      <w:r w:rsidRPr="008E420B">
        <w:rPr>
          <w:sz w:val="24"/>
        </w:rPr>
        <w:t>В строке состояния внизу экрана отобразится значение ключа (ID) указанного объекта. Если в данный момент открыта панель свойств системы (</w:t>
      </w:r>
      <w:proofErr w:type="spellStart"/>
      <w:r w:rsidRPr="008E420B">
        <w:rPr>
          <w:sz w:val="24"/>
        </w:rPr>
        <w:t>Окно|Панель</w:t>
      </w:r>
      <w:proofErr w:type="spellEnd"/>
      <w:r w:rsidRPr="008E420B">
        <w:rPr>
          <w:sz w:val="24"/>
        </w:rPr>
        <w:t xml:space="preserve"> свойств…), то в ней отобразятся общие параметры активизированного объекта в зависимости от его графического и структурного типа.</w:t>
      </w:r>
    </w:p>
    <w:p w14:paraId="4D652494" w14:textId="77777777" w:rsidR="008A7000" w:rsidRPr="008E420B" w:rsidRDefault="008A7000" w:rsidP="00C306F0">
      <w:pPr>
        <w:pStyle w:val="1a"/>
        <w:tabs>
          <w:tab w:val="left" w:pos="1134"/>
          <w:tab w:val="left" w:pos="1276"/>
        </w:tabs>
        <w:spacing w:before="0"/>
        <w:rPr>
          <w:sz w:val="24"/>
        </w:rPr>
      </w:pPr>
      <w:r w:rsidRPr="008E420B">
        <w:rPr>
          <w:sz w:val="24"/>
        </w:rPr>
        <w:t xml:space="preserve">Для хранения семантической информации </w:t>
      </w:r>
      <w:proofErr w:type="spellStart"/>
      <w:r w:rsidRPr="008E420B">
        <w:rPr>
          <w:sz w:val="24"/>
        </w:rPr>
        <w:t>ZuluGIS</w:t>
      </w:r>
      <w:proofErr w:type="spellEnd"/>
      <w:r w:rsidRPr="008E420B">
        <w:rPr>
          <w:sz w:val="24"/>
        </w:rPr>
        <w:t xml:space="preserve"> может использовать различные источники табличных данных. Это могут быть как коммерческие, так и бесплатные клиент-серверные СУБД: </w:t>
      </w:r>
      <w:proofErr w:type="spellStart"/>
      <w:r w:rsidRPr="008E420B">
        <w:rPr>
          <w:sz w:val="24"/>
        </w:rPr>
        <w:t>Microsoft</w:t>
      </w:r>
      <w:proofErr w:type="spellEnd"/>
      <w:r w:rsidRPr="008E420B">
        <w:rPr>
          <w:sz w:val="24"/>
        </w:rPr>
        <w:t xml:space="preserve"> SQL </w:t>
      </w:r>
      <w:proofErr w:type="spellStart"/>
      <w:r w:rsidRPr="008E420B">
        <w:rPr>
          <w:sz w:val="24"/>
        </w:rPr>
        <w:t>Server</w:t>
      </w:r>
      <w:proofErr w:type="spellEnd"/>
      <w:r w:rsidRPr="008E420B">
        <w:rPr>
          <w:sz w:val="24"/>
        </w:rPr>
        <w:t xml:space="preserve">, </w:t>
      </w:r>
      <w:proofErr w:type="spellStart"/>
      <w:r w:rsidRPr="008E420B">
        <w:rPr>
          <w:sz w:val="24"/>
        </w:rPr>
        <w:t>Oracle</w:t>
      </w:r>
      <w:proofErr w:type="spellEnd"/>
      <w:r w:rsidRPr="008E420B">
        <w:rPr>
          <w:sz w:val="24"/>
        </w:rPr>
        <w:t xml:space="preserve">, </w:t>
      </w:r>
      <w:proofErr w:type="spellStart"/>
      <w:r w:rsidRPr="008E420B">
        <w:rPr>
          <w:sz w:val="24"/>
        </w:rPr>
        <w:t>Sybase</w:t>
      </w:r>
      <w:proofErr w:type="spellEnd"/>
      <w:r w:rsidRPr="008E420B">
        <w:rPr>
          <w:sz w:val="24"/>
        </w:rPr>
        <w:t xml:space="preserve">, </w:t>
      </w:r>
      <w:proofErr w:type="spellStart"/>
      <w:r w:rsidRPr="008E420B">
        <w:rPr>
          <w:sz w:val="24"/>
        </w:rPr>
        <w:t>PostgreSQL</w:t>
      </w:r>
      <w:proofErr w:type="spellEnd"/>
      <w:r w:rsidRPr="008E420B">
        <w:rPr>
          <w:sz w:val="24"/>
        </w:rPr>
        <w:t xml:space="preserve">, </w:t>
      </w:r>
      <w:proofErr w:type="spellStart"/>
      <w:r w:rsidRPr="008E420B">
        <w:rPr>
          <w:sz w:val="24"/>
        </w:rPr>
        <w:t>MySQL</w:t>
      </w:r>
      <w:proofErr w:type="spellEnd"/>
      <w:r w:rsidRPr="008E420B">
        <w:rPr>
          <w:sz w:val="24"/>
        </w:rPr>
        <w:t xml:space="preserve">, Линтер, и т.д.; файл-серверные СУБД: </w:t>
      </w:r>
      <w:proofErr w:type="spellStart"/>
      <w:r w:rsidRPr="008E420B">
        <w:rPr>
          <w:sz w:val="24"/>
        </w:rPr>
        <w:t>SQLite</w:t>
      </w:r>
      <w:proofErr w:type="spellEnd"/>
      <w:r w:rsidRPr="008E420B">
        <w:rPr>
          <w:sz w:val="24"/>
        </w:rPr>
        <w:t xml:space="preserve">, MS </w:t>
      </w:r>
      <w:proofErr w:type="spellStart"/>
      <w:r w:rsidRPr="008E420B">
        <w:rPr>
          <w:sz w:val="24"/>
        </w:rPr>
        <w:t>Access</w:t>
      </w:r>
      <w:proofErr w:type="spellEnd"/>
      <w:r w:rsidRPr="008E420B">
        <w:rPr>
          <w:sz w:val="24"/>
        </w:rPr>
        <w:t xml:space="preserve">, </w:t>
      </w:r>
      <w:proofErr w:type="spellStart"/>
      <w:r w:rsidRPr="008E420B">
        <w:rPr>
          <w:sz w:val="24"/>
        </w:rPr>
        <w:t>Paradox</w:t>
      </w:r>
      <w:proofErr w:type="spellEnd"/>
      <w:r w:rsidRPr="008E420B">
        <w:rPr>
          <w:sz w:val="24"/>
        </w:rPr>
        <w:t xml:space="preserve">, </w:t>
      </w:r>
      <w:proofErr w:type="spellStart"/>
      <w:r w:rsidRPr="008E420B">
        <w:rPr>
          <w:sz w:val="24"/>
        </w:rPr>
        <w:t>dBase</w:t>
      </w:r>
      <w:proofErr w:type="spellEnd"/>
      <w:r w:rsidRPr="008E420B">
        <w:rPr>
          <w:sz w:val="24"/>
        </w:rPr>
        <w:t xml:space="preserve">; другие источники, поддерживающие ODBC или ADO соединения. В поставку </w:t>
      </w:r>
      <w:proofErr w:type="spellStart"/>
      <w:r w:rsidRPr="008E420B">
        <w:rPr>
          <w:sz w:val="24"/>
        </w:rPr>
        <w:t>ZuluGIS</w:t>
      </w:r>
      <w:proofErr w:type="spellEnd"/>
      <w:r w:rsidRPr="008E420B">
        <w:rPr>
          <w:sz w:val="24"/>
        </w:rPr>
        <w:t xml:space="preserve"> входит бесплатная СУБД </w:t>
      </w:r>
      <w:proofErr w:type="spellStart"/>
      <w:r w:rsidRPr="008E420B">
        <w:rPr>
          <w:sz w:val="24"/>
        </w:rPr>
        <w:t>Microsoft</w:t>
      </w:r>
      <w:proofErr w:type="spellEnd"/>
      <w:r w:rsidRPr="008E420B">
        <w:rPr>
          <w:sz w:val="24"/>
        </w:rPr>
        <w:t xml:space="preserve"> SQL </w:t>
      </w:r>
      <w:proofErr w:type="spellStart"/>
      <w:r w:rsidRPr="008E420B">
        <w:rPr>
          <w:sz w:val="24"/>
        </w:rPr>
        <w:t>Server</w:t>
      </w:r>
      <w:proofErr w:type="spellEnd"/>
      <w:r w:rsidRPr="008E420B">
        <w:rPr>
          <w:sz w:val="24"/>
        </w:rPr>
        <w:t xml:space="preserve"> </w:t>
      </w:r>
      <w:proofErr w:type="spellStart"/>
      <w:r w:rsidRPr="008E420B">
        <w:rPr>
          <w:sz w:val="24"/>
        </w:rPr>
        <w:t>Express</w:t>
      </w:r>
      <w:proofErr w:type="spellEnd"/>
      <w:r w:rsidRPr="008E420B">
        <w:rPr>
          <w:sz w:val="24"/>
        </w:rPr>
        <w:t xml:space="preserve"> </w:t>
      </w:r>
      <w:proofErr w:type="spellStart"/>
      <w:r w:rsidRPr="008E420B">
        <w:rPr>
          <w:sz w:val="24"/>
        </w:rPr>
        <w:t>LocalDB</w:t>
      </w:r>
      <w:proofErr w:type="spellEnd"/>
      <w:r w:rsidRPr="008E420B">
        <w:rPr>
          <w:sz w:val="24"/>
        </w:rPr>
        <w:t xml:space="preserve">. </w:t>
      </w:r>
    </w:p>
    <w:p w14:paraId="3C392978" w14:textId="77777777" w:rsidR="008A7000" w:rsidRPr="008E420B" w:rsidRDefault="008A7000" w:rsidP="00C306F0">
      <w:pPr>
        <w:pStyle w:val="1a"/>
        <w:tabs>
          <w:tab w:val="left" w:pos="1134"/>
          <w:tab w:val="left" w:pos="1276"/>
        </w:tabs>
        <w:spacing w:before="0"/>
        <w:rPr>
          <w:sz w:val="24"/>
        </w:rPr>
      </w:pPr>
      <w:r w:rsidRPr="008E420B">
        <w:rPr>
          <w:sz w:val="24"/>
        </w:rPr>
        <w:t xml:space="preserve">Для удобства и единообразия доступа к семантическим данным </w:t>
      </w:r>
      <w:proofErr w:type="spellStart"/>
      <w:r w:rsidRPr="008E420B">
        <w:rPr>
          <w:sz w:val="24"/>
        </w:rPr>
        <w:t>ZuluGIS</w:t>
      </w:r>
      <w:proofErr w:type="spellEnd"/>
      <w:r w:rsidRPr="008E420B">
        <w:rPr>
          <w:sz w:val="24"/>
        </w:rPr>
        <w:t xml:space="preserve"> описывает подключения к различным СУБД в виде своих «источников данных».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 Источники данных могут использоваться как локально в однопользовательской версии </w:t>
      </w:r>
      <w:proofErr w:type="spellStart"/>
      <w:r w:rsidRPr="008E420B">
        <w:rPr>
          <w:sz w:val="24"/>
        </w:rPr>
        <w:t>ZuluGIS</w:t>
      </w:r>
      <w:proofErr w:type="spellEnd"/>
      <w:r w:rsidRPr="008E420B">
        <w:rPr>
          <w:sz w:val="24"/>
        </w:rPr>
        <w:t xml:space="preserve">, так и на </w:t>
      </w:r>
      <w:proofErr w:type="spellStart"/>
      <w:r w:rsidRPr="008E420B">
        <w:rPr>
          <w:sz w:val="24"/>
        </w:rPr>
        <w:t>ZuluServer</w:t>
      </w:r>
      <w:proofErr w:type="spellEnd"/>
      <w:r w:rsidRPr="008E420B">
        <w:rPr>
          <w:sz w:val="24"/>
        </w:rPr>
        <w:t>.</w:t>
      </w:r>
    </w:p>
    <w:p w14:paraId="77F8A30D" w14:textId="77777777" w:rsidR="008A7000" w:rsidRPr="008E420B" w:rsidRDefault="008A7000" w:rsidP="00C306F0">
      <w:pPr>
        <w:pStyle w:val="1a"/>
        <w:tabs>
          <w:tab w:val="left" w:pos="1134"/>
          <w:tab w:val="left" w:pos="1276"/>
        </w:tabs>
        <w:spacing w:before="0"/>
        <w:rPr>
          <w:sz w:val="24"/>
        </w:rPr>
      </w:pPr>
      <w:r w:rsidRPr="008E420B">
        <w:rPr>
          <w:sz w:val="24"/>
        </w:rPr>
        <w:t xml:space="preserve">Физически файлы таблиц могут располагаться в удобном для пользователя месте (на сервере, на локальной машине в отдельном каталоге, в том же каталоге, что и файлы графической базы данных). Желательно чтобы файл описателя базы данных хранился в том же каталоге, что и файл графической базы данных. Описатель базы данных </w:t>
      </w:r>
      <w:proofErr w:type="spellStart"/>
      <w:r w:rsidRPr="008E420B">
        <w:rPr>
          <w:sz w:val="24"/>
        </w:rPr>
        <w:t>ZuluGIS</w:t>
      </w:r>
      <w:proofErr w:type="spellEnd"/>
      <w:r w:rsidRPr="008E420B">
        <w:rPr>
          <w:sz w:val="24"/>
        </w:rPr>
        <w:t xml:space="preserve"> хранит следующую информацию: </w:t>
      </w:r>
    </w:p>
    <w:p w14:paraId="18942E59"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список таблиц, участвующих в запросе;</w:t>
      </w:r>
    </w:p>
    <w:p w14:paraId="07C2D34B"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если необходимо- набор Справочников;</w:t>
      </w:r>
    </w:p>
    <w:p w14:paraId="5830983F"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 xml:space="preserve">набор запросов, задающих правила выбора значений из таблиц и содержащих ссылки на таблицы, из которых выполняется выборка, связи между таблицами, набор полей для вывода с пользовательскими названиями; </w:t>
      </w:r>
    </w:p>
    <w:p w14:paraId="5B4D84F9" w14:textId="77777777" w:rsidR="008A7000" w:rsidRPr="008E420B" w:rsidRDefault="008A7000" w:rsidP="00542C80">
      <w:pPr>
        <w:pStyle w:val="1a"/>
        <w:numPr>
          <w:ilvl w:val="0"/>
          <w:numId w:val="35"/>
        </w:numPr>
        <w:tabs>
          <w:tab w:val="left" w:pos="993"/>
          <w:tab w:val="left" w:pos="1276"/>
        </w:tabs>
        <w:spacing w:before="0"/>
        <w:ind w:left="0" w:firstLine="709"/>
        <w:rPr>
          <w:sz w:val="24"/>
        </w:rPr>
      </w:pPr>
      <w:r w:rsidRPr="008E420B">
        <w:rPr>
          <w:sz w:val="24"/>
        </w:rPr>
        <w:t>если необходимо- набор форм для разного отображения информации.</w:t>
      </w:r>
    </w:p>
    <w:p w14:paraId="7E1CE2F3" w14:textId="77777777" w:rsidR="00542C80" w:rsidRPr="008E420B" w:rsidRDefault="00542C80" w:rsidP="00C306F0">
      <w:pPr>
        <w:pStyle w:val="1a"/>
        <w:tabs>
          <w:tab w:val="left" w:pos="1134"/>
          <w:tab w:val="left" w:pos="1276"/>
        </w:tabs>
        <w:spacing w:before="0"/>
        <w:rPr>
          <w:sz w:val="24"/>
        </w:rPr>
      </w:pPr>
    </w:p>
    <w:p w14:paraId="47F3275D" w14:textId="4508CFE8" w:rsidR="008A7000" w:rsidRPr="008E420B" w:rsidRDefault="008A7000" w:rsidP="00C306F0">
      <w:pPr>
        <w:pStyle w:val="1a"/>
        <w:tabs>
          <w:tab w:val="left" w:pos="1134"/>
          <w:tab w:val="left" w:pos="1276"/>
        </w:tabs>
        <w:spacing w:before="0"/>
        <w:rPr>
          <w:sz w:val="24"/>
        </w:rPr>
      </w:pPr>
      <w:r w:rsidRPr="008E420B">
        <w:rPr>
          <w:sz w:val="24"/>
        </w:rPr>
        <w:t xml:space="preserve">Система позволяет производить различные выборки, необходимые для формирования отчетов. Это возможно, как с помощью встроенных запросов, через окно семантической информации, так и с помощью SQL запросов. </w:t>
      </w:r>
    </w:p>
    <w:p w14:paraId="5639EBA2" w14:textId="77777777" w:rsidR="008A7000" w:rsidRPr="008E420B" w:rsidRDefault="008A7000" w:rsidP="00C306F0">
      <w:pPr>
        <w:tabs>
          <w:tab w:val="left" w:pos="1134"/>
          <w:tab w:val="left" w:pos="1276"/>
        </w:tabs>
        <w:ind w:firstLine="709"/>
        <w:jc w:val="both"/>
        <w:rPr>
          <w:lang w:eastAsia="en-US"/>
        </w:rPr>
      </w:pPr>
    </w:p>
    <w:p w14:paraId="07117F52" w14:textId="77777777" w:rsidR="008A7000" w:rsidRPr="008E420B" w:rsidRDefault="008A7000" w:rsidP="00E939BF">
      <w:pPr>
        <w:numPr>
          <w:ilvl w:val="0"/>
          <w:numId w:val="28"/>
        </w:numPr>
        <w:tabs>
          <w:tab w:val="left" w:pos="1134"/>
          <w:tab w:val="left" w:pos="1276"/>
        </w:tabs>
        <w:ind w:left="0" w:firstLine="709"/>
        <w:jc w:val="both"/>
        <w:rPr>
          <w:b/>
        </w:rPr>
      </w:pPr>
      <w:bookmarkStart w:id="458" w:name="_Toc509166777"/>
      <w:bookmarkStart w:id="459" w:name="_Toc532478974"/>
      <w:r w:rsidRPr="008E420B">
        <w:rPr>
          <w:b/>
        </w:rPr>
        <w:t>Работа с картами в местной и географической системах координат</w:t>
      </w:r>
      <w:bookmarkEnd w:id="458"/>
      <w:bookmarkEnd w:id="459"/>
    </w:p>
    <w:p w14:paraId="454E1B9F" w14:textId="77777777" w:rsidR="008A7000" w:rsidRPr="008E420B" w:rsidRDefault="008A7000" w:rsidP="00C306F0">
      <w:pPr>
        <w:pStyle w:val="1a"/>
        <w:tabs>
          <w:tab w:val="left" w:pos="1134"/>
          <w:tab w:val="left" w:pos="1276"/>
        </w:tabs>
        <w:spacing w:before="0"/>
        <w:rPr>
          <w:sz w:val="24"/>
        </w:rPr>
      </w:pPr>
      <w:r w:rsidRPr="008E420B">
        <w:rPr>
          <w:sz w:val="24"/>
        </w:rPr>
        <w:t>Работа с географическими координатами и проекциями</w:t>
      </w:r>
    </w:p>
    <w:p w14:paraId="60866A64" w14:textId="77777777" w:rsidR="008A7000" w:rsidRPr="008E420B" w:rsidRDefault="008A7000" w:rsidP="00C306F0">
      <w:pPr>
        <w:pStyle w:val="1a"/>
        <w:tabs>
          <w:tab w:val="left" w:pos="1134"/>
          <w:tab w:val="left" w:pos="1276"/>
        </w:tabs>
        <w:spacing w:before="0"/>
        <w:rPr>
          <w:sz w:val="24"/>
        </w:rPr>
      </w:pPr>
      <w:r w:rsidRPr="008E420B">
        <w:rPr>
          <w:sz w:val="24"/>
        </w:rPr>
        <w:t xml:space="preserve">В программе </w:t>
      </w:r>
      <w:proofErr w:type="spellStart"/>
      <w:r w:rsidRPr="008E420B">
        <w:rPr>
          <w:sz w:val="24"/>
        </w:rPr>
        <w:t>Zulu</w:t>
      </w:r>
      <w:proofErr w:type="spellEnd"/>
      <w:r w:rsidRPr="008E420B">
        <w:rPr>
          <w:sz w:val="24"/>
        </w:rPr>
        <w:t xml:space="preserve"> работа с пространственными данными может проводиться не только в локальной системе декартовых координат, но и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w:t>
      </w:r>
      <w:proofErr w:type="spellStart"/>
      <w:r w:rsidRPr="008E420B">
        <w:rPr>
          <w:sz w:val="24"/>
        </w:rPr>
        <w:t>MapInfo</w:t>
      </w:r>
      <w:proofErr w:type="spellEnd"/>
      <w:r w:rsidRPr="008E420B">
        <w:rPr>
          <w:sz w:val="24"/>
        </w:rPr>
        <w:t xml:space="preserve">, </w:t>
      </w:r>
      <w:proofErr w:type="spellStart"/>
      <w:r w:rsidRPr="008E420B">
        <w:rPr>
          <w:sz w:val="24"/>
        </w:rPr>
        <w:t>OziExplorer</w:t>
      </w:r>
      <w:proofErr w:type="spellEnd"/>
      <w:r w:rsidRPr="008E420B">
        <w:rPr>
          <w:sz w:val="24"/>
        </w:rPr>
        <w:t>) c учетом системы координат и преобразование карт из локальной системы координат в географическую.</w:t>
      </w:r>
    </w:p>
    <w:p w14:paraId="1FAC710C" w14:textId="77777777" w:rsidR="008A7000" w:rsidRPr="008E420B" w:rsidRDefault="008A7000" w:rsidP="00C306F0">
      <w:pPr>
        <w:pStyle w:val="1a"/>
        <w:tabs>
          <w:tab w:val="left" w:pos="1134"/>
          <w:tab w:val="left" w:pos="1276"/>
        </w:tabs>
        <w:spacing w:before="0"/>
        <w:rPr>
          <w:sz w:val="24"/>
        </w:rPr>
      </w:pPr>
      <w:r w:rsidRPr="008E420B">
        <w:rPr>
          <w:sz w:val="24"/>
        </w:rPr>
        <w:lastRenderedPageBreak/>
        <w:t xml:space="preserve">Система поддерживает более 180 </w:t>
      </w:r>
      <w:proofErr w:type="spellStart"/>
      <w:r w:rsidRPr="008E420B">
        <w:rPr>
          <w:sz w:val="24"/>
        </w:rPr>
        <w:t>датумов</w:t>
      </w:r>
      <w:proofErr w:type="spellEnd"/>
      <w:r w:rsidRPr="008E420B">
        <w:rPr>
          <w:sz w:val="24"/>
        </w:rPr>
        <w:t xml:space="preserve">, в том числе ПЗ-90, СК-42, СК-95 по ГОСТ Р 51794-2001, WGS 84, WGS 72, Пулково 42, NAD27, NAD83, EUREF 89. Список поддерживаемых </w:t>
      </w:r>
      <w:proofErr w:type="spellStart"/>
      <w:r w:rsidRPr="008E420B">
        <w:rPr>
          <w:sz w:val="24"/>
        </w:rPr>
        <w:t>датумов</w:t>
      </w:r>
      <w:proofErr w:type="spellEnd"/>
      <w:r w:rsidRPr="008E420B">
        <w:rPr>
          <w:sz w:val="24"/>
        </w:rPr>
        <w:t xml:space="preserve"> будет расширяться.</w:t>
      </w:r>
    </w:p>
    <w:p w14:paraId="3579905C" w14:textId="77777777" w:rsidR="008A7000" w:rsidRPr="008E420B" w:rsidRDefault="008A7000" w:rsidP="00C306F0">
      <w:pPr>
        <w:pStyle w:val="1a"/>
        <w:tabs>
          <w:tab w:val="left" w:pos="1134"/>
          <w:tab w:val="left" w:pos="1276"/>
        </w:tabs>
        <w:spacing w:before="0"/>
        <w:rPr>
          <w:sz w:val="24"/>
        </w:rPr>
      </w:pPr>
      <w:r w:rsidRPr="008E420B">
        <w:rPr>
          <w:sz w:val="24"/>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13A3D957" w14:textId="77777777" w:rsidR="008A7000" w:rsidRPr="008E420B" w:rsidRDefault="008A7000" w:rsidP="00C306F0">
      <w:pPr>
        <w:tabs>
          <w:tab w:val="left" w:pos="1134"/>
          <w:tab w:val="left" w:pos="1276"/>
        </w:tabs>
        <w:ind w:firstLine="709"/>
        <w:jc w:val="both"/>
      </w:pPr>
    </w:p>
    <w:p w14:paraId="0FD58FC3" w14:textId="77777777" w:rsidR="008A7000" w:rsidRPr="008E420B" w:rsidRDefault="008A7000" w:rsidP="00E939BF">
      <w:pPr>
        <w:numPr>
          <w:ilvl w:val="0"/>
          <w:numId w:val="28"/>
        </w:numPr>
        <w:tabs>
          <w:tab w:val="left" w:pos="1134"/>
          <w:tab w:val="left" w:pos="1276"/>
        </w:tabs>
        <w:ind w:left="0" w:firstLine="709"/>
        <w:jc w:val="both"/>
        <w:rPr>
          <w:b/>
        </w:rPr>
      </w:pPr>
      <w:bookmarkStart w:id="460" w:name="_Toc509166778"/>
      <w:bookmarkStart w:id="461" w:name="_Toc532478975"/>
      <w:r w:rsidRPr="008E420B">
        <w:rPr>
          <w:b/>
        </w:rPr>
        <w:t>Формирование пространственных запросов, в которых одновременно участвуют графические и семантические данные, относящиеся к разным слоям</w:t>
      </w:r>
      <w:bookmarkEnd w:id="460"/>
      <w:bookmarkEnd w:id="461"/>
    </w:p>
    <w:p w14:paraId="0EF8E550" w14:textId="77777777" w:rsidR="008A7000" w:rsidRPr="008E420B" w:rsidRDefault="008A7000" w:rsidP="00C306F0">
      <w:pPr>
        <w:pStyle w:val="1a"/>
        <w:tabs>
          <w:tab w:val="left" w:pos="1134"/>
          <w:tab w:val="left" w:pos="1276"/>
        </w:tabs>
        <w:spacing w:before="0"/>
        <w:rPr>
          <w:sz w:val="24"/>
        </w:rPr>
      </w:pPr>
      <w:r w:rsidRPr="008E420B">
        <w:rPr>
          <w:sz w:val="24"/>
        </w:rPr>
        <w:t>В системе предусмотрено три режима выполнения пространственных запросов:</w:t>
      </w:r>
    </w:p>
    <w:p w14:paraId="7D81EDC0" w14:textId="77777777" w:rsidR="008A7000" w:rsidRPr="008E420B" w:rsidRDefault="008A7000" w:rsidP="00C306F0">
      <w:pPr>
        <w:pStyle w:val="1a"/>
        <w:tabs>
          <w:tab w:val="left" w:pos="1134"/>
          <w:tab w:val="left" w:pos="1276"/>
        </w:tabs>
        <w:spacing w:before="0"/>
        <w:rPr>
          <w:sz w:val="24"/>
        </w:rPr>
      </w:pPr>
      <w:r w:rsidRPr="008E420B">
        <w:rPr>
          <w:sz w:val="24"/>
        </w:rPr>
        <w:t xml:space="preserve">- Выборка данных по условию, с использованием внутреннего языка запросов; </w:t>
      </w:r>
    </w:p>
    <w:p w14:paraId="7C8AC7B9" w14:textId="77777777" w:rsidR="008A7000" w:rsidRPr="008E420B" w:rsidRDefault="008A7000" w:rsidP="00C306F0">
      <w:pPr>
        <w:pStyle w:val="1a"/>
        <w:tabs>
          <w:tab w:val="left" w:pos="1134"/>
          <w:tab w:val="left" w:pos="1276"/>
        </w:tabs>
        <w:spacing w:before="0"/>
        <w:rPr>
          <w:sz w:val="24"/>
        </w:rPr>
      </w:pPr>
      <w:r w:rsidRPr="008E420B">
        <w:rPr>
          <w:sz w:val="24"/>
        </w:rPr>
        <w:t xml:space="preserve">-Формирование групп объектов по условию, с использованием внутреннего языка запросов; </w:t>
      </w:r>
    </w:p>
    <w:p w14:paraId="731CF07A" w14:textId="77777777" w:rsidR="008A7000" w:rsidRPr="008E420B" w:rsidRDefault="008A7000" w:rsidP="00C306F0">
      <w:pPr>
        <w:pStyle w:val="1a"/>
        <w:tabs>
          <w:tab w:val="left" w:pos="1134"/>
          <w:tab w:val="left" w:pos="1276"/>
        </w:tabs>
        <w:spacing w:before="0"/>
        <w:rPr>
          <w:sz w:val="24"/>
        </w:rPr>
      </w:pPr>
      <w:r w:rsidRPr="008E420B">
        <w:rPr>
          <w:sz w:val="24"/>
        </w:rPr>
        <w:t>-Выборка данных по запросу SQL с использованием расширения OGC.</w:t>
      </w:r>
    </w:p>
    <w:p w14:paraId="3842644B" w14:textId="77777777" w:rsidR="008A7000" w:rsidRPr="008E420B" w:rsidRDefault="008A7000" w:rsidP="00C306F0">
      <w:pPr>
        <w:pStyle w:val="1a"/>
        <w:tabs>
          <w:tab w:val="left" w:pos="1134"/>
          <w:tab w:val="left" w:pos="1276"/>
        </w:tabs>
        <w:spacing w:before="0"/>
        <w:rPr>
          <w:i/>
          <w:sz w:val="24"/>
        </w:rPr>
      </w:pPr>
      <w:r w:rsidRPr="008E420B">
        <w:rPr>
          <w:i/>
          <w:sz w:val="24"/>
        </w:rPr>
        <w:t xml:space="preserve">Организация данных </w:t>
      </w:r>
    </w:p>
    <w:p w14:paraId="660E6158" w14:textId="77777777" w:rsidR="008A7000" w:rsidRPr="008E420B" w:rsidRDefault="008A7000" w:rsidP="00C306F0">
      <w:pPr>
        <w:pStyle w:val="1a"/>
        <w:tabs>
          <w:tab w:val="left" w:pos="1134"/>
          <w:tab w:val="left" w:pos="1276"/>
        </w:tabs>
        <w:spacing w:before="0"/>
        <w:rPr>
          <w:sz w:val="24"/>
        </w:rPr>
      </w:pPr>
      <w:r w:rsidRPr="008E420B">
        <w:rPr>
          <w:sz w:val="24"/>
        </w:rPr>
        <w:t xml:space="preserve">Данные организованы в виде проекта, состоящего из нескольких карт. Которые, в свою очередь, состоят из любого количества слоев. </w:t>
      </w:r>
    </w:p>
    <w:p w14:paraId="50B94D7A" w14:textId="77777777" w:rsidR="008A7000" w:rsidRPr="008E420B" w:rsidRDefault="008A7000" w:rsidP="00C306F0">
      <w:pPr>
        <w:pStyle w:val="1a"/>
        <w:tabs>
          <w:tab w:val="left" w:pos="1134"/>
          <w:tab w:val="left" w:pos="1276"/>
        </w:tabs>
        <w:spacing w:before="0"/>
        <w:rPr>
          <w:sz w:val="24"/>
        </w:rPr>
      </w:pPr>
      <w:r w:rsidRPr="008E420B">
        <w:rPr>
          <w:sz w:val="24"/>
        </w:rPr>
        <w:t>Система работает со слоями следующих типов:</w:t>
      </w:r>
    </w:p>
    <w:p w14:paraId="6FDE195C" w14:textId="77777777" w:rsidR="008A7000" w:rsidRPr="008E420B" w:rsidRDefault="008A7000" w:rsidP="00C306F0">
      <w:pPr>
        <w:pStyle w:val="1a"/>
        <w:tabs>
          <w:tab w:val="left" w:pos="1134"/>
          <w:tab w:val="left" w:pos="1276"/>
        </w:tabs>
        <w:spacing w:before="0"/>
        <w:rPr>
          <w:sz w:val="24"/>
        </w:rPr>
      </w:pPr>
      <w:r w:rsidRPr="008E420B">
        <w:rPr>
          <w:sz w:val="24"/>
        </w:rPr>
        <w:t>-Векторные слои</w:t>
      </w:r>
    </w:p>
    <w:p w14:paraId="367FC8AC" w14:textId="77777777" w:rsidR="008A7000" w:rsidRPr="008E420B" w:rsidRDefault="008A7000" w:rsidP="00C306F0">
      <w:pPr>
        <w:pStyle w:val="1a"/>
        <w:tabs>
          <w:tab w:val="left" w:pos="1134"/>
          <w:tab w:val="left" w:pos="1276"/>
        </w:tabs>
        <w:spacing w:before="0"/>
        <w:rPr>
          <w:sz w:val="24"/>
        </w:rPr>
      </w:pPr>
      <w:r w:rsidRPr="008E420B">
        <w:rPr>
          <w:sz w:val="24"/>
        </w:rPr>
        <w:t>-Растровые слои</w:t>
      </w:r>
    </w:p>
    <w:p w14:paraId="5F4237D6" w14:textId="77777777" w:rsidR="008A7000" w:rsidRPr="008E420B" w:rsidRDefault="008A7000" w:rsidP="00C306F0">
      <w:pPr>
        <w:pStyle w:val="1a"/>
        <w:tabs>
          <w:tab w:val="left" w:pos="1134"/>
          <w:tab w:val="left" w:pos="1276"/>
        </w:tabs>
        <w:spacing w:before="0"/>
        <w:rPr>
          <w:sz w:val="24"/>
        </w:rPr>
      </w:pPr>
      <w:r w:rsidRPr="008E420B">
        <w:rPr>
          <w:sz w:val="24"/>
        </w:rPr>
        <w:t>-Слои рельефа</w:t>
      </w:r>
    </w:p>
    <w:p w14:paraId="0A650648" w14:textId="77777777" w:rsidR="008A7000" w:rsidRPr="008E420B" w:rsidRDefault="008A7000" w:rsidP="00C306F0">
      <w:pPr>
        <w:pStyle w:val="1a"/>
        <w:tabs>
          <w:tab w:val="left" w:pos="1134"/>
          <w:tab w:val="left" w:pos="1276"/>
        </w:tabs>
        <w:spacing w:before="0"/>
        <w:rPr>
          <w:sz w:val="24"/>
        </w:rPr>
      </w:pPr>
      <w:r w:rsidRPr="008E420B">
        <w:rPr>
          <w:sz w:val="24"/>
        </w:rPr>
        <w:t>-Слои WMS</w:t>
      </w:r>
    </w:p>
    <w:p w14:paraId="60AE9D18" w14:textId="77777777" w:rsidR="008A7000" w:rsidRPr="008E420B" w:rsidRDefault="008A7000" w:rsidP="00C306F0">
      <w:pPr>
        <w:pStyle w:val="1a"/>
        <w:tabs>
          <w:tab w:val="left" w:pos="1134"/>
          <w:tab w:val="left" w:pos="1276"/>
        </w:tabs>
        <w:spacing w:before="0"/>
        <w:rPr>
          <w:sz w:val="24"/>
        </w:rPr>
      </w:pPr>
      <w:r w:rsidRPr="008E420B">
        <w:rPr>
          <w:sz w:val="24"/>
        </w:rPr>
        <w:t xml:space="preserve">-Слои </w:t>
      </w:r>
      <w:proofErr w:type="spellStart"/>
      <w:r w:rsidRPr="008E420B">
        <w:rPr>
          <w:sz w:val="24"/>
        </w:rPr>
        <w:t>Tile</w:t>
      </w:r>
      <w:proofErr w:type="spellEnd"/>
      <w:r w:rsidRPr="008E420B">
        <w:rPr>
          <w:sz w:val="24"/>
        </w:rPr>
        <w:t>-серверов</w:t>
      </w:r>
    </w:p>
    <w:p w14:paraId="25CD909D" w14:textId="77777777" w:rsidR="008A7000" w:rsidRPr="008E420B" w:rsidRDefault="008A7000" w:rsidP="00C306F0">
      <w:pPr>
        <w:pStyle w:val="1a"/>
        <w:tabs>
          <w:tab w:val="left" w:pos="1134"/>
          <w:tab w:val="left" w:pos="1276"/>
        </w:tabs>
        <w:spacing w:before="0"/>
        <w:rPr>
          <w:sz w:val="24"/>
        </w:rPr>
      </w:pPr>
      <w:r w:rsidRPr="008E420B">
        <w:rPr>
          <w:sz w:val="24"/>
        </w:rPr>
        <w:t xml:space="preserve">Слои, отображаемые в одной карте, могут находиться либо локально на компьютере, либо являться слоями одного или нескольких серверов </w:t>
      </w:r>
      <w:proofErr w:type="spellStart"/>
      <w:r w:rsidRPr="008E420B">
        <w:rPr>
          <w:sz w:val="24"/>
        </w:rPr>
        <w:t>ZuluServer</w:t>
      </w:r>
      <w:proofErr w:type="spellEnd"/>
      <w:r w:rsidRPr="008E420B">
        <w:rPr>
          <w:sz w:val="24"/>
        </w:rPr>
        <w:t>, либо на серверах других производителей.</w:t>
      </w:r>
    </w:p>
    <w:p w14:paraId="5A31AA47" w14:textId="77777777" w:rsidR="008A7000" w:rsidRPr="008E420B" w:rsidRDefault="008A7000" w:rsidP="00C306F0">
      <w:pPr>
        <w:pStyle w:val="1a"/>
        <w:tabs>
          <w:tab w:val="left" w:pos="1134"/>
          <w:tab w:val="left" w:pos="1276"/>
        </w:tabs>
        <w:spacing w:before="0"/>
        <w:rPr>
          <w:i/>
          <w:sz w:val="24"/>
        </w:rPr>
      </w:pPr>
      <w:r w:rsidRPr="008E420B">
        <w:rPr>
          <w:i/>
          <w:sz w:val="24"/>
        </w:rPr>
        <w:t xml:space="preserve">Векторный слой </w:t>
      </w:r>
    </w:p>
    <w:p w14:paraId="3E5E5E6E" w14:textId="77777777" w:rsidR="008A7000" w:rsidRPr="008E420B" w:rsidRDefault="008A7000" w:rsidP="00C306F0">
      <w:pPr>
        <w:pStyle w:val="1a"/>
        <w:tabs>
          <w:tab w:val="left" w:pos="1134"/>
          <w:tab w:val="left" w:pos="1276"/>
        </w:tabs>
        <w:spacing w:before="0"/>
        <w:rPr>
          <w:sz w:val="24"/>
        </w:rPr>
      </w:pPr>
      <w:r w:rsidRPr="008E420B">
        <w:rPr>
          <w:sz w:val="24"/>
        </w:rPr>
        <w:t xml:space="preserve">Типы векторных данных: точка (символ), линия, </w:t>
      </w:r>
      <w:proofErr w:type="spellStart"/>
      <w:r w:rsidRPr="008E420B">
        <w:rPr>
          <w:sz w:val="24"/>
        </w:rPr>
        <w:t>полилиния</w:t>
      </w:r>
      <w:proofErr w:type="spellEnd"/>
      <w:r w:rsidRPr="008E420B">
        <w:rPr>
          <w:sz w:val="24"/>
        </w:rPr>
        <w:t>, поли-</w:t>
      </w:r>
      <w:proofErr w:type="spellStart"/>
      <w:r w:rsidRPr="008E420B">
        <w:rPr>
          <w:sz w:val="24"/>
        </w:rPr>
        <w:t>полилиния</w:t>
      </w:r>
      <w:proofErr w:type="spellEnd"/>
      <w:r w:rsidRPr="008E420B">
        <w:rPr>
          <w:sz w:val="24"/>
        </w:rPr>
        <w:t>, полигон, поли-полигон, текстовый объект.</w:t>
      </w:r>
    </w:p>
    <w:p w14:paraId="4559665F" w14:textId="77777777" w:rsidR="008A7000" w:rsidRPr="008E420B" w:rsidRDefault="008A7000" w:rsidP="00C306F0">
      <w:pPr>
        <w:pStyle w:val="1a"/>
        <w:tabs>
          <w:tab w:val="left" w:pos="1134"/>
          <w:tab w:val="left" w:pos="1276"/>
        </w:tabs>
        <w:spacing w:before="0"/>
        <w:rPr>
          <w:sz w:val="24"/>
        </w:rPr>
      </w:pPr>
      <w:r w:rsidRPr="008E420B">
        <w:rPr>
          <w:sz w:val="24"/>
        </w:rPr>
        <w:t xml:space="preserve">Редакторы символов, стилей линий и стилей заливок дают возможность задавать любые параметры отображения объектов. </w:t>
      </w:r>
    </w:p>
    <w:p w14:paraId="11B91E23" w14:textId="77777777" w:rsidR="008A7000" w:rsidRPr="008E420B" w:rsidRDefault="008A7000" w:rsidP="00C306F0">
      <w:pPr>
        <w:pStyle w:val="1a"/>
        <w:tabs>
          <w:tab w:val="left" w:pos="1134"/>
          <w:tab w:val="left" w:pos="1276"/>
        </w:tabs>
        <w:spacing w:before="0"/>
        <w:rPr>
          <w:sz w:val="24"/>
        </w:rPr>
      </w:pPr>
      <w:r w:rsidRPr="008E420B">
        <w:rPr>
          <w:sz w:val="24"/>
        </w:rPr>
        <w:t xml:space="preserve">Для организации данных слоя можно создавать классификаторы, группирующие векторные данные по типам и режимам. </w:t>
      </w:r>
    </w:p>
    <w:p w14:paraId="05C5CD1B" w14:textId="77777777" w:rsidR="008A7000" w:rsidRPr="008E420B" w:rsidRDefault="008A7000" w:rsidP="00C306F0">
      <w:pPr>
        <w:pStyle w:val="1a"/>
        <w:tabs>
          <w:tab w:val="left" w:pos="1134"/>
          <w:tab w:val="left" w:pos="1276"/>
        </w:tabs>
        <w:spacing w:before="0"/>
        <w:rPr>
          <w:sz w:val="24"/>
        </w:rPr>
      </w:pPr>
      <w:r w:rsidRPr="008E420B">
        <w:rPr>
          <w:sz w:val="24"/>
        </w:rPr>
        <w:t>Каждый тип данных внутри слоя может иметь собственную семантическую базу данных.</w:t>
      </w:r>
    </w:p>
    <w:p w14:paraId="105A349E" w14:textId="77777777" w:rsidR="008A7000" w:rsidRPr="008E420B" w:rsidRDefault="008A7000" w:rsidP="00C306F0">
      <w:pPr>
        <w:pStyle w:val="1a"/>
        <w:tabs>
          <w:tab w:val="left" w:pos="1134"/>
          <w:tab w:val="left" w:pos="1276"/>
        </w:tabs>
        <w:spacing w:before="0"/>
        <w:rPr>
          <w:i/>
          <w:sz w:val="24"/>
        </w:rPr>
      </w:pPr>
    </w:p>
    <w:p w14:paraId="6FA14087" w14:textId="77777777" w:rsidR="008A7000" w:rsidRPr="008E420B" w:rsidRDefault="008A7000" w:rsidP="00C306F0">
      <w:pPr>
        <w:pStyle w:val="1a"/>
        <w:tabs>
          <w:tab w:val="left" w:pos="1134"/>
          <w:tab w:val="left" w:pos="1276"/>
        </w:tabs>
        <w:spacing w:before="0"/>
        <w:rPr>
          <w:i/>
          <w:sz w:val="24"/>
        </w:rPr>
      </w:pPr>
      <w:r w:rsidRPr="008E420B">
        <w:rPr>
          <w:i/>
          <w:sz w:val="24"/>
        </w:rPr>
        <w:t xml:space="preserve">Растровый слой </w:t>
      </w:r>
    </w:p>
    <w:p w14:paraId="18355E8D" w14:textId="77777777" w:rsidR="008A7000" w:rsidRPr="008E420B" w:rsidRDefault="008A7000" w:rsidP="00C306F0">
      <w:pPr>
        <w:pStyle w:val="1a"/>
        <w:tabs>
          <w:tab w:val="left" w:pos="1134"/>
          <w:tab w:val="left" w:pos="1276"/>
        </w:tabs>
        <w:spacing w:before="0"/>
        <w:rPr>
          <w:sz w:val="24"/>
        </w:rPr>
      </w:pPr>
      <w:proofErr w:type="spellStart"/>
      <w:r w:rsidRPr="008E420B">
        <w:rPr>
          <w:sz w:val="24"/>
        </w:rPr>
        <w:t>Zulu</w:t>
      </w:r>
      <w:proofErr w:type="spellEnd"/>
      <w:r w:rsidRPr="008E420B">
        <w:rPr>
          <w:sz w:val="24"/>
        </w:rPr>
        <w:t xml:space="preserve"> обеспечивает работу с большим количеством растровых объектов (несколько тысяч).</w:t>
      </w:r>
    </w:p>
    <w:p w14:paraId="52790317" w14:textId="77777777" w:rsidR="008A7000" w:rsidRPr="008E420B" w:rsidRDefault="008A7000" w:rsidP="00C306F0">
      <w:pPr>
        <w:pStyle w:val="1a"/>
        <w:tabs>
          <w:tab w:val="left" w:pos="1134"/>
          <w:tab w:val="left" w:pos="1276"/>
        </w:tabs>
        <w:spacing w:before="0"/>
        <w:rPr>
          <w:sz w:val="24"/>
        </w:rPr>
      </w:pPr>
      <w:r w:rsidRPr="008E420B">
        <w:rPr>
          <w:sz w:val="24"/>
        </w:rPr>
        <w:t xml:space="preserve">Привязка растра к местности производится по точкам. Доступно задание видимой области (отсечение </w:t>
      </w:r>
      <w:proofErr w:type="spellStart"/>
      <w:r w:rsidRPr="008E420B">
        <w:rPr>
          <w:sz w:val="24"/>
        </w:rPr>
        <w:t>зарамочного</w:t>
      </w:r>
      <w:proofErr w:type="spellEnd"/>
      <w:r w:rsidRPr="008E420B">
        <w:rPr>
          <w:sz w:val="24"/>
        </w:rPr>
        <w:t xml:space="preserve"> оформления без преобразования растра).</w:t>
      </w:r>
    </w:p>
    <w:p w14:paraId="07786838" w14:textId="77777777" w:rsidR="008A7000" w:rsidRPr="008E420B" w:rsidRDefault="008A7000" w:rsidP="00C306F0">
      <w:pPr>
        <w:pStyle w:val="1a"/>
        <w:tabs>
          <w:tab w:val="left" w:pos="1134"/>
          <w:tab w:val="left" w:pos="1276"/>
        </w:tabs>
        <w:spacing w:before="0"/>
        <w:rPr>
          <w:sz w:val="24"/>
        </w:rPr>
      </w:pPr>
      <w:r w:rsidRPr="008E420B">
        <w:rPr>
          <w:sz w:val="24"/>
        </w:rPr>
        <w:t>Корректировка растра возможна методами:</w:t>
      </w:r>
    </w:p>
    <w:p w14:paraId="3142DE2C" w14:textId="77777777" w:rsidR="008A7000" w:rsidRPr="008E420B" w:rsidRDefault="008A7000" w:rsidP="00C306F0">
      <w:pPr>
        <w:pStyle w:val="1a"/>
        <w:tabs>
          <w:tab w:val="left" w:pos="1134"/>
          <w:tab w:val="left" w:pos="1276"/>
        </w:tabs>
        <w:spacing w:before="0"/>
        <w:rPr>
          <w:sz w:val="24"/>
        </w:rPr>
      </w:pPr>
      <w:r w:rsidRPr="008E420B">
        <w:rPr>
          <w:sz w:val="24"/>
        </w:rPr>
        <w:t xml:space="preserve"> "резиновый лист",</w:t>
      </w:r>
    </w:p>
    <w:p w14:paraId="6D520FCE" w14:textId="77777777" w:rsidR="008A7000" w:rsidRPr="008E420B" w:rsidRDefault="008A7000" w:rsidP="00C306F0">
      <w:pPr>
        <w:pStyle w:val="1a"/>
        <w:tabs>
          <w:tab w:val="left" w:pos="1134"/>
          <w:tab w:val="left" w:pos="1276"/>
        </w:tabs>
        <w:spacing w:before="0"/>
        <w:rPr>
          <w:sz w:val="24"/>
        </w:rPr>
      </w:pPr>
      <w:r w:rsidRPr="008E420B">
        <w:rPr>
          <w:sz w:val="24"/>
        </w:rPr>
        <w:t xml:space="preserve"> аффинное преобразование,</w:t>
      </w:r>
    </w:p>
    <w:p w14:paraId="0035392B" w14:textId="77777777" w:rsidR="008A7000" w:rsidRPr="008E420B" w:rsidRDefault="008A7000" w:rsidP="00C306F0">
      <w:pPr>
        <w:pStyle w:val="1a"/>
        <w:tabs>
          <w:tab w:val="left" w:pos="1134"/>
          <w:tab w:val="left" w:pos="1276"/>
        </w:tabs>
        <w:spacing w:before="0"/>
        <w:rPr>
          <w:sz w:val="24"/>
        </w:rPr>
      </w:pPr>
      <w:r w:rsidRPr="008E420B">
        <w:rPr>
          <w:sz w:val="24"/>
        </w:rPr>
        <w:t xml:space="preserve"> полиномиальное второй степени.</w:t>
      </w:r>
    </w:p>
    <w:p w14:paraId="14DEC652" w14:textId="77777777" w:rsidR="008A7000" w:rsidRPr="008E420B" w:rsidRDefault="008A7000" w:rsidP="00C306F0">
      <w:pPr>
        <w:pStyle w:val="1a"/>
        <w:tabs>
          <w:tab w:val="left" w:pos="1134"/>
          <w:tab w:val="left" w:pos="1276"/>
        </w:tabs>
        <w:spacing w:before="0"/>
        <w:rPr>
          <w:i/>
          <w:sz w:val="24"/>
        </w:rPr>
      </w:pPr>
      <w:r w:rsidRPr="008E420B">
        <w:rPr>
          <w:i/>
          <w:sz w:val="24"/>
        </w:rPr>
        <w:t xml:space="preserve"> Географические проекции </w:t>
      </w:r>
    </w:p>
    <w:p w14:paraId="416AE4E6" w14:textId="77777777" w:rsidR="008A7000" w:rsidRPr="008E420B" w:rsidRDefault="008A7000" w:rsidP="00C306F0">
      <w:pPr>
        <w:pStyle w:val="1a"/>
        <w:tabs>
          <w:tab w:val="left" w:pos="1134"/>
          <w:tab w:val="left" w:pos="1276"/>
        </w:tabs>
        <w:spacing w:before="0"/>
        <w:rPr>
          <w:sz w:val="24"/>
        </w:rPr>
      </w:pPr>
      <w:proofErr w:type="spellStart"/>
      <w:r w:rsidRPr="008E420B">
        <w:rPr>
          <w:sz w:val="24"/>
        </w:rPr>
        <w:t>Zulu</w:t>
      </w:r>
      <w:proofErr w:type="spellEnd"/>
      <w:r w:rsidRPr="008E420B">
        <w:rPr>
          <w:sz w:val="24"/>
        </w:rPr>
        <w:t xml:space="preserve"> может работать как в локальной системе координат (план-схема), так и в одной из географических проекций.</w:t>
      </w:r>
    </w:p>
    <w:p w14:paraId="3CDC1ABC" w14:textId="77777777" w:rsidR="008A7000" w:rsidRPr="008E420B" w:rsidRDefault="008A7000" w:rsidP="00C306F0">
      <w:pPr>
        <w:pStyle w:val="1a"/>
        <w:tabs>
          <w:tab w:val="left" w:pos="1134"/>
          <w:tab w:val="left" w:pos="1276"/>
        </w:tabs>
        <w:spacing w:before="0"/>
        <w:rPr>
          <w:sz w:val="24"/>
        </w:rPr>
      </w:pPr>
      <w:r w:rsidRPr="008E420B">
        <w:rPr>
          <w:sz w:val="24"/>
        </w:rPr>
        <w:t>При известных параметрах (ключах перехода), можно привязывать данные, хранящиеся в местной системе координат, к одной из глобальных систем координат.</w:t>
      </w:r>
    </w:p>
    <w:p w14:paraId="62FA7FC7" w14:textId="77777777" w:rsidR="008A7000" w:rsidRPr="008E420B" w:rsidRDefault="008A7000" w:rsidP="00C306F0">
      <w:pPr>
        <w:pStyle w:val="1a"/>
        <w:tabs>
          <w:tab w:val="left" w:pos="1134"/>
          <w:tab w:val="left" w:pos="1276"/>
        </w:tabs>
        <w:spacing w:before="0"/>
        <w:rPr>
          <w:i/>
          <w:sz w:val="24"/>
        </w:rPr>
      </w:pPr>
      <w:r w:rsidRPr="008E420B">
        <w:rPr>
          <w:i/>
          <w:sz w:val="24"/>
        </w:rPr>
        <w:lastRenderedPageBreak/>
        <w:t xml:space="preserve">Генератор запросов </w:t>
      </w:r>
    </w:p>
    <w:p w14:paraId="3F04DB32" w14:textId="77777777" w:rsidR="008A7000" w:rsidRPr="008E420B" w:rsidRDefault="008A7000" w:rsidP="00C306F0">
      <w:pPr>
        <w:pStyle w:val="1a"/>
        <w:tabs>
          <w:tab w:val="left" w:pos="1134"/>
          <w:tab w:val="left" w:pos="1276"/>
        </w:tabs>
        <w:spacing w:before="0"/>
        <w:rPr>
          <w:sz w:val="24"/>
        </w:rPr>
      </w:pPr>
      <w:r w:rsidRPr="008E420B">
        <w:rPr>
          <w:sz w:val="24"/>
        </w:rPr>
        <w:t>Позволяет:</w:t>
      </w:r>
    </w:p>
    <w:p w14:paraId="3859E834" w14:textId="77777777" w:rsidR="008A7000" w:rsidRPr="008E420B" w:rsidRDefault="008A7000" w:rsidP="00C306F0">
      <w:pPr>
        <w:pStyle w:val="1a"/>
        <w:tabs>
          <w:tab w:val="left" w:pos="1134"/>
          <w:tab w:val="left" w:pos="1276"/>
        </w:tabs>
        <w:spacing w:before="0"/>
        <w:rPr>
          <w:sz w:val="24"/>
        </w:rPr>
      </w:pPr>
      <w:r w:rsidRPr="008E420B">
        <w:rPr>
          <w:sz w:val="24"/>
        </w:rPr>
        <w:t>- проводить анализ данных, включая пространственные (геометрия, площадь, длина, периметр, тип объекта, режим, цвет, текст и др.),</w:t>
      </w:r>
    </w:p>
    <w:p w14:paraId="6C2DE0F7" w14:textId="77777777" w:rsidR="008A7000" w:rsidRPr="008E420B" w:rsidRDefault="008A7000" w:rsidP="00C306F0">
      <w:pPr>
        <w:pStyle w:val="1a"/>
        <w:tabs>
          <w:tab w:val="left" w:pos="1134"/>
          <w:tab w:val="left" w:pos="1276"/>
        </w:tabs>
        <w:spacing w:before="0"/>
        <w:rPr>
          <w:sz w:val="24"/>
        </w:rPr>
      </w:pPr>
      <w:r w:rsidRPr="008E420B">
        <w:rPr>
          <w:sz w:val="24"/>
        </w:rPr>
        <w:t>- делать произвольные выборки данных по заданным условиям с возможностью выделения объектов,</w:t>
      </w:r>
    </w:p>
    <w:p w14:paraId="371C47E9" w14:textId="77777777" w:rsidR="008A7000" w:rsidRPr="008E420B" w:rsidRDefault="008A7000" w:rsidP="00C306F0">
      <w:pPr>
        <w:pStyle w:val="1a"/>
        <w:tabs>
          <w:tab w:val="left" w:pos="1134"/>
          <w:tab w:val="left" w:pos="1276"/>
        </w:tabs>
        <w:spacing w:before="0"/>
        <w:rPr>
          <w:sz w:val="24"/>
        </w:rPr>
      </w:pPr>
      <w:r w:rsidRPr="008E420B">
        <w:rPr>
          <w:sz w:val="24"/>
        </w:rPr>
        <w:t>- сохранять результаты запросов в таблицы, их экспортировать.</w:t>
      </w:r>
    </w:p>
    <w:p w14:paraId="52FF89F0" w14:textId="77777777" w:rsidR="008A7000" w:rsidRPr="008E420B" w:rsidRDefault="008A7000" w:rsidP="00C306F0">
      <w:pPr>
        <w:pStyle w:val="1a"/>
        <w:tabs>
          <w:tab w:val="left" w:pos="1134"/>
          <w:tab w:val="left" w:pos="1276"/>
        </w:tabs>
        <w:spacing w:before="0"/>
        <w:rPr>
          <w:sz w:val="24"/>
        </w:rPr>
      </w:pPr>
      <w:r w:rsidRPr="008E420B">
        <w:rPr>
          <w:sz w:val="24"/>
        </w:rPr>
        <w:t xml:space="preserve">В пространственных запросах могут одновременно участвовать графические и семантические данные, относящиеся к разным слоям. </w:t>
      </w:r>
    </w:p>
    <w:p w14:paraId="305BA34A" w14:textId="77777777" w:rsidR="008A7000" w:rsidRPr="008E420B" w:rsidRDefault="008A7000" w:rsidP="00C306F0">
      <w:pPr>
        <w:pStyle w:val="1a"/>
        <w:tabs>
          <w:tab w:val="left" w:pos="1134"/>
          <w:tab w:val="left" w:pos="1276"/>
        </w:tabs>
        <w:spacing w:before="0"/>
        <w:rPr>
          <w:i/>
          <w:sz w:val="24"/>
        </w:rPr>
      </w:pPr>
      <w:r w:rsidRPr="008E420B">
        <w:rPr>
          <w:i/>
          <w:sz w:val="24"/>
        </w:rPr>
        <w:t xml:space="preserve"> Электронная модель инженерной сети </w:t>
      </w:r>
    </w:p>
    <w:p w14:paraId="46942553" w14:textId="77777777" w:rsidR="008A7000" w:rsidRPr="008E420B" w:rsidRDefault="008A7000" w:rsidP="00C306F0">
      <w:pPr>
        <w:pStyle w:val="1a"/>
        <w:tabs>
          <w:tab w:val="left" w:pos="1134"/>
          <w:tab w:val="left" w:pos="1276"/>
        </w:tabs>
        <w:spacing w:before="0"/>
        <w:rPr>
          <w:sz w:val="24"/>
        </w:rPr>
      </w:pPr>
      <w:r w:rsidRPr="008E420B">
        <w:rPr>
          <w:sz w:val="24"/>
        </w:rPr>
        <w:t xml:space="preserve">Наряду с обычным для ГИС разделением объектов, </w:t>
      </w:r>
      <w:proofErr w:type="spellStart"/>
      <w:r w:rsidRPr="008E420B">
        <w:rPr>
          <w:sz w:val="24"/>
        </w:rPr>
        <w:t>Zulu</w:t>
      </w:r>
      <w:proofErr w:type="spellEnd"/>
      <w:r w:rsidRPr="008E420B">
        <w:rPr>
          <w:sz w:val="24"/>
        </w:rPr>
        <w:t xml:space="preserve"> поддерживает линейно-узловую топологию, что позволяет моделировать инженерные и другие сети. </w:t>
      </w:r>
    </w:p>
    <w:p w14:paraId="3C68BA05" w14:textId="77777777" w:rsidR="008A7000" w:rsidRPr="008E420B" w:rsidRDefault="008A7000" w:rsidP="00C306F0">
      <w:pPr>
        <w:pStyle w:val="1a"/>
        <w:tabs>
          <w:tab w:val="left" w:pos="1134"/>
          <w:tab w:val="left" w:pos="1276"/>
        </w:tabs>
        <w:spacing w:before="0"/>
        <w:rPr>
          <w:sz w:val="24"/>
        </w:rPr>
      </w:pPr>
      <w:r w:rsidRPr="008E420B">
        <w:rPr>
          <w:sz w:val="24"/>
        </w:rPr>
        <w:t>Топологическая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18B515A1" w14:textId="77777777" w:rsidR="008A7000" w:rsidRPr="008E420B" w:rsidRDefault="008A7000" w:rsidP="00C306F0">
      <w:pPr>
        <w:pStyle w:val="1a"/>
        <w:tabs>
          <w:tab w:val="left" w:pos="1134"/>
          <w:tab w:val="left" w:pos="1276"/>
        </w:tabs>
        <w:spacing w:before="0"/>
        <w:rPr>
          <w:sz w:val="24"/>
        </w:rPr>
      </w:pPr>
      <w:r w:rsidRPr="008E420B">
        <w:rPr>
          <w:sz w:val="24"/>
        </w:rPr>
        <w:t xml:space="preserve">Программа автоматически создает математическую модель сети непосредственно в процессе ввода графической информации. </w:t>
      </w:r>
    </w:p>
    <w:p w14:paraId="760B83B9" w14:textId="45A070AC" w:rsidR="008A7000" w:rsidRPr="008E420B" w:rsidRDefault="008A7000" w:rsidP="00C306F0">
      <w:pPr>
        <w:pStyle w:val="1a"/>
        <w:tabs>
          <w:tab w:val="left" w:pos="1134"/>
          <w:tab w:val="left" w:pos="1276"/>
        </w:tabs>
        <w:spacing w:before="0"/>
        <w:rPr>
          <w:sz w:val="24"/>
        </w:rPr>
      </w:pPr>
      <w:r w:rsidRPr="008E420B">
        <w:rPr>
          <w:sz w:val="24"/>
        </w:rPr>
        <w:t>Используя модель сети</w:t>
      </w:r>
      <w:r w:rsidR="00C020AC" w:rsidRPr="008E420B">
        <w:rPr>
          <w:sz w:val="24"/>
        </w:rPr>
        <w:t>,</w:t>
      </w:r>
      <w:r w:rsidRPr="008E420B">
        <w:rPr>
          <w:sz w:val="24"/>
        </w:rPr>
        <w:t xml:space="preserve"> можно решать ряд топологических задач:</w:t>
      </w:r>
    </w:p>
    <w:p w14:paraId="32C93FED" w14:textId="77777777" w:rsidR="008A7000" w:rsidRPr="008E420B" w:rsidRDefault="008A7000" w:rsidP="00C306F0">
      <w:pPr>
        <w:pStyle w:val="1a"/>
        <w:tabs>
          <w:tab w:val="left" w:pos="1134"/>
          <w:tab w:val="left" w:pos="1276"/>
        </w:tabs>
        <w:spacing w:before="0"/>
        <w:rPr>
          <w:sz w:val="24"/>
        </w:rPr>
      </w:pPr>
      <w:r w:rsidRPr="008E420B">
        <w:rPr>
          <w:sz w:val="24"/>
        </w:rPr>
        <w:t>поиск кратчайшего пути, анализ связности, анализ колец, анализ отключений, поиск отключающих устройств и т.д.</w:t>
      </w:r>
    </w:p>
    <w:p w14:paraId="6DA63A57" w14:textId="77777777" w:rsidR="008A7000" w:rsidRPr="008E420B" w:rsidRDefault="008A7000" w:rsidP="00C306F0">
      <w:pPr>
        <w:pStyle w:val="1a"/>
        <w:tabs>
          <w:tab w:val="left" w:pos="1134"/>
          <w:tab w:val="left" w:pos="1276"/>
        </w:tabs>
        <w:spacing w:before="0"/>
        <w:rPr>
          <w:sz w:val="24"/>
        </w:rPr>
      </w:pPr>
      <w:r w:rsidRPr="008E420B">
        <w:rPr>
          <w:sz w:val="24"/>
        </w:rPr>
        <w:t xml:space="preserve">Модель сети </w:t>
      </w:r>
      <w:proofErr w:type="spellStart"/>
      <w:r w:rsidRPr="008E420B">
        <w:rPr>
          <w:sz w:val="24"/>
        </w:rPr>
        <w:t>Zulu</w:t>
      </w:r>
      <w:proofErr w:type="spellEnd"/>
      <w:r w:rsidRPr="008E420B">
        <w:rPr>
          <w:sz w:val="24"/>
        </w:rPr>
        <w:t xml:space="preserve"> является основой для работы модулей расчетов инженерных сетей.</w:t>
      </w:r>
    </w:p>
    <w:p w14:paraId="1D19143E" w14:textId="370F4CBA" w:rsidR="008A7000" w:rsidRPr="008E420B" w:rsidRDefault="008A7000" w:rsidP="00C306F0">
      <w:pPr>
        <w:pStyle w:val="1a"/>
        <w:tabs>
          <w:tab w:val="left" w:pos="1134"/>
          <w:tab w:val="left" w:pos="1276"/>
        </w:tabs>
        <w:spacing w:before="0"/>
        <w:rPr>
          <w:i/>
          <w:sz w:val="24"/>
        </w:rPr>
      </w:pPr>
      <w:r w:rsidRPr="008E420B">
        <w:rPr>
          <w:i/>
          <w:sz w:val="24"/>
        </w:rPr>
        <w:t xml:space="preserve">Слой рельефа </w:t>
      </w:r>
    </w:p>
    <w:p w14:paraId="662A5315" w14:textId="77777777" w:rsidR="008A7000" w:rsidRPr="008E420B" w:rsidRDefault="008A7000" w:rsidP="00C306F0">
      <w:pPr>
        <w:pStyle w:val="1a"/>
        <w:tabs>
          <w:tab w:val="left" w:pos="1134"/>
          <w:tab w:val="left" w:pos="1276"/>
        </w:tabs>
        <w:spacing w:before="0"/>
        <w:rPr>
          <w:sz w:val="24"/>
        </w:rPr>
      </w:pPr>
      <w:r w:rsidRPr="008E420B">
        <w:rPr>
          <w:sz w:val="24"/>
        </w:rPr>
        <w:t xml:space="preserve">Одним из векторных слоев может быть слой рельефа местности. По данным изолиний и высотных отметок строится триангуляция, которая сохраняется в слое рельефа. </w:t>
      </w:r>
    </w:p>
    <w:p w14:paraId="00C22E31" w14:textId="77777777" w:rsidR="008A7000" w:rsidRPr="008E420B" w:rsidRDefault="008A7000" w:rsidP="00C306F0">
      <w:pPr>
        <w:pStyle w:val="1a"/>
        <w:tabs>
          <w:tab w:val="left" w:pos="1134"/>
          <w:tab w:val="left" w:pos="1276"/>
        </w:tabs>
        <w:spacing w:before="0"/>
        <w:rPr>
          <w:sz w:val="24"/>
        </w:rPr>
      </w:pPr>
      <w:r w:rsidRPr="008E420B">
        <w:rPr>
          <w:sz w:val="24"/>
        </w:rPr>
        <w:t>Модель рельефа позволяет решать следующие задачи:</w:t>
      </w:r>
    </w:p>
    <w:p w14:paraId="3472ADF2" w14:textId="77777777" w:rsidR="008A7000" w:rsidRPr="008E420B" w:rsidRDefault="008A7000" w:rsidP="00C306F0">
      <w:pPr>
        <w:pStyle w:val="1a"/>
        <w:tabs>
          <w:tab w:val="left" w:pos="1134"/>
          <w:tab w:val="left" w:pos="1276"/>
        </w:tabs>
        <w:spacing w:before="0"/>
        <w:rPr>
          <w:sz w:val="24"/>
        </w:rPr>
      </w:pPr>
      <w:r w:rsidRPr="008E420B">
        <w:rPr>
          <w:sz w:val="24"/>
        </w:rPr>
        <w:t xml:space="preserve">- определение высоты местности в любой точке в границах триангуляции, </w:t>
      </w:r>
    </w:p>
    <w:p w14:paraId="2E87F3D5" w14:textId="77777777" w:rsidR="008A7000" w:rsidRPr="008E420B" w:rsidRDefault="008A7000" w:rsidP="00C306F0">
      <w:pPr>
        <w:pStyle w:val="1a"/>
        <w:tabs>
          <w:tab w:val="left" w:pos="1134"/>
          <w:tab w:val="left" w:pos="1276"/>
        </w:tabs>
        <w:spacing w:before="0"/>
        <w:rPr>
          <w:sz w:val="24"/>
        </w:rPr>
      </w:pPr>
      <w:r w:rsidRPr="008E420B">
        <w:rPr>
          <w:sz w:val="24"/>
        </w:rPr>
        <w:t>- вычисление площади поверхности заданной области,</w:t>
      </w:r>
    </w:p>
    <w:p w14:paraId="30A20C55" w14:textId="77777777" w:rsidR="008A7000" w:rsidRPr="008E420B" w:rsidRDefault="008A7000" w:rsidP="00C306F0">
      <w:pPr>
        <w:pStyle w:val="1a"/>
        <w:tabs>
          <w:tab w:val="left" w:pos="1134"/>
          <w:tab w:val="left" w:pos="1276"/>
        </w:tabs>
        <w:spacing w:before="0"/>
        <w:rPr>
          <w:sz w:val="24"/>
        </w:rPr>
      </w:pPr>
      <w:r w:rsidRPr="008E420B">
        <w:rPr>
          <w:sz w:val="24"/>
        </w:rPr>
        <w:t>- вычисление объема земляных работ по заданной области,</w:t>
      </w:r>
    </w:p>
    <w:p w14:paraId="53BFE1D2" w14:textId="77777777" w:rsidR="008A7000" w:rsidRPr="008E420B" w:rsidRDefault="008A7000" w:rsidP="00C306F0">
      <w:pPr>
        <w:pStyle w:val="1a"/>
        <w:tabs>
          <w:tab w:val="left" w:pos="1134"/>
          <w:tab w:val="left" w:pos="1276"/>
        </w:tabs>
        <w:spacing w:before="0"/>
        <w:rPr>
          <w:sz w:val="24"/>
        </w:rPr>
      </w:pPr>
      <w:r w:rsidRPr="008E420B">
        <w:rPr>
          <w:sz w:val="24"/>
        </w:rPr>
        <w:t>- построение изолиний с заданным шагом по высоте,</w:t>
      </w:r>
    </w:p>
    <w:p w14:paraId="03471BAF" w14:textId="77777777" w:rsidR="008A7000" w:rsidRPr="008E420B" w:rsidRDefault="008A7000" w:rsidP="00C306F0">
      <w:pPr>
        <w:pStyle w:val="1a"/>
        <w:tabs>
          <w:tab w:val="left" w:pos="1134"/>
          <w:tab w:val="left" w:pos="1276"/>
        </w:tabs>
        <w:spacing w:before="0"/>
        <w:rPr>
          <w:sz w:val="24"/>
        </w:rPr>
      </w:pPr>
      <w:r w:rsidRPr="008E420B">
        <w:rPr>
          <w:sz w:val="24"/>
        </w:rPr>
        <w:t>- построение зон затопления,</w:t>
      </w:r>
    </w:p>
    <w:p w14:paraId="59FDB109" w14:textId="77777777" w:rsidR="008A7000" w:rsidRPr="008E420B" w:rsidRDefault="008A7000" w:rsidP="00C306F0">
      <w:pPr>
        <w:pStyle w:val="1a"/>
        <w:tabs>
          <w:tab w:val="left" w:pos="1134"/>
          <w:tab w:val="left" w:pos="1276"/>
        </w:tabs>
        <w:spacing w:before="0"/>
        <w:rPr>
          <w:sz w:val="24"/>
        </w:rPr>
      </w:pPr>
      <w:r w:rsidRPr="008E420B">
        <w:rPr>
          <w:sz w:val="24"/>
        </w:rPr>
        <w:t>- построение растра высот,</w:t>
      </w:r>
    </w:p>
    <w:p w14:paraId="747D8368" w14:textId="77777777" w:rsidR="008A7000" w:rsidRPr="008E420B" w:rsidRDefault="008A7000" w:rsidP="00C306F0">
      <w:pPr>
        <w:pStyle w:val="1a"/>
        <w:tabs>
          <w:tab w:val="left" w:pos="1134"/>
          <w:tab w:val="left" w:pos="1276"/>
        </w:tabs>
        <w:spacing w:before="0"/>
        <w:rPr>
          <w:sz w:val="24"/>
        </w:rPr>
      </w:pPr>
      <w:r w:rsidRPr="008E420B">
        <w:rPr>
          <w:sz w:val="24"/>
        </w:rPr>
        <w:t>- построение продольного профиля (разреза) по произвольно заданному пути.</w:t>
      </w:r>
    </w:p>
    <w:p w14:paraId="0E271529" w14:textId="77777777" w:rsidR="008A7000" w:rsidRPr="008E420B" w:rsidRDefault="008A7000" w:rsidP="00C306F0">
      <w:pPr>
        <w:pStyle w:val="1a"/>
        <w:tabs>
          <w:tab w:val="left" w:pos="1134"/>
          <w:tab w:val="left" w:pos="1276"/>
        </w:tabs>
        <w:spacing w:before="0"/>
        <w:rPr>
          <w:sz w:val="24"/>
        </w:rPr>
      </w:pPr>
      <w:r w:rsidRPr="008E420B">
        <w:rPr>
          <w:sz w:val="24"/>
        </w:rPr>
        <w:t>Различные способы отображение слоя рельефа: триангуляционная сетка, отмывка рельефа с заданным направлением, высотой и углом освещения, экспозиция склонов, отображение уклонов.</w:t>
      </w:r>
    </w:p>
    <w:p w14:paraId="0C637A6C" w14:textId="77777777" w:rsidR="008A7000" w:rsidRPr="008E420B" w:rsidRDefault="008A7000" w:rsidP="00C306F0">
      <w:pPr>
        <w:pStyle w:val="1a"/>
        <w:tabs>
          <w:tab w:val="left" w:pos="1134"/>
          <w:tab w:val="left" w:pos="1276"/>
        </w:tabs>
        <w:spacing w:before="0"/>
        <w:rPr>
          <w:i/>
          <w:sz w:val="24"/>
        </w:rPr>
      </w:pPr>
      <w:r w:rsidRPr="008E420B">
        <w:rPr>
          <w:i/>
          <w:sz w:val="24"/>
        </w:rPr>
        <w:t xml:space="preserve">Псевдо-3D </w:t>
      </w:r>
    </w:p>
    <w:p w14:paraId="5F5C415F" w14:textId="77777777" w:rsidR="008A7000" w:rsidRPr="008E420B" w:rsidRDefault="008A7000" w:rsidP="00C306F0">
      <w:pPr>
        <w:pStyle w:val="1a"/>
        <w:tabs>
          <w:tab w:val="left" w:pos="1134"/>
          <w:tab w:val="left" w:pos="1276"/>
        </w:tabs>
        <w:spacing w:before="0"/>
        <w:rPr>
          <w:sz w:val="24"/>
        </w:rPr>
      </w:pPr>
      <w:r w:rsidRPr="008E420B">
        <w:rPr>
          <w:sz w:val="24"/>
        </w:rPr>
        <w:t xml:space="preserve">В этом режиме полигональные объекты отображаются в виде призм, боковые грани которых пропорциональны заданной высоте. </w:t>
      </w:r>
    </w:p>
    <w:p w14:paraId="7144C5EE" w14:textId="77777777" w:rsidR="008A7000" w:rsidRPr="008E420B" w:rsidRDefault="008A7000" w:rsidP="00C306F0">
      <w:pPr>
        <w:pStyle w:val="1a"/>
        <w:tabs>
          <w:tab w:val="left" w:pos="1134"/>
          <w:tab w:val="left" w:pos="1276"/>
        </w:tabs>
        <w:spacing w:before="0"/>
        <w:rPr>
          <w:sz w:val="24"/>
        </w:rPr>
      </w:pPr>
      <w:r w:rsidRPr="008E420B">
        <w:rPr>
          <w:sz w:val="24"/>
        </w:rPr>
        <w:t xml:space="preserve">Высоты задаются в одном из полей семантической базы данных. Можно регулировать наклон объектов, окраску боковых граней и ребер. </w:t>
      </w:r>
    </w:p>
    <w:p w14:paraId="766A354B" w14:textId="77777777" w:rsidR="008A7000" w:rsidRPr="008E420B" w:rsidRDefault="008A7000" w:rsidP="00C306F0">
      <w:pPr>
        <w:pStyle w:val="1a"/>
        <w:tabs>
          <w:tab w:val="left" w:pos="1134"/>
          <w:tab w:val="left" w:pos="1276"/>
        </w:tabs>
        <w:spacing w:before="0"/>
        <w:rPr>
          <w:i/>
          <w:sz w:val="24"/>
        </w:rPr>
      </w:pPr>
      <w:r w:rsidRPr="008E420B">
        <w:rPr>
          <w:i/>
          <w:sz w:val="24"/>
        </w:rPr>
        <w:t xml:space="preserve">Печать </w:t>
      </w:r>
    </w:p>
    <w:p w14:paraId="638B6592" w14:textId="77777777" w:rsidR="008A7000" w:rsidRPr="008E420B" w:rsidRDefault="008A7000" w:rsidP="00C306F0">
      <w:pPr>
        <w:pStyle w:val="1a"/>
        <w:tabs>
          <w:tab w:val="left" w:pos="1134"/>
          <w:tab w:val="left" w:pos="1276"/>
        </w:tabs>
        <w:spacing w:before="0"/>
        <w:rPr>
          <w:sz w:val="24"/>
        </w:rPr>
      </w:pPr>
      <w:r w:rsidRPr="008E420B">
        <w:rPr>
          <w:sz w:val="24"/>
        </w:rPr>
        <w:t>Печать карт производится с разными настройками. Задаются слои для печати, область печати, масштаб, количество страниц, формат и ориентация бумаги. Есть возможность создавать печатные формы с использованием макетов печати.</w:t>
      </w:r>
    </w:p>
    <w:p w14:paraId="75C47E75" w14:textId="77777777" w:rsidR="008A7000" w:rsidRPr="008E420B" w:rsidRDefault="008A7000" w:rsidP="00C306F0">
      <w:pPr>
        <w:pStyle w:val="1a"/>
        <w:tabs>
          <w:tab w:val="left" w:pos="1134"/>
          <w:tab w:val="left" w:pos="1276"/>
        </w:tabs>
        <w:spacing w:before="0"/>
        <w:rPr>
          <w:i/>
          <w:sz w:val="24"/>
        </w:rPr>
      </w:pPr>
      <w:r w:rsidRPr="008E420B">
        <w:rPr>
          <w:i/>
          <w:sz w:val="24"/>
        </w:rPr>
        <w:t xml:space="preserve">Импорт и экспорт данных </w:t>
      </w:r>
    </w:p>
    <w:p w14:paraId="0E344857" w14:textId="77777777" w:rsidR="008A7000" w:rsidRPr="008E420B" w:rsidRDefault="008A7000" w:rsidP="00C306F0">
      <w:pPr>
        <w:pStyle w:val="1a"/>
        <w:tabs>
          <w:tab w:val="left" w:pos="1134"/>
          <w:tab w:val="left" w:pos="1276"/>
        </w:tabs>
        <w:spacing w:before="0"/>
        <w:rPr>
          <w:sz w:val="24"/>
        </w:rPr>
      </w:pPr>
      <w:proofErr w:type="spellStart"/>
      <w:r w:rsidRPr="008E420B">
        <w:rPr>
          <w:sz w:val="24"/>
        </w:rPr>
        <w:t>Zulu</w:t>
      </w:r>
      <w:proofErr w:type="spellEnd"/>
      <w:r w:rsidRPr="008E420B">
        <w:rPr>
          <w:sz w:val="24"/>
        </w:rPr>
        <w:t xml:space="preserve"> импортирует векторные данные из форматов DXF (</w:t>
      </w:r>
      <w:proofErr w:type="spellStart"/>
      <w:r w:rsidRPr="008E420B">
        <w:rPr>
          <w:sz w:val="24"/>
        </w:rPr>
        <w:t>Autocad</w:t>
      </w:r>
      <w:proofErr w:type="spellEnd"/>
      <w:r w:rsidRPr="008E420B">
        <w:rPr>
          <w:sz w:val="24"/>
        </w:rPr>
        <w:t xml:space="preserve">), </w:t>
      </w:r>
      <w:proofErr w:type="spellStart"/>
      <w:r w:rsidRPr="008E420B">
        <w:rPr>
          <w:sz w:val="24"/>
        </w:rPr>
        <w:t>Shape</w:t>
      </w:r>
      <w:proofErr w:type="spellEnd"/>
      <w:r w:rsidRPr="008E420B">
        <w:rPr>
          <w:sz w:val="24"/>
        </w:rPr>
        <w:t xml:space="preserve"> (</w:t>
      </w:r>
      <w:proofErr w:type="spellStart"/>
      <w:r w:rsidRPr="008E420B">
        <w:rPr>
          <w:sz w:val="24"/>
        </w:rPr>
        <w:t>ArcView</w:t>
      </w:r>
      <w:proofErr w:type="spellEnd"/>
      <w:r w:rsidRPr="008E420B">
        <w:rPr>
          <w:sz w:val="24"/>
        </w:rPr>
        <w:t xml:space="preserve">), </w:t>
      </w:r>
      <w:proofErr w:type="spellStart"/>
      <w:r w:rsidRPr="008E420B">
        <w:rPr>
          <w:sz w:val="24"/>
        </w:rPr>
        <w:t>Mif</w:t>
      </w:r>
      <w:proofErr w:type="spellEnd"/>
      <w:r w:rsidRPr="008E420B">
        <w:rPr>
          <w:sz w:val="24"/>
        </w:rPr>
        <w:t>/</w:t>
      </w:r>
      <w:proofErr w:type="spellStart"/>
      <w:r w:rsidRPr="008E420B">
        <w:rPr>
          <w:sz w:val="24"/>
        </w:rPr>
        <w:t>Mid</w:t>
      </w:r>
      <w:proofErr w:type="spellEnd"/>
      <w:r w:rsidRPr="008E420B">
        <w:rPr>
          <w:sz w:val="24"/>
        </w:rPr>
        <w:t xml:space="preserve"> (</w:t>
      </w:r>
      <w:proofErr w:type="spellStart"/>
      <w:r w:rsidRPr="008E420B">
        <w:rPr>
          <w:sz w:val="24"/>
        </w:rPr>
        <w:t>MapInfo</w:t>
      </w:r>
      <w:proofErr w:type="spellEnd"/>
      <w:r w:rsidRPr="008E420B">
        <w:rPr>
          <w:sz w:val="24"/>
        </w:rPr>
        <w:t>), KML (</w:t>
      </w:r>
      <w:proofErr w:type="spellStart"/>
      <w:r w:rsidRPr="008E420B">
        <w:rPr>
          <w:sz w:val="24"/>
        </w:rPr>
        <w:t>Google</w:t>
      </w:r>
      <w:proofErr w:type="spellEnd"/>
      <w:r w:rsidRPr="008E420B">
        <w:rPr>
          <w:sz w:val="24"/>
        </w:rPr>
        <w:t xml:space="preserve"> Планета Земля).</w:t>
      </w:r>
    </w:p>
    <w:p w14:paraId="06C7F292" w14:textId="77777777" w:rsidR="008A7000" w:rsidRPr="008E420B" w:rsidRDefault="008A7000" w:rsidP="00C306F0">
      <w:pPr>
        <w:pStyle w:val="1a"/>
        <w:tabs>
          <w:tab w:val="left" w:pos="1134"/>
          <w:tab w:val="left" w:pos="1276"/>
        </w:tabs>
        <w:spacing w:before="0"/>
        <w:rPr>
          <w:sz w:val="24"/>
        </w:rPr>
      </w:pPr>
      <w:r w:rsidRPr="008E420B">
        <w:rPr>
          <w:sz w:val="24"/>
        </w:rPr>
        <w:t xml:space="preserve">Растровые объекты импортируются из форматов </w:t>
      </w:r>
      <w:proofErr w:type="spellStart"/>
      <w:r w:rsidRPr="008E420B">
        <w:rPr>
          <w:sz w:val="24"/>
        </w:rPr>
        <w:t>Tab</w:t>
      </w:r>
      <w:proofErr w:type="spellEnd"/>
      <w:r w:rsidRPr="008E420B">
        <w:rPr>
          <w:sz w:val="24"/>
        </w:rPr>
        <w:t xml:space="preserve"> (</w:t>
      </w:r>
      <w:proofErr w:type="spellStart"/>
      <w:r w:rsidRPr="008E420B">
        <w:rPr>
          <w:sz w:val="24"/>
        </w:rPr>
        <w:t>MapInfo</w:t>
      </w:r>
      <w:proofErr w:type="spellEnd"/>
      <w:r w:rsidRPr="008E420B">
        <w:rPr>
          <w:sz w:val="24"/>
        </w:rPr>
        <w:t xml:space="preserve">) и </w:t>
      </w:r>
      <w:proofErr w:type="spellStart"/>
      <w:r w:rsidRPr="008E420B">
        <w:rPr>
          <w:sz w:val="24"/>
        </w:rPr>
        <w:t>Map</w:t>
      </w:r>
      <w:proofErr w:type="spellEnd"/>
      <w:r w:rsidRPr="008E420B">
        <w:rPr>
          <w:sz w:val="24"/>
        </w:rPr>
        <w:t xml:space="preserve"> (</w:t>
      </w:r>
      <w:proofErr w:type="spellStart"/>
      <w:r w:rsidRPr="008E420B">
        <w:rPr>
          <w:sz w:val="24"/>
        </w:rPr>
        <w:t>OziExplorer</w:t>
      </w:r>
      <w:proofErr w:type="spellEnd"/>
      <w:r w:rsidRPr="008E420B">
        <w:rPr>
          <w:sz w:val="24"/>
        </w:rPr>
        <w:t>).</w:t>
      </w:r>
    </w:p>
    <w:p w14:paraId="3FB19106" w14:textId="77777777" w:rsidR="008A7000" w:rsidRPr="008E420B" w:rsidRDefault="008A7000" w:rsidP="00C306F0">
      <w:pPr>
        <w:pStyle w:val="1a"/>
        <w:tabs>
          <w:tab w:val="left" w:pos="1134"/>
          <w:tab w:val="left" w:pos="1276"/>
        </w:tabs>
        <w:spacing w:before="0"/>
        <w:rPr>
          <w:sz w:val="24"/>
        </w:rPr>
      </w:pPr>
      <w:r w:rsidRPr="008E420B">
        <w:rPr>
          <w:sz w:val="24"/>
        </w:rPr>
        <w:t>Векторные данные экспортируются в форматы DXF (</w:t>
      </w:r>
      <w:proofErr w:type="spellStart"/>
      <w:r w:rsidRPr="008E420B">
        <w:rPr>
          <w:sz w:val="24"/>
        </w:rPr>
        <w:t>Autocad</w:t>
      </w:r>
      <w:proofErr w:type="spellEnd"/>
      <w:r w:rsidRPr="008E420B">
        <w:rPr>
          <w:sz w:val="24"/>
        </w:rPr>
        <w:t xml:space="preserve">), </w:t>
      </w:r>
      <w:proofErr w:type="spellStart"/>
      <w:r w:rsidRPr="008E420B">
        <w:rPr>
          <w:sz w:val="24"/>
        </w:rPr>
        <w:t>Shape</w:t>
      </w:r>
      <w:proofErr w:type="spellEnd"/>
      <w:r w:rsidRPr="008E420B">
        <w:rPr>
          <w:sz w:val="24"/>
        </w:rPr>
        <w:t xml:space="preserve"> (</w:t>
      </w:r>
      <w:proofErr w:type="spellStart"/>
      <w:r w:rsidRPr="008E420B">
        <w:rPr>
          <w:sz w:val="24"/>
        </w:rPr>
        <w:t>ArcView</w:t>
      </w:r>
      <w:proofErr w:type="spellEnd"/>
      <w:r w:rsidRPr="008E420B">
        <w:rPr>
          <w:sz w:val="24"/>
        </w:rPr>
        <w:t xml:space="preserve">), </w:t>
      </w:r>
      <w:proofErr w:type="spellStart"/>
      <w:r w:rsidRPr="008E420B">
        <w:rPr>
          <w:sz w:val="24"/>
        </w:rPr>
        <w:t>Mif</w:t>
      </w:r>
      <w:proofErr w:type="spellEnd"/>
      <w:r w:rsidRPr="008E420B">
        <w:rPr>
          <w:sz w:val="24"/>
        </w:rPr>
        <w:t>/</w:t>
      </w:r>
      <w:proofErr w:type="spellStart"/>
      <w:r w:rsidRPr="008E420B">
        <w:rPr>
          <w:sz w:val="24"/>
        </w:rPr>
        <w:t>Mid</w:t>
      </w:r>
      <w:proofErr w:type="spellEnd"/>
      <w:r w:rsidRPr="008E420B">
        <w:rPr>
          <w:sz w:val="24"/>
        </w:rPr>
        <w:t xml:space="preserve"> (</w:t>
      </w:r>
      <w:proofErr w:type="spellStart"/>
      <w:r w:rsidRPr="008E420B">
        <w:rPr>
          <w:sz w:val="24"/>
        </w:rPr>
        <w:t>MapInfo</w:t>
      </w:r>
      <w:proofErr w:type="spellEnd"/>
      <w:r w:rsidRPr="008E420B">
        <w:rPr>
          <w:sz w:val="24"/>
        </w:rPr>
        <w:t>), KML (</w:t>
      </w:r>
      <w:proofErr w:type="spellStart"/>
      <w:r w:rsidRPr="008E420B">
        <w:rPr>
          <w:sz w:val="24"/>
        </w:rPr>
        <w:t>Google</w:t>
      </w:r>
      <w:proofErr w:type="spellEnd"/>
      <w:r w:rsidRPr="008E420B">
        <w:rPr>
          <w:sz w:val="24"/>
        </w:rPr>
        <w:t xml:space="preserve"> Планета Земля).</w:t>
      </w:r>
    </w:p>
    <w:p w14:paraId="1A155FAF" w14:textId="77777777" w:rsidR="008A7000" w:rsidRPr="008E420B" w:rsidRDefault="008A7000" w:rsidP="00C306F0">
      <w:pPr>
        <w:pStyle w:val="1a"/>
        <w:tabs>
          <w:tab w:val="left" w:pos="1134"/>
          <w:tab w:val="left" w:pos="1276"/>
        </w:tabs>
        <w:spacing w:before="0"/>
        <w:rPr>
          <w:i/>
          <w:sz w:val="24"/>
        </w:rPr>
      </w:pPr>
      <w:r w:rsidRPr="008E420B">
        <w:rPr>
          <w:i/>
          <w:sz w:val="24"/>
        </w:rPr>
        <w:t xml:space="preserve">WEB служба WMS </w:t>
      </w:r>
    </w:p>
    <w:p w14:paraId="41048182" w14:textId="77777777" w:rsidR="008A7000" w:rsidRPr="008E420B" w:rsidRDefault="008A7000" w:rsidP="00C306F0">
      <w:pPr>
        <w:pStyle w:val="1a"/>
        <w:tabs>
          <w:tab w:val="left" w:pos="1134"/>
          <w:tab w:val="left" w:pos="1276"/>
        </w:tabs>
        <w:spacing w:before="0"/>
        <w:rPr>
          <w:sz w:val="24"/>
        </w:rPr>
      </w:pPr>
      <w:proofErr w:type="spellStart"/>
      <w:r w:rsidRPr="008E420B">
        <w:rPr>
          <w:sz w:val="24"/>
        </w:rPr>
        <w:lastRenderedPageBreak/>
        <w:t>Zulu</w:t>
      </w:r>
      <w:proofErr w:type="spellEnd"/>
      <w:r w:rsidRPr="008E420B">
        <w:rPr>
          <w:sz w:val="24"/>
        </w:rPr>
        <w:t xml:space="preserve"> может получать и отображать на карте пространственные данные с </w:t>
      </w:r>
      <w:proofErr w:type="spellStart"/>
      <w:r w:rsidRPr="008E420B">
        <w:rPr>
          <w:sz w:val="24"/>
        </w:rPr>
        <w:t>web</w:t>
      </w:r>
      <w:proofErr w:type="spellEnd"/>
      <w:r w:rsidRPr="008E420B">
        <w:rPr>
          <w:sz w:val="24"/>
        </w:rPr>
        <w:t xml:space="preserve">-серверов, поддерживающих спецификации WMS, разработанные </w:t>
      </w:r>
      <w:proofErr w:type="spellStart"/>
      <w:r w:rsidRPr="008E420B">
        <w:rPr>
          <w:sz w:val="24"/>
        </w:rPr>
        <w:t>Open</w:t>
      </w:r>
      <w:proofErr w:type="spellEnd"/>
      <w:r w:rsidRPr="008E420B">
        <w:rPr>
          <w:sz w:val="24"/>
        </w:rPr>
        <w:t xml:space="preserve"> </w:t>
      </w:r>
      <w:proofErr w:type="spellStart"/>
      <w:r w:rsidRPr="008E420B">
        <w:rPr>
          <w:sz w:val="24"/>
        </w:rPr>
        <w:t>Geospatial</w:t>
      </w:r>
      <w:proofErr w:type="spellEnd"/>
      <w:r w:rsidRPr="008E420B">
        <w:rPr>
          <w:sz w:val="24"/>
        </w:rPr>
        <w:t xml:space="preserve"> </w:t>
      </w:r>
      <w:proofErr w:type="spellStart"/>
      <w:r w:rsidRPr="008E420B">
        <w:rPr>
          <w:sz w:val="24"/>
        </w:rPr>
        <w:t>Consortium</w:t>
      </w:r>
      <w:proofErr w:type="spellEnd"/>
      <w:r w:rsidRPr="008E420B">
        <w:rPr>
          <w:sz w:val="24"/>
        </w:rPr>
        <w:t xml:space="preserve"> (OGC).</w:t>
      </w:r>
    </w:p>
    <w:p w14:paraId="64E93642" w14:textId="77777777" w:rsidR="008A7000" w:rsidRPr="008E420B" w:rsidRDefault="008A7000" w:rsidP="00C306F0">
      <w:pPr>
        <w:pStyle w:val="1a"/>
        <w:tabs>
          <w:tab w:val="left" w:pos="1134"/>
          <w:tab w:val="left" w:pos="1276"/>
        </w:tabs>
        <w:spacing w:before="0"/>
        <w:rPr>
          <w:sz w:val="24"/>
        </w:rPr>
      </w:pPr>
      <w:r w:rsidRPr="008E420B">
        <w:rPr>
          <w:sz w:val="24"/>
        </w:rPr>
        <w:t xml:space="preserve">Данные WMS сервера подключаются к системе в виде особого слоя </w:t>
      </w:r>
      <w:proofErr w:type="spellStart"/>
      <w:r w:rsidRPr="008E420B">
        <w:rPr>
          <w:sz w:val="24"/>
        </w:rPr>
        <w:t>Zulu</w:t>
      </w:r>
      <w:proofErr w:type="spellEnd"/>
      <w:r w:rsidRPr="008E420B">
        <w:rPr>
          <w:sz w:val="24"/>
        </w:rPr>
        <w:t xml:space="preserve"> (слой WMS). Этот слой может отображаться на карте в различных комбинациях с любыми другими слоями.</w:t>
      </w:r>
    </w:p>
    <w:p w14:paraId="61D3809B" w14:textId="77777777" w:rsidR="008A7000" w:rsidRPr="008E420B" w:rsidRDefault="008A7000" w:rsidP="00C306F0">
      <w:pPr>
        <w:pStyle w:val="1a"/>
        <w:tabs>
          <w:tab w:val="left" w:pos="1134"/>
          <w:tab w:val="left" w:pos="1276"/>
        </w:tabs>
        <w:spacing w:before="0"/>
        <w:rPr>
          <w:i/>
          <w:sz w:val="24"/>
        </w:rPr>
      </w:pPr>
      <w:r w:rsidRPr="008E420B">
        <w:rPr>
          <w:i/>
          <w:sz w:val="24"/>
        </w:rPr>
        <w:t xml:space="preserve">Слой </w:t>
      </w:r>
      <w:proofErr w:type="spellStart"/>
      <w:r w:rsidRPr="008E420B">
        <w:rPr>
          <w:i/>
          <w:sz w:val="24"/>
        </w:rPr>
        <w:t>Tile</w:t>
      </w:r>
      <w:proofErr w:type="spellEnd"/>
      <w:r w:rsidRPr="008E420B">
        <w:rPr>
          <w:i/>
          <w:sz w:val="24"/>
        </w:rPr>
        <w:t xml:space="preserve">-сервера </w:t>
      </w:r>
    </w:p>
    <w:p w14:paraId="09F9931A" w14:textId="77777777" w:rsidR="008A7000" w:rsidRPr="008E420B" w:rsidRDefault="008A7000" w:rsidP="00C306F0">
      <w:pPr>
        <w:pStyle w:val="1a"/>
        <w:tabs>
          <w:tab w:val="left" w:pos="1134"/>
          <w:tab w:val="left" w:pos="1276"/>
        </w:tabs>
        <w:spacing w:before="0"/>
        <w:rPr>
          <w:sz w:val="24"/>
        </w:rPr>
      </w:pPr>
      <w:r w:rsidRPr="008E420B">
        <w:rPr>
          <w:sz w:val="24"/>
        </w:rPr>
        <w:t xml:space="preserve">Одним из слоя карты могут быть картографические данные с </w:t>
      </w:r>
      <w:proofErr w:type="spellStart"/>
      <w:r w:rsidRPr="008E420B">
        <w:rPr>
          <w:sz w:val="24"/>
        </w:rPr>
        <w:t>Tile</w:t>
      </w:r>
      <w:proofErr w:type="spellEnd"/>
      <w:r w:rsidRPr="008E420B">
        <w:rPr>
          <w:sz w:val="24"/>
        </w:rPr>
        <w:t>-серверов.</w:t>
      </w:r>
    </w:p>
    <w:p w14:paraId="2BAA223E" w14:textId="0B6084D0" w:rsidR="008A7000" w:rsidRPr="008E420B" w:rsidRDefault="008A7000" w:rsidP="00C306F0">
      <w:pPr>
        <w:pStyle w:val="1a"/>
        <w:tabs>
          <w:tab w:val="left" w:pos="1134"/>
          <w:tab w:val="left" w:pos="1276"/>
        </w:tabs>
        <w:spacing w:before="0"/>
        <w:rPr>
          <w:sz w:val="24"/>
        </w:rPr>
      </w:pPr>
      <w:r w:rsidRPr="008E420B">
        <w:rPr>
          <w:sz w:val="24"/>
        </w:rPr>
        <w:t xml:space="preserve">Можно использовать, например, </w:t>
      </w:r>
      <w:proofErr w:type="spellStart"/>
      <w:r w:rsidRPr="008E420B">
        <w:rPr>
          <w:sz w:val="24"/>
        </w:rPr>
        <w:t>Google</w:t>
      </w:r>
      <w:proofErr w:type="spellEnd"/>
      <w:r w:rsidRPr="008E420B">
        <w:rPr>
          <w:sz w:val="24"/>
        </w:rPr>
        <w:t xml:space="preserve"> </w:t>
      </w:r>
      <w:proofErr w:type="spellStart"/>
      <w:r w:rsidRPr="008E420B">
        <w:rPr>
          <w:sz w:val="24"/>
        </w:rPr>
        <w:t>maps</w:t>
      </w:r>
      <w:proofErr w:type="spellEnd"/>
      <w:r w:rsidRPr="008E420B">
        <w:rPr>
          <w:sz w:val="24"/>
        </w:rPr>
        <w:t xml:space="preserve">, </w:t>
      </w:r>
      <w:proofErr w:type="spellStart"/>
      <w:r w:rsidRPr="008E420B">
        <w:rPr>
          <w:sz w:val="24"/>
        </w:rPr>
        <w:t>OpenStreetMaps</w:t>
      </w:r>
      <w:proofErr w:type="spellEnd"/>
      <w:r w:rsidRPr="008E420B">
        <w:rPr>
          <w:sz w:val="24"/>
        </w:rPr>
        <w:t xml:space="preserve">, </w:t>
      </w:r>
      <w:proofErr w:type="spellStart"/>
      <w:r w:rsidRPr="008E420B">
        <w:rPr>
          <w:sz w:val="24"/>
        </w:rPr>
        <w:t>Wikimapia</w:t>
      </w:r>
      <w:proofErr w:type="spellEnd"/>
      <w:r w:rsidRPr="008E420B">
        <w:rPr>
          <w:sz w:val="24"/>
        </w:rPr>
        <w:t>, Яндекс карты</w:t>
      </w:r>
      <w:r w:rsidR="00C17659" w:rsidRPr="008E420B">
        <w:rPr>
          <w:sz w:val="24"/>
        </w:rPr>
        <w:t>.</w:t>
      </w:r>
    </w:p>
    <w:p w14:paraId="38F06D81" w14:textId="77777777" w:rsidR="008A7000" w:rsidRPr="008E420B" w:rsidRDefault="008A7000" w:rsidP="00C306F0">
      <w:pPr>
        <w:tabs>
          <w:tab w:val="left" w:pos="1134"/>
          <w:tab w:val="left" w:pos="1276"/>
        </w:tabs>
        <w:ind w:firstLine="709"/>
        <w:jc w:val="both"/>
      </w:pPr>
    </w:p>
    <w:p w14:paraId="7AA5C48D" w14:textId="77777777" w:rsidR="008A7000" w:rsidRPr="008E420B" w:rsidRDefault="008A7000" w:rsidP="00E939BF">
      <w:pPr>
        <w:keepNext/>
        <w:keepLines/>
        <w:numPr>
          <w:ilvl w:val="0"/>
          <w:numId w:val="28"/>
        </w:numPr>
        <w:tabs>
          <w:tab w:val="left" w:pos="1134"/>
          <w:tab w:val="left" w:pos="1276"/>
        </w:tabs>
        <w:ind w:left="0" w:firstLine="709"/>
        <w:jc w:val="both"/>
        <w:rPr>
          <w:b/>
          <w:lang w:eastAsia="en-US"/>
        </w:rPr>
      </w:pPr>
      <w:bookmarkStart w:id="462" w:name="_Toc509166779"/>
      <w:bookmarkStart w:id="463" w:name="_Toc532478976"/>
      <w:r w:rsidRPr="008E420B">
        <w:rPr>
          <w:b/>
        </w:rPr>
        <w:t>Навигация на местности с использованием спутниковых технологий</w:t>
      </w:r>
      <w:bookmarkEnd w:id="462"/>
      <w:bookmarkEnd w:id="463"/>
    </w:p>
    <w:p w14:paraId="44725B7F" w14:textId="77777777" w:rsidR="008A7000" w:rsidRPr="008E420B" w:rsidRDefault="008A7000" w:rsidP="00C306F0">
      <w:pPr>
        <w:pStyle w:val="1a"/>
        <w:tabs>
          <w:tab w:val="left" w:pos="1134"/>
          <w:tab w:val="left" w:pos="1276"/>
        </w:tabs>
        <w:spacing w:before="0"/>
        <w:rPr>
          <w:sz w:val="24"/>
        </w:rPr>
      </w:pPr>
      <w:proofErr w:type="spellStart"/>
      <w:r w:rsidRPr="008E420B">
        <w:rPr>
          <w:sz w:val="24"/>
        </w:rPr>
        <w:t>ZuluGIS</w:t>
      </w:r>
      <w:proofErr w:type="spellEnd"/>
      <w:r w:rsidRPr="008E420B">
        <w:rPr>
          <w:sz w:val="24"/>
        </w:rPr>
        <w:t xml:space="preserve"> </w:t>
      </w:r>
      <w:proofErr w:type="spellStart"/>
      <w:r w:rsidRPr="008E420B">
        <w:rPr>
          <w:sz w:val="24"/>
        </w:rPr>
        <w:t>Mobile</w:t>
      </w:r>
      <w:proofErr w:type="spellEnd"/>
      <w:r w:rsidRPr="008E420B">
        <w:rPr>
          <w:sz w:val="24"/>
        </w:rPr>
        <w:t xml:space="preserve"> - геоинформационная система для мобильных устройств на базе операционной системы </w:t>
      </w:r>
      <w:proofErr w:type="spellStart"/>
      <w:r w:rsidRPr="008E420B">
        <w:rPr>
          <w:sz w:val="24"/>
        </w:rPr>
        <w:t>Android</w:t>
      </w:r>
      <w:proofErr w:type="spellEnd"/>
      <w:r w:rsidRPr="008E420B">
        <w:rPr>
          <w:sz w:val="24"/>
        </w:rPr>
        <w:t>.</w:t>
      </w:r>
    </w:p>
    <w:p w14:paraId="722CDDCB" w14:textId="77777777" w:rsidR="008A7000" w:rsidRPr="008E420B" w:rsidRDefault="008A7000" w:rsidP="00C306F0">
      <w:pPr>
        <w:pStyle w:val="1a"/>
        <w:tabs>
          <w:tab w:val="left" w:pos="1134"/>
          <w:tab w:val="left" w:pos="1276"/>
        </w:tabs>
        <w:spacing w:before="0"/>
        <w:rPr>
          <w:sz w:val="24"/>
        </w:rPr>
      </w:pPr>
      <w:r w:rsidRPr="008E420B">
        <w:rPr>
          <w:sz w:val="24"/>
        </w:rPr>
        <w:t xml:space="preserve">Позволяет работать с данными, опубликованными на </w:t>
      </w:r>
      <w:proofErr w:type="spellStart"/>
      <w:r w:rsidRPr="008E420B">
        <w:rPr>
          <w:sz w:val="24"/>
        </w:rPr>
        <w:t>ZuluServer</w:t>
      </w:r>
      <w:proofErr w:type="spellEnd"/>
      <w:r w:rsidRPr="008E420B">
        <w:rPr>
          <w:sz w:val="24"/>
        </w:rPr>
        <w:t xml:space="preserve"> - выполнять поисковые запросы, отображать объекты слоев </w:t>
      </w:r>
      <w:proofErr w:type="spellStart"/>
      <w:r w:rsidRPr="008E420B">
        <w:rPr>
          <w:sz w:val="24"/>
        </w:rPr>
        <w:t>ZuluGIS</w:t>
      </w:r>
      <w:proofErr w:type="spellEnd"/>
      <w:r w:rsidRPr="008E420B">
        <w:rPr>
          <w:sz w:val="24"/>
        </w:rPr>
        <w:t xml:space="preserve"> на карте, редактировать графическую и табличную информацию, отсылать снимки с камеры мобильного устройства, различные документы непосредственно на </w:t>
      </w:r>
      <w:proofErr w:type="spellStart"/>
      <w:r w:rsidRPr="008E420B">
        <w:rPr>
          <w:sz w:val="24"/>
        </w:rPr>
        <w:t>ZuluServer</w:t>
      </w:r>
      <w:proofErr w:type="spellEnd"/>
      <w:r w:rsidRPr="008E420B">
        <w:rPr>
          <w:sz w:val="24"/>
        </w:rPr>
        <w:t>.</w:t>
      </w:r>
    </w:p>
    <w:p w14:paraId="3E45999A" w14:textId="77777777" w:rsidR="008A7000" w:rsidRPr="008E420B" w:rsidRDefault="008A7000" w:rsidP="00C306F0">
      <w:pPr>
        <w:pStyle w:val="1a"/>
        <w:tabs>
          <w:tab w:val="left" w:pos="1134"/>
          <w:tab w:val="left" w:pos="1276"/>
        </w:tabs>
        <w:spacing w:before="0"/>
        <w:rPr>
          <w:sz w:val="24"/>
        </w:rPr>
      </w:pPr>
      <w:r w:rsidRPr="008E420B">
        <w:rPr>
          <w:sz w:val="24"/>
        </w:rPr>
        <w:t xml:space="preserve">При взаимодействии с GPS приёмником мобильного устройства </w:t>
      </w:r>
      <w:proofErr w:type="spellStart"/>
      <w:r w:rsidRPr="008E420B">
        <w:rPr>
          <w:sz w:val="24"/>
        </w:rPr>
        <w:t>ZuluGISMobile</w:t>
      </w:r>
      <w:proofErr w:type="spellEnd"/>
      <w:r w:rsidRPr="008E420B">
        <w:rPr>
          <w:sz w:val="24"/>
        </w:rPr>
        <w:t xml:space="preserve"> позволяет отображать скорость и текущее положение, в реальном времени записывать информацию о местоположении устройства либо на само устройство, либо в слой на </w:t>
      </w:r>
      <w:proofErr w:type="spellStart"/>
      <w:r w:rsidRPr="008E420B">
        <w:rPr>
          <w:sz w:val="24"/>
        </w:rPr>
        <w:t>ZuluServer</w:t>
      </w:r>
      <w:proofErr w:type="spellEnd"/>
      <w:r w:rsidRPr="008E420B">
        <w:rPr>
          <w:sz w:val="24"/>
        </w:rPr>
        <w:t>.</w:t>
      </w:r>
    </w:p>
    <w:p w14:paraId="0F226F4E" w14:textId="77777777" w:rsidR="008A7000" w:rsidRPr="008E420B" w:rsidRDefault="008A7000" w:rsidP="00C306F0">
      <w:pPr>
        <w:pStyle w:val="1a"/>
        <w:tabs>
          <w:tab w:val="left" w:pos="1134"/>
          <w:tab w:val="left" w:pos="1276"/>
        </w:tabs>
        <w:spacing w:before="0"/>
        <w:rPr>
          <w:sz w:val="24"/>
        </w:rPr>
      </w:pPr>
      <w:r w:rsidRPr="008E420B">
        <w:rPr>
          <w:sz w:val="24"/>
        </w:rPr>
        <w:t xml:space="preserve">В качестве слоев карты </w:t>
      </w:r>
      <w:proofErr w:type="spellStart"/>
      <w:r w:rsidRPr="008E420B">
        <w:rPr>
          <w:sz w:val="24"/>
        </w:rPr>
        <w:t>ZuluGIS</w:t>
      </w:r>
      <w:proofErr w:type="spellEnd"/>
      <w:r w:rsidRPr="008E420B">
        <w:rPr>
          <w:sz w:val="24"/>
        </w:rPr>
        <w:t xml:space="preserve"> </w:t>
      </w:r>
      <w:proofErr w:type="spellStart"/>
      <w:r w:rsidRPr="008E420B">
        <w:rPr>
          <w:sz w:val="24"/>
        </w:rPr>
        <w:t>Mobile</w:t>
      </w:r>
      <w:proofErr w:type="spellEnd"/>
      <w:r w:rsidRPr="008E420B">
        <w:rPr>
          <w:sz w:val="24"/>
        </w:rPr>
        <w:t xml:space="preserve"> можно подключать данные </w:t>
      </w:r>
      <w:proofErr w:type="spellStart"/>
      <w:r w:rsidRPr="008E420B">
        <w:rPr>
          <w:sz w:val="24"/>
        </w:rPr>
        <w:t>тайл</w:t>
      </w:r>
      <w:proofErr w:type="spellEnd"/>
      <w:r w:rsidRPr="008E420B">
        <w:rPr>
          <w:sz w:val="24"/>
        </w:rPr>
        <w:t>-серверов (</w:t>
      </w:r>
      <w:proofErr w:type="spellStart"/>
      <w:r w:rsidRPr="008E420B">
        <w:rPr>
          <w:sz w:val="24"/>
        </w:rPr>
        <w:t>OpenStreetMap</w:t>
      </w:r>
      <w:proofErr w:type="spellEnd"/>
      <w:r w:rsidRPr="008E420B">
        <w:rPr>
          <w:sz w:val="24"/>
        </w:rPr>
        <w:t xml:space="preserve">), карты по спецификации WMS, </w:t>
      </w:r>
      <w:proofErr w:type="spellStart"/>
      <w:r w:rsidRPr="008E420B">
        <w:rPr>
          <w:sz w:val="24"/>
        </w:rPr>
        <w:t>оффлайн</w:t>
      </w:r>
      <w:proofErr w:type="spellEnd"/>
      <w:r w:rsidRPr="008E420B">
        <w:rPr>
          <w:sz w:val="24"/>
        </w:rPr>
        <w:t xml:space="preserve"> карты </w:t>
      </w:r>
      <w:proofErr w:type="spellStart"/>
      <w:r w:rsidRPr="008E420B">
        <w:rPr>
          <w:sz w:val="24"/>
        </w:rPr>
        <w:t>SQLiteDB</w:t>
      </w:r>
      <w:proofErr w:type="spellEnd"/>
      <w:r w:rsidRPr="008E420B">
        <w:rPr>
          <w:sz w:val="24"/>
        </w:rPr>
        <w:t xml:space="preserve">, </w:t>
      </w:r>
      <w:proofErr w:type="spellStart"/>
      <w:r w:rsidRPr="008E420B">
        <w:rPr>
          <w:sz w:val="24"/>
        </w:rPr>
        <w:t>MBTiles</w:t>
      </w:r>
      <w:proofErr w:type="spellEnd"/>
      <w:r w:rsidRPr="008E420B">
        <w:rPr>
          <w:sz w:val="24"/>
        </w:rPr>
        <w:t xml:space="preserve">, треки в формате GPX, слои </w:t>
      </w:r>
      <w:proofErr w:type="spellStart"/>
      <w:r w:rsidRPr="008E420B">
        <w:rPr>
          <w:sz w:val="24"/>
        </w:rPr>
        <w:t>ZuluServer</w:t>
      </w:r>
      <w:proofErr w:type="spellEnd"/>
      <w:r w:rsidRPr="008E420B">
        <w:rPr>
          <w:sz w:val="24"/>
        </w:rPr>
        <w:t>.</w:t>
      </w:r>
    </w:p>
    <w:p w14:paraId="3714CC51" w14:textId="77777777" w:rsidR="008A7000" w:rsidRPr="008E420B" w:rsidRDefault="008A7000" w:rsidP="00C306F0">
      <w:pPr>
        <w:tabs>
          <w:tab w:val="left" w:pos="1134"/>
          <w:tab w:val="left" w:pos="1276"/>
        </w:tabs>
        <w:ind w:firstLine="709"/>
        <w:jc w:val="both"/>
      </w:pPr>
    </w:p>
    <w:p w14:paraId="33EF161E"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64" w:name="_Toc509166780"/>
      <w:bookmarkStart w:id="465" w:name="_Toc532478977"/>
      <w:r w:rsidRPr="008E420B">
        <w:rPr>
          <w:b/>
        </w:rPr>
        <w:t>Картометрические операции, включая вычисление расстояний между объектами, длин кривых линий, периметров и площадей полигональных объектов</w:t>
      </w:r>
      <w:bookmarkEnd w:id="464"/>
      <w:bookmarkEnd w:id="465"/>
    </w:p>
    <w:p w14:paraId="76305CCE" w14:textId="77777777" w:rsidR="008A7000" w:rsidRPr="008E420B" w:rsidRDefault="008A7000" w:rsidP="00C306F0">
      <w:pPr>
        <w:pStyle w:val="1a"/>
        <w:tabs>
          <w:tab w:val="left" w:pos="1134"/>
          <w:tab w:val="left" w:pos="1276"/>
        </w:tabs>
        <w:spacing w:before="0"/>
        <w:rPr>
          <w:sz w:val="24"/>
        </w:rPr>
      </w:pPr>
      <w:r w:rsidRPr="008E420B">
        <w:rPr>
          <w:sz w:val="24"/>
        </w:rPr>
        <w:t>Картометрические операции в ГИС</w:t>
      </w:r>
    </w:p>
    <w:p w14:paraId="386537DB" w14:textId="77777777" w:rsidR="008A7000" w:rsidRPr="008E420B" w:rsidRDefault="008A7000" w:rsidP="00C306F0">
      <w:pPr>
        <w:pStyle w:val="1a"/>
        <w:tabs>
          <w:tab w:val="left" w:pos="1134"/>
          <w:tab w:val="left" w:pos="1276"/>
        </w:tabs>
        <w:spacing w:before="0"/>
        <w:rPr>
          <w:sz w:val="24"/>
        </w:rPr>
      </w:pPr>
      <w:r w:rsidRPr="008E420B">
        <w:rPr>
          <w:sz w:val="24"/>
        </w:rPr>
        <w:t>Пространственные данные, сохраняемые в цифровых форматах ГИС, в большинстве случаев учитывают требования быстрого доступа к информации для традиционных видов картометрических операций. К перечню таких операций обычно относят измерение длин, площадей и периметров различных объектов, определение дистанций и направлений между различными объектами, построение профилей, расчет объемов и др. Однако, в современных пакетах ГИС Картометрические операции используются в более широком круге задач.</w:t>
      </w:r>
    </w:p>
    <w:p w14:paraId="1E1CB17D" w14:textId="77777777" w:rsidR="008A7000" w:rsidRPr="008E420B" w:rsidRDefault="008A7000" w:rsidP="00C306F0">
      <w:pPr>
        <w:pStyle w:val="1a"/>
        <w:tabs>
          <w:tab w:val="left" w:pos="1134"/>
          <w:tab w:val="left" w:pos="1276"/>
        </w:tabs>
        <w:spacing w:before="0"/>
        <w:rPr>
          <w:sz w:val="24"/>
        </w:rPr>
      </w:pPr>
      <w:r w:rsidRPr="008E420B">
        <w:rPr>
          <w:sz w:val="24"/>
        </w:rPr>
        <w:t xml:space="preserve">Программные средства ГИС предоставляют пользователю возможность выполнения ряда трудоемких операций: изменение масштаба и генерализация карт, расчет площадей, длин ломаных линий, координат </w:t>
      </w:r>
      <w:proofErr w:type="spellStart"/>
      <w:r w:rsidRPr="008E420B">
        <w:rPr>
          <w:sz w:val="24"/>
        </w:rPr>
        <w:t>центроидов</w:t>
      </w:r>
      <w:proofErr w:type="spellEnd"/>
      <w:r w:rsidRPr="008E420B">
        <w:rPr>
          <w:sz w:val="24"/>
        </w:rPr>
        <w:t xml:space="preserve"> полигонов. </w:t>
      </w:r>
    </w:p>
    <w:p w14:paraId="4DD1D596" w14:textId="77777777" w:rsidR="008A7000" w:rsidRPr="008E420B" w:rsidRDefault="008A7000" w:rsidP="00C306F0">
      <w:pPr>
        <w:pStyle w:val="1a"/>
        <w:tabs>
          <w:tab w:val="left" w:pos="1134"/>
          <w:tab w:val="left" w:pos="1276"/>
        </w:tabs>
        <w:spacing w:before="0"/>
        <w:rPr>
          <w:sz w:val="24"/>
        </w:rPr>
      </w:pPr>
      <w:r w:rsidRPr="008E420B">
        <w:rPr>
          <w:sz w:val="24"/>
        </w:rPr>
        <w:t xml:space="preserve">При измерении дистанции между объектами используются различные алгоритмы в зависимости от типа координатной основы, способа представления данных и поставленной задачи. В самом простом случае измерения производятся на двухмерной поверхности в декартовых координатах. На карте указываются две точки с координатами х1, у1 и х2, у2. </w:t>
      </w:r>
    </w:p>
    <w:p w14:paraId="05FBB8C8" w14:textId="77777777" w:rsidR="008A7000" w:rsidRPr="008E420B" w:rsidRDefault="008A7000" w:rsidP="00C306F0">
      <w:pPr>
        <w:tabs>
          <w:tab w:val="left" w:pos="1134"/>
          <w:tab w:val="left" w:pos="1276"/>
        </w:tabs>
        <w:ind w:firstLine="709"/>
        <w:jc w:val="both"/>
      </w:pPr>
    </w:p>
    <w:p w14:paraId="24EC899B"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66" w:name="_Toc509166781"/>
      <w:bookmarkStart w:id="467" w:name="_Toc532478978"/>
      <w:r w:rsidRPr="008E420B">
        <w:rPr>
          <w:b/>
        </w:rPr>
        <w:t>Пространственный анализ, обеспечивающий анализ размещения, связей и иных пространственных отношений объектов, анализ близости, анализ топологии сетей, анализ объектов в пределах буферных зон и др.</w:t>
      </w:r>
      <w:bookmarkEnd w:id="466"/>
      <w:bookmarkEnd w:id="467"/>
    </w:p>
    <w:p w14:paraId="2167B496" w14:textId="77777777" w:rsidR="008A7000" w:rsidRPr="008E420B" w:rsidRDefault="008A7000" w:rsidP="00C306F0">
      <w:pPr>
        <w:pStyle w:val="1a"/>
        <w:tabs>
          <w:tab w:val="left" w:pos="1134"/>
          <w:tab w:val="left" w:pos="1276"/>
        </w:tabs>
        <w:spacing w:before="0"/>
        <w:rPr>
          <w:sz w:val="24"/>
        </w:rPr>
      </w:pPr>
      <w:r w:rsidRPr="008E420B">
        <w:rPr>
          <w:sz w:val="24"/>
        </w:rPr>
        <w:t xml:space="preserve">Основные функции пространственного анализа данных </w:t>
      </w:r>
    </w:p>
    <w:p w14:paraId="22879797" w14:textId="60FF5808" w:rsidR="008A7000" w:rsidRPr="008E420B" w:rsidRDefault="008A7000" w:rsidP="00C306F0">
      <w:pPr>
        <w:pStyle w:val="1a"/>
        <w:tabs>
          <w:tab w:val="left" w:pos="1134"/>
          <w:tab w:val="left" w:pos="1276"/>
        </w:tabs>
        <w:spacing w:before="0"/>
        <w:rPr>
          <w:sz w:val="24"/>
        </w:rPr>
      </w:pPr>
      <w:r w:rsidRPr="008E420B">
        <w:rPr>
          <w:sz w:val="24"/>
        </w:rPr>
        <w:t>Выбор объектов по запросу: самой простой формой запроса является получение характеристик объекта, указанного курсором на экране</w:t>
      </w:r>
      <w:r w:rsidR="00C020AC" w:rsidRPr="008E420B">
        <w:rPr>
          <w:sz w:val="24"/>
        </w:rPr>
        <w:t>,</w:t>
      </w:r>
      <w:r w:rsidRPr="008E420B">
        <w:rPr>
          <w:sz w:val="24"/>
        </w:rPr>
        <w:t xml:space="preserve"> и обратная операция, когда изображаются объекты с заданными атрибутами. Более сложные запросы позволяют выбирать объекты по нескольким признакам, например, по признаку удаленности одних объектов от других, совпадающие объекты, но расположенные в разных слоях и т. д. </w:t>
      </w:r>
    </w:p>
    <w:p w14:paraId="46CF3F11" w14:textId="77777777" w:rsidR="008A7000" w:rsidRPr="008E420B" w:rsidRDefault="008A7000" w:rsidP="00C306F0">
      <w:pPr>
        <w:pStyle w:val="1a"/>
        <w:tabs>
          <w:tab w:val="left" w:pos="1134"/>
          <w:tab w:val="left" w:pos="1276"/>
        </w:tabs>
        <w:spacing w:before="0"/>
        <w:rPr>
          <w:sz w:val="24"/>
        </w:rPr>
      </w:pPr>
      <w:r w:rsidRPr="008E420B">
        <w:rPr>
          <w:sz w:val="24"/>
        </w:rPr>
        <w:lastRenderedPageBreak/>
        <w:t xml:space="preserve">Для выбора данных в соответствии с определенными условиями используются SQL- запросы. Для выполнения запросов разной сложности реализованы возможности использования при составлении запросов математических и статистических функций, а также географических операторов, позволяющих выбирать объекты на основании их взаимного расположения в пространстве (например, находится ли анализируемый объект внутри другого объекта или пересекается с ним). </w:t>
      </w:r>
    </w:p>
    <w:p w14:paraId="17B34665" w14:textId="77777777" w:rsidR="008A7000" w:rsidRPr="008E420B" w:rsidRDefault="008A7000" w:rsidP="00C306F0">
      <w:pPr>
        <w:pStyle w:val="1a"/>
        <w:tabs>
          <w:tab w:val="left" w:pos="1134"/>
          <w:tab w:val="left" w:pos="1276"/>
        </w:tabs>
        <w:spacing w:before="0"/>
        <w:rPr>
          <w:sz w:val="24"/>
        </w:rPr>
      </w:pPr>
      <w:r w:rsidRPr="008E420B">
        <w:rPr>
          <w:sz w:val="24"/>
        </w:rPr>
        <w:t xml:space="preserve">Обобщение данных может проводиться по равенству значений определенного атрибута, в частности для зонирования территории. Еще один способ группировки – объединение объектов одного тематического слоя в соответствии с их размещением внутри полигональных объектов других тематических слоев. </w:t>
      </w:r>
    </w:p>
    <w:p w14:paraId="53A054A7" w14:textId="77777777" w:rsidR="008A7000" w:rsidRPr="008E420B" w:rsidRDefault="008A7000" w:rsidP="00C306F0">
      <w:pPr>
        <w:pStyle w:val="1a"/>
        <w:tabs>
          <w:tab w:val="left" w:pos="1134"/>
          <w:tab w:val="left" w:pos="1276"/>
        </w:tabs>
        <w:spacing w:before="0"/>
        <w:rPr>
          <w:sz w:val="24"/>
        </w:rPr>
      </w:pPr>
      <w:r w:rsidRPr="008E420B">
        <w:rPr>
          <w:sz w:val="24"/>
        </w:rPr>
        <w:t xml:space="preserve">Геометрические функции: к ним относят расчеты геометрических характеристик объектов или их взаимного положения в пространстве, при этом используются формулы аналитической геометрии на плоскости и в пространстве. Так для площадных объектов вычисляются занимаемые ими площади или периметры границ, для линейных - длины, а также расстояния между объектами и т.д. </w:t>
      </w:r>
    </w:p>
    <w:p w14:paraId="48DC5AD7" w14:textId="77777777" w:rsidR="008A7000" w:rsidRPr="008E420B" w:rsidRDefault="008A7000" w:rsidP="00C306F0">
      <w:pPr>
        <w:pStyle w:val="1a"/>
        <w:tabs>
          <w:tab w:val="left" w:pos="1134"/>
          <w:tab w:val="left" w:pos="1276"/>
        </w:tabs>
        <w:spacing w:before="0"/>
        <w:rPr>
          <w:sz w:val="24"/>
        </w:rPr>
      </w:pPr>
      <w:r w:rsidRPr="008E420B">
        <w:rPr>
          <w:sz w:val="24"/>
        </w:rPr>
        <w:t xml:space="preserve">Оверлейные операции (топологическое наложение слоев) являются одними из самых распространенных и эффективных средств. В результате наложения двух тематических слоев образуется другой дополнительный слой в виде графической композиции исходных слоев. Учитывая, что анализируемые объекты могут относиться к разным типам (точка, линия, полигон), возможны разные формы анализа: точка на точку, точка на полигон и т.д. Наиболее часто анализируется совмещение полигонов. </w:t>
      </w:r>
    </w:p>
    <w:p w14:paraId="4895D195" w14:textId="77777777" w:rsidR="008A7000" w:rsidRPr="008E420B" w:rsidRDefault="008A7000" w:rsidP="00C306F0">
      <w:pPr>
        <w:pStyle w:val="1a"/>
        <w:tabs>
          <w:tab w:val="left" w:pos="1134"/>
          <w:tab w:val="left" w:pos="1276"/>
        </w:tabs>
        <w:spacing w:before="0"/>
        <w:rPr>
          <w:sz w:val="24"/>
        </w:rPr>
      </w:pPr>
      <w:r w:rsidRPr="008E420B">
        <w:rPr>
          <w:sz w:val="24"/>
        </w:rPr>
        <w:t xml:space="preserve">Построение буферных зон. Одним из средств анализа близости объектов является построение буферных зон. Буферные зоны – это районы (полигоны), граница которых отстоит на заданном расстоянии от границы исходного объекта. Границы таких зон вычисляются на основе анализа соответствующих атрибутивных характеристик. При этом ширина буферной зоны может быть, как постоянной, так и переменной. Например, буферная зона вокруг источника электромагнитного излучения, будет иметь форму круга, а зона загрязнения от дымовой трубы завода с учетом розы ветров будет иметь форму близкую к эллипсу. </w:t>
      </w:r>
    </w:p>
    <w:p w14:paraId="3696150D" w14:textId="77777777" w:rsidR="008A7000" w:rsidRPr="008E420B" w:rsidRDefault="008A7000" w:rsidP="00C306F0">
      <w:pPr>
        <w:pStyle w:val="1a"/>
        <w:tabs>
          <w:tab w:val="left" w:pos="1134"/>
          <w:tab w:val="left" w:pos="1276"/>
        </w:tabs>
        <w:spacing w:before="0"/>
        <w:rPr>
          <w:sz w:val="24"/>
        </w:rPr>
      </w:pPr>
      <w:r w:rsidRPr="008E420B">
        <w:rPr>
          <w:sz w:val="24"/>
        </w:rPr>
        <w:t>Сетевой анализ позволяет пользователю проанализировать пространственные сети связных линейных объектов (дороги, линии электропередач и т. д.). Обычно сетевой анализ служит для задач определения ближайшего, наиболее выгодного пути, определения уровня нагрузки на сеть, определение адреса объекта или маршрута по заданному адресу и другие задачи.</w:t>
      </w:r>
    </w:p>
    <w:p w14:paraId="36B257FC" w14:textId="77777777" w:rsidR="008A7000" w:rsidRPr="008E420B" w:rsidRDefault="008A7000" w:rsidP="00C306F0">
      <w:pPr>
        <w:tabs>
          <w:tab w:val="left" w:pos="1134"/>
          <w:tab w:val="left" w:pos="1276"/>
        </w:tabs>
        <w:ind w:firstLine="709"/>
        <w:jc w:val="both"/>
        <w:rPr>
          <w:lang w:eastAsia="en-US"/>
        </w:rPr>
      </w:pPr>
    </w:p>
    <w:p w14:paraId="72E6243A"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68" w:name="_Toc437265581"/>
      <w:bookmarkStart w:id="469" w:name="_Toc437266014"/>
      <w:bookmarkStart w:id="470" w:name="_Toc457317923"/>
      <w:bookmarkStart w:id="471" w:name="_Toc462412516"/>
      <w:bookmarkStart w:id="472" w:name="_Toc462911228"/>
      <w:bookmarkStart w:id="473" w:name="_Toc491946129"/>
      <w:bookmarkStart w:id="474" w:name="_Toc509166782"/>
      <w:bookmarkStart w:id="475" w:name="_Toc532478979"/>
      <w:r w:rsidRPr="008E420B">
        <w:rPr>
          <w:b/>
        </w:rPr>
        <w:t>Балансировка расходов воды и расчета потерь напора по участкам водопроводной сети</w:t>
      </w:r>
      <w:bookmarkEnd w:id="468"/>
      <w:bookmarkEnd w:id="469"/>
      <w:bookmarkEnd w:id="470"/>
      <w:bookmarkEnd w:id="471"/>
      <w:bookmarkEnd w:id="472"/>
      <w:bookmarkEnd w:id="473"/>
      <w:bookmarkEnd w:id="474"/>
      <w:bookmarkEnd w:id="475"/>
    </w:p>
    <w:p w14:paraId="0208C26E" w14:textId="77777777" w:rsidR="008A7000" w:rsidRPr="008E420B" w:rsidRDefault="008A7000" w:rsidP="00C306F0">
      <w:pPr>
        <w:pStyle w:val="1a"/>
        <w:tabs>
          <w:tab w:val="left" w:pos="1134"/>
          <w:tab w:val="left" w:pos="1276"/>
        </w:tabs>
        <w:spacing w:before="0"/>
        <w:rPr>
          <w:sz w:val="24"/>
        </w:rPr>
      </w:pPr>
      <w:r w:rsidRPr="008E420B">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2517A518" w14:textId="77777777" w:rsidR="008A7000" w:rsidRPr="008E420B" w:rsidRDefault="008A7000" w:rsidP="00C306F0">
      <w:pPr>
        <w:pStyle w:val="1a"/>
        <w:tabs>
          <w:tab w:val="left" w:pos="1134"/>
          <w:tab w:val="left" w:pos="1276"/>
        </w:tabs>
        <w:spacing w:before="0"/>
        <w:rPr>
          <w:sz w:val="24"/>
        </w:rPr>
      </w:pPr>
      <w:r w:rsidRPr="008E420B">
        <w:rPr>
          <w:sz w:val="24"/>
        </w:rPr>
        <w:t xml:space="preserve">Целью расчета потерь напора по участкам водопроводной сети является выбор наиболее экономических диаметров трубопроводов и определение требуемого напора для пропуска расчетных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Расчет потерь напора по участкам водопроводной сети рассчитан в ГИС </w:t>
      </w:r>
      <w:proofErr w:type="spellStart"/>
      <w:r w:rsidRPr="008E420B">
        <w:rPr>
          <w:sz w:val="24"/>
        </w:rPr>
        <w:t>ZuluHydro</w:t>
      </w:r>
      <w:proofErr w:type="spellEnd"/>
      <w:r w:rsidRPr="008E420B">
        <w:rPr>
          <w:sz w:val="24"/>
        </w:rPr>
        <w:t xml:space="preserve"> и представлен в электронной модели.</w:t>
      </w:r>
    </w:p>
    <w:p w14:paraId="172546DE" w14:textId="77777777" w:rsidR="008A7000" w:rsidRPr="008E420B" w:rsidRDefault="008A7000" w:rsidP="00C306F0">
      <w:pPr>
        <w:tabs>
          <w:tab w:val="left" w:pos="1134"/>
          <w:tab w:val="left" w:pos="1276"/>
        </w:tabs>
        <w:ind w:firstLine="709"/>
        <w:jc w:val="both"/>
        <w:rPr>
          <w:lang w:eastAsia="en-US"/>
        </w:rPr>
      </w:pPr>
    </w:p>
    <w:p w14:paraId="0C1C5F29"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76" w:name="_Toc437265582"/>
      <w:bookmarkStart w:id="477" w:name="_Toc437266015"/>
      <w:bookmarkStart w:id="478" w:name="_Toc457317924"/>
      <w:bookmarkStart w:id="479" w:name="_Toc462412517"/>
      <w:bookmarkStart w:id="480" w:name="_Toc462911229"/>
      <w:bookmarkStart w:id="481" w:name="_Toc491946130"/>
      <w:bookmarkStart w:id="482" w:name="_Toc509166783"/>
      <w:bookmarkStart w:id="483" w:name="_Toc532478980"/>
      <w:r w:rsidRPr="008E420B">
        <w:rPr>
          <w:b/>
        </w:rPr>
        <w:t>Гидравлический расчет канализационных сетей (самотечных и напорных)</w:t>
      </w:r>
      <w:bookmarkEnd w:id="476"/>
      <w:bookmarkEnd w:id="477"/>
      <w:bookmarkEnd w:id="478"/>
      <w:bookmarkEnd w:id="479"/>
      <w:bookmarkEnd w:id="480"/>
      <w:bookmarkEnd w:id="481"/>
      <w:bookmarkEnd w:id="482"/>
      <w:bookmarkEnd w:id="483"/>
    </w:p>
    <w:p w14:paraId="377B5753" w14:textId="77777777" w:rsidR="008A7000" w:rsidRPr="008E420B" w:rsidRDefault="008A7000" w:rsidP="00C306F0">
      <w:pPr>
        <w:pStyle w:val="1a"/>
        <w:tabs>
          <w:tab w:val="left" w:pos="1134"/>
          <w:tab w:val="left" w:pos="1276"/>
        </w:tabs>
        <w:spacing w:before="0"/>
        <w:rPr>
          <w:sz w:val="24"/>
        </w:rPr>
      </w:pPr>
      <w:r w:rsidRPr="008E420B">
        <w:rPr>
          <w:sz w:val="24"/>
        </w:rPr>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w:t>
      </w:r>
      <w:proofErr w:type="spellStart"/>
      <w:r w:rsidRPr="008E420B">
        <w:rPr>
          <w:sz w:val="24"/>
        </w:rPr>
        <w:t>ZuluDrain</w:t>
      </w:r>
      <w:proofErr w:type="spellEnd"/>
      <w:r w:rsidRPr="008E420B">
        <w:rPr>
          <w:sz w:val="24"/>
        </w:rPr>
        <w:t xml:space="preserve"> компании «</w:t>
      </w:r>
      <w:proofErr w:type="spellStart"/>
      <w:r w:rsidRPr="008E420B">
        <w:rPr>
          <w:sz w:val="24"/>
        </w:rPr>
        <w:t>Политерм</w:t>
      </w:r>
      <w:proofErr w:type="spellEnd"/>
      <w:r w:rsidRPr="008E420B">
        <w:rPr>
          <w:sz w:val="24"/>
        </w:rPr>
        <w:t xml:space="preserve">». В качестве основ для разработки электронной модели были </w:t>
      </w:r>
      <w:r w:rsidRPr="008E420B">
        <w:rPr>
          <w:sz w:val="24"/>
        </w:rPr>
        <w:lastRenderedPageBreak/>
        <w:t xml:space="preserve">использованы спутниковые карты, топографическая съемка местности, данные по водоотведению каждого абонента, диаметр и длина каждого трубопровода. </w:t>
      </w:r>
    </w:p>
    <w:p w14:paraId="11D1E42C" w14:textId="77777777" w:rsidR="008A7000" w:rsidRPr="008E420B" w:rsidRDefault="008A7000" w:rsidP="00C306F0">
      <w:pPr>
        <w:pStyle w:val="1a"/>
        <w:tabs>
          <w:tab w:val="left" w:pos="1134"/>
          <w:tab w:val="left" w:pos="1276"/>
        </w:tabs>
        <w:spacing w:before="0"/>
        <w:rPr>
          <w:sz w:val="24"/>
        </w:rPr>
      </w:pPr>
      <w:r w:rsidRPr="008E420B">
        <w:rPr>
          <w:sz w:val="24"/>
        </w:rPr>
        <w:t xml:space="preserve">Пакет </w:t>
      </w:r>
      <w:proofErr w:type="spellStart"/>
      <w:r w:rsidRPr="008E420B">
        <w:rPr>
          <w:sz w:val="24"/>
        </w:rPr>
        <w:t>ZuluDrain</w:t>
      </w:r>
      <w:proofErr w:type="spellEnd"/>
      <w:r w:rsidRPr="008E420B">
        <w:rPr>
          <w:sz w:val="24"/>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3C2B175E" w14:textId="77777777" w:rsidR="008A7000" w:rsidRPr="008E420B" w:rsidRDefault="008A7000" w:rsidP="00C306F0">
      <w:pPr>
        <w:pStyle w:val="1a"/>
        <w:tabs>
          <w:tab w:val="left" w:pos="1134"/>
          <w:tab w:val="left" w:pos="1276"/>
        </w:tabs>
        <w:spacing w:before="0"/>
        <w:rPr>
          <w:sz w:val="24"/>
        </w:rPr>
      </w:pPr>
      <w:proofErr w:type="spellStart"/>
      <w:r w:rsidRPr="008E420B">
        <w:rPr>
          <w:sz w:val="24"/>
        </w:rPr>
        <w:t>ZuluDrain</w:t>
      </w:r>
      <w:proofErr w:type="spellEnd"/>
      <w:r w:rsidRPr="008E420B">
        <w:rPr>
          <w:sz w:val="24"/>
        </w:rPr>
        <w:t xml:space="preserve"> позволяет:</w:t>
      </w:r>
    </w:p>
    <w:p w14:paraId="5C2C5181" w14:textId="77777777" w:rsidR="008A7000" w:rsidRPr="008E420B" w:rsidRDefault="008A7000" w:rsidP="00C306F0">
      <w:pPr>
        <w:pStyle w:val="1a"/>
        <w:tabs>
          <w:tab w:val="left" w:pos="1134"/>
          <w:tab w:val="left" w:pos="1276"/>
        </w:tabs>
        <w:spacing w:before="0"/>
        <w:rPr>
          <w:sz w:val="24"/>
        </w:rPr>
      </w:pPr>
      <w:r w:rsidRPr="008E420B">
        <w:rPr>
          <w:sz w:val="24"/>
        </w:rPr>
        <w:t>Проводить плановый ежегодный анализ состояния сети и оценивать эффективность ее работы.</w:t>
      </w:r>
    </w:p>
    <w:p w14:paraId="2B3FB255" w14:textId="77777777" w:rsidR="008A7000" w:rsidRPr="008E420B" w:rsidRDefault="008A7000" w:rsidP="00C306F0">
      <w:pPr>
        <w:pStyle w:val="1a"/>
        <w:tabs>
          <w:tab w:val="left" w:pos="1134"/>
          <w:tab w:val="left" w:pos="1276"/>
        </w:tabs>
        <w:spacing w:before="0"/>
        <w:rPr>
          <w:sz w:val="24"/>
        </w:rPr>
      </w:pPr>
      <w:r w:rsidRPr="008E420B">
        <w:rPr>
          <w:sz w:val="24"/>
        </w:rPr>
        <w:t>Выявить «узкие» места в системе водоотведения, например, определить переполняющиеся участки канализационной самотечной сети.</w:t>
      </w:r>
    </w:p>
    <w:p w14:paraId="45A93302" w14:textId="77777777" w:rsidR="008A7000" w:rsidRPr="008E420B" w:rsidRDefault="008A7000" w:rsidP="00C306F0">
      <w:pPr>
        <w:pStyle w:val="1a"/>
        <w:tabs>
          <w:tab w:val="left" w:pos="1134"/>
          <w:tab w:val="left" w:pos="1276"/>
        </w:tabs>
        <w:spacing w:before="0"/>
        <w:rPr>
          <w:sz w:val="24"/>
        </w:rPr>
      </w:pPr>
      <w:r w:rsidRPr="008E420B">
        <w:rPr>
          <w:sz w:val="24"/>
        </w:rPr>
        <w:t>Выявлять участки со скрытыми засорами на основе сопоставления результатов расчета с данными обследования сети.</w:t>
      </w:r>
    </w:p>
    <w:p w14:paraId="07169C30" w14:textId="77777777" w:rsidR="008A7000" w:rsidRPr="008E420B" w:rsidRDefault="008A7000" w:rsidP="00C306F0">
      <w:pPr>
        <w:pStyle w:val="1a"/>
        <w:tabs>
          <w:tab w:val="left" w:pos="1134"/>
          <w:tab w:val="left" w:pos="1276"/>
        </w:tabs>
        <w:spacing w:before="0"/>
        <w:rPr>
          <w:sz w:val="24"/>
        </w:rPr>
      </w:pPr>
      <w:r w:rsidRPr="008E420B">
        <w:rPr>
          <w:sz w:val="24"/>
        </w:rPr>
        <w:t>Моделировать последствия крупных сбросов воды, связанные с дождями и весенними паводками.</w:t>
      </w:r>
    </w:p>
    <w:p w14:paraId="0972835B" w14:textId="77777777" w:rsidR="008A7000" w:rsidRPr="008E420B" w:rsidRDefault="008A7000" w:rsidP="00C306F0">
      <w:pPr>
        <w:pStyle w:val="1a"/>
        <w:tabs>
          <w:tab w:val="left" w:pos="1134"/>
          <w:tab w:val="left" w:pos="1276"/>
        </w:tabs>
        <w:spacing w:before="0"/>
        <w:rPr>
          <w:sz w:val="24"/>
        </w:rPr>
      </w:pPr>
      <w:r w:rsidRPr="008E420B">
        <w:rPr>
          <w:sz w:val="24"/>
        </w:rPr>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14:paraId="0925EA17" w14:textId="77777777" w:rsidR="008A7000" w:rsidRPr="008E420B" w:rsidRDefault="008A7000" w:rsidP="00C306F0">
      <w:pPr>
        <w:tabs>
          <w:tab w:val="left" w:pos="1134"/>
          <w:tab w:val="left" w:pos="1276"/>
        </w:tabs>
        <w:ind w:firstLine="709"/>
        <w:jc w:val="both"/>
        <w:rPr>
          <w:lang w:eastAsia="en-US"/>
        </w:rPr>
      </w:pPr>
    </w:p>
    <w:p w14:paraId="0E923865"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84" w:name="_Toc437265583"/>
      <w:bookmarkStart w:id="485" w:name="_Toc437266016"/>
      <w:bookmarkStart w:id="486" w:name="_Toc457317925"/>
      <w:bookmarkStart w:id="487" w:name="_Toc462412518"/>
      <w:bookmarkStart w:id="488" w:name="_Toc462911230"/>
      <w:bookmarkStart w:id="489" w:name="_Toc491946131"/>
      <w:bookmarkStart w:id="490" w:name="_Toc509166784"/>
      <w:bookmarkStart w:id="491" w:name="_Toc532478981"/>
      <w:r w:rsidRPr="008E420B">
        <w:rPr>
          <w:b/>
        </w:rPr>
        <w:t>Балансировка расходов сточных вод по участкам канализационной сети</w:t>
      </w:r>
      <w:bookmarkEnd w:id="484"/>
      <w:bookmarkEnd w:id="485"/>
      <w:bookmarkEnd w:id="486"/>
      <w:bookmarkEnd w:id="487"/>
      <w:bookmarkEnd w:id="488"/>
      <w:bookmarkEnd w:id="489"/>
      <w:bookmarkEnd w:id="490"/>
      <w:bookmarkEnd w:id="491"/>
    </w:p>
    <w:p w14:paraId="1A8A2B79" w14:textId="77777777" w:rsidR="008A7000" w:rsidRPr="008E420B" w:rsidRDefault="008A7000" w:rsidP="00C306F0">
      <w:pPr>
        <w:pStyle w:val="1a"/>
        <w:tabs>
          <w:tab w:val="left" w:pos="1134"/>
          <w:tab w:val="left" w:pos="1276"/>
        </w:tabs>
        <w:spacing w:before="0"/>
        <w:rPr>
          <w:sz w:val="24"/>
        </w:rPr>
      </w:pPr>
      <w:r w:rsidRPr="008E420B">
        <w:rPr>
          <w:sz w:val="24"/>
        </w:rPr>
        <w:t>Расчет балансов по принятию сточных вод в модели канализационных сетей городского округа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14:paraId="41B27DF3" w14:textId="77777777" w:rsidR="008A7000" w:rsidRPr="008E420B" w:rsidRDefault="008A7000" w:rsidP="00C306F0">
      <w:pPr>
        <w:tabs>
          <w:tab w:val="left" w:pos="1134"/>
          <w:tab w:val="left" w:pos="1276"/>
        </w:tabs>
        <w:ind w:firstLine="709"/>
        <w:jc w:val="both"/>
        <w:rPr>
          <w:lang w:eastAsia="en-US"/>
        </w:rPr>
      </w:pPr>
    </w:p>
    <w:p w14:paraId="7796A792"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492" w:name="_Toc437265584"/>
      <w:bookmarkStart w:id="493" w:name="_Toc437266017"/>
      <w:bookmarkStart w:id="494" w:name="_Toc457317926"/>
      <w:bookmarkStart w:id="495" w:name="_Toc462412519"/>
      <w:bookmarkStart w:id="496" w:name="_Toc462911231"/>
      <w:bookmarkStart w:id="497" w:name="_Toc491946132"/>
      <w:bookmarkStart w:id="498" w:name="_Toc509166785"/>
      <w:bookmarkStart w:id="499" w:name="_Toc532478982"/>
      <w:r w:rsidRPr="008E420B">
        <w:rPr>
          <w:b/>
        </w:rPr>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492"/>
      <w:bookmarkEnd w:id="493"/>
      <w:bookmarkEnd w:id="494"/>
      <w:bookmarkEnd w:id="495"/>
      <w:bookmarkEnd w:id="496"/>
      <w:bookmarkEnd w:id="497"/>
      <w:bookmarkEnd w:id="498"/>
      <w:bookmarkEnd w:id="499"/>
    </w:p>
    <w:p w14:paraId="69A77323" w14:textId="10D3D584" w:rsidR="008A7000" w:rsidRPr="008E420B" w:rsidRDefault="008A7000" w:rsidP="00C306F0">
      <w:pPr>
        <w:pStyle w:val="1a"/>
        <w:tabs>
          <w:tab w:val="left" w:pos="1134"/>
          <w:tab w:val="left" w:pos="1276"/>
        </w:tabs>
        <w:spacing w:before="0"/>
        <w:rPr>
          <w:sz w:val="24"/>
        </w:rPr>
      </w:pPr>
      <w:r w:rsidRPr="008E420B">
        <w:rPr>
          <w:sz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14:paraId="57F90385" w14:textId="77777777" w:rsidR="008A7000" w:rsidRPr="008E420B" w:rsidRDefault="008A7000" w:rsidP="00C306F0">
      <w:pPr>
        <w:tabs>
          <w:tab w:val="left" w:pos="1134"/>
          <w:tab w:val="left" w:pos="1276"/>
        </w:tabs>
        <w:ind w:firstLine="709"/>
        <w:jc w:val="both"/>
        <w:rPr>
          <w:lang w:eastAsia="en-US"/>
        </w:rPr>
      </w:pPr>
    </w:p>
    <w:p w14:paraId="0708DE2F" w14:textId="77777777" w:rsidR="008A7000" w:rsidRPr="008E420B" w:rsidRDefault="008A7000" w:rsidP="00E939BF">
      <w:pPr>
        <w:keepNext/>
        <w:keepLines/>
        <w:numPr>
          <w:ilvl w:val="0"/>
          <w:numId w:val="28"/>
        </w:numPr>
        <w:tabs>
          <w:tab w:val="left" w:pos="1134"/>
          <w:tab w:val="left" w:pos="1276"/>
        </w:tabs>
        <w:ind w:left="0" w:firstLine="709"/>
        <w:jc w:val="both"/>
        <w:rPr>
          <w:b/>
        </w:rPr>
      </w:pPr>
      <w:bookmarkStart w:id="500" w:name="_Toc437265585"/>
      <w:bookmarkStart w:id="501" w:name="_Toc437266018"/>
      <w:bookmarkStart w:id="502" w:name="_Toc457317927"/>
      <w:bookmarkStart w:id="503" w:name="_Toc462412520"/>
      <w:bookmarkStart w:id="504" w:name="_Toc462911232"/>
      <w:bookmarkStart w:id="505" w:name="_Toc491946133"/>
      <w:bookmarkStart w:id="506" w:name="_Toc509166786"/>
      <w:bookmarkStart w:id="507" w:name="_Toc532478983"/>
      <w:r w:rsidRPr="008E420B">
        <w:rPr>
          <w:b/>
        </w:rPr>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500"/>
      <w:bookmarkEnd w:id="501"/>
      <w:bookmarkEnd w:id="502"/>
      <w:bookmarkEnd w:id="503"/>
      <w:bookmarkEnd w:id="504"/>
      <w:bookmarkEnd w:id="505"/>
      <w:bookmarkEnd w:id="506"/>
      <w:bookmarkEnd w:id="507"/>
    </w:p>
    <w:p w14:paraId="7A4074E2" w14:textId="77777777" w:rsidR="008A7000" w:rsidRPr="008E420B" w:rsidRDefault="008A7000" w:rsidP="00C306F0">
      <w:pPr>
        <w:pStyle w:val="1a"/>
        <w:tabs>
          <w:tab w:val="left" w:pos="1134"/>
          <w:tab w:val="left" w:pos="1276"/>
        </w:tabs>
        <w:spacing w:before="0"/>
        <w:rPr>
          <w:sz w:val="24"/>
        </w:rPr>
      </w:pPr>
      <w:r w:rsidRPr="008E420B">
        <w:rPr>
          <w:sz w:val="24"/>
        </w:rPr>
        <w:t xml:space="preserve">Для оценки осуществимости сценариев перспективного развития централизованной системы водоснабжения программа </w:t>
      </w:r>
      <w:proofErr w:type="spellStart"/>
      <w:r w:rsidRPr="008E420B">
        <w:rPr>
          <w:sz w:val="24"/>
        </w:rPr>
        <w:t>ZuluHydro</w:t>
      </w:r>
      <w:proofErr w:type="spellEnd"/>
      <w:r w:rsidRPr="008E420B">
        <w:rPr>
          <w:sz w:val="24"/>
        </w:rPr>
        <w:t xml:space="preserve"> позволяет создать расчетную математическую модель сети, выполнить паспортизацию сети, и на основе созданной модели решать </w:t>
      </w:r>
      <w:r w:rsidRPr="008E420B">
        <w:rPr>
          <w:sz w:val="24"/>
        </w:rPr>
        <w:lastRenderedPageBreak/>
        <w:t>информационные задачи, задачи топологического анализа, и выполнять различные гидравлические расчеты.</w:t>
      </w:r>
    </w:p>
    <w:p w14:paraId="15D0EAB4" w14:textId="77777777" w:rsidR="008A7000" w:rsidRPr="008E420B" w:rsidRDefault="008A7000" w:rsidP="00C306F0">
      <w:pPr>
        <w:pStyle w:val="1a"/>
        <w:tabs>
          <w:tab w:val="left" w:pos="1134"/>
          <w:tab w:val="left" w:pos="1276"/>
        </w:tabs>
        <w:spacing w:before="0"/>
        <w:rPr>
          <w:sz w:val="24"/>
        </w:rPr>
      </w:pPr>
      <w:r w:rsidRPr="008E420B">
        <w:rPr>
          <w:sz w:val="24"/>
        </w:rPr>
        <w:t xml:space="preserve">Расчету подлежат тупиковые и кольцевые сети водоснабжения, в том числе с </w:t>
      </w:r>
      <w:proofErr w:type="spellStart"/>
      <w:r w:rsidRPr="008E420B">
        <w:rPr>
          <w:sz w:val="24"/>
        </w:rPr>
        <w:t>повысительными</w:t>
      </w:r>
      <w:proofErr w:type="spellEnd"/>
      <w:r w:rsidRPr="008E420B">
        <w:rPr>
          <w:sz w:val="24"/>
        </w:rPr>
        <w:t xml:space="preserve"> насосными станциями и дросселирующими устройствами, работающие от одного или нескольких источников.</w:t>
      </w:r>
    </w:p>
    <w:p w14:paraId="0AC8C4C0" w14:textId="77777777" w:rsidR="008A7000" w:rsidRPr="008E420B" w:rsidRDefault="008A7000" w:rsidP="00C306F0">
      <w:pPr>
        <w:pStyle w:val="1a"/>
        <w:tabs>
          <w:tab w:val="left" w:pos="1134"/>
          <w:tab w:val="left" w:pos="1276"/>
        </w:tabs>
        <w:spacing w:before="0"/>
        <w:rPr>
          <w:sz w:val="24"/>
        </w:rPr>
      </w:pPr>
      <w:r w:rsidRPr="008E420B">
        <w:rPr>
          <w:sz w:val="24"/>
        </w:rPr>
        <w:t xml:space="preserve">Расчеты </w:t>
      </w:r>
      <w:proofErr w:type="spellStart"/>
      <w:r w:rsidRPr="008E420B">
        <w:rPr>
          <w:sz w:val="24"/>
        </w:rPr>
        <w:t>ZuluHydro</w:t>
      </w:r>
      <w:proofErr w:type="spellEnd"/>
      <w:r w:rsidRPr="008E420B">
        <w:rPr>
          <w:sz w:val="24"/>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5330A68E" w14:textId="77777777" w:rsidR="008A7000" w:rsidRPr="008E420B" w:rsidRDefault="008A7000" w:rsidP="00C306F0">
      <w:pPr>
        <w:pStyle w:val="1a"/>
        <w:tabs>
          <w:tab w:val="left" w:pos="1134"/>
          <w:tab w:val="left" w:pos="1276"/>
        </w:tabs>
        <w:spacing w:before="0"/>
        <w:rPr>
          <w:sz w:val="24"/>
          <w:u w:val="single"/>
        </w:rPr>
      </w:pPr>
    </w:p>
    <w:p w14:paraId="0C728741" w14:textId="77777777" w:rsidR="008A7000" w:rsidRPr="008E420B" w:rsidRDefault="008A7000" w:rsidP="00C306F0">
      <w:pPr>
        <w:pStyle w:val="1a"/>
        <w:tabs>
          <w:tab w:val="left" w:pos="1134"/>
          <w:tab w:val="left" w:pos="1276"/>
        </w:tabs>
        <w:spacing w:before="0"/>
        <w:rPr>
          <w:sz w:val="24"/>
          <w:u w:val="single"/>
        </w:rPr>
      </w:pPr>
      <w:r w:rsidRPr="008E420B">
        <w:rPr>
          <w:sz w:val="24"/>
          <w:u w:val="single"/>
        </w:rPr>
        <w:t>Пьезометрический график</w:t>
      </w:r>
    </w:p>
    <w:p w14:paraId="20BB9125" w14:textId="77777777" w:rsidR="008A7000" w:rsidRPr="008E420B" w:rsidRDefault="008A7000" w:rsidP="00C306F0">
      <w:pPr>
        <w:pStyle w:val="1a"/>
        <w:tabs>
          <w:tab w:val="left" w:pos="1134"/>
          <w:tab w:val="left" w:pos="1276"/>
        </w:tabs>
        <w:spacing w:before="0"/>
        <w:rPr>
          <w:sz w:val="24"/>
        </w:rPr>
      </w:pPr>
      <w:r w:rsidRPr="008E420B">
        <w:rPr>
          <w:sz w:val="24"/>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14:paraId="56BC0BB0" w14:textId="77777777" w:rsidR="008A7000" w:rsidRPr="008E420B" w:rsidRDefault="008A7000" w:rsidP="00C306F0">
      <w:pPr>
        <w:pStyle w:val="1a"/>
        <w:tabs>
          <w:tab w:val="left" w:pos="1134"/>
          <w:tab w:val="left" w:pos="1276"/>
        </w:tabs>
        <w:spacing w:before="0"/>
        <w:rPr>
          <w:sz w:val="24"/>
        </w:rPr>
      </w:pPr>
      <w:r w:rsidRPr="008E420B">
        <w:rPr>
          <w:sz w:val="24"/>
        </w:rPr>
        <w:t>линия давления в трубопроводе;</w:t>
      </w:r>
    </w:p>
    <w:p w14:paraId="07193136" w14:textId="77777777" w:rsidR="008A7000" w:rsidRPr="008E420B" w:rsidRDefault="008A7000" w:rsidP="00C306F0">
      <w:pPr>
        <w:pStyle w:val="1a"/>
        <w:tabs>
          <w:tab w:val="left" w:pos="1134"/>
          <w:tab w:val="left" w:pos="1276"/>
        </w:tabs>
        <w:spacing w:before="0"/>
        <w:rPr>
          <w:sz w:val="24"/>
        </w:rPr>
      </w:pPr>
      <w:r w:rsidRPr="008E420B">
        <w:rPr>
          <w:sz w:val="24"/>
        </w:rPr>
        <w:t>линия поверхности земли;</w:t>
      </w:r>
    </w:p>
    <w:p w14:paraId="6C81A906" w14:textId="77777777" w:rsidR="008A7000" w:rsidRPr="008E420B" w:rsidRDefault="008A7000" w:rsidP="00C306F0">
      <w:pPr>
        <w:pStyle w:val="1a"/>
        <w:tabs>
          <w:tab w:val="left" w:pos="1134"/>
          <w:tab w:val="left" w:pos="1276"/>
        </w:tabs>
        <w:spacing w:before="0"/>
        <w:rPr>
          <w:sz w:val="24"/>
        </w:rPr>
      </w:pPr>
      <w:r w:rsidRPr="008E420B">
        <w:rPr>
          <w:sz w:val="24"/>
        </w:rPr>
        <w:t>высота здания.</w:t>
      </w:r>
    </w:p>
    <w:p w14:paraId="453E452A" w14:textId="77777777" w:rsidR="008A7000" w:rsidRPr="008E420B" w:rsidRDefault="008A7000" w:rsidP="00C306F0">
      <w:pPr>
        <w:pStyle w:val="1a"/>
        <w:tabs>
          <w:tab w:val="left" w:pos="1134"/>
          <w:tab w:val="left" w:pos="1276"/>
        </w:tabs>
        <w:spacing w:before="0"/>
        <w:rPr>
          <w:sz w:val="24"/>
        </w:rPr>
      </w:pPr>
      <w:r w:rsidRPr="008E420B">
        <w:rPr>
          <w:sz w:val="24"/>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 Пьезометрические графики до потребителей от различных ВЗУ представлены в электронной модели.</w:t>
      </w:r>
    </w:p>
    <w:p w14:paraId="00F02B03" w14:textId="77777777" w:rsidR="008A7000" w:rsidRPr="008E420B" w:rsidRDefault="008A7000" w:rsidP="00C306F0">
      <w:pPr>
        <w:pStyle w:val="1a"/>
        <w:tabs>
          <w:tab w:val="left" w:pos="1134"/>
          <w:tab w:val="left" w:pos="1276"/>
        </w:tabs>
        <w:spacing w:before="0"/>
        <w:rPr>
          <w:sz w:val="24"/>
        </w:rPr>
      </w:pPr>
      <w:r w:rsidRPr="008E420B">
        <w:rPr>
          <w:sz w:val="24"/>
        </w:rPr>
        <w:t xml:space="preserve">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w:t>
      </w:r>
      <w:proofErr w:type="spellStart"/>
      <w:r w:rsidRPr="008E420B">
        <w:rPr>
          <w:sz w:val="24"/>
        </w:rPr>
        <w:t>потокораспределение</w:t>
      </w:r>
      <w:proofErr w:type="spellEnd"/>
      <w:r w:rsidRPr="008E420B">
        <w:rPr>
          <w:sz w:val="24"/>
        </w:rPr>
        <w:t>, скорости движения жидкости и заполнение трубопровода, участки с напорным движением.</w:t>
      </w:r>
    </w:p>
    <w:p w14:paraId="18AEC1E6" w14:textId="77777777" w:rsidR="008A7000" w:rsidRPr="008E420B" w:rsidRDefault="008A7000" w:rsidP="00C306F0">
      <w:pPr>
        <w:pStyle w:val="1a"/>
        <w:tabs>
          <w:tab w:val="left" w:pos="1134"/>
          <w:tab w:val="left" w:pos="1276"/>
        </w:tabs>
        <w:spacing w:before="0"/>
        <w:rPr>
          <w:sz w:val="24"/>
        </w:rPr>
      </w:pPr>
      <w:r w:rsidRPr="008E420B">
        <w:rPr>
          <w:sz w:val="24"/>
        </w:rPr>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14:paraId="035143B1" w14:textId="77777777" w:rsidR="008A7000" w:rsidRPr="008E420B" w:rsidRDefault="008A7000" w:rsidP="00C306F0">
      <w:pPr>
        <w:pStyle w:val="1a"/>
        <w:tabs>
          <w:tab w:val="left" w:pos="1134"/>
          <w:tab w:val="left" w:pos="1276"/>
        </w:tabs>
        <w:spacing w:before="0"/>
        <w:rPr>
          <w:sz w:val="24"/>
          <w:u w:val="single"/>
        </w:rPr>
      </w:pPr>
      <w:r w:rsidRPr="008E420B">
        <w:rPr>
          <w:sz w:val="24"/>
          <w:u w:val="single"/>
        </w:rPr>
        <w:t>Конструкторский расчет канализационной сети</w:t>
      </w:r>
    </w:p>
    <w:p w14:paraId="5F9E7F94" w14:textId="77777777" w:rsidR="008A7000" w:rsidRPr="008E420B" w:rsidRDefault="008A7000" w:rsidP="00C306F0">
      <w:pPr>
        <w:pStyle w:val="1a"/>
        <w:tabs>
          <w:tab w:val="left" w:pos="1134"/>
          <w:tab w:val="left" w:pos="1276"/>
        </w:tabs>
        <w:spacing w:before="0"/>
        <w:rPr>
          <w:sz w:val="24"/>
        </w:rPr>
      </w:pPr>
      <w:r w:rsidRPr="008E420B">
        <w:rPr>
          <w:sz w:val="24"/>
        </w:rPr>
        <w:t>Целью конструкторского расчета канализационных сетей является определение:</w:t>
      </w:r>
    </w:p>
    <w:p w14:paraId="5E9141A5" w14:textId="77777777" w:rsidR="008A7000" w:rsidRPr="008E420B" w:rsidRDefault="008A7000" w:rsidP="00C306F0">
      <w:pPr>
        <w:pStyle w:val="1a"/>
        <w:tabs>
          <w:tab w:val="left" w:pos="1134"/>
          <w:tab w:val="left" w:pos="1276"/>
        </w:tabs>
        <w:spacing w:before="0"/>
        <w:rPr>
          <w:sz w:val="24"/>
        </w:rPr>
      </w:pPr>
      <w:r w:rsidRPr="008E420B">
        <w:rPr>
          <w:sz w:val="24"/>
        </w:rPr>
        <w:t>уклонов трубопровода;</w:t>
      </w:r>
    </w:p>
    <w:p w14:paraId="05904D2F" w14:textId="77777777" w:rsidR="008A7000" w:rsidRPr="008E420B" w:rsidRDefault="008A7000" w:rsidP="00C306F0">
      <w:pPr>
        <w:pStyle w:val="1a"/>
        <w:tabs>
          <w:tab w:val="left" w:pos="1134"/>
          <w:tab w:val="left" w:pos="1276"/>
        </w:tabs>
        <w:spacing w:before="0"/>
        <w:rPr>
          <w:sz w:val="24"/>
        </w:rPr>
      </w:pPr>
      <w:r w:rsidRPr="008E420B">
        <w:rPr>
          <w:sz w:val="24"/>
        </w:rPr>
        <w:t>скорости движения жидкости;</w:t>
      </w:r>
    </w:p>
    <w:p w14:paraId="0BEDA951" w14:textId="77777777" w:rsidR="008A7000" w:rsidRPr="008E420B" w:rsidRDefault="008A7000" w:rsidP="00C306F0">
      <w:pPr>
        <w:pStyle w:val="1a"/>
        <w:tabs>
          <w:tab w:val="left" w:pos="1134"/>
          <w:tab w:val="left" w:pos="1276"/>
        </w:tabs>
        <w:spacing w:before="0"/>
        <w:rPr>
          <w:sz w:val="24"/>
        </w:rPr>
      </w:pPr>
      <w:r w:rsidRPr="008E420B">
        <w:rPr>
          <w:sz w:val="24"/>
        </w:rPr>
        <w:t>диаметров труб для пропуска максимальных расходов сточных вод;</w:t>
      </w:r>
    </w:p>
    <w:p w14:paraId="37854678" w14:textId="77777777" w:rsidR="008A7000" w:rsidRPr="008E420B" w:rsidRDefault="008A7000" w:rsidP="00C306F0">
      <w:pPr>
        <w:pStyle w:val="1a"/>
        <w:tabs>
          <w:tab w:val="left" w:pos="1134"/>
          <w:tab w:val="left" w:pos="1276"/>
        </w:tabs>
        <w:spacing w:before="0"/>
        <w:rPr>
          <w:sz w:val="24"/>
        </w:rPr>
      </w:pPr>
      <w:r w:rsidRPr="008E420B">
        <w:rPr>
          <w:sz w:val="24"/>
        </w:rPr>
        <w:t>степени наполнения и глубины заложения трубопровода.</w:t>
      </w:r>
    </w:p>
    <w:p w14:paraId="0EED2C5C" w14:textId="77777777" w:rsidR="008A7000" w:rsidRPr="008E420B" w:rsidRDefault="008A7000" w:rsidP="00C306F0">
      <w:pPr>
        <w:pStyle w:val="1a"/>
        <w:tabs>
          <w:tab w:val="left" w:pos="1134"/>
          <w:tab w:val="left" w:pos="1276"/>
        </w:tabs>
        <w:spacing w:before="0"/>
        <w:rPr>
          <w:sz w:val="24"/>
          <w:u w:val="single"/>
        </w:rPr>
      </w:pPr>
      <w:r w:rsidRPr="008E420B">
        <w:rPr>
          <w:sz w:val="24"/>
          <w:u w:val="single"/>
        </w:rPr>
        <w:t>Построение продольного профиля</w:t>
      </w:r>
    </w:p>
    <w:p w14:paraId="3BCB72D4" w14:textId="77777777" w:rsidR="008A7000" w:rsidRPr="008E420B" w:rsidRDefault="008A7000" w:rsidP="00C306F0">
      <w:pPr>
        <w:pStyle w:val="1a"/>
        <w:tabs>
          <w:tab w:val="left" w:pos="1134"/>
          <w:tab w:val="left" w:pos="1276"/>
        </w:tabs>
        <w:spacing w:before="0"/>
        <w:rPr>
          <w:sz w:val="24"/>
        </w:rPr>
      </w:pPr>
      <w:r w:rsidRPr="008E420B">
        <w:rPr>
          <w:sz w:val="24"/>
        </w:rPr>
        <w:t>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 Продольные профили от абонентов до КОС или КНС представлены в электронной модели.</w:t>
      </w:r>
    </w:p>
    <w:p w14:paraId="07010BB5" w14:textId="77777777" w:rsidR="008A7000" w:rsidRPr="008E420B" w:rsidRDefault="008A7000" w:rsidP="00C306F0">
      <w:pPr>
        <w:tabs>
          <w:tab w:val="left" w:pos="1134"/>
          <w:tab w:val="left" w:pos="1276"/>
        </w:tabs>
        <w:ind w:firstLine="709"/>
        <w:jc w:val="both"/>
        <w:rPr>
          <w:lang w:eastAsia="en-US"/>
        </w:rPr>
      </w:pPr>
    </w:p>
    <w:p w14:paraId="3315977F" w14:textId="71FE8397" w:rsidR="006052A3" w:rsidRPr="008E420B" w:rsidRDefault="006052A3" w:rsidP="00C306F0">
      <w:pPr>
        <w:pStyle w:val="1a"/>
        <w:tabs>
          <w:tab w:val="left" w:pos="1134"/>
          <w:tab w:val="left" w:pos="1276"/>
        </w:tabs>
        <w:spacing w:before="0"/>
      </w:pPr>
    </w:p>
    <w:sectPr w:rsidR="006052A3" w:rsidRPr="008E420B" w:rsidSect="00946A5E">
      <w:pgSz w:w="11906" w:h="16838"/>
      <w:pgMar w:top="1134" w:right="567" w:bottom="1134" w:left="1701" w:header="284"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BB97CE" w16cid:durableId="22C98804"/>
  <w16cid:commentId w16cid:paraId="58F2F3FA" w16cid:durableId="22C98805"/>
  <w16cid:commentId w16cid:paraId="795F591D" w16cid:durableId="22C98806"/>
  <w16cid:commentId w16cid:paraId="3807E4BD" w16cid:durableId="22C98807"/>
  <w16cid:commentId w16cid:paraId="78560E4B" w16cid:durableId="22C98808"/>
  <w16cid:commentId w16cid:paraId="7391F102" w16cid:durableId="22C98809"/>
  <w16cid:commentId w16cid:paraId="3CC46D3A" w16cid:durableId="22C9880A"/>
  <w16cid:commentId w16cid:paraId="77788619" w16cid:durableId="22C9880B"/>
  <w16cid:commentId w16cid:paraId="44A3180D" w16cid:durableId="22C988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0D6A4" w14:textId="77777777" w:rsidR="001D2F44" w:rsidRDefault="001D2F44" w:rsidP="004D14C3">
      <w:r>
        <w:separator/>
      </w:r>
    </w:p>
  </w:endnote>
  <w:endnote w:type="continuationSeparator" w:id="0">
    <w:p w14:paraId="6E9CB96D" w14:textId="77777777" w:rsidR="001D2F44" w:rsidRDefault="001D2F44" w:rsidP="004D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roxy 4">
    <w:charset w:val="CC"/>
    <w:family w:val="auto"/>
    <w:pitch w:val="variable"/>
    <w:sig w:usb0="A0002AA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charset w:val="CC"/>
    <w:family w:val="auto"/>
    <w:pitch w:val="variable"/>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Times New Roman"/>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Thames A">
    <w:altName w:val="Times New Roman"/>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Heavy">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191D8" w14:textId="122C9A23" w:rsidR="00A07FBF" w:rsidRPr="004D14C3" w:rsidRDefault="00A07FBF" w:rsidP="004D14C3">
    <w:pPr>
      <w:pStyle w:val="af"/>
      <w:jc w:val="center"/>
      <w:rPr>
        <w:sz w:val="20"/>
      </w:rPr>
    </w:pPr>
    <w:r w:rsidRPr="004D14C3">
      <w:rPr>
        <w:sz w:val="20"/>
      </w:rPr>
      <w:t>САНКТ-ПЕТЕРБУРГ</w:t>
    </w:r>
  </w:p>
  <w:p w14:paraId="5421EDEE" w14:textId="79AA2475" w:rsidR="00A07FBF" w:rsidRPr="004D14C3" w:rsidRDefault="00A07FBF" w:rsidP="004D14C3">
    <w:pPr>
      <w:pStyle w:val="af"/>
      <w:jc w:val="center"/>
      <w:rPr>
        <w:sz w:val="20"/>
      </w:rPr>
    </w:pPr>
    <w:r w:rsidRPr="004D14C3">
      <w:rPr>
        <w:sz w:val="20"/>
      </w:rPr>
      <w:t>20</w:t>
    </w:r>
    <w:r>
      <w:rPr>
        <w:sz w:val="20"/>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261380"/>
      <w:docPartObj>
        <w:docPartGallery w:val="Page Numbers (Bottom of Page)"/>
        <w:docPartUnique/>
      </w:docPartObj>
    </w:sdtPr>
    <w:sdtEndPr/>
    <w:sdtContent>
      <w:p w14:paraId="1FD12410" w14:textId="07E2D796" w:rsidR="00A07FBF" w:rsidRDefault="00A07FBF">
        <w:pPr>
          <w:pStyle w:val="af"/>
          <w:jc w:val="right"/>
        </w:pPr>
        <w:r>
          <w:fldChar w:fldCharType="begin"/>
        </w:r>
        <w:r>
          <w:instrText>PAGE   \* MERGEFORMAT</w:instrText>
        </w:r>
        <w:r>
          <w:fldChar w:fldCharType="separate"/>
        </w:r>
        <w:r w:rsidR="00DB738B">
          <w:rPr>
            <w:noProof/>
          </w:rPr>
          <w:t>2</w:t>
        </w:r>
        <w:r>
          <w:fldChar w:fldCharType="end"/>
        </w:r>
      </w:p>
    </w:sdtContent>
  </w:sdt>
  <w:p w14:paraId="4F9494EC" w14:textId="64044E65" w:rsidR="00A07FBF" w:rsidRDefault="00A07FBF" w:rsidP="009358BD">
    <w:pPr>
      <w:pStyle w:val="af"/>
      <w:jc w:val="center"/>
    </w:pPr>
    <w:r>
      <w:rPr>
        <w:noProof/>
        <w:lang w:eastAsia="ru-RU"/>
      </w:rPr>
      <w:drawing>
        <wp:inline distT="0" distB="0" distL="0" distR="0" wp14:anchorId="3A4C22FC" wp14:editId="14C1A5DA">
          <wp:extent cx="1256030" cy="316865"/>
          <wp:effectExtent l="0" t="0" r="127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31686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BE8AC" w14:textId="77777777" w:rsidR="001D2F44" w:rsidRDefault="001D2F44" w:rsidP="004D14C3">
      <w:r>
        <w:separator/>
      </w:r>
    </w:p>
  </w:footnote>
  <w:footnote w:type="continuationSeparator" w:id="0">
    <w:p w14:paraId="00427346" w14:textId="77777777" w:rsidR="001D2F44" w:rsidRDefault="001D2F44" w:rsidP="004D1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4A415" w14:textId="57E51A9A" w:rsidR="00A07FBF" w:rsidRPr="009B43B2" w:rsidRDefault="00A07FBF" w:rsidP="008A0731">
    <w:pPr>
      <w:pStyle w:val="ad"/>
      <w:jc w:val="center"/>
    </w:pPr>
    <w:r w:rsidRPr="009B43B2">
      <w:rPr>
        <w:sz w:val="20"/>
        <w:szCs w:val="20"/>
        <w:lang w:eastAsia="ru-RU"/>
      </w:rPr>
      <w:t>СХЕМА ВОДОСНАБЖЕНИЯ И ВОДООТВЕДЕНИЯ</w:t>
    </w:r>
    <w:r>
      <w:rPr>
        <w:sz w:val="20"/>
        <w:szCs w:val="20"/>
        <w:lang w:eastAsia="ru-RU"/>
      </w:rPr>
      <w:t xml:space="preserve"> СЕЛЬСКОГО ПОСЕЛЕНИЯ СОРУМ БЕЛОЯРСКОГО РАЙОНА </w:t>
    </w:r>
    <w:r w:rsidRPr="00273264">
      <w:rPr>
        <w:sz w:val="20"/>
        <w:szCs w:val="20"/>
        <w:lang w:eastAsia="ru-RU"/>
      </w:rPr>
      <w:t>ХАНТЫ-МАНСИЙСК</w:t>
    </w:r>
    <w:r>
      <w:rPr>
        <w:sz w:val="20"/>
        <w:szCs w:val="20"/>
        <w:lang w:eastAsia="ru-RU"/>
      </w:rPr>
      <w:t>ИЙ</w:t>
    </w:r>
    <w:r w:rsidRPr="00273264">
      <w:rPr>
        <w:sz w:val="20"/>
        <w:szCs w:val="20"/>
        <w:lang w:eastAsia="ru-RU"/>
      </w:rPr>
      <w:t xml:space="preserve"> АВТОНОМНОГО ОКРУГА – ЮГРЫ</w:t>
    </w:r>
    <w:r>
      <w:rPr>
        <w:sz w:val="20"/>
        <w:szCs w:val="20"/>
        <w:lang w:eastAsia="ru-RU"/>
      </w:rPr>
      <w:t xml:space="preserve"> </w:t>
    </w:r>
    <w:r w:rsidRPr="008A0731">
      <w:rPr>
        <w:sz w:val="20"/>
        <w:szCs w:val="20"/>
        <w:lang w:eastAsia="ru-RU"/>
      </w:rPr>
      <w:t>НА ПЕРИОД ДО 20</w:t>
    </w:r>
    <w:r>
      <w:rPr>
        <w:sz w:val="20"/>
        <w:szCs w:val="20"/>
        <w:lang w:eastAsia="ru-RU"/>
      </w:rPr>
      <w:t>29</w:t>
    </w:r>
    <w:r w:rsidRPr="008A0731">
      <w:rPr>
        <w:sz w:val="20"/>
        <w:szCs w:val="20"/>
        <w:lang w:eastAsia="ru-RU"/>
      </w:rPr>
      <w:t xml:space="preserve"> </w:t>
    </w:r>
    <w:r>
      <w:rPr>
        <w:sz w:val="20"/>
        <w:szCs w:val="20"/>
        <w:lang w:eastAsia="ru-RU"/>
      </w:rPr>
      <w:t>ГОДА</w:t>
    </w:r>
    <w:r w:rsidRPr="008A0731">
      <w:rPr>
        <w:sz w:val="20"/>
        <w:szCs w:val="20"/>
        <w:lang w:eastAsia="ru-RU"/>
      </w:rPr>
      <w:t xml:space="preserve"> </w:t>
    </w:r>
    <w:r w:rsidRPr="009B43B2">
      <w:rPr>
        <w:sz w:val="20"/>
        <w:szCs w:val="20"/>
        <w:lang w:eastAsia="ru-RU"/>
      </w:rPr>
      <w:t>(Актуализация на 202</w:t>
    </w:r>
    <w:r>
      <w:rPr>
        <w:sz w:val="20"/>
        <w:szCs w:val="20"/>
        <w:lang w:eastAsia="ru-RU"/>
      </w:rPr>
      <w:t>1</w:t>
    </w:r>
    <w:r w:rsidRPr="009B43B2">
      <w:rPr>
        <w:sz w:val="20"/>
        <w:szCs w:val="20"/>
        <w:lang w:eastAsia="ru-RU"/>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styleLink w:val="1ai141"/>
    <w:lvl w:ilvl="0">
      <w:start w:val="1"/>
      <w:numFmt w:val="decimal"/>
      <w:pStyle w:val="a"/>
      <w:lvlText w:val="%1."/>
      <w:lvlJc w:val="left"/>
      <w:pPr>
        <w:tabs>
          <w:tab w:val="num" w:pos="2128"/>
        </w:tabs>
        <w:ind w:firstLine="284"/>
      </w:pPr>
      <w:rPr>
        <w:rFonts w:hint="default"/>
      </w:rPr>
    </w:lvl>
  </w:abstractNum>
  <w:abstractNum w:abstractNumId="1">
    <w:nsid w:val="00000004"/>
    <w:multiLevelType w:val="singleLevel"/>
    <w:tmpl w:val="00000004"/>
    <w:name w:val="WW8Num19"/>
    <w:lvl w:ilvl="0">
      <w:start w:val="1"/>
      <w:numFmt w:val="bullet"/>
      <w:pStyle w:val="3"/>
      <w:lvlText w:val="-"/>
      <w:lvlJc w:val="left"/>
      <w:pPr>
        <w:tabs>
          <w:tab w:val="num" w:pos="928"/>
        </w:tabs>
        <w:ind w:left="928" w:hanging="360"/>
      </w:pPr>
      <w:rPr>
        <w:rFonts w:ascii="Proxy 4" w:hAnsi="Proxy 4"/>
      </w:rPr>
    </w:lvl>
  </w:abstractNum>
  <w:abstractNum w:abstractNumId="2">
    <w:nsid w:val="00000016"/>
    <w:multiLevelType w:val="singleLevel"/>
    <w:tmpl w:val="00000016"/>
    <w:name w:val="WW8Num31"/>
    <w:lvl w:ilvl="0">
      <w:start w:val="1"/>
      <w:numFmt w:val="decimal"/>
      <w:lvlText w:val="Рисунок. %1"/>
      <w:lvlJc w:val="left"/>
      <w:pPr>
        <w:tabs>
          <w:tab w:val="num" w:pos="987"/>
        </w:tabs>
        <w:ind w:left="987" w:hanging="360"/>
      </w:pPr>
      <w:rPr>
        <w:rFonts w:cs="Times New Roman"/>
      </w:r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6F236A"/>
    <w:multiLevelType w:val="hybridMultilevel"/>
    <w:tmpl w:val="A13852B8"/>
    <w:lvl w:ilvl="0" w:tplc="DF2662B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2854CAB"/>
    <w:multiLevelType w:val="hybridMultilevel"/>
    <w:tmpl w:val="AEB49C9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4A3ACC"/>
    <w:multiLevelType w:val="hybridMultilevel"/>
    <w:tmpl w:val="C62E521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095478"/>
    <w:multiLevelType w:val="hybridMultilevel"/>
    <w:tmpl w:val="A67A11F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411D3E"/>
    <w:multiLevelType w:val="hybridMultilevel"/>
    <w:tmpl w:val="2908681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9007B58"/>
    <w:multiLevelType w:val="multilevel"/>
    <w:tmpl w:val="5228443C"/>
    <w:lvl w:ilvl="0">
      <w:start w:val="1"/>
      <w:numFmt w:val="decimal"/>
      <w:lvlText w:val="%1."/>
      <w:lvlJc w:val="left"/>
      <w:pPr>
        <w:ind w:left="360" w:hanging="360"/>
      </w:pPr>
      <w:rPr>
        <w:rFonts w:cs="Times New Roman" w:hint="default"/>
      </w:rPr>
    </w:lvl>
    <w:lvl w:ilvl="1">
      <w:start w:val="1"/>
      <w:numFmt w:val="decimal"/>
      <w:lvlText w:val="2.%2."/>
      <w:lvlJc w:val="left"/>
      <w:pPr>
        <w:ind w:left="1152" w:hanging="360"/>
      </w:pPr>
      <w:rPr>
        <w:rFonts w:hint="default"/>
        <w:b w:val="0"/>
      </w:rPr>
    </w:lvl>
    <w:lvl w:ilvl="2">
      <w:start w:val="1"/>
      <w:numFmt w:val="decimal"/>
      <w:lvlText w:val="2.3.%3"/>
      <w:lvlJc w:val="left"/>
      <w:pPr>
        <w:ind w:left="2304" w:hanging="720"/>
      </w:pPr>
      <w:rPr>
        <w:rFonts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11">
    <w:nsid w:val="091179FB"/>
    <w:multiLevelType w:val="hybridMultilevel"/>
    <w:tmpl w:val="B09A8C2E"/>
    <w:styleLink w:val="11111114"/>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2">
    <w:nsid w:val="0EC00FBC"/>
    <w:multiLevelType w:val="hybridMultilevel"/>
    <w:tmpl w:val="A12C9CA4"/>
    <w:lvl w:ilvl="0" w:tplc="DFA43CC8">
      <w:start w:val="1"/>
      <w:numFmt w:val="decimal"/>
      <w:lvlText w:val="2.5.%1."/>
      <w:lvlJc w:val="left"/>
      <w:pPr>
        <w:ind w:left="1440" w:hanging="360"/>
      </w:pPr>
      <w:rPr>
        <w:rFonts w:hint="default"/>
      </w:rPr>
    </w:lvl>
    <w:lvl w:ilvl="1" w:tplc="DFA43CC8">
      <w:start w:val="1"/>
      <w:numFmt w:val="decimal"/>
      <w:lvlText w:val="2.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08C6D35"/>
    <w:multiLevelType w:val="hybridMultilevel"/>
    <w:tmpl w:val="AF26AF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4D139D8"/>
    <w:multiLevelType w:val="hybridMultilevel"/>
    <w:tmpl w:val="A5B2447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4EE15BE"/>
    <w:multiLevelType w:val="hybridMultilevel"/>
    <w:tmpl w:val="7854B2F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5F21CD"/>
    <w:multiLevelType w:val="hybridMultilevel"/>
    <w:tmpl w:val="F4BA3816"/>
    <w:lvl w:ilvl="0" w:tplc="DF2662BC">
      <w:start w:val="1"/>
      <w:numFmt w:val="bullet"/>
      <w:lvlText w:val=""/>
      <w:lvlJc w:val="left"/>
      <w:pPr>
        <w:ind w:left="1429" w:hanging="360"/>
      </w:pPr>
      <w:rPr>
        <w:rFonts w:ascii="Symbol" w:hAnsi="Symbol" w:hint="default"/>
      </w:rPr>
    </w:lvl>
    <w:lvl w:ilvl="1" w:tplc="1C0E873A">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790A78"/>
    <w:multiLevelType w:val="hybridMultilevel"/>
    <w:tmpl w:val="93722AA2"/>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nsid w:val="1D4E6A1C"/>
    <w:multiLevelType w:val="multilevel"/>
    <w:tmpl w:val="237EE224"/>
    <w:lvl w:ilvl="0">
      <w:start w:val="1"/>
      <w:numFmt w:val="decimal"/>
      <w:pStyle w:val="12"/>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3">
    <w:nsid w:val="1FCA37FC"/>
    <w:multiLevelType w:val="hybridMultilevel"/>
    <w:tmpl w:val="F1BC454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03B310B"/>
    <w:multiLevelType w:val="multilevel"/>
    <w:tmpl w:val="4ADA06EA"/>
    <w:styleLink w:val="13"/>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2088286F"/>
    <w:multiLevelType w:val="hybridMultilevel"/>
    <w:tmpl w:val="A5206540"/>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204B53"/>
    <w:multiLevelType w:val="hybridMultilevel"/>
    <w:tmpl w:val="E430A56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B74DB2"/>
    <w:multiLevelType w:val="hybridMultilevel"/>
    <w:tmpl w:val="E53842A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4E35FA4"/>
    <w:multiLevelType w:val="hybridMultilevel"/>
    <w:tmpl w:val="B62411CE"/>
    <w:lvl w:ilvl="0" w:tplc="04190001">
      <w:start w:val="1"/>
      <w:numFmt w:val="bullet"/>
      <w:pStyle w:val="1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FF503F"/>
    <w:multiLevelType w:val="hybridMultilevel"/>
    <w:tmpl w:val="F9E44346"/>
    <w:lvl w:ilvl="0" w:tplc="56BCE04C">
      <w:start w:val="1"/>
      <w:numFmt w:val="decimal"/>
      <w:lvlText w:val="2.4.%1."/>
      <w:lvlJc w:val="left"/>
      <w:pPr>
        <w:ind w:left="1440" w:hanging="360"/>
      </w:pPr>
      <w:rPr>
        <w:rFonts w:hint="default"/>
      </w:rPr>
    </w:lvl>
    <w:lvl w:ilvl="1" w:tplc="56BCE04C">
      <w:start w:val="1"/>
      <w:numFmt w:val="decimal"/>
      <w:lvlText w:val="2.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8E7E36"/>
    <w:multiLevelType w:val="hybridMultilevel"/>
    <w:tmpl w:val="6E4A7032"/>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557F61"/>
    <w:multiLevelType w:val="hybridMultilevel"/>
    <w:tmpl w:val="6764E6CE"/>
    <w:lvl w:ilvl="0" w:tplc="5A4C67FE">
      <w:start w:val="1"/>
      <w:numFmt w:val="decimal"/>
      <w:pStyle w:val="a2"/>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C5E3B93"/>
    <w:multiLevelType w:val="hybridMultilevel"/>
    <w:tmpl w:val="4DFC0DF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EF52E24"/>
    <w:multiLevelType w:val="hybridMultilevel"/>
    <w:tmpl w:val="AFB2BA26"/>
    <w:lvl w:ilvl="0" w:tplc="7A383448">
      <w:start w:val="1"/>
      <w:numFmt w:val="bullet"/>
      <w:lvlText w:val="•"/>
      <w:lvlJc w:val="left"/>
      <w:pPr>
        <w:ind w:left="2149" w:hanging="360"/>
      </w:pPr>
      <w:rPr>
        <w:rFonts w:ascii="Courier New" w:hAnsi="Courier New" w:hint="default"/>
      </w:rPr>
    </w:lvl>
    <w:lvl w:ilvl="1" w:tplc="DF2662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FEE0A73"/>
    <w:multiLevelType w:val="hybridMultilevel"/>
    <w:tmpl w:val="245A1B0E"/>
    <w:styleLink w:val="140"/>
    <w:lvl w:ilvl="0" w:tplc="04190001">
      <w:start w:val="1"/>
      <w:numFmt w:val="bullet"/>
      <w:lvlText w:val=""/>
      <w:lvlJc w:val="left"/>
      <w:pPr>
        <w:ind w:left="782" w:hanging="360"/>
      </w:pPr>
      <w:rPr>
        <w:rFonts w:ascii="Symbol" w:hAnsi="Symbol" w:hint="default"/>
      </w:rPr>
    </w:lvl>
    <w:lvl w:ilvl="1" w:tplc="04190003">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37">
    <w:nsid w:val="31221D01"/>
    <w:multiLevelType w:val="hybridMultilevel"/>
    <w:tmpl w:val="C8C83CE4"/>
    <w:lvl w:ilvl="0" w:tplc="2D300E00">
      <w:start w:val="1"/>
      <w:numFmt w:val="bullet"/>
      <w:lvlText w:val=""/>
      <w:lvlJc w:val="left"/>
      <w:pPr>
        <w:ind w:left="1920" w:hanging="360"/>
      </w:pPr>
      <w:rPr>
        <w:rFonts w:ascii="Symbol" w:hAnsi="Symbol"/>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8">
    <w:nsid w:val="37A87285"/>
    <w:multiLevelType w:val="hybridMultilevel"/>
    <w:tmpl w:val="57AA9486"/>
    <w:lvl w:ilvl="0" w:tplc="A5F4F726">
      <w:start w:val="1"/>
      <w:numFmt w:val="bullet"/>
      <w:pStyle w:val="S"/>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0">
    <w:nsid w:val="39D849E2"/>
    <w:multiLevelType w:val="hybridMultilevel"/>
    <w:tmpl w:val="6F28C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DDF605C"/>
    <w:multiLevelType w:val="hybridMultilevel"/>
    <w:tmpl w:val="11B6B03E"/>
    <w:styleLink w:val="111111141"/>
    <w:lvl w:ilvl="0" w:tplc="DE842152">
      <w:start w:val="1"/>
      <w:numFmt w:val="bullet"/>
      <w:pStyle w:val="a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26E4315"/>
    <w:multiLevelType w:val="hybridMultilevel"/>
    <w:tmpl w:val="5DDAC7C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36A0DCC"/>
    <w:multiLevelType w:val="multilevel"/>
    <w:tmpl w:val="6B8AF422"/>
    <w:lvl w:ilvl="0">
      <w:start w:val="1"/>
      <w:numFmt w:val="decimal"/>
      <w:lvlText w:val="%1."/>
      <w:lvlJc w:val="left"/>
      <w:pPr>
        <w:ind w:left="360" w:hanging="360"/>
      </w:pPr>
      <w:rPr>
        <w:rFonts w:cs="Times New Roman" w:hint="default"/>
        <w:color w:val="auto"/>
      </w:rPr>
    </w:lvl>
    <w:lvl w:ilvl="1">
      <w:start w:val="1"/>
      <w:numFmt w:val="decimal"/>
      <w:lvlText w:val="%1.%2."/>
      <w:lvlJc w:val="left"/>
      <w:pPr>
        <w:ind w:left="858"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nsid w:val="4729370E"/>
    <w:multiLevelType w:val="multilevel"/>
    <w:tmpl w:val="36E6982E"/>
    <w:styleLink w:val="110"/>
    <w:lvl w:ilvl="0">
      <w:start w:val="1"/>
      <w:numFmt w:val="decimal"/>
      <w:lvlText w:val="%1."/>
      <w:lvlJc w:val="left"/>
      <w:pPr>
        <w:ind w:left="720" w:hanging="360"/>
      </w:pPr>
      <w:rPr>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nsid w:val="497133D6"/>
    <w:multiLevelType w:val="hybridMultilevel"/>
    <w:tmpl w:val="C24EA852"/>
    <w:styleLink w:val="141"/>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A7242B8"/>
    <w:multiLevelType w:val="hybridMultilevel"/>
    <w:tmpl w:val="B21C6CDE"/>
    <w:lvl w:ilvl="0" w:tplc="CCE03950">
      <w:start w:val="1"/>
      <w:numFmt w:val="bullet"/>
      <w:pStyle w:val="a4"/>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BDF68B4"/>
    <w:multiLevelType w:val="multilevel"/>
    <w:tmpl w:val="0419001F"/>
    <w:styleLink w:val="1ai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4DAB573F"/>
    <w:multiLevelType w:val="hybridMultilevel"/>
    <w:tmpl w:val="8F0EAB06"/>
    <w:lvl w:ilvl="0" w:tplc="99B68264">
      <w:start w:val="1"/>
      <w:numFmt w:val="decimal"/>
      <w:lvlText w:val="2.1.%1."/>
      <w:lvlJc w:val="left"/>
      <w:pPr>
        <w:ind w:left="3024" w:hanging="360"/>
      </w:pPr>
      <w:rPr>
        <w:rFonts w:hint="default"/>
      </w:rPr>
    </w:lvl>
    <w:lvl w:ilvl="1" w:tplc="99B68264">
      <w:start w:val="1"/>
      <w:numFmt w:val="decimal"/>
      <w:lvlText w:val="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F65195B"/>
    <w:multiLevelType w:val="multilevel"/>
    <w:tmpl w:val="16A8B17E"/>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6">
    <w:nsid w:val="50B15DFE"/>
    <w:multiLevelType w:val="hybridMultilevel"/>
    <w:tmpl w:val="318AC824"/>
    <w:styleLink w:val="19"/>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15B5EA4"/>
    <w:multiLevelType w:val="multilevel"/>
    <w:tmpl w:val="05340C08"/>
    <w:lvl w:ilvl="0">
      <w:start w:val="1"/>
      <w:numFmt w:val="decimal"/>
      <w:lvlText w:val="%1."/>
      <w:lvlJc w:val="left"/>
      <w:pPr>
        <w:ind w:left="360" w:hanging="360"/>
      </w:pPr>
      <w:rPr>
        <w:rFonts w:cs="Times New Roman"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58">
    <w:nsid w:val="531E7C32"/>
    <w:multiLevelType w:val="hybridMultilevel"/>
    <w:tmpl w:val="40764AD2"/>
    <w:styleLink w:val="1ai2"/>
    <w:lvl w:ilvl="0" w:tplc="C8B42F9E">
      <w:start w:val="1"/>
      <w:numFmt w:val="decimal"/>
      <w:pStyle w:val="a5"/>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59">
    <w:nsid w:val="54656AF4"/>
    <w:multiLevelType w:val="hybridMultilevel"/>
    <w:tmpl w:val="A606A846"/>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5A84B10"/>
    <w:multiLevelType w:val="hybridMultilevel"/>
    <w:tmpl w:val="EFA065FC"/>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5A0B26C8"/>
    <w:multiLevelType w:val="hybridMultilevel"/>
    <w:tmpl w:val="F3DCD06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B8D78E6"/>
    <w:multiLevelType w:val="hybridMultilevel"/>
    <w:tmpl w:val="C2D860D0"/>
    <w:lvl w:ilvl="0" w:tplc="EF8C7C5E">
      <w:start w:val="1"/>
      <w:numFmt w:val="decimal"/>
      <w:lvlText w:val="2.3.%1."/>
      <w:lvlJc w:val="left"/>
      <w:pPr>
        <w:ind w:left="1440" w:hanging="360"/>
      </w:pPr>
      <w:rPr>
        <w:rFonts w:hint="default"/>
      </w:rPr>
    </w:lvl>
    <w:lvl w:ilvl="1" w:tplc="EF8C7C5E">
      <w:start w:val="1"/>
      <w:numFmt w:val="decimal"/>
      <w:lvlText w:val="2.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D3772D"/>
    <w:multiLevelType w:val="hybridMultilevel"/>
    <w:tmpl w:val="91C221E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0556E53"/>
    <w:multiLevelType w:val="hybridMultilevel"/>
    <w:tmpl w:val="8522D7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195518C"/>
    <w:multiLevelType w:val="hybridMultilevel"/>
    <w:tmpl w:val="7D98A37A"/>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61D86F16"/>
    <w:multiLevelType w:val="hybridMultilevel"/>
    <w:tmpl w:val="F490FBC6"/>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33D77DA"/>
    <w:multiLevelType w:val="hybridMultilevel"/>
    <w:tmpl w:val="55AE49D6"/>
    <w:lvl w:ilvl="0" w:tplc="DF266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76A1EEB"/>
    <w:multiLevelType w:val="hybridMultilevel"/>
    <w:tmpl w:val="8F18F058"/>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77C3B20"/>
    <w:multiLevelType w:val="hybridMultilevel"/>
    <w:tmpl w:val="F8509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C90727"/>
    <w:multiLevelType w:val="multilevel"/>
    <w:tmpl w:val="F2309E50"/>
    <w:lvl w:ilvl="0">
      <w:start w:val="1"/>
      <w:numFmt w:val="bullet"/>
      <w:pStyle w:val="16"/>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3">
    <w:nsid w:val="6B7E1032"/>
    <w:multiLevelType w:val="hybridMultilevel"/>
    <w:tmpl w:val="33245C5A"/>
    <w:lvl w:ilvl="0" w:tplc="F7D64EB4">
      <w:start w:val="1"/>
      <w:numFmt w:val="decimal"/>
      <w:lvlText w:val="2.2.%1."/>
      <w:lvlJc w:val="left"/>
      <w:pPr>
        <w:ind w:left="2154" w:hanging="360"/>
      </w:pPr>
      <w:rPr>
        <w:rFonts w:hint="default"/>
      </w:rPr>
    </w:lvl>
    <w:lvl w:ilvl="1" w:tplc="04190019" w:tentative="1">
      <w:start w:val="1"/>
      <w:numFmt w:val="lowerLetter"/>
      <w:lvlText w:val="%2."/>
      <w:lvlJc w:val="left"/>
      <w:pPr>
        <w:ind w:left="1440" w:hanging="360"/>
      </w:pPr>
    </w:lvl>
    <w:lvl w:ilvl="2" w:tplc="F7D64EB4">
      <w:start w:val="1"/>
      <w:numFmt w:val="decimal"/>
      <w:lvlText w:val="2.2.%3."/>
      <w:lvlJc w:val="left"/>
      <w:pPr>
        <w:ind w:left="2160" w:hanging="180"/>
      </w:pPr>
      <w:rPr>
        <w:rFonts w:hint="default"/>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D290F97"/>
    <w:multiLevelType w:val="hybridMultilevel"/>
    <w:tmpl w:val="9E32812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6">
    <w:nsid w:val="71DC55AE"/>
    <w:multiLevelType w:val="multilevel"/>
    <w:tmpl w:val="BD46D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740D5988"/>
    <w:multiLevelType w:val="hybridMultilevel"/>
    <w:tmpl w:val="012C397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819210B"/>
    <w:multiLevelType w:val="multilevel"/>
    <w:tmpl w:val="C900A6E8"/>
    <w:lvl w:ilvl="0">
      <w:start w:val="1"/>
      <w:numFmt w:val="decimal"/>
      <w:lvlText w:val="3.%1"/>
      <w:lvlJc w:val="left"/>
      <w:pPr>
        <w:ind w:left="360" w:hanging="360"/>
      </w:pPr>
      <w:rPr>
        <w:rFonts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79">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7C297273"/>
    <w:multiLevelType w:val="hybridMultilevel"/>
    <w:tmpl w:val="DCC27BC2"/>
    <w:lvl w:ilvl="0" w:tplc="DF2662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7"/>
  </w:num>
  <w:num w:numId="2">
    <w:abstractNumId w:val="72"/>
  </w:num>
  <w:num w:numId="3">
    <w:abstractNumId w:val="29"/>
  </w:num>
  <w:num w:numId="4">
    <w:abstractNumId w:val="81"/>
  </w:num>
  <w:num w:numId="5">
    <w:abstractNumId w:val="16"/>
  </w:num>
  <w:num w:numId="6">
    <w:abstractNumId w:val="22"/>
  </w:num>
  <w:num w:numId="7">
    <w:abstractNumId w:val="44"/>
  </w:num>
  <w:num w:numId="8">
    <w:abstractNumId w:val="0"/>
  </w:num>
  <w:num w:numId="9">
    <w:abstractNumId w:val="58"/>
  </w:num>
  <w:num w:numId="10">
    <w:abstractNumId w:val="69"/>
  </w:num>
  <w:num w:numId="11">
    <w:abstractNumId w:val="24"/>
  </w:num>
  <w:num w:numId="12">
    <w:abstractNumId w:val="50"/>
  </w:num>
  <w:num w:numId="13">
    <w:abstractNumId w:val="4"/>
  </w:num>
  <w:num w:numId="14">
    <w:abstractNumId w:val="25"/>
  </w:num>
  <w:num w:numId="15">
    <w:abstractNumId w:val="56"/>
  </w:num>
  <w:num w:numId="16">
    <w:abstractNumId w:val="80"/>
  </w:num>
  <w:num w:numId="17">
    <w:abstractNumId w:val="35"/>
  </w:num>
  <w:num w:numId="18">
    <w:abstractNumId w:val="10"/>
  </w:num>
  <w:num w:numId="19">
    <w:abstractNumId w:val="28"/>
  </w:num>
  <w:num w:numId="20">
    <w:abstractNumId w:val="54"/>
  </w:num>
  <w:num w:numId="21">
    <w:abstractNumId w:val="38"/>
  </w:num>
  <w:num w:numId="22">
    <w:abstractNumId w:val="14"/>
  </w:num>
  <w:num w:numId="23">
    <w:abstractNumId w:val="67"/>
  </w:num>
  <w:num w:numId="24">
    <w:abstractNumId w:val="60"/>
  </w:num>
  <w:num w:numId="25">
    <w:abstractNumId w:val="33"/>
  </w:num>
  <w:num w:numId="26">
    <w:abstractNumId w:val="77"/>
  </w:num>
  <w:num w:numId="27">
    <w:abstractNumId w:val="8"/>
  </w:num>
  <w:num w:numId="28">
    <w:abstractNumId w:val="57"/>
  </w:num>
  <w:num w:numId="29">
    <w:abstractNumId w:val="70"/>
  </w:num>
  <w:num w:numId="30">
    <w:abstractNumId w:val="27"/>
  </w:num>
  <w:num w:numId="31">
    <w:abstractNumId w:val="23"/>
  </w:num>
  <w:num w:numId="32">
    <w:abstractNumId w:val="65"/>
  </w:num>
  <w:num w:numId="33">
    <w:abstractNumId w:val="7"/>
  </w:num>
  <w:num w:numId="34">
    <w:abstractNumId w:val="17"/>
  </w:num>
  <w:num w:numId="35">
    <w:abstractNumId w:val="31"/>
  </w:num>
  <w:num w:numId="36">
    <w:abstractNumId w:val="78"/>
  </w:num>
  <w:num w:numId="37">
    <w:abstractNumId w:val="19"/>
  </w:num>
  <w:num w:numId="38">
    <w:abstractNumId w:val="53"/>
  </w:num>
  <w:num w:numId="39">
    <w:abstractNumId w:val="62"/>
  </w:num>
  <w:num w:numId="40">
    <w:abstractNumId w:val="30"/>
  </w:num>
  <w:num w:numId="41">
    <w:abstractNumId w:val="12"/>
  </w:num>
  <w:num w:numId="42">
    <w:abstractNumId w:val="73"/>
  </w:num>
  <w:num w:numId="43">
    <w:abstractNumId w:val="21"/>
  </w:num>
  <w:num w:numId="44">
    <w:abstractNumId w:val="32"/>
  </w:num>
  <w:num w:numId="45">
    <w:abstractNumId w:val="55"/>
  </w:num>
  <w:num w:numId="46">
    <w:abstractNumId w:val="75"/>
  </w:num>
  <w:num w:numId="47">
    <w:abstractNumId w:val="3"/>
  </w:num>
  <w:num w:numId="48">
    <w:abstractNumId w:val="11"/>
  </w:num>
  <w:num w:numId="49">
    <w:abstractNumId w:val="52"/>
  </w:num>
  <w:num w:numId="50">
    <w:abstractNumId w:val="49"/>
  </w:num>
  <w:num w:numId="51">
    <w:abstractNumId w:val="9"/>
  </w:num>
  <w:num w:numId="52">
    <w:abstractNumId w:val="1"/>
  </w:num>
  <w:num w:numId="53">
    <w:abstractNumId w:val="39"/>
  </w:num>
  <w:num w:numId="54">
    <w:abstractNumId w:val="36"/>
  </w:num>
  <w:num w:numId="55">
    <w:abstractNumId w:val="48"/>
  </w:num>
  <w:num w:numId="56">
    <w:abstractNumId w:val="51"/>
  </w:num>
  <w:num w:numId="57">
    <w:abstractNumId w:val="41"/>
  </w:num>
  <w:num w:numId="58">
    <w:abstractNumId w:val="68"/>
  </w:num>
  <w:num w:numId="59">
    <w:abstractNumId w:val="79"/>
  </w:num>
  <w:num w:numId="60">
    <w:abstractNumId w:val="15"/>
  </w:num>
  <w:num w:numId="61">
    <w:abstractNumId w:val="13"/>
  </w:num>
  <w:num w:numId="62">
    <w:abstractNumId w:val="45"/>
  </w:num>
  <w:num w:numId="63">
    <w:abstractNumId w:val="63"/>
  </w:num>
  <w:num w:numId="64">
    <w:abstractNumId w:val="64"/>
  </w:num>
  <w:num w:numId="65">
    <w:abstractNumId w:val="59"/>
  </w:num>
  <w:num w:numId="66">
    <w:abstractNumId w:val="43"/>
  </w:num>
  <w:num w:numId="67">
    <w:abstractNumId w:val="18"/>
  </w:num>
  <w:num w:numId="68">
    <w:abstractNumId w:val="5"/>
  </w:num>
  <w:num w:numId="69">
    <w:abstractNumId w:val="61"/>
  </w:num>
  <w:num w:numId="70">
    <w:abstractNumId w:val="20"/>
  </w:num>
  <w:num w:numId="71">
    <w:abstractNumId w:val="66"/>
  </w:num>
  <w:num w:numId="72">
    <w:abstractNumId w:val="6"/>
  </w:num>
  <w:num w:numId="73">
    <w:abstractNumId w:val="34"/>
  </w:num>
  <w:num w:numId="74">
    <w:abstractNumId w:val="37"/>
  </w:num>
  <w:num w:numId="75">
    <w:abstractNumId w:val="51"/>
  </w:num>
  <w:num w:numId="76">
    <w:abstractNumId w:val="40"/>
  </w:num>
  <w:num w:numId="77">
    <w:abstractNumId w:val="42"/>
  </w:num>
  <w:num w:numId="78">
    <w:abstractNumId w:val="26"/>
  </w:num>
  <w:num w:numId="79">
    <w:abstractNumId w:val="71"/>
  </w:num>
  <w:num w:numId="80">
    <w:abstractNumId w:val="46"/>
  </w:num>
  <w:num w:numId="81">
    <w:abstractNumId w:val="74"/>
  </w:num>
  <w:num w:numId="82">
    <w:abstractNumId w:val="7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jAwtTAzNTQwMzY2N7JQ0lEKTi0uzszPAykwrwUA9T7WnCwAAAA="/>
  </w:docVars>
  <w:rsids>
    <w:rsidRoot w:val="009E2B1D"/>
    <w:rsid w:val="00001D2D"/>
    <w:rsid w:val="000034CD"/>
    <w:rsid w:val="00004BA3"/>
    <w:rsid w:val="000050D4"/>
    <w:rsid w:val="00005120"/>
    <w:rsid w:val="0000769F"/>
    <w:rsid w:val="000078AD"/>
    <w:rsid w:val="000078DA"/>
    <w:rsid w:val="00007A28"/>
    <w:rsid w:val="00010FAB"/>
    <w:rsid w:val="0001455C"/>
    <w:rsid w:val="00020CFA"/>
    <w:rsid w:val="00022864"/>
    <w:rsid w:val="00022AFF"/>
    <w:rsid w:val="00023E9F"/>
    <w:rsid w:val="00024D0B"/>
    <w:rsid w:val="00026002"/>
    <w:rsid w:val="00027337"/>
    <w:rsid w:val="00030732"/>
    <w:rsid w:val="00030A49"/>
    <w:rsid w:val="00030FD6"/>
    <w:rsid w:val="00032403"/>
    <w:rsid w:val="000324EA"/>
    <w:rsid w:val="000400BD"/>
    <w:rsid w:val="00040B62"/>
    <w:rsid w:val="00041CE5"/>
    <w:rsid w:val="00044083"/>
    <w:rsid w:val="00045739"/>
    <w:rsid w:val="0004782D"/>
    <w:rsid w:val="000502CE"/>
    <w:rsid w:val="00050E44"/>
    <w:rsid w:val="00051154"/>
    <w:rsid w:val="00054BA1"/>
    <w:rsid w:val="000553B8"/>
    <w:rsid w:val="00057DD1"/>
    <w:rsid w:val="00060678"/>
    <w:rsid w:val="0006079B"/>
    <w:rsid w:val="000618EA"/>
    <w:rsid w:val="00061AA6"/>
    <w:rsid w:val="00064462"/>
    <w:rsid w:val="00064AD8"/>
    <w:rsid w:val="0006526F"/>
    <w:rsid w:val="0007012C"/>
    <w:rsid w:val="00070D63"/>
    <w:rsid w:val="00071531"/>
    <w:rsid w:val="00072B4E"/>
    <w:rsid w:val="00073B62"/>
    <w:rsid w:val="00073D62"/>
    <w:rsid w:val="00073E56"/>
    <w:rsid w:val="000740C7"/>
    <w:rsid w:val="0007430A"/>
    <w:rsid w:val="00075409"/>
    <w:rsid w:val="000768F6"/>
    <w:rsid w:val="00077026"/>
    <w:rsid w:val="00077FD6"/>
    <w:rsid w:val="00080FE8"/>
    <w:rsid w:val="00082004"/>
    <w:rsid w:val="00083F73"/>
    <w:rsid w:val="00090562"/>
    <w:rsid w:val="00090D06"/>
    <w:rsid w:val="00090F5F"/>
    <w:rsid w:val="0009433C"/>
    <w:rsid w:val="000962AC"/>
    <w:rsid w:val="000A0984"/>
    <w:rsid w:val="000A0DCB"/>
    <w:rsid w:val="000A150C"/>
    <w:rsid w:val="000A1A87"/>
    <w:rsid w:val="000A205F"/>
    <w:rsid w:val="000A2E71"/>
    <w:rsid w:val="000A3336"/>
    <w:rsid w:val="000A426F"/>
    <w:rsid w:val="000B0942"/>
    <w:rsid w:val="000B1AEB"/>
    <w:rsid w:val="000B1C46"/>
    <w:rsid w:val="000B306A"/>
    <w:rsid w:val="000B5846"/>
    <w:rsid w:val="000B7905"/>
    <w:rsid w:val="000C11A9"/>
    <w:rsid w:val="000C2BAF"/>
    <w:rsid w:val="000C3091"/>
    <w:rsid w:val="000C3193"/>
    <w:rsid w:val="000C3EFD"/>
    <w:rsid w:val="000C7763"/>
    <w:rsid w:val="000C7C84"/>
    <w:rsid w:val="000C7FD6"/>
    <w:rsid w:val="000D0D99"/>
    <w:rsid w:val="000D0FAF"/>
    <w:rsid w:val="000D556D"/>
    <w:rsid w:val="000D5637"/>
    <w:rsid w:val="000E05A6"/>
    <w:rsid w:val="000E3406"/>
    <w:rsid w:val="000E3C8C"/>
    <w:rsid w:val="000F08B1"/>
    <w:rsid w:val="000F1972"/>
    <w:rsid w:val="000F19F0"/>
    <w:rsid w:val="000F304C"/>
    <w:rsid w:val="000F3C48"/>
    <w:rsid w:val="000F3E98"/>
    <w:rsid w:val="000F7145"/>
    <w:rsid w:val="000F76FE"/>
    <w:rsid w:val="00102442"/>
    <w:rsid w:val="00102906"/>
    <w:rsid w:val="00102BC5"/>
    <w:rsid w:val="00103B7C"/>
    <w:rsid w:val="0010457F"/>
    <w:rsid w:val="00104FCD"/>
    <w:rsid w:val="00107BEA"/>
    <w:rsid w:val="0011052E"/>
    <w:rsid w:val="00110DB1"/>
    <w:rsid w:val="00110FE7"/>
    <w:rsid w:val="00111087"/>
    <w:rsid w:val="0011151E"/>
    <w:rsid w:val="00111903"/>
    <w:rsid w:val="0011297C"/>
    <w:rsid w:val="0011598A"/>
    <w:rsid w:val="00115D30"/>
    <w:rsid w:val="001179AD"/>
    <w:rsid w:val="00120E4B"/>
    <w:rsid w:val="0012395C"/>
    <w:rsid w:val="001241AA"/>
    <w:rsid w:val="001256BE"/>
    <w:rsid w:val="00125EBC"/>
    <w:rsid w:val="00126410"/>
    <w:rsid w:val="00130844"/>
    <w:rsid w:val="001311BA"/>
    <w:rsid w:val="00131336"/>
    <w:rsid w:val="00131B5A"/>
    <w:rsid w:val="00133D04"/>
    <w:rsid w:val="00134493"/>
    <w:rsid w:val="0013543C"/>
    <w:rsid w:val="00136076"/>
    <w:rsid w:val="00137177"/>
    <w:rsid w:val="001377DA"/>
    <w:rsid w:val="00137F29"/>
    <w:rsid w:val="00140CB1"/>
    <w:rsid w:val="00140DD9"/>
    <w:rsid w:val="00142332"/>
    <w:rsid w:val="00142F07"/>
    <w:rsid w:val="00145A90"/>
    <w:rsid w:val="001466A7"/>
    <w:rsid w:val="00154C77"/>
    <w:rsid w:val="00160950"/>
    <w:rsid w:val="001616F1"/>
    <w:rsid w:val="001624B2"/>
    <w:rsid w:val="001626A1"/>
    <w:rsid w:val="00162EAA"/>
    <w:rsid w:val="0016528A"/>
    <w:rsid w:val="00165878"/>
    <w:rsid w:val="001667E0"/>
    <w:rsid w:val="00166D1F"/>
    <w:rsid w:val="001707E9"/>
    <w:rsid w:val="001718AA"/>
    <w:rsid w:val="00172131"/>
    <w:rsid w:val="00174B70"/>
    <w:rsid w:val="00175BAE"/>
    <w:rsid w:val="001801C6"/>
    <w:rsid w:val="00180809"/>
    <w:rsid w:val="0018162C"/>
    <w:rsid w:val="00183DE2"/>
    <w:rsid w:val="001856FC"/>
    <w:rsid w:val="001861B3"/>
    <w:rsid w:val="001872B5"/>
    <w:rsid w:val="00190AA0"/>
    <w:rsid w:val="00190EDE"/>
    <w:rsid w:val="00191015"/>
    <w:rsid w:val="0019146B"/>
    <w:rsid w:val="001954F8"/>
    <w:rsid w:val="001978E4"/>
    <w:rsid w:val="001A1BFC"/>
    <w:rsid w:val="001A1EAD"/>
    <w:rsid w:val="001A51F3"/>
    <w:rsid w:val="001A57ED"/>
    <w:rsid w:val="001B04FB"/>
    <w:rsid w:val="001B0792"/>
    <w:rsid w:val="001B139A"/>
    <w:rsid w:val="001B1BA1"/>
    <w:rsid w:val="001B2327"/>
    <w:rsid w:val="001B29D4"/>
    <w:rsid w:val="001B7C27"/>
    <w:rsid w:val="001C011C"/>
    <w:rsid w:val="001C05B0"/>
    <w:rsid w:val="001C09B0"/>
    <w:rsid w:val="001C18D2"/>
    <w:rsid w:val="001C1B7B"/>
    <w:rsid w:val="001C22AC"/>
    <w:rsid w:val="001C2B35"/>
    <w:rsid w:val="001C2C26"/>
    <w:rsid w:val="001C4A2D"/>
    <w:rsid w:val="001C5031"/>
    <w:rsid w:val="001C630E"/>
    <w:rsid w:val="001D1732"/>
    <w:rsid w:val="001D2F44"/>
    <w:rsid w:val="001D3655"/>
    <w:rsid w:val="001D5A45"/>
    <w:rsid w:val="001E073B"/>
    <w:rsid w:val="001E41EF"/>
    <w:rsid w:val="001E4511"/>
    <w:rsid w:val="001E48E9"/>
    <w:rsid w:val="001E5F60"/>
    <w:rsid w:val="001E7352"/>
    <w:rsid w:val="001F00FC"/>
    <w:rsid w:val="001F21B6"/>
    <w:rsid w:val="001F48CB"/>
    <w:rsid w:val="001F6494"/>
    <w:rsid w:val="0020139E"/>
    <w:rsid w:val="00203A8E"/>
    <w:rsid w:val="00205EF7"/>
    <w:rsid w:val="00207648"/>
    <w:rsid w:val="002111BB"/>
    <w:rsid w:val="00211203"/>
    <w:rsid w:val="002113A8"/>
    <w:rsid w:val="002116B7"/>
    <w:rsid w:val="00212C1A"/>
    <w:rsid w:val="00212C42"/>
    <w:rsid w:val="00214612"/>
    <w:rsid w:val="002148D5"/>
    <w:rsid w:val="00217E8E"/>
    <w:rsid w:val="00221E8F"/>
    <w:rsid w:val="00227FA7"/>
    <w:rsid w:val="002338F7"/>
    <w:rsid w:val="00234888"/>
    <w:rsid w:val="00234B58"/>
    <w:rsid w:val="00235168"/>
    <w:rsid w:val="00235526"/>
    <w:rsid w:val="00237073"/>
    <w:rsid w:val="00240221"/>
    <w:rsid w:val="00242554"/>
    <w:rsid w:val="002427C2"/>
    <w:rsid w:val="002441E1"/>
    <w:rsid w:val="002508B7"/>
    <w:rsid w:val="00251072"/>
    <w:rsid w:val="00251DC4"/>
    <w:rsid w:val="002523FE"/>
    <w:rsid w:val="00252C1E"/>
    <w:rsid w:val="00253ABE"/>
    <w:rsid w:val="002547A8"/>
    <w:rsid w:val="00255DBC"/>
    <w:rsid w:val="00256E97"/>
    <w:rsid w:val="00256EA1"/>
    <w:rsid w:val="00260221"/>
    <w:rsid w:val="00262C84"/>
    <w:rsid w:val="00263809"/>
    <w:rsid w:val="00263835"/>
    <w:rsid w:val="00271CF1"/>
    <w:rsid w:val="002727A6"/>
    <w:rsid w:val="00272B4A"/>
    <w:rsid w:val="00273264"/>
    <w:rsid w:val="002733BC"/>
    <w:rsid w:val="00273C82"/>
    <w:rsid w:val="0027430D"/>
    <w:rsid w:val="002743DA"/>
    <w:rsid w:val="00275D53"/>
    <w:rsid w:val="00276E0F"/>
    <w:rsid w:val="00281625"/>
    <w:rsid w:val="00281C34"/>
    <w:rsid w:val="00282AD5"/>
    <w:rsid w:val="00285A1C"/>
    <w:rsid w:val="00286F62"/>
    <w:rsid w:val="00287159"/>
    <w:rsid w:val="002902A7"/>
    <w:rsid w:val="0029193D"/>
    <w:rsid w:val="00292F85"/>
    <w:rsid w:val="0029406C"/>
    <w:rsid w:val="002940D1"/>
    <w:rsid w:val="0029479F"/>
    <w:rsid w:val="00295604"/>
    <w:rsid w:val="002962D3"/>
    <w:rsid w:val="002971E1"/>
    <w:rsid w:val="002976CB"/>
    <w:rsid w:val="002A0439"/>
    <w:rsid w:val="002A1574"/>
    <w:rsid w:val="002A1CDB"/>
    <w:rsid w:val="002A3C4A"/>
    <w:rsid w:val="002A5399"/>
    <w:rsid w:val="002A5CC5"/>
    <w:rsid w:val="002A620A"/>
    <w:rsid w:val="002A7EA9"/>
    <w:rsid w:val="002B0C6E"/>
    <w:rsid w:val="002B1D7A"/>
    <w:rsid w:val="002B368F"/>
    <w:rsid w:val="002B4E1F"/>
    <w:rsid w:val="002C2CEB"/>
    <w:rsid w:val="002C3646"/>
    <w:rsid w:val="002C41A1"/>
    <w:rsid w:val="002C6C1E"/>
    <w:rsid w:val="002C70A5"/>
    <w:rsid w:val="002D1F11"/>
    <w:rsid w:val="002D218C"/>
    <w:rsid w:val="002D4953"/>
    <w:rsid w:val="002D5E21"/>
    <w:rsid w:val="002D6B36"/>
    <w:rsid w:val="002E1397"/>
    <w:rsid w:val="002E3F17"/>
    <w:rsid w:val="002E499D"/>
    <w:rsid w:val="002E6052"/>
    <w:rsid w:val="002E6468"/>
    <w:rsid w:val="002F0A61"/>
    <w:rsid w:val="002F2929"/>
    <w:rsid w:val="002F51C5"/>
    <w:rsid w:val="002F60C9"/>
    <w:rsid w:val="002F6AF3"/>
    <w:rsid w:val="002F74BE"/>
    <w:rsid w:val="002F7A2E"/>
    <w:rsid w:val="00300175"/>
    <w:rsid w:val="003010FA"/>
    <w:rsid w:val="00303F56"/>
    <w:rsid w:val="003041DF"/>
    <w:rsid w:val="00304FE5"/>
    <w:rsid w:val="003056F5"/>
    <w:rsid w:val="0030721B"/>
    <w:rsid w:val="00311857"/>
    <w:rsid w:val="00311BF2"/>
    <w:rsid w:val="003126A8"/>
    <w:rsid w:val="003142F3"/>
    <w:rsid w:val="0031440E"/>
    <w:rsid w:val="00314BCC"/>
    <w:rsid w:val="00315034"/>
    <w:rsid w:val="00315854"/>
    <w:rsid w:val="0031743B"/>
    <w:rsid w:val="00321AB2"/>
    <w:rsid w:val="0032222B"/>
    <w:rsid w:val="00323BC1"/>
    <w:rsid w:val="00327588"/>
    <w:rsid w:val="00327CA4"/>
    <w:rsid w:val="00327F20"/>
    <w:rsid w:val="0033206A"/>
    <w:rsid w:val="0033343D"/>
    <w:rsid w:val="00333F4A"/>
    <w:rsid w:val="00334266"/>
    <w:rsid w:val="00334995"/>
    <w:rsid w:val="00336A1E"/>
    <w:rsid w:val="0034131A"/>
    <w:rsid w:val="00342149"/>
    <w:rsid w:val="00342AD7"/>
    <w:rsid w:val="00342D8E"/>
    <w:rsid w:val="003446C5"/>
    <w:rsid w:val="00344ED0"/>
    <w:rsid w:val="003450AE"/>
    <w:rsid w:val="0034547F"/>
    <w:rsid w:val="00346971"/>
    <w:rsid w:val="00347F1F"/>
    <w:rsid w:val="003503B7"/>
    <w:rsid w:val="00351F1A"/>
    <w:rsid w:val="00355D89"/>
    <w:rsid w:val="00356378"/>
    <w:rsid w:val="003569C1"/>
    <w:rsid w:val="00357211"/>
    <w:rsid w:val="00362503"/>
    <w:rsid w:val="003630EA"/>
    <w:rsid w:val="003640B3"/>
    <w:rsid w:val="00365156"/>
    <w:rsid w:val="0036778D"/>
    <w:rsid w:val="00367968"/>
    <w:rsid w:val="00367C53"/>
    <w:rsid w:val="00367EC6"/>
    <w:rsid w:val="00373A3F"/>
    <w:rsid w:val="00373AE2"/>
    <w:rsid w:val="00374C79"/>
    <w:rsid w:val="00375B2D"/>
    <w:rsid w:val="00375C75"/>
    <w:rsid w:val="00380F16"/>
    <w:rsid w:val="00382717"/>
    <w:rsid w:val="003828E7"/>
    <w:rsid w:val="00383D8E"/>
    <w:rsid w:val="003869C2"/>
    <w:rsid w:val="00386C19"/>
    <w:rsid w:val="00386DD6"/>
    <w:rsid w:val="003879C3"/>
    <w:rsid w:val="00387CAA"/>
    <w:rsid w:val="003913D2"/>
    <w:rsid w:val="0039365E"/>
    <w:rsid w:val="00394B4B"/>
    <w:rsid w:val="00396D10"/>
    <w:rsid w:val="00397247"/>
    <w:rsid w:val="0039744E"/>
    <w:rsid w:val="003A0044"/>
    <w:rsid w:val="003A05E1"/>
    <w:rsid w:val="003A0C7C"/>
    <w:rsid w:val="003A39B8"/>
    <w:rsid w:val="003A4384"/>
    <w:rsid w:val="003A4A78"/>
    <w:rsid w:val="003A4E5F"/>
    <w:rsid w:val="003B3CBA"/>
    <w:rsid w:val="003B462A"/>
    <w:rsid w:val="003B7019"/>
    <w:rsid w:val="003C03A7"/>
    <w:rsid w:val="003C1A3A"/>
    <w:rsid w:val="003C25A9"/>
    <w:rsid w:val="003C2AC4"/>
    <w:rsid w:val="003C2C11"/>
    <w:rsid w:val="003C427D"/>
    <w:rsid w:val="003C490A"/>
    <w:rsid w:val="003C4BB5"/>
    <w:rsid w:val="003C5428"/>
    <w:rsid w:val="003C74AF"/>
    <w:rsid w:val="003C7AB2"/>
    <w:rsid w:val="003D0365"/>
    <w:rsid w:val="003D07C4"/>
    <w:rsid w:val="003D255B"/>
    <w:rsid w:val="003D4E2A"/>
    <w:rsid w:val="003D554D"/>
    <w:rsid w:val="003D7942"/>
    <w:rsid w:val="003E4859"/>
    <w:rsid w:val="003E614D"/>
    <w:rsid w:val="003E617A"/>
    <w:rsid w:val="003E62CF"/>
    <w:rsid w:val="003E7063"/>
    <w:rsid w:val="003E7107"/>
    <w:rsid w:val="003E782B"/>
    <w:rsid w:val="003F0C97"/>
    <w:rsid w:val="003F10B8"/>
    <w:rsid w:val="003F24E4"/>
    <w:rsid w:val="003F2848"/>
    <w:rsid w:val="003F3287"/>
    <w:rsid w:val="003F3FEE"/>
    <w:rsid w:val="003F5702"/>
    <w:rsid w:val="003F6F8A"/>
    <w:rsid w:val="003F759D"/>
    <w:rsid w:val="0040097D"/>
    <w:rsid w:val="004035B3"/>
    <w:rsid w:val="00403D4E"/>
    <w:rsid w:val="00405237"/>
    <w:rsid w:val="004111BA"/>
    <w:rsid w:val="00412734"/>
    <w:rsid w:val="00416771"/>
    <w:rsid w:val="00421414"/>
    <w:rsid w:val="00422378"/>
    <w:rsid w:val="004231DD"/>
    <w:rsid w:val="00425D1D"/>
    <w:rsid w:val="0042638E"/>
    <w:rsid w:val="0042705F"/>
    <w:rsid w:val="00427DD5"/>
    <w:rsid w:val="00430060"/>
    <w:rsid w:val="00431EED"/>
    <w:rsid w:val="004325A4"/>
    <w:rsid w:val="00432C95"/>
    <w:rsid w:val="00433D58"/>
    <w:rsid w:val="0043659D"/>
    <w:rsid w:val="004374D3"/>
    <w:rsid w:val="0044083F"/>
    <w:rsid w:val="0044392B"/>
    <w:rsid w:val="00443D02"/>
    <w:rsid w:val="00443DEC"/>
    <w:rsid w:val="0044469C"/>
    <w:rsid w:val="0044600E"/>
    <w:rsid w:val="0044693F"/>
    <w:rsid w:val="00447C1A"/>
    <w:rsid w:val="00454173"/>
    <w:rsid w:val="00455880"/>
    <w:rsid w:val="00456257"/>
    <w:rsid w:val="0045663B"/>
    <w:rsid w:val="00457450"/>
    <w:rsid w:val="004579D3"/>
    <w:rsid w:val="00457B2D"/>
    <w:rsid w:val="004610E8"/>
    <w:rsid w:val="00462261"/>
    <w:rsid w:val="004622F2"/>
    <w:rsid w:val="0046445B"/>
    <w:rsid w:val="00464796"/>
    <w:rsid w:val="00466B06"/>
    <w:rsid w:val="00467746"/>
    <w:rsid w:val="00470646"/>
    <w:rsid w:val="00470A9E"/>
    <w:rsid w:val="00471E86"/>
    <w:rsid w:val="0047208D"/>
    <w:rsid w:val="00472956"/>
    <w:rsid w:val="0047748E"/>
    <w:rsid w:val="0047751C"/>
    <w:rsid w:val="00480BF8"/>
    <w:rsid w:val="0048138A"/>
    <w:rsid w:val="004836AF"/>
    <w:rsid w:val="00483BD6"/>
    <w:rsid w:val="004843A1"/>
    <w:rsid w:val="00485502"/>
    <w:rsid w:val="0048706D"/>
    <w:rsid w:val="0049222A"/>
    <w:rsid w:val="004922D8"/>
    <w:rsid w:val="004939A2"/>
    <w:rsid w:val="00495A57"/>
    <w:rsid w:val="00495F72"/>
    <w:rsid w:val="00496C44"/>
    <w:rsid w:val="004A0EBD"/>
    <w:rsid w:val="004A0FD4"/>
    <w:rsid w:val="004A73C9"/>
    <w:rsid w:val="004A7F7F"/>
    <w:rsid w:val="004B334B"/>
    <w:rsid w:val="004B44B8"/>
    <w:rsid w:val="004C09FF"/>
    <w:rsid w:val="004C2370"/>
    <w:rsid w:val="004C582D"/>
    <w:rsid w:val="004D060D"/>
    <w:rsid w:val="004D0AB2"/>
    <w:rsid w:val="004D14C3"/>
    <w:rsid w:val="004D1EB7"/>
    <w:rsid w:val="004D24AD"/>
    <w:rsid w:val="004D3BBA"/>
    <w:rsid w:val="004D54F9"/>
    <w:rsid w:val="004D5D35"/>
    <w:rsid w:val="004E0529"/>
    <w:rsid w:val="004E0701"/>
    <w:rsid w:val="004E0B27"/>
    <w:rsid w:val="004E6097"/>
    <w:rsid w:val="004E6F1F"/>
    <w:rsid w:val="004F0887"/>
    <w:rsid w:val="004F2126"/>
    <w:rsid w:val="004F23A2"/>
    <w:rsid w:val="004F30E1"/>
    <w:rsid w:val="004F4D1D"/>
    <w:rsid w:val="004F4EF9"/>
    <w:rsid w:val="00500736"/>
    <w:rsid w:val="00502023"/>
    <w:rsid w:val="0050312D"/>
    <w:rsid w:val="00507427"/>
    <w:rsid w:val="00507C64"/>
    <w:rsid w:val="00511A3C"/>
    <w:rsid w:val="00516908"/>
    <w:rsid w:val="00520A8C"/>
    <w:rsid w:val="005210DC"/>
    <w:rsid w:val="0052297A"/>
    <w:rsid w:val="005237D3"/>
    <w:rsid w:val="00523B6F"/>
    <w:rsid w:val="00523F72"/>
    <w:rsid w:val="0052520C"/>
    <w:rsid w:val="00526347"/>
    <w:rsid w:val="005268E3"/>
    <w:rsid w:val="00526CCD"/>
    <w:rsid w:val="0052718C"/>
    <w:rsid w:val="005356BC"/>
    <w:rsid w:val="00536513"/>
    <w:rsid w:val="005374C9"/>
    <w:rsid w:val="0053786B"/>
    <w:rsid w:val="00541839"/>
    <w:rsid w:val="00541EC5"/>
    <w:rsid w:val="0054261A"/>
    <w:rsid w:val="00542843"/>
    <w:rsid w:val="00542C80"/>
    <w:rsid w:val="00542F7E"/>
    <w:rsid w:val="00544979"/>
    <w:rsid w:val="00544AA5"/>
    <w:rsid w:val="00544D35"/>
    <w:rsid w:val="005453DF"/>
    <w:rsid w:val="00545753"/>
    <w:rsid w:val="00551716"/>
    <w:rsid w:val="005524D2"/>
    <w:rsid w:val="005529DE"/>
    <w:rsid w:val="00553228"/>
    <w:rsid w:val="00554EFD"/>
    <w:rsid w:val="00555B88"/>
    <w:rsid w:val="005560A7"/>
    <w:rsid w:val="00556169"/>
    <w:rsid w:val="00557AFE"/>
    <w:rsid w:val="00560994"/>
    <w:rsid w:val="00560F2B"/>
    <w:rsid w:val="00563F3A"/>
    <w:rsid w:val="00564885"/>
    <w:rsid w:val="0056672B"/>
    <w:rsid w:val="00566BDE"/>
    <w:rsid w:val="0057004E"/>
    <w:rsid w:val="00572314"/>
    <w:rsid w:val="00572CAD"/>
    <w:rsid w:val="0057479A"/>
    <w:rsid w:val="00574F73"/>
    <w:rsid w:val="0058091B"/>
    <w:rsid w:val="00582E4E"/>
    <w:rsid w:val="00583C2B"/>
    <w:rsid w:val="00585082"/>
    <w:rsid w:val="00585AB9"/>
    <w:rsid w:val="00587C86"/>
    <w:rsid w:val="005911B1"/>
    <w:rsid w:val="00592022"/>
    <w:rsid w:val="00595BE3"/>
    <w:rsid w:val="00597CE5"/>
    <w:rsid w:val="005A14BC"/>
    <w:rsid w:val="005A2410"/>
    <w:rsid w:val="005A4CD1"/>
    <w:rsid w:val="005A5DD8"/>
    <w:rsid w:val="005A6DBE"/>
    <w:rsid w:val="005A7332"/>
    <w:rsid w:val="005B20F7"/>
    <w:rsid w:val="005B362E"/>
    <w:rsid w:val="005B5932"/>
    <w:rsid w:val="005C1124"/>
    <w:rsid w:val="005C15E7"/>
    <w:rsid w:val="005C3129"/>
    <w:rsid w:val="005C336A"/>
    <w:rsid w:val="005C43AD"/>
    <w:rsid w:val="005C493D"/>
    <w:rsid w:val="005C4F32"/>
    <w:rsid w:val="005C64FA"/>
    <w:rsid w:val="005C7D4B"/>
    <w:rsid w:val="005D16CF"/>
    <w:rsid w:val="005D1BF3"/>
    <w:rsid w:val="005D37E5"/>
    <w:rsid w:val="005D45DA"/>
    <w:rsid w:val="005E0AE1"/>
    <w:rsid w:val="005E1878"/>
    <w:rsid w:val="005E2578"/>
    <w:rsid w:val="005E282A"/>
    <w:rsid w:val="005E295F"/>
    <w:rsid w:val="005E5B91"/>
    <w:rsid w:val="005E6515"/>
    <w:rsid w:val="005F3F92"/>
    <w:rsid w:val="0060479F"/>
    <w:rsid w:val="006052A3"/>
    <w:rsid w:val="006065A6"/>
    <w:rsid w:val="00606A99"/>
    <w:rsid w:val="00611A40"/>
    <w:rsid w:val="00611F63"/>
    <w:rsid w:val="006125D0"/>
    <w:rsid w:val="0061349F"/>
    <w:rsid w:val="00613F97"/>
    <w:rsid w:val="00614A4E"/>
    <w:rsid w:val="006173F2"/>
    <w:rsid w:val="00624BC3"/>
    <w:rsid w:val="00624E02"/>
    <w:rsid w:val="006258D8"/>
    <w:rsid w:val="006324D4"/>
    <w:rsid w:val="00635B7B"/>
    <w:rsid w:val="00637176"/>
    <w:rsid w:val="0064032D"/>
    <w:rsid w:val="00640FFA"/>
    <w:rsid w:val="0064160E"/>
    <w:rsid w:val="00643CAF"/>
    <w:rsid w:val="00643ED4"/>
    <w:rsid w:val="00644B17"/>
    <w:rsid w:val="00651254"/>
    <w:rsid w:val="00651AFD"/>
    <w:rsid w:val="00651B17"/>
    <w:rsid w:val="0065297C"/>
    <w:rsid w:val="006564C6"/>
    <w:rsid w:val="00657908"/>
    <w:rsid w:val="006620C8"/>
    <w:rsid w:val="006625B5"/>
    <w:rsid w:val="00662AB8"/>
    <w:rsid w:val="00663921"/>
    <w:rsid w:val="00663E4E"/>
    <w:rsid w:val="006658A3"/>
    <w:rsid w:val="00665AD5"/>
    <w:rsid w:val="00665CC6"/>
    <w:rsid w:val="00665FDA"/>
    <w:rsid w:val="00667BA6"/>
    <w:rsid w:val="006702B0"/>
    <w:rsid w:val="00670A65"/>
    <w:rsid w:val="0067213A"/>
    <w:rsid w:val="00673017"/>
    <w:rsid w:val="00673E02"/>
    <w:rsid w:val="006744BC"/>
    <w:rsid w:val="00674AFD"/>
    <w:rsid w:val="006758F5"/>
    <w:rsid w:val="00675FBF"/>
    <w:rsid w:val="00676501"/>
    <w:rsid w:val="006767AC"/>
    <w:rsid w:val="006773CC"/>
    <w:rsid w:val="0067760B"/>
    <w:rsid w:val="00677FDB"/>
    <w:rsid w:val="00680452"/>
    <w:rsid w:val="00681236"/>
    <w:rsid w:val="006818C1"/>
    <w:rsid w:val="006834B9"/>
    <w:rsid w:val="00683FF0"/>
    <w:rsid w:val="00684299"/>
    <w:rsid w:val="00684943"/>
    <w:rsid w:val="00685175"/>
    <w:rsid w:val="00685938"/>
    <w:rsid w:val="00686617"/>
    <w:rsid w:val="00691077"/>
    <w:rsid w:val="006919D6"/>
    <w:rsid w:val="006920CD"/>
    <w:rsid w:val="006942DC"/>
    <w:rsid w:val="00694569"/>
    <w:rsid w:val="00695113"/>
    <w:rsid w:val="00695EBE"/>
    <w:rsid w:val="00697C32"/>
    <w:rsid w:val="006A036C"/>
    <w:rsid w:val="006A2875"/>
    <w:rsid w:val="006A369F"/>
    <w:rsid w:val="006A743B"/>
    <w:rsid w:val="006B14A7"/>
    <w:rsid w:val="006B3878"/>
    <w:rsid w:val="006B6CF6"/>
    <w:rsid w:val="006B7B5D"/>
    <w:rsid w:val="006C0CBF"/>
    <w:rsid w:val="006C0FF8"/>
    <w:rsid w:val="006C2F3F"/>
    <w:rsid w:val="006C605C"/>
    <w:rsid w:val="006C6DB9"/>
    <w:rsid w:val="006D198A"/>
    <w:rsid w:val="006D58B2"/>
    <w:rsid w:val="006D65C0"/>
    <w:rsid w:val="006E05EC"/>
    <w:rsid w:val="006E0F98"/>
    <w:rsid w:val="006E19BD"/>
    <w:rsid w:val="006E28D0"/>
    <w:rsid w:val="006E3EE2"/>
    <w:rsid w:val="006E4DF6"/>
    <w:rsid w:val="006E52E7"/>
    <w:rsid w:val="006E6071"/>
    <w:rsid w:val="006E77F9"/>
    <w:rsid w:val="006E7DF2"/>
    <w:rsid w:val="006F1232"/>
    <w:rsid w:val="006F2EFA"/>
    <w:rsid w:val="006F37E0"/>
    <w:rsid w:val="006F3BE8"/>
    <w:rsid w:val="006F60AD"/>
    <w:rsid w:val="007034D5"/>
    <w:rsid w:val="00706416"/>
    <w:rsid w:val="00706F47"/>
    <w:rsid w:val="00707350"/>
    <w:rsid w:val="00707958"/>
    <w:rsid w:val="00710C60"/>
    <w:rsid w:val="00710DEE"/>
    <w:rsid w:val="00711241"/>
    <w:rsid w:val="007128C3"/>
    <w:rsid w:val="007139B6"/>
    <w:rsid w:val="007146BA"/>
    <w:rsid w:val="00716256"/>
    <w:rsid w:val="00721017"/>
    <w:rsid w:val="00721037"/>
    <w:rsid w:val="007218D8"/>
    <w:rsid w:val="007221F8"/>
    <w:rsid w:val="0072659B"/>
    <w:rsid w:val="007269CA"/>
    <w:rsid w:val="00727D96"/>
    <w:rsid w:val="007314E8"/>
    <w:rsid w:val="00731721"/>
    <w:rsid w:val="00732A4A"/>
    <w:rsid w:val="00734CA6"/>
    <w:rsid w:val="00736185"/>
    <w:rsid w:val="007378DF"/>
    <w:rsid w:val="00742E98"/>
    <w:rsid w:val="00744310"/>
    <w:rsid w:val="0074449F"/>
    <w:rsid w:val="0074642A"/>
    <w:rsid w:val="00746F79"/>
    <w:rsid w:val="007503E1"/>
    <w:rsid w:val="00751156"/>
    <w:rsid w:val="0075129B"/>
    <w:rsid w:val="00751C74"/>
    <w:rsid w:val="00753570"/>
    <w:rsid w:val="007578F9"/>
    <w:rsid w:val="007579F7"/>
    <w:rsid w:val="00760013"/>
    <w:rsid w:val="00760095"/>
    <w:rsid w:val="00760114"/>
    <w:rsid w:val="00760D2A"/>
    <w:rsid w:val="0076127A"/>
    <w:rsid w:val="00761549"/>
    <w:rsid w:val="0076212F"/>
    <w:rsid w:val="00762535"/>
    <w:rsid w:val="00762B2B"/>
    <w:rsid w:val="00763F51"/>
    <w:rsid w:val="00767367"/>
    <w:rsid w:val="00767D32"/>
    <w:rsid w:val="00773E05"/>
    <w:rsid w:val="00773FA6"/>
    <w:rsid w:val="00774592"/>
    <w:rsid w:val="00774C7A"/>
    <w:rsid w:val="00775D8D"/>
    <w:rsid w:val="00776857"/>
    <w:rsid w:val="00777392"/>
    <w:rsid w:val="0077754E"/>
    <w:rsid w:val="007811AE"/>
    <w:rsid w:val="007828FD"/>
    <w:rsid w:val="0078307B"/>
    <w:rsid w:val="007854E5"/>
    <w:rsid w:val="00785904"/>
    <w:rsid w:val="007863CB"/>
    <w:rsid w:val="007907FC"/>
    <w:rsid w:val="007910B5"/>
    <w:rsid w:val="0079242A"/>
    <w:rsid w:val="007970DA"/>
    <w:rsid w:val="00797430"/>
    <w:rsid w:val="007A10AF"/>
    <w:rsid w:val="007A502D"/>
    <w:rsid w:val="007A6569"/>
    <w:rsid w:val="007A6F08"/>
    <w:rsid w:val="007B0321"/>
    <w:rsid w:val="007B4018"/>
    <w:rsid w:val="007B6D47"/>
    <w:rsid w:val="007B756F"/>
    <w:rsid w:val="007B7E40"/>
    <w:rsid w:val="007C27B6"/>
    <w:rsid w:val="007C3DE9"/>
    <w:rsid w:val="007C542D"/>
    <w:rsid w:val="007C6EA7"/>
    <w:rsid w:val="007C6FCD"/>
    <w:rsid w:val="007C7665"/>
    <w:rsid w:val="007D1A4E"/>
    <w:rsid w:val="007D1F62"/>
    <w:rsid w:val="007D21EC"/>
    <w:rsid w:val="007D79FB"/>
    <w:rsid w:val="007E1492"/>
    <w:rsid w:val="007E24FE"/>
    <w:rsid w:val="007E2E22"/>
    <w:rsid w:val="007E3855"/>
    <w:rsid w:val="007E3B91"/>
    <w:rsid w:val="007E4A9B"/>
    <w:rsid w:val="007E4F0A"/>
    <w:rsid w:val="007E670C"/>
    <w:rsid w:val="007E7014"/>
    <w:rsid w:val="007E796C"/>
    <w:rsid w:val="007F0E8E"/>
    <w:rsid w:val="007F0F79"/>
    <w:rsid w:val="007F13E7"/>
    <w:rsid w:val="007F171E"/>
    <w:rsid w:val="007F18FD"/>
    <w:rsid w:val="007F2306"/>
    <w:rsid w:val="007F283F"/>
    <w:rsid w:val="007F324C"/>
    <w:rsid w:val="007F5038"/>
    <w:rsid w:val="0080069E"/>
    <w:rsid w:val="00801129"/>
    <w:rsid w:val="00801A76"/>
    <w:rsid w:val="00802956"/>
    <w:rsid w:val="00805A33"/>
    <w:rsid w:val="00806443"/>
    <w:rsid w:val="00807E3C"/>
    <w:rsid w:val="00807E5A"/>
    <w:rsid w:val="0081330A"/>
    <w:rsid w:val="00813BAC"/>
    <w:rsid w:val="008146A9"/>
    <w:rsid w:val="00816589"/>
    <w:rsid w:val="00817672"/>
    <w:rsid w:val="00820E12"/>
    <w:rsid w:val="00821502"/>
    <w:rsid w:val="00821836"/>
    <w:rsid w:val="0082217E"/>
    <w:rsid w:val="0082279D"/>
    <w:rsid w:val="0082281B"/>
    <w:rsid w:val="008248D2"/>
    <w:rsid w:val="008250B4"/>
    <w:rsid w:val="008266A2"/>
    <w:rsid w:val="00831159"/>
    <w:rsid w:val="00831F1B"/>
    <w:rsid w:val="00831FA3"/>
    <w:rsid w:val="008360CB"/>
    <w:rsid w:val="00837918"/>
    <w:rsid w:val="008405F2"/>
    <w:rsid w:val="00840787"/>
    <w:rsid w:val="008419A2"/>
    <w:rsid w:val="00843260"/>
    <w:rsid w:val="008439EC"/>
    <w:rsid w:val="00844D6A"/>
    <w:rsid w:val="00845245"/>
    <w:rsid w:val="00846260"/>
    <w:rsid w:val="00847EF9"/>
    <w:rsid w:val="008502D6"/>
    <w:rsid w:val="00850BA6"/>
    <w:rsid w:val="0085111F"/>
    <w:rsid w:val="00851D12"/>
    <w:rsid w:val="00852B20"/>
    <w:rsid w:val="00853C8C"/>
    <w:rsid w:val="00855E0D"/>
    <w:rsid w:val="008579CE"/>
    <w:rsid w:val="008615CB"/>
    <w:rsid w:val="008616E5"/>
    <w:rsid w:val="00861AA8"/>
    <w:rsid w:val="00862D9A"/>
    <w:rsid w:val="00862F2B"/>
    <w:rsid w:val="0086327C"/>
    <w:rsid w:val="008652EE"/>
    <w:rsid w:val="0086590B"/>
    <w:rsid w:val="00870F5E"/>
    <w:rsid w:val="0087159B"/>
    <w:rsid w:val="008800E9"/>
    <w:rsid w:val="00882347"/>
    <w:rsid w:val="00882AA7"/>
    <w:rsid w:val="00887ED2"/>
    <w:rsid w:val="008905A3"/>
    <w:rsid w:val="00891DFC"/>
    <w:rsid w:val="00893127"/>
    <w:rsid w:val="00895EC2"/>
    <w:rsid w:val="008963FE"/>
    <w:rsid w:val="0089700D"/>
    <w:rsid w:val="00897ACC"/>
    <w:rsid w:val="00897D14"/>
    <w:rsid w:val="008A0731"/>
    <w:rsid w:val="008A1E82"/>
    <w:rsid w:val="008A3410"/>
    <w:rsid w:val="008A3A58"/>
    <w:rsid w:val="008A470E"/>
    <w:rsid w:val="008A7000"/>
    <w:rsid w:val="008A7A53"/>
    <w:rsid w:val="008B0C41"/>
    <w:rsid w:val="008B315B"/>
    <w:rsid w:val="008B3C40"/>
    <w:rsid w:val="008B5A3C"/>
    <w:rsid w:val="008C2FE7"/>
    <w:rsid w:val="008C3DBA"/>
    <w:rsid w:val="008D0EC2"/>
    <w:rsid w:val="008D1070"/>
    <w:rsid w:val="008D289F"/>
    <w:rsid w:val="008D2D0B"/>
    <w:rsid w:val="008D37C3"/>
    <w:rsid w:val="008D37D9"/>
    <w:rsid w:val="008D748B"/>
    <w:rsid w:val="008E420B"/>
    <w:rsid w:val="008E4F21"/>
    <w:rsid w:val="008F0838"/>
    <w:rsid w:val="008F1225"/>
    <w:rsid w:val="008F15D1"/>
    <w:rsid w:val="008F2C4F"/>
    <w:rsid w:val="008F2F46"/>
    <w:rsid w:val="008F3944"/>
    <w:rsid w:val="008F4E1F"/>
    <w:rsid w:val="008F58B2"/>
    <w:rsid w:val="008F6531"/>
    <w:rsid w:val="008F6602"/>
    <w:rsid w:val="008F68CE"/>
    <w:rsid w:val="0090160A"/>
    <w:rsid w:val="0090178C"/>
    <w:rsid w:val="00902DB2"/>
    <w:rsid w:val="0090344B"/>
    <w:rsid w:val="00903C68"/>
    <w:rsid w:val="00904FA6"/>
    <w:rsid w:val="00906E5D"/>
    <w:rsid w:val="00910863"/>
    <w:rsid w:val="00910B25"/>
    <w:rsid w:val="0091235C"/>
    <w:rsid w:val="0091452C"/>
    <w:rsid w:val="00914744"/>
    <w:rsid w:val="00914C26"/>
    <w:rsid w:val="0091719D"/>
    <w:rsid w:val="00920CC7"/>
    <w:rsid w:val="00920D65"/>
    <w:rsid w:val="00920E01"/>
    <w:rsid w:val="00923F38"/>
    <w:rsid w:val="00926E92"/>
    <w:rsid w:val="009308F4"/>
    <w:rsid w:val="00931A81"/>
    <w:rsid w:val="00932670"/>
    <w:rsid w:val="009337E1"/>
    <w:rsid w:val="009341A1"/>
    <w:rsid w:val="00934658"/>
    <w:rsid w:val="009358BD"/>
    <w:rsid w:val="00935B0A"/>
    <w:rsid w:val="00935BD6"/>
    <w:rsid w:val="009406BD"/>
    <w:rsid w:val="00940A28"/>
    <w:rsid w:val="009425D1"/>
    <w:rsid w:val="00943561"/>
    <w:rsid w:val="00943D77"/>
    <w:rsid w:val="00944072"/>
    <w:rsid w:val="009450BF"/>
    <w:rsid w:val="0094593E"/>
    <w:rsid w:val="00946094"/>
    <w:rsid w:val="00946693"/>
    <w:rsid w:val="00946A5E"/>
    <w:rsid w:val="00947952"/>
    <w:rsid w:val="0095322B"/>
    <w:rsid w:val="0095362C"/>
    <w:rsid w:val="00954032"/>
    <w:rsid w:val="0095448D"/>
    <w:rsid w:val="00954963"/>
    <w:rsid w:val="00956DD7"/>
    <w:rsid w:val="00957DD9"/>
    <w:rsid w:val="00960727"/>
    <w:rsid w:val="00961867"/>
    <w:rsid w:val="00963CBA"/>
    <w:rsid w:val="009642B2"/>
    <w:rsid w:val="00965D6B"/>
    <w:rsid w:val="00965F25"/>
    <w:rsid w:val="009668EC"/>
    <w:rsid w:val="00972759"/>
    <w:rsid w:val="00972B38"/>
    <w:rsid w:val="009730A8"/>
    <w:rsid w:val="00973CB5"/>
    <w:rsid w:val="00974723"/>
    <w:rsid w:val="00974C51"/>
    <w:rsid w:val="009760B6"/>
    <w:rsid w:val="00977761"/>
    <w:rsid w:val="00977BC1"/>
    <w:rsid w:val="00981985"/>
    <w:rsid w:val="00983612"/>
    <w:rsid w:val="00983BFB"/>
    <w:rsid w:val="00983CB4"/>
    <w:rsid w:val="009842E3"/>
    <w:rsid w:val="00991F4C"/>
    <w:rsid w:val="00992CA6"/>
    <w:rsid w:val="00994FBF"/>
    <w:rsid w:val="00996BEC"/>
    <w:rsid w:val="009971AF"/>
    <w:rsid w:val="009A1250"/>
    <w:rsid w:val="009A1D01"/>
    <w:rsid w:val="009A2292"/>
    <w:rsid w:val="009B2094"/>
    <w:rsid w:val="009B427C"/>
    <w:rsid w:val="009B43B2"/>
    <w:rsid w:val="009B56DA"/>
    <w:rsid w:val="009B75FC"/>
    <w:rsid w:val="009C0EAE"/>
    <w:rsid w:val="009C1B24"/>
    <w:rsid w:val="009C2D6E"/>
    <w:rsid w:val="009C367F"/>
    <w:rsid w:val="009C3F9B"/>
    <w:rsid w:val="009C474B"/>
    <w:rsid w:val="009C6A27"/>
    <w:rsid w:val="009C7DA3"/>
    <w:rsid w:val="009D57CA"/>
    <w:rsid w:val="009D5CDC"/>
    <w:rsid w:val="009D6032"/>
    <w:rsid w:val="009D6294"/>
    <w:rsid w:val="009E0F82"/>
    <w:rsid w:val="009E1B79"/>
    <w:rsid w:val="009E1CA2"/>
    <w:rsid w:val="009E1D89"/>
    <w:rsid w:val="009E2061"/>
    <w:rsid w:val="009E21A0"/>
    <w:rsid w:val="009E2B1D"/>
    <w:rsid w:val="009E3931"/>
    <w:rsid w:val="009E4CD7"/>
    <w:rsid w:val="009E544C"/>
    <w:rsid w:val="009E580D"/>
    <w:rsid w:val="009E625B"/>
    <w:rsid w:val="009F1CA5"/>
    <w:rsid w:val="009F2ECF"/>
    <w:rsid w:val="009F33D9"/>
    <w:rsid w:val="009F34D7"/>
    <w:rsid w:val="009F404A"/>
    <w:rsid w:val="009F626A"/>
    <w:rsid w:val="009F644F"/>
    <w:rsid w:val="009F7528"/>
    <w:rsid w:val="00A00129"/>
    <w:rsid w:val="00A0164B"/>
    <w:rsid w:val="00A03123"/>
    <w:rsid w:val="00A057EC"/>
    <w:rsid w:val="00A0675D"/>
    <w:rsid w:val="00A06ADF"/>
    <w:rsid w:val="00A06EDA"/>
    <w:rsid w:val="00A06F88"/>
    <w:rsid w:val="00A07833"/>
    <w:rsid w:val="00A07FBF"/>
    <w:rsid w:val="00A11EC1"/>
    <w:rsid w:val="00A14A79"/>
    <w:rsid w:val="00A17DCF"/>
    <w:rsid w:val="00A231D0"/>
    <w:rsid w:val="00A23E49"/>
    <w:rsid w:val="00A251E5"/>
    <w:rsid w:val="00A253CB"/>
    <w:rsid w:val="00A26214"/>
    <w:rsid w:val="00A300B7"/>
    <w:rsid w:val="00A33CC7"/>
    <w:rsid w:val="00A34B9E"/>
    <w:rsid w:val="00A37F45"/>
    <w:rsid w:val="00A42767"/>
    <w:rsid w:val="00A43CAD"/>
    <w:rsid w:val="00A4439D"/>
    <w:rsid w:val="00A447D1"/>
    <w:rsid w:val="00A449C0"/>
    <w:rsid w:val="00A45D5C"/>
    <w:rsid w:val="00A47C79"/>
    <w:rsid w:val="00A50378"/>
    <w:rsid w:val="00A5046C"/>
    <w:rsid w:val="00A509A6"/>
    <w:rsid w:val="00A5184F"/>
    <w:rsid w:val="00A5205C"/>
    <w:rsid w:val="00A52954"/>
    <w:rsid w:val="00A534A3"/>
    <w:rsid w:val="00A53F7D"/>
    <w:rsid w:val="00A54322"/>
    <w:rsid w:val="00A54B98"/>
    <w:rsid w:val="00A57998"/>
    <w:rsid w:val="00A603AE"/>
    <w:rsid w:val="00A62C0C"/>
    <w:rsid w:val="00A663B1"/>
    <w:rsid w:val="00A672E1"/>
    <w:rsid w:val="00A7031C"/>
    <w:rsid w:val="00A74399"/>
    <w:rsid w:val="00A75AC9"/>
    <w:rsid w:val="00A761B7"/>
    <w:rsid w:val="00A76CD2"/>
    <w:rsid w:val="00A76F68"/>
    <w:rsid w:val="00A77263"/>
    <w:rsid w:val="00A829E1"/>
    <w:rsid w:val="00A84B61"/>
    <w:rsid w:val="00A87174"/>
    <w:rsid w:val="00A879C6"/>
    <w:rsid w:val="00A901FE"/>
    <w:rsid w:val="00A902C4"/>
    <w:rsid w:val="00A950EA"/>
    <w:rsid w:val="00A976D8"/>
    <w:rsid w:val="00A97B9A"/>
    <w:rsid w:val="00AA0765"/>
    <w:rsid w:val="00AA115F"/>
    <w:rsid w:val="00AA2C13"/>
    <w:rsid w:val="00AA2C55"/>
    <w:rsid w:val="00AA3AED"/>
    <w:rsid w:val="00AA5E0C"/>
    <w:rsid w:val="00AA6CCD"/>
    <w:rsid w:val="00AA7EEF"/>
    <w:rsid w:val="00AB18EC"/>
    <w:rsid w:val="00AB56B2"/>
    <w:rsid w:val="00AC1ED2"/>
    <w:rsid w:val="00AC1F8E"/>
    <w:rsid w:val="00AC2CB2"/>
    <w:rsid w:val="00AC36FD"/>
    <w:rsid w:val="00AC3A56"/>
    <w:rsid w:val="00AC49FB"/>
    <w:rsid w:val="00AC5E90"/>
    <w:rsid w:val="00AC78B7"/>
    <w:rsid w:val="00AD20FD"/>
    <w:rsid w:val="00AD4A2F"/>
    <w:rsid w:val="00AD5C7C"/>
    <w:rsid w:val="00AD6DFB"/>
    <w:rsid w:val="00AD7AE5"/>
    <w:rsid w:val="00AE66DF"/>
    <w:rsid w:val="00AE6E3A"/>
    <w:rsid w:val="00AE7360"/>
    <w:rsid w:val="00AE76E3"/>
    <w:rsid w:val="00AF39A8"/>
    <w:rsid w:val="00AF4199"/>
    <w:rsid w:val="00AF423D"/>
    <w:rsid w:val="00AF5537"/>
    <w:rsid w:val="00AF5EDB"/>
    <w:rsid w:val="00AF6141"/>
    <w:rsid w:val="00AF6285"/>
    <w:rsid w:val="00AF66F9"/>
    <w:rsid w:val="00AF6A19"/>
    <w:rsid w:val="00AF708D"/>
    <w:rsid w:val="00AF7ABE"/>
    <w:rsid w:val="00B00286"/>
    <w:rsid w:val="00B00CD5"/>
    <w:rsid w:val="00B01424"/>
    <w:rsid w:val="00B021CC"/>
    <w:rsid w:val="00B02782"/>
    <w:rsid w:val="00B0283F"/>
    <w:rsid w:val="00B0369E"/>
    <w:rsid w:val="00B04201"/>
    <w:rsid w:val="00B049E6"/>
    <w:rsid w:val="00B0589F"/>
    <w:rsid w:val="00B0692A"/>
    <w:rsid w:val="00B07C9D"/>
    <w:rsid w:val="00B1097D"/>
    <w:rsid w:val="00B125F7"/>
    <w:rsid w:val="00B12F18"/>
    <w:rsid w:val="00B150D4"/>
    <w:rsid w:val="00B17361"/>
    <w:rsid w:val="00B179F0"/>
    <w:rsid w:val="00B20316"/>
    <w:rsid w:val="00B20C36"/>
    <w:rsid w:val="00B20D46"/>
    <w:rsid w:val="00B21A3C"/>
    <w:rsid w:val="00B22DA3"/>
    <w:rsid w:val="00B23C35"/>
    <w:rsid w:val="00B25A3C"/>
    <w:rsid w:val="00B25D53"/>
    <w:rsid w:val="00B26E27"/>
    <w:rsid w:val="00B27589"/>
    <w:rsid w:val="00B277F4"/>
    <w:rsid w:val="00B31BF6"/>
    <w:rsid w:val="00B3485F"/>
    <w:rsid w:val="00B34C31"/>
    <w:rsid w:val="00B3685A"/>
    <w:rsid w:val="00B36D98"/>
    <w:rsid w:val="00B4243B"/>
    <w:rsid w:val="00B44123"/>
    <w:rsid w:val="00B458C0"/>
    <w:rsid w:val="00B45998"/>
    <w:rsid w:val="00B45C56"/>
    <w:rsid w:val="00B47A92"/>
    <w:rsid w:val="00B47AEF"/>
    <w:rsid w:val="00B51C5D"/>
    <w:rsid w:val="00B53DE5"/>
    <w:rsid w:val="00B57201"/>
    <w:rsid w:val="00B61AE5"/>
    <w:rsid w:val="00B62686"/>
    <w:rsid w:val="00B65638"/>
    <w:rsid w:val="00B66E7F"/>
    <w:rsid w:val="00B6707B"/>
    <w:rsid w:val="00B67828"/>
    <w:rsid w:val="00B70821"/>
    <w:rsid w:val="00B74599"/>
    <w:rsid w:val="00B75E5B"/>
    <w:rsid w:val="00B807DC"/>
    <w:rsid w:val="00B8322A"/>
    <w:rsid w:val="00B83AA6"/>
    <w:rsid w:val="00B922C6"/>
    <w:rsid w:val="00B92387"/>
    <w:rsid w:val="00B944FD"/>
    <w:rsid w:val="00B94C60"/>
    <w:rsid w:val="00B96BB8"/>
    <w:rsid w:val="00BA428F"/>
    <w:rsid w:val="00BA563D"/>
    <w:rsid w:val="00BA7B6C"/>
    <w:rsid w:val="00BA7B86"/>
    <w:rsid w:val="00BB0AB7"/>
    <w:rsid w:val="00BB1E85"/>
    <w:rsid w:val="00BB47A8"/>
    <w:rsid w:val="00BB62DF"/>
    <w:rsid w:val="00BB7A64"/>
    <w:rsid w:val="00BC0E36"/>
    <w:rsid w:val="00BC2E96"/>
    <w:rsid w:val="00BC4867"/>
    <w:rsid w:val="00BC5AC0"/>
    <w:rsid w:val="00BC6446"/>
    <w:rsid w:val="00BC6F3A"/>
    <w:rsid w:val="00BC6F94"/>
    <w:rsid w:val="00BD1530"/>
    <w:rsid w:val="00BD1D8D"/>
    <w:rsid w:val="00BD2EDA"/>
    <w:rsid w:val="00BD3155"/>
    <w:rsid w:val="00BD3827"/>
    <w:rsid w:val="00BD3F46"/>
    <w:rsid w:val="00BD4AD6"/>
    <w:rsid w:val="00BD7455"/>
    <w:rsid w:val="00BE1BB4"/>
    <w:rsid w:val="00BE2C7F"/>
    <w:rsid w:val="00BE4949"/>
    <w:rsid w:val="00BE584D"/>
    <w:rsid w:val="00BE6CDB"/>
    <w:rsid w:val="00BE7346"/>
    <w:rsid w:val="00BF0E1A"/>
    <w:rsid w:val="00BF16D9"/>
    <w:rsid w:val="00BF30D2"/>
    <w:rsid w:val="00BF4CC8"/>
    <w:rsid w:val="00BF737F"/>
    <w:rsid w:val="00BF7ECF"/>
    <w:rsid w:val="00C020AC"/>
    <w:rsid w:val="00C03491"/>
    <w:rsid w:val="00C049C8"/>
    <w:rsid w:val="00C04C46"/>
    <w:rsid w:val="00C065CB"/>
    <w:rsid w:val="00C07EA0"/>
    <w:rsid w:val="00C109F3"/>
    <w:rsid w:val="00C11896"/>
    <w:rsid w:val="00C130C8"/>
    <w:rsid w:val="00C16195"/>
    <w:rsid w:val="00C1655E"/>
    <w:rsid w:val="00C174B1"/>
    <w:rsid w:val="00C17659"/>
    <w:rsid w:val="00C20CAE"/>
    <w:rsid w:val="00C20F03"/>
    <w:rsid w:val="00C21E2B"/>
    <w:rsid w:val="00C22C2E"/>
    <w:rsid w:val="00C238DF"/>
    <w:rsid w:val="00C23C70"/>
    <w:rsid w:val="00C306F0"/>
    <w:rsid w:val="00C30F71"/>
    <w:rsid w:val="00C312E3"/>
    <w:rsid w:val="00C32DE7"/>
    <w:rsid w:val="00C33486"/>
    <w:rsid w:val="00C33AC7"/>
    <w:rsid w:val="00C348F0"/>
    <w:rsid w:val="00C45646"/>
    <w:rsid w:val="00C45D1D"/>
    <w:rsid w:val="00C466D4"/>
    <w:rsid w:val="00C52053"/>
    <w:rsid w:val="00C5280C"/>
    <w:rsid w:val="00C5316D"/>
    <w:rsid w:val="00C54425"/>
    <w:rsid w:val="00C54E1E"/>
    <w:rsid w:val="00C5625E"/>
    <w:rsid w:val="00C6032E"/>
    <w:rsid w:val="00C6194A"/>
    <w:rsid w:val="00C62DDE"/>
    <w:rsid w:val="00C64107"/>
    <w:rsid w:val="00C64858"/>
    <w:rsid w:val="00C65D21"/>
    <w:rsid w:val="00C661A4"/>
    <w:rsid w:val="00C66560"/>
    <w:rsid w:val="00C667B3"/>
    <w:rsid w:val="00C66AA4"/>
    <w:rsid w:val="00C66BFF"/>
    <w:rsid w:val="00C6735E"/>
    <w:rsid w:val="00C71662"/>
    <w:rsid w:val="00C72A7A"/>
    <w:rsid w:val="00C75848"/>
    <w:rsid w:val="00C76AF2"/>
    <w:rsid w:val="00C779D6"/>
    <w:rsid w:val="00C77D8A"/>
    <w:rsid w:val="00C80162"/>
    <w:rsid w:val="00C8089F"/>
    <w:rsid w:val="00C8092B"/>
    <w:rsid w:val="00C80A20"/>
    <w:rsid w:val="00C830B0"/>
    <w:rsid w:val="00C849AE"/>
    <w:rsid w:val="00C84A59"/>
    <w:rsid w:val="00C84B2B"/>
    <w:rsid w:val="00C85838"/>
    <w:rsid w:val="00C921C8"/>
    <w:rsid w:val="00C934F6"/>
    <w:rsid w:val="00C944B8"/>
    <w:rsid w:val="00C9665C"/>
    <w:rsid w:val="00CA0715"/>
    <w:rsid w:val="00CA56DE"/>
    <w:rsid w:val="00CA5B79"/>
    <w:rsid w:val="00CA6722"/>
    <w:rsid w:val="00CA6CF9"/>
    <w:rsid w:val="00CA6FD0"/>
    <w:rsid w:val="00CB009F"/>
    <w:rsid w:val="00CB103D"/>
    <w:rsid w:val="00CB1819"/>
    <w:rsid w:val="00CB19AD"/>
    <w:rsid w:val="00CB3288"/>
    <w:rsid w:val="00CB4B6C"/>
    <w:rsid w:val="00CB5471"/>
    <w:rsid w:val="00CB5B58"/>
    <w:rsid w:val="00CB78FA"/>
    <w:rsid w:val="00CB79CB"/>
    <w:rsid w:val="00CB7A94"/>
    <w:rsid w:val="00CB7CF4"/>
    <w:rsid w:val="00CB7F18"/>
    <w:rsid w:val="00CC0F45"/>
    <w:rsid w:val="00CC266B"/>
    <w:rsid w:val="00CC2EAA"/>
    <w:rsid w:val="00CC57CD"/>
    <w:rsid w:val="00CD1601"/>
    <w:rsid w:val="00CD198D"/>
    <w:rsid w:val="00CD49D5"/>
    <w:rsid w:val="00CD52E9"/>
    <w:rsid w:val="00CD6B9E"/>
    <w:rsid w:val="00CD7FBE"/>
    <w:rsid w:val="00CE1526"/>
    <w:rsid w:val="00CE1A73"/>
    <w:rsid w:val="00CE33F9"/>
    <w:rsid w:val="00CE38D7"/>
    <w:rsid w:val="00CE5E5E"/>
    <w:rsid w:val="00CE5FDC"/>
    <w:rsid w:val="00CE6F05"/>
    <w:rsid w:val="00CE7EAA"/>
    <w:rsid w:val="00CF1928"/>
    <w:rsid w:val="00CF1CAF"/>
    <w:rsid w:val="00CF237E"/>
    <w:rsid w:val="00CF23AD"/>
    <w:rsid w:val="00CF2B6E"/>
    <w:rsid w:val="00CF3CD2"/>
    <w:rsid w:val="00CF4028"/>
    <w:rsid w:val="00CF43C8"/>
    <w:rsid w:val="00CF453A"/>
    <w:rsid w:val="00CF4592"/>
    <w:rsid w:val="00CF4CFD"/>
    <w:rsid w:val="00CF6289"/>
    <w:rsid w:val="00CF7650"/>
    <w:rsid w:val="00D041C6"/>
    <w:rsid w:val="00D0449A"/>
    <w:rsid w:val="00D053CA"/>
    <w:rsid w:val="00D05AE1"/>
    <w:rsid w:val="00D069A5"/>
    <w:rsid w:val="00D100BF"/>
    <w:rsid w:val="00D1117A"/>
    <w:rsid w:val="00D13932"/>
    <w:rsid w:val="00D1607C"/>
    <w:rsid w:val="00D205D7"/>
    <w:rsid w:val="00D20C18"/>
    <w:rsid w:val="00D20D88"/>
    <w:rsid w:val="00D24C71"/>
    <w:rsid w:val="00D250C5"/>
    <w:rsid w:val="00D306A8"/>
    <w:rsid w:val="00D30743"/>
    <w:rsid w:val="00D30CDE"/>
    <w:rsid w:val="00D3124F"/>
    <w:rsid w:val="00D35AEC"/>
    <w:rsid w:val="00D3638E"/>
    <w:rsid w:val="00D368A5"/>
    <w:rsid w:val="00D42BCD"/>
    <w:rsid w:val="00D43C21"/>
    <w:rsid w:val="00D43C87"/>
    <w:rsid w:val="00D457B7"/>
    <w:rsid w:val="00D46F0D"/>
    <w:rsid w:val="00D47D2B"/>
    <w:rsid w:val="00D47DF1"/>
    <w:rsid w:val="00D51294"/>
    <w:rsid w:val="00D52D7A"/>
    <w:rsid w:val="00D52DA7"/>
    <w:rsid w:val="00D53391"/>
    <w:rsid w:val="00D5375E"/>
    <w:rsid w:val="00D5565D"/>
    <w:rsid w:val="00D5572A"/>
    <w:rsid w:val="00D5578D"/>
    <w:rsid w:val="00D563C2"/>
    <w:rsid w:val="00D57BA8"/>
    <w:rsid w:val="00D6189F"/>
    <w:rsid w:val="00D6249F"/>
    <w:rsid w:val="00D63719"/>
    <w:rsid w:val="00D65504"/>
    <w:rsid w:val="00D67052"/>
    <w:rsid w:val="00D671FD"/>
    <w:rsid w:val="00D67B81"/>
    <w:rsid w:val="00D706C5"/>
    <w:rsid w:val="00D7290C"/>
    <w:rsid w:val="00D72DE7"/>
    <w:rsid w:val="00D73599"/>
    <w:rsid w:val="00D7557B"/>
    <w:rsid w:val="00D75FF8"/>
    <w:rsid w:val="00D76A1A"/>
    <w:rsid w:val="00D80C53"/>
    <w:rsid w:val="00D817C7"/>
    <w:rsid w:val="00D81EE6"/>
    <w:rsid w:val="00D835DD"/>
    <w:rsid w:val="00D85994"/>
    <w:rsid w:val="00D85CBA"/>
    <w:rsid w:val="00D868E3"/>
    <w:rsid w:val="00D8738D"/>
    <w:rsid w:val="00D90D09"/>
    <w:rsid w:val="00D91D7F"/>
    <w:rsid w:val="00D9451D"/>
    <w:rsid w:val="00D94D95"/>
    <w:rsid w:val="00D951BE"/>
    <w:rsid w:val="00D97017"/>
    <w:rsid w:val="00D97B1E"/>
    <w:rsid w:val="00DA1411"/>
    <w:rsid w:val="00DA1698"/>
    <w:rsid w:val="00DA3191"/>
    <w:rsid w:val="00DA33EB"/>
    <w:rsid w:val="00DA430B"/>
    <w:rsid w:val="00DA52BC"/>
    <w:rsid w:val="00DA7889"/>
    <w:rsid w:val="00DB0B50"/>
    <w:rsid w:val="00DB0C49"/>
    <w:rsid w:val="00DB1256"/>
    <w:rsid w:val="00DB2812"/>
    <w:rsid w:val="00DB31C2"/>
    <w:rsid w:val="00DB3B98"/>
    <w:rsid w:val="00DB6330"/>
    <w:rsid w:val="00DB738B"/>
    <w:rsid w:val="00DC06E6"/>
    <w:rsid w:val="00DC24A0"/>
    <w:rsid w:val="00DC2AF4"/>
    <w:rsid w:val="00DC7445"/>
    <w:rsid w:val="00DC7613"/>
    <w:rsid w:val="00DD3104"/>
    <w:rsid w:val="00DD4BFE"/>
    <w:rsid w:val="00DD6F3A"/>
    <w:rsid w:val="00DD7520"/>
    <w:rsid w:val="00DE2930"/>
    <w:rsid w:val="00DE37AE"/>
    <w:rsid w:val="00DE49F2"/>
    <w:rsid w:val="00DF096F"/>
    <w:rsid w:val="00DF0EEB"/>
    <w:rsid w:val="00DF18C9"/>
    <w:rsid w:val="00DF2611"/>
    <w:rsid w:val="00DF4E81"/>
    <w:rsid w:val="00DF5E32"/>
    <w:rsid w:val="00DF5F50"/>
    <w:rsid w:val="00E005A9"/>
    <w:rsid w:val="00E01318"/>
    <w:rsid w:val="00E017E0"/>
    <w:rsid w:val="00E01EAC"/>
    <w:rsid w:val="00E029EE"/>
    <w:rsid w:val="00E036EC"/>
    <w:rsid w:val="00E03C0A"/>
    <w:rsid w:val="00E04535"/>
    <w:rsid w:val="00E06440"/>
    <w:rsid w:val="00E06707"/>
    <w:rsid w:val="00E06DE4"/>
    <w:rsid w:val="00E07CAD"/>
    <w:rsid w:val="00E11217"/>
    <w:rsid w:val="00E11580"/>
    <w:rsid w:val="00E11E52"/>
    <w:rsid w:val="00E17733"/>
    <w:rsid w:val="00E206D7"/>
    <w:rsid w:val="00E21474"/>
    <w:rsid w:val="00E2321A"/>
    <w:rsid w:val="00E24902"/>
    <w:rsid w:val="00E254C8"/>
    <w:rsid w:val="00E268D6"/>
    <w:rsid w:val="00E30ECA"/>
    <w:rsid w:val="00E36439"/>
    <w:rsid w:val="00E41484"/>
    <w:rsid w:val="00E41F8F"/>
    <w:rsid w:val="00E4322F"/>
    <w:rsid w:val="00E45D68"/>
    <w:rsid w:val="00E45F2F"/>
    <w:rsid w:val="00E45FD0"/>
    <w:rsid w:val="00E46275"/>
    <w:rsid w:val="00E46621"/>
    <w:rsid w:val="00E47FD2"/>
    <w:rsid w:val="00E516F2"/>
    <w:rsid w:val="00E52631"/>
    <w:rsid w:val="00E52EE7"/>
    <w:rsid w:val="00E5330A"/>
    <w:rsid w:val="00E53B56"/>
    <w:rsid w:val="00E541FD"/>
    <w:rsid w:val="00E55199"/>
    <w:rsid w:val="00E556FC"/>
    <w:rsid w:val="00E57CAF"/>
    <w:rsid w:val="00E60174"/>
    <w:rsid w:val="00E606BC"/>
    <w:rsid w:val="00E626DE"/>
    <w:rsid w:val="00E629C6"/>
    <w:rsid w:val="00E62C03"/>
    <w:rsid w:val="00E6369E"/>
    <w:rsid w:val="00E6482E"/>
    <w:rsid w:val="00E6512F"/>
    <w:rsid w:val="00E678F3"/>
    <w:rsid w:val="00E70F83"/>
    <w:rsid w:val="00E7307A"/>
    <w:rsid w:val="00E742E9"/>
    <w:rsid w:val="00E74378"/>
    <w:rsid w:val="00E76477"/>
    <w:rsid w:val="00E77D75"/>
    <w:rsid w:val="00E808B6"/>
    <w:rsid w:val="00E80A70"/>
    <w:rsid w:val="00E80E26"/>
    <w:rsid w:val="00E81529"/>
    <w:rsid w:val="00E83D16"/>
    <w:rsid w:val="00E8544B"/>
    <w:rsid w:val="00E85F6A"/>
    <w:rsid w:val="00E86946"/>
    <w:rsid w:val="00E86B5B"/>
    <w:rsid w:val="00E87D74"/>
    <w:rsid w:val="00E92E64"/>
    <w:rsid w:val="00E939BF"/>
    <w:rsid w:val="00E95364"/>
    <w:rsid w:val="00E96F76"/>
    <w:rsid w:val="00EA0A6E"/>
    <w:rsid w:val="00EA2F92"/>
    <w:rsid w:val="00EA3A53"/>
    <w:rsid w:val="00EA4469"/>
    <w:rsid w:val="00EA44FA"/>
    <w:rsid w:val="00EA5B06"/>
    <w:rsid w:val="00EA62E8"/>
    <w:rsid w:val="00EA6866"/>
    <w:rsid w:val="00EA6D1E"/>
    <w:rsid w:val="00EA6EE0"/>
    <w:rsid w:val="00EB0C60"/>
    <w:rsid w:val="00EB0C91"/>
    <w:rsid w:val="00EB1BC5"/>
    <w:rsid w:val="00EB1CB5"/>
    <w:rsid w:val="00EB498F"/>
    <w:rsid w:val="00EB4B51"/>
    <w:rsid w:val="00EB78B1"/>
    <w:rsid w:val="00EC1B67"/>
    <w:rsid w:val="00EC412B"/>
    <w:rsid w:val="00EC4F12"/>
    <w:rsid w:val="00EC71BA"/>
    <w:rsid w:val="00ED1359"/>
    <w:rsid w:val="00ED2702"/>
    <w:rsid w:val="00ED2CFE"/>
    <w:rsid w:val="00ED2D96"/>
    <w:rsid w:val="00ED4F81"/>
    <w:rsid w:val="00ED4FC1"/>
    <w:rsid w:val="00ED5197"/>
    <w:rsid w:val="00ED5484"/>
    <w:rsid w:val="00ED58B3"/>
    <w:rsid w:val="00EE000F"/>
    <w:rsid w:val="00EE0DE7"/>
    <w:rsid w:val="00EE215F"/>
    <w:rsid w:val="00EE3F1A"/>
    <w:rsid w:val="00EE4B06"/>
    <w:rsid w:val="00EF10E7"/>
    <w:rsid w:val="00EF16A6"/>
    <w:rsid w:val="00EF16DC"/>
    <w:rsid w:val="00EF1BFA"/>
    <w:rsid w:val="00EF2890"/>
    <w:rsid w:val="00EF385D"/>
    <w:rsid w:val="00EF52DA"/>
    <w:rsid w:val="00EF58E8"/>
    <w:rsid w:val="00EF5B44"/>
    <w:rsid w:val="00EF6621"/>
    <w:rsid w:val="00F03251"/>
    <w:rsid w:val="00F0361C"/>
    <w:rsid w:val="00F040DB"/>
    <w:rsid w:val="00F0586A"/>
    <w:rsid w:val="00F05AC7"/>
    <w:rsid w:val="00F07023"/>
    <w:rsid w:val="00F07642"/>
    <w:rsid w:val="00F07BE2"/>
    <w:rsid w:val="00F11238"/>
    <w:rsid w:val="00F1581F"/>
    <w:rsid w:val="00F1759C"/>
    <w:rsid w:val="00F2181D"/>
    <w:rsid w:val="00F21C7C"/>
    <w:rsid w:val="00F22313"/>
    <w:rsid w:val="00F314CB"/>
    <w:rsid w:val="00F31937"/>
    <w:rsid w:val="00F31F66"/>
    <w:rsid w:val="00F34927"/>
    <w:rsid w:val="00F352E8"/>
    <w:rsid w:val="00F36218"/>
    <w:rsid w:val="00F364D7"/>
    <w:rsid w:val="00F43576"/>
    <w:rsid w:val="00F4413E"/>
    <w:rsid w:val="00F445E1"/>
    <w:rsid w:val="00F46E8F"/>
    <w:rsid w:val="00F47254"/>
    <w:rsid w:val="00F51138"/>
    <w:rsid w:val="00F5148C"/>
    <w:rsid w:val="00F518DB"/>
    <w:rsid w:val="00F51F8B"/>
    <w:rsid w:val="00F52708"/>
    <w:rsid w:val="00F5297F"/>
    <w:rsid w:val="00F5353A"/>
    <w:rsid w:val="00F54F8B"/>
    <w:rsid w:val="00F60E88"/>
    <w:rsid w:val="00F610D2"/>
    <w:rsid w:val="00F61302"/>
    <w:rsid w:val="00F70226"/>
    <w:rsid w:val="00F70649"/>
    <w:rsid w:val="00F70B46"/>
    <w:rsid w:val="00F769C2"/>
    <w:rsid w:val="00F8060F"/>
    <w:rsid w:val="00F807DA"/>
    <w:rsid w:val="00F81486"/>
    <w:rsid w:val="00F81BCD"/>
    <w:rsid w:val="00F82056"/>
    <w:rsid w:val="00F822BA"/>
    <w:rsid w:val="00F864DD"/>
    <w:rsid w:val="00F87086"/>
    <w:rsid w:val="00F909B9"/>
    <w:rsid w:val="00F9311C"/>
    <w:rsid w:val="00F938E1"/>
    <w:rsid w:val="00F952C5"/>
    <w:rsid w:val="00FA0A49"/>
    <w:rsid w:val="00FA1154"/>
    <w:rsid w:val="00FA1458"/>
    <w:rsid w:val="00FA217F"/>
    <w:rsid w:val="00FA257C"/>
    <w:rsid w:val="00FA3808"/>
    <w:rsid w:val="00FA56C7"/>
    <w:rsid w:val="00FA5E2B"/>
    <w:rsid w:val="00FB1D92"/>
    <w:rsid w:val="00FB63A9"/>
    <w:rsid w:val="00FB728B"/>
    <w:rsid w:val="00FC2E0C"/>
    <w:rsid w:val="00FC31CD"/>
    <w:rsid w:val="00FD130E"/>
    <w:rsid w:val="00FD2A36"/>
    <w:rsid w:val="00FD2EA5"/>
    <w:rsid w:val="00FD445C"/>
    <w:rsid w:val="00FD6264"/>
    <w:rsid w:val="00FD6338"/>
    <w:rsid w:val="00FE0119"/>
    <w:rsid w:val="00FE18C0"/>
    <w:rsid w:val="00FE1C01"/>
    <w:rsid w:val="00FE1D10"/>
    <w:rsid w:val="00FE25D6"/>
    <w:rsid w:val="00FE37AB"/>
    <w:rsid w:val="00FE61C3"/>
    <w:rsid w:val="00FE64ED"/>
    <w:rsid w:val="00FE7686"/>
    <w:rsid w:val="00FE7BC3"/>
    <w:rsid w:val="00FF0CE6"/>
    <w:rsid w:val="00FF0E3B"/>
    <w:rsid w:val="00FF14C0"/>
    <w:rsid w:val="00FF3D0C"/>
    <w:rsid w:val="00FF5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2A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51D12"/>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7"/>
    <w:next w:val="a7"/>
    <w:link w:val="18"/>
    <w:uiPriority w:val="9"/>
    <w:qFormat/>
    <w:rsid w:val="00563F3A"/>
    <w:pPr>
      <w:keepNext/>
      <w:keepLines/>
      <w:tabs>
        <w:tab w:val="num" w:pos="928"/>
      </w:tabs>
      <w:spacing w:line="276" w:lineRule="auto"/>
      <w:ind w:left="928" w:hanging="360"/>
      <w:jc w:val="center"/>
      <w:outlineLvl w:val="0"/>
    </w:pPr>
    <w:rPr>
      <w:b/>
      <w:bCs/>
      <w:sz w:val="28"/>
      <w:szCs w:val="28"/>
      <w:lang w:eastAsia="en-US"/>
    </w:rPr>
  </w:style>
  <w:style w:type="paragraph" w:styleId="20">
    <w:name w:val="heading 2"/>
    <w:aliases w:val=" Знак Знак Знак,Знак2 Знак, Знак2, Знак2 Знак Знак Знак, Знак2 Знак1,ГЛАВА,Знак2,Знак2 Знак Знак Знак,Знак2 Знак1,Заголовок 2 Знак1,Заголовок 2 Знак Знак,Заголовок 21"/>
    <w:basedOn w:val="1a"/>
    <w:next w:val="a7"/>
    <w:link w:val="21"/>
    <w:qFormat/>
    <w:rsid w:val="00563F3A"/>
    <w:pPr>
      <w:numPr>
        <w:ilvl w:val="1"/>
        <w:numId w:val="52"/>
      </w:numPr>
      <w:spacing w:after="200"/>
      <w:outlineLvl w:val="1"/>
    </w:pPr>
    <w:rPr>
      <w:b/>
    </w:rPr>
  </w:style>
  <w:style w:type="paragraph" w:styleId="31">
    <w:name w:val="heading 3"/>
    <w:aliases w:val="h3 sub heading,C Sub-Sub/Italic,13 Sub-Sub/Italic,h3,OG Heading 3,Знак3 Знак,Знак3,Знак3 Знак Знак Знак,ПодЗаголовок, Знак3, Знак3 Знак Знак Знак,Знак14"/>
    <w:basedOn w:val="a7"/>
    <w:next w:val="a7"/>
    <w:link w:val="32"/>
    <w:qFormat/>
    <w:rsid w:val="00563F3A"/>
    <w:pPr>
      <w:numPr>
        <w:ilvl w:val="2"/>
        <w:numId w:val="52"/>
      </w:numPr>
      <w:spacing w:line="360" w:lineRule="auto"/>
      <w:jc w:val="both"/>
      <w:outlineLvl w:val="2"/>
    </w:pPr>
    <w:rPr>
      <w:b/>
      <w:lang w:eastAsia="en-US"/>
    </w:rPr>
  </w:style>
  <w:style w:type="paragraph" w:styleId="4">
    <w:name w:val="heading 4"/>
    <w:basedOn w:val="1a"/>
    <w:next w:val="1a"/>
    <w:link w:val="40"/>
    <w:unhideWhenUsed/>
    <w:qFormat/>
    <w:rsid w:val="00563F3A"/>
    <w:pPr>
      <w:keepNext/>
      <w:keepLines/>
      <w:numPr>
        <w:ilvl w:val="3"/>
        <w:numId w:val="52"/>
      </w:numPr>
      <w:spacing w:before="40"/>
      <w:outlineLvl w:val="3"/>
    </w:pPr>
    <w:rPr>
      <w:rFonts w:eastAsiaTheme="majorEastAsia" w:cstheme="majorBidi"/>
      <w:i/>
      <w:iCs/>
      <w:lang w:eastAsia="ru-RU"/>
    </w:rPr>
  </w:style>
  <w:style w:type="paragraph" w:styleId="5">
    <w:name w:val="heading 5"/>
    <w:basedOn w:val="a7"/>
    <w:next w:val="a7"/>
    <w:link w:val="50"/>
    <w:unhideWhenUsed/>
    <w:qFormat/>
    <w:rsid w:val="00563F3A"/>
    <w:pPr>
      <w:keepNext/>
      <w:keepLines/>
      <w:numPr>
        <w:ilvl w:val="4"/>
        <w:numId w:val="52"/>
      </w:numPr>
      <w:spacing w:before="40" w:line="276" w:lineRule="auto"/>
      <w:jc w:val="both"/>
      <w:outlineLvl w:val="4"/>
    </w:pPr>
    <w:rPr>
      <w:rFonts w:asciiTheme="majorHAnsi" w:eastAsiaTheme="majorEastAsia" w:hAnsiTheme="majorHAnsi" w:cstheme="majorBidi"/>
      <w:color w:val="2F5496" w:themeColor="accent1" w:themeShade="BF"/>
      <w:sz w:val="26"/>
      <w:szCs w:val="22"/>
    </w:rPr>
  </w:style>
  <w:style w:type="paragraph" w:styleId="6">
    <w:name w:val="heading 6"/>
    <w:basedOn w:val="a7"/>
    <w:next w:val="a7"/>
    <w:link w:val="60"/>
    <w:unhideWhenUsed/>
    <w:qFormat/>
    <w:rsid w:val="00563F3A"/>
    <w:pPr>
      <w:numPr>
        <w:ilvl w:val="5"/>
        <w:numId w:val="52"/>
      </w:numPr>
      <w:spacing w:before="240" w:after="60"/>
      <w:outlineLvl w:val="5"/>
    </w:pPr>
    <w:rPr>
      <w:b/>
      <w:bCs/>
      <w:sz w:val="22"/>
      <w:szCs w:val="22"/>
    </w:rPr>
  </w:style>
  <w:style w:type="paragraph" w:styleId="7">
    <w:name w:val="heading 7"/>
    <w:aliases w:val="Заголовок x.x"/>
    <w:basedOn w:val="a7"/>
    <w:next w:val="a7"/>
    <w:link w:val="70"/>
    <w:uiPriority w:val="99"/>
    <w:unhideWhenUsed/>
    <w:qFormat/>
    <w:rsid w:val="00563F3A"/>
    <w:pPr>
      <w:numPr>
        <w:ilvl w:val="6"/>
        <w:numId w:val="52"/>
      </w:numPr>
      <w:spacing w:before="240" w:after="60" w:line="360" w:lineRule="auto"/>
      <w:jc w:val="both"/>
      <w:outlineLvl w:val="6"/>
    </w:pPr>
  </w:style>
  <w:style w:type="paragraph" w:styleId="8">
    <w:name w:val="heading 8"/>
    <w:basedOn w:val="a7"/>
    <w:next w:val="a7"/>
    <w:link w:val="80"/>
    <w:uiPriority w:val="99"/>
    <w:unhideWhenUsed/>
    <w:qFormat/>
    <w:rsid w:val="00563F3A"/>
    <w:pPr>
      <w:numPr>
        <w:ilvl w:val="7"/>
        <w:numId w:val="52"/>
      </w:numPr>
      <w:spacing w:before="240" w:after="60" w:line="360" w:lineRule="auto"/>
      <w:jc w:val="both"/>
      <w:outlineLvl w:val="7"/>
    </w:pPr>
    <w:rPr>
      <w:i/>
      <w:iCs/>
    </w:rPr>
  </w:style>
  <w:style w:type="paragraph" w:styleId="9">
    <w:name w:val="heading 9"/>
    <w:basedOn w:val="a7"/>
    <w:next w:val="a7"/>
    <w:link w:val="90"/>
    <w:uiPriority w:val="99"/>
    <w:unhideWhenUsed/>
    <w:qFormat/>
    <w:rsid w:val="00563F3A"/>
    <w:pPr>
      <w:numPr>
        <w:ilvl w:val="8"/>
        <w:numId w:val="52"/>
      </w:numPr>
      <w:spacing w:before="120" w:line="360" w:lineRule="auto"/>
      <w:outlineLvl w:val="8"/>
    </w:pPr>
    <w:rPr>
      <w:b/>
      <w:bCs/>
      <w:i/>
      <w:iCs/>
      <w:smallCaps/>
      <w:color w:val="385623"/>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8"/>
    <w:link w:val="17"/>
    <w:uiPriority w:val="9"/>
    <w:rsid w:val="00563F3A"/>
    <w:rPr>
      <w:rFonts w:ascii="Times New Roman" w:eastAsia="Times New Roman" w:hAnsi="Times New Roman" w:cs="Times New Roman"/>
      <w:b/>
      <w:bCs/>
      <w:sz w:val="28"/>
      <w:szCs w:val="28"/>
    </w:rPr>
  </w:style>
  <w:style w:type="character" w:customStyle="1" w:styleId="21">
    <w:name w:val="Заголовок 2 Знак"/>
    <w:aliases w:val=" Знак Знак Знак Знак1,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basedOn w:val="a8"/>
    <w:link w:val="20"/>
    <w:rsid w:val="00563F3A"/>
    <w:rPr>
      <w:rFonts w:ascii="Times New Roman" w:eastAsia="Times New Roman" w:hAnsi="Times New Roman" w:cs="Times New Roman"/>
      <w:b/>
      <w:sz w:val="28"/>
      <w:szCs w:val="24"/>
    </w:rPr>
  </w:style>
  <w:style w:type="character" w:customStyle="1" w:styleId="32">
    <w:name w:val="Заголовок 3 Знак"/>
    <w:aliases w:val="h3 sub heading Знак,C Sub-Sub/Italic Знак,13 Sub-Sub/Italic Знак,h3 Знак,OG Heading 3 Знак,Знак3 Знак Знак,Знак3 Знак1,Знак3 Знак Знак Знак Знак,ПодЗаголовок Знак, Знак3 Знак, Знак3 Знак Знак Знак Знак,Знак14 Знак"/>
    <w:basedOn w:val="a8"/>
    <w:link w:val="31"/>
    <w:rsid w:val="00563F3A"/>
    <w:rPr>
      <w:rFonts w:ascii="Times New Roman" w:eastAsia="Times New Roman" w:hAnsi="Times New Roman" w:cs="Times New Roman"/>
      <w:b/>
      <w:sz w:val="24"/>
      <w:szCs w:val="24"/>
    </w:rPr>
  </w:style>
  <w:style w:type="character" w:customStyle="1" w:styleId="40">
    <w:name w:val="Заголовок 4 Знак"/>
    <w:basedOn w:val="a8"/>
    <w:link w:val="4"/>
    <w:rsid w:val="00563F3A"/>
    <w:rPr>
      <w:rFonts w:ascii="Times New Roman" w:eastAsiaTheme="majorEastAsia" w:hAnsi="Times New Roman" w:cstheme="majorBidi"/>
      <w:i/>
      <w:iCs/>
      <w:sz w:val="28"/>
      <w:szCs w:val="24"/>
      <w:lang w:eastAsia="ru-RU"/>
    </w:rPr>
  </w:style>
  <w:style w:type="character" w:customStyle="1" w:styleId="50">
    <w:name w:val="Заголовок 5 Знак"/>
    <w:basedOn w:val="a8"/>
    <w:link w:val="5"/>
    <w:rsid w:val="00563F3A"/>
    <w:rPr>
      <w:rFonts w:asciiTheme="majorHAnsi" w:eastAsiaTheme="majorEastAsia" w:hAnsiTheme="majorHAnsi" w:cstheme="majorBidi"/>
      <w:color w:val="2F5496" w:themeColor="accent1" w:themeShade="BF"/>
      <w:sz w:val="26"/>
      <w:lang w:eastAsia="ru-RU"/>
    </w:rPr>
  </w:style>
  <w:style w:type="character" w:customStyle="1" w:styleId="60">
    <w:name w:val="Заголовок 6 Знак"/>
    <w:basedOn w:val="a8"/>
    <w:link w:val="6"/>
    <w:rsid w:val="00563F3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uiPriority w:val="99"/>
    <w:rsid w:val="00563F3A"/>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563F3A"/>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563F3A"/>
    <w:rPr>
      <w:rFonts w:ascii="Times New Roman" w:eastAsia="Times New Roman" w:hAnsi="Times New Roman" w:cs="Times New Roman"/>
      <w:b/>
      <w:bCs/>
      <w:i/>
      <w:iCs/>
      <w:smallCaps/>
      <w:color w:val="385623"/>
      <w:sz w:val="24"/>
      <w:szCs w:val="24"/>
      <w:lang w:eastAsia="ru-RU"/>
    </w:rPr>
  </w:style>
  <w:style w:type="paragraph" w:customStyle="1" w:styleId="1a">
    <w:name w:val="1 Основной текст"/>
    <w:basedOn w:val="a7"/>
    <w:qFormat/>
    <w:rsid w:val="00563F3A"/>
    <w:pPr>
      <w:spacing w:before="200"/>
      <w:ind w:firstLine="709"/>
      <w:jc w:val="both"/>
    </w:pPr>
    <w:rPr>
      <w:sz w:val="28"/>
      <w:lang w:eastAsia="en-US"/>
    </w:rPr>
  </w:style>
  <w:style w:type="paragraph" w:styleId="ab">
    <w:name w:val="Body Text Indent"/>
    <w:basedOn w:val="a7"/>
    <w:link w:val="ac"/>
    <w:uiPriority w:val="99"/>
    <w:rsid w:val="00563F3A"/>
    <w:pPr>
      <w:spacing w:after="120" w:line="276" w:lineRule="auto"/>
      <w:ind w:left="283"/>
      <w:jc w:val="both"/>
    </w:pPr>
    <w:rPr>
      <w:szCs w:val="22"/>
      <w:lang w:eastAsia="en-US"/>
    </w:rPr>
  </w:style>
  <w:style w:type="character" w:customStyle="1" w:styleId="ac">
    <w:name w:val="Основной текст с отступом Знак"/>
    <w:basedOn w:val="a8"/>
    <w:link w:val="ab"/>
    <w:uiPriority w:val="99"/>
    <w:rsid w:val="00563F3A"/>
    <w:rPr>
      <w:rFonts w:ascii="Times New Roman" w:eastAsia="Times New Roman" w:hAnsi="Times New Roman" w:cs="Times New Roman"/>
      <w:sz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e"/>
    <w:uiPriority w:val="99"/>
    <w:rsid w:val="00563F3A"/>
    <w:pPr>
      <w:tabs>
        <w:tab w:val="center" w:pos="4677"/>
        <w:tab w:val="right" w:pos="9355"/>
      </w:tabs>
      <w:jc w:val="both"/>
    </w:pPr>
    <w:rPr>
      <w:szCs w:val="22"/>
      <w:lang w:eastAsia="en-US"/>
    </w:r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d"/>
    <w:uiPriority w:val="99"/>
    <w:rsid w:val="00563F3A"/>
    <w:rPr>
      <w:rFonts w:ascii="Times New Roman" w:eastAsia="Times New Roman" w:hAnsi="Times New Roman" w:cs="Times New Roman"/>
      <w:sz w:val="24"/>
    </w:rPr>
  </w:style>
  <w:style w:type="paragraph" w:styleId="af">
    <w:name w:val="footer"/>
    <w:aliases w:val=" Знак6, Знак14,Знак6"/>
    <w:basedOn w:val="a7"/>
    <w:link w:val="af0"/>
    <w:uiPriority w:val="99"/>
    <w:rsid w:val="00563F3A"/>
    <w:pPr>
      <w:tabs>
        <w:tab w:val="center" w:pos="4677"/>
        <w:tab w:val="right" w:pos="9355"/>
      </w:tabs>
      <w:jc w:val="both"/>
    </w:pPr>
    <w:rPr>
      <w:szCs w:val="22"/>
      <w:lang w:eastAsia="en-US"/>
    </w:rPr>
  </w:style>
  <w:style w:type="character" w:customStyle="1" w:styleId="af0">
    <w:name w:val="Нижний колонтитул Знак"/>
    <w:aliases w:val=" Знак6 Знак, Знак14 Знак,Знак6 Знак"/>
    <w:basedOn w:val="a8"/>
    <w:link w:val="af"/>
    <w:uiPriority w:val="99"/>
    <w:rsid w:val="00563F3A"/>
    <w:rPr>
      <w:rFonts w:ascii="Times New Roman" w:eastAsia="Times New Roman" w:hAnsi="Times New Roman" w:cs="Times New Roman"/>
      <w:sz w:val="24"/>
    </w:rPr>
  </w:style>
  <w:style w:type="paragraph" w:styleId="1b">
    <w:name w:val="toc 1"/>
    <w:basedOn w:val="a7"/>
    <w:next w:val="a7"/>
    <w:link w:val="1c"/>
    <w:autoRedefine/>
    <w:uiPriority w:val="39"/>
    <w:qFormat/>
    <w:rsid w:val="00563F3A"/>
    <w:pPr>
      <w:tabs>
        <w:tab w:val="right" w:leader="hyphen" w:pos="9345"/>
      </w:tabs>
      <w:spacing w:before="360" w:line="276" w:lineRule="auto"/>
    </w:pPr>
    <w:rPr>
      <w:bCs/>
      <w:caps/>
      <w:noProof/>
      <w:lang w:eastAsia="en-US"/>
    </w:rPr>
  </w:style>
  <w:style w:type="paragraph" w:customStyle="1" w:styleId="1d">
    <w:name w:val="Заголовок оглавления1"/>
    <w:basedOn w:val="17"/>
    <w:next w:val="a7"/>
    <w:rsid w:val="00563F3A"/>
    <w:pPr>
      <w:spacing w:before="240" w:line="259" w:lineRule="auto"/>
      <w:jc w:val="left"/>
      <w:outlineLvl w:val="9"/>
    </w:pPr>
    <w:rPr>
      <w:rFonts w:ascii="Calibri Light" w:hAnsi="Calibri Light"/>
      <w:b w:val="0"/>
      <w:bCs w:val="0"/>
      <w:color w:val="2E74B5"/>
      <w:sz w:val="32"/>
      <w:szCs w:val="32"/>
      <w:lang w:eastAsia="ru-RU"/>
    </w:rPr>
  </w:style>
  <w:style w:type="paragraph" w:customStyle="1" w:styleId="1e">
    <w:name w:val="Абзац списка1"/>
    <w:basedOn w:val="a7"/>
    <w:link w:val="ListParagraphChar"/>
    <w:uiPriority w:val="99"/>
    <w:rsid w:val="00563F3A"/>
    <w:pPr>
      <w:spacing w:after="200" w:line="276" w:lineRule="auto"/>
      <w:ind w:left="720"/>
      <w:jc w:val="both"/>
    </w:pPr>
    <w:rPr>
      <w:szCs w:val="22"/>
      <w:lang w:eastAsia="en-US"/>
    </w:rPr>
  </w:style>
  <w:style w:type="character" w:customStyle="1" w:styleId="ListParagraphChar">
    <w:name w:val="List Paragraph Char"/>
    <w:link w:val="1e"/>
    <w:locked/>
    <w:rsid w:val="00563F3A"/>
    <w:rPr>
      <w:rFonts w:ascii="Times New Roman" w:eastAsia="Times New Roman" w:hAnsi="Times New Roman" w:cs="Times New Roman"/>
      <w:sz w:val="24"/>
    </w:rPr>
  </w:style>
  <w:style w:type="table" w:styleId="af1">
    <w:name w:val="Table Grid"/>
    <w:aliases w:val="Table Grid Report"/>
    <w:basedOn w:val="a9"/>
    <w:uiPriority w:val="3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3"/>
    <w:qFormat/>
    <w:rsid w:val="00563F3A"/>
    <w:pPr>
      <w:spacing w:after="120" w:line="276" w:lineRule="auto"/>
      <w:jc w:val="both"/>
    </w:pPr>
    <w:rPr>
      <w:szCs w:val="22"/>
      <w:lang w:eastAsia="en-US"/>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2"/>
    <w:uiPriority w:val="99"/>
    <w:rsid w:val="00563F3A"/>
    <w:rPr>
      <w:rFonts w:ascii="Times New Roman" w:eastAsia="Times New Roman" w:hAnsi="Times New Roman" w:cs="Times New Roman"/>
      <w:sz w:val="24"/>
    </w:rPr>
  </w:style>
  <w:style w:type="paragraph" w:styleId="af4">
    <w:name w:val="Balloon Text"/>
    <w:aliases w:val=" Знак5,Знак5"/>
    <w:basedOn w:val="a7"/>
    <w:link w:val="af5"/>
    <w:uiPriority w:val="99"/>
    <w:rsid w:val="00563F3A"/>
    <w:pPr>
      <w:jc w:val="both"/>
    </w:pPr>
    <w:rPr>
      <w:rFonts w:ascii="Segoe UI" w:hAnsi="Segoe UI" w:cs="Segoe UI"/>
      <w:sz w:val="18"/>
      <w:szCs w:val="18"/>
      <w:lang w:eastAsia="en-US"/>
    </w:rPr>
  </w:style>
  <w:style w:type="character" w:customStyle="1" w:styleId="af5">
    <w:name w:val="Текст выноски Знак"/>
    <w:aliases w:val=" Знак5 Знак,Знак5 Знак"/>
    <w:basedOn w:val="a8"/>
    <w:link w:val="af4"/>
    <w:uiPriority w:val="99"/>
    <w:rsid w:val="00563F3A"/>
    <w:rPr>
      <w:rFonts w:ascii="Segoe UI" w:eastAsia="Times New Roman" w:hAnsi="Segoe UI" w:cs="Segoe UI"/>
      <w:sz w:val="18"/>
      <w:szCs w:val="18"/>
    </w:rPr>
  </w:style>
  <w:style w:type="paragraph" w:styleId="22">
    <w:name w:val="toc 2"/>
    <w:basedOn w:val="a7"/>
    <w:next w:val="a7"/>
    <w:autoRedefine/>
    <w:uiPriority w:val="39"/>
    <w:qFormat/>
    <w:rsid w:val="00AF708D"/>
    <w:pPr>
      <w:tabs>
        <w:tab w:val="left" w:pos="660"/>
        <w:tab w:val="right" w:leader="dot" w:pos="9639"/>
      </w:tabs>
      <w:contextualSpacing/>
      <w:jc w:val="both"/>
    </w:pPr>
    <w:rPr>
      <w:noProof/>
      <w:szCs w:val="22"/>
      <w:lang w:eastAsia="en-US"/>
    </w:rPr>
  </w:style>
  <w:style w:type="paragraph" w:styleId="33">
    <w:name w:val="toc 3"/>
    <w:basedOn w:val="a7"/>
    <w:next w:val="a7"/>
    <w:autoRedefine/>
    <w:uiPriority w:val="39"/>
    <w:qFormat/>
    <w:rsid w:val="00563F3A"/>
    <w:pPr>
      <w:tabs>
        <w:tab w:val="left" w:pos="1100"/>
        <w:tab w:val="right" w:leader="hyphen" w:pos="9345"/>
      </w:tabs>
      <w:spacing w:after="100" w:line="276" w:lineRule="auto"/>
      <w:ind w:left="480"/>
      <w:jc w:val="both"/>
    </w:pPr>
    <w:rPr>
      <w:noProof/>
      <w:szCs w:val="22"/>
      <w:lang w:eastAsia="en-US"/>
    </w:rPr>
  </w:style>
  <w:style w:type="paragraph" w:styleId="41">
    <w:name w:val="toc 4"/>
    <w:basedOn w:val="a7"/>
    <w:next w:val="a7"/>
    <w:autoRedefine/>
    <w:uiPriority w:val="39"/>
    <w:rsid w:val="00563F3A"/>
    <w:pPr>
      <w:spacing w:after="100" w:line="259" w:lineRule="auto"/>
      <w:ind w:left="660"/>
      <w:jc w:val="both"/>
    </w:pPr>
    <w:rPr>
      <w:rFonts w:ascii="Calibri" w:hAnsi="Calibri"/>
      <w:sz w:val="22"/>
      <w:szCs w:val="22"/>
    </w:rPr>
  </w:style>
  <w:style w:type="paragraph" w:styleId="51">
    <w:name w:val="toc 5"/>
    <w:basedOn w:val="a7"/>
    <w:next w:val="a7"/>
    <w:autoRedefine/>
    <w:uiPriority w:val="39"/>
    <w:rsid w:val="00563F3A"/>
    <w:pPr>
      <w:spacing w:after="100" w:line="259" w:lineRule="auto"/>
      <w:ind w:left="880"/>
      <w:jc w:val="both"/>
    </w:pPr>
    <w:rPr>
      <w:rFonts w:ascii="Calibri" w:hAnsi="Calibri"/>
      <w:sz w:val="22"/>
      <w:szCs w:val="22"/>
    </w:rPr>
  </w:style>
  <w:style w:type="paragraph" w:styleId="61">
    <w:name w:val="toc 6"/>
    <w:basedOn w:val="a7"/>
    <w:next w:val="a7"/>
    <w:autoRedefine/>
    <w:uiPriority w:val="39"/>
    <w:rsid w:val="00563F3A"/>
    <w:pPr>
      <w:spacing w:after="100" w:line="259" w:lineRule="auto"/>
      <w:ind w:left="1100"/>
      <w:jc w:val="both"/>
    </w:pPr>
    <w:rPr>
      <w:rFonts w:ascii="Calibri" w:hAnsi="Calibri"/>
      <w:sz w:val="22"/>
      <w:szCs w:val="22"/>
    </w:rPr>
  </w:style>
  <w:style w:type="paragraph" w:styleId="71">
    <w:name w:val="toc 7"/>
    <w:basedOn w:val="a7"/>
    <w:next w:val="a7"/>
    <w:autoRedefine/>
    <w:uiPriority w:val="39"/>
    <w:rsid w:val="00563F3A"/>
    <w:pPr>
      <w:spacing w:after="100" w:line="259" w:lineRule="auto"/>
      <w:ind w:left="1320"/>
      <w:jc w:val="both"/>
    </w:pPr>
    <w:rPr>
      <w:rFonts w:ascii="Calibri" w:hAnsi="Calibri"/>
      <w:sz w:val="22"/>
      <w:szCs w:val="22"/>
    </w:rPr>
  </w:style>
  <w:style w:type="paragraph" w:styleId="81">
    <w:name w:val="toc 8"/>
    <w:basedOn w:val="a7"/>
    <w:next w:val="a7"/>
    <w:autoRedefine/>
    <w:uiPriority w:val="39"/>
    <w:rsid w:val="00563F3A"/>
    <w:pPr>
      <w:spacing w:after="100" w:line="259" w:lineRule="auto"/>
      <w:ind w:left="1540"/>
      <w:jc w:val="both"/>
    </w:pPr>
    <w:rPr>
      <w:rFonts w:ascii="Calibri" w:hAnsi="Calibri"/>
      <w:sz w:val="22"/>
      <w:szCs w:val="22"/>
    </w:rPr>
  </w:style>
  <w:style w:type="paragraph" w:styleId="91">
    <w:name w:val="toc 9"/>
    <w:basedOn w:val="a7"/>
    <w:next w:val="a7"/>
    <w:autoRedefine/>
    <w:uiPriority w:val="39"/>
    <w:rsid w:val="00563F3A"/>
    <w:pPr>
      <w:spacing w:after="100" w:line="259" w:lineRule="auto"/>
      <w:ind w:left="1760"/>
      <w:jc w:val="both"/>
    </w:pPr>
    <w:rPr>
      <w:rFonts w:ascii="Calibri" w:hAnsi="Calibri"/>
      <w:sz w:val="22"/>
      <w:szCs w:val="22"/>
    </w:rPr>
  </w:style>
  <w:style w:type="character" w:styleId="af6">
    <w:name w:val="Hyperlink"/>
    <w:uiPriority w:val="99"/>
    <w:rsid w:val="00563F3A"/>
    <w:rPr>
      <w:rFonts w:cs="Times New Roman"/>
      <w:color w:val="0563C1"/>
      <w:u w:val="single"/>
    </w:rPr>
  </w:style>
  <w:style w:type="character" w:customStyle="1" w:styleId="af7">
    <w:name w:val="Гипертекстовая ссылка"/>
    <w:uiPriority w:val="99"/>
    <w:rsid w:val="00563F3A"/>
    <w:rPr>
      <w:rFonts w:cs="Times New Roman"/>
      <w:color w:val="106BBE"/>
    </w:rPr>
  </w:style>
  <w:style w:type="paragraph" w:customStyle="1" w:styleId="af8">
    <w:name w:val="Подзаголовок для информации об изменениях"/>
    <w:basedOn w:val="a7"/>
    <w:next w:val="a7"/>
    <w:uiPriority w:val="99"/>
    <w:rsid w:val="00563F3A"/>
    <w:pPr>
      <w:widowControl w:val="0"/>
      <w:autoSpaceDE w:val="0"/>
      <w:autoSpaceDN w:val="0"/>
      <w:adjustRightInd w:val="0"/>
      <w:ind w:firstLine="720"/>
      <w:jc w:val="both"/>
    </w:pPr>
    <w:rPr>
      <w:rFonts w:ascii="Arial" w:hAnsi="Arial" w:cs="Arial"/>
      <w:b/>
      <w:bCs/>
      <w:color w:val="353842"/>
      <w:sz w:val="20"/>
      <w:szCs w:val="20"/>
    </w:rPr>
  </w:style>
  <w:style w:type="character" w:styleId="af9">
    <w:name w:val="Strong"/>
    <w:uiPriority w:val="22"/>
    <w:qFormat/>
    <w:rsid w:val="00563F3A"/>
    <w:rPr>
      <w:rFonts w:cs="Times New Roman"/>
      <w:b/>
      <w:bCs/>
    </w:rPr>
  </w:style>
  <w:style w:type="character" w:customStyle="1" w:styleId="apple-converted-space">
    <w:name w:val="apple-converted-space"/>
    <w:rsid w:val="00563F3A"/>
    <w:rPr>
      <w:rFonts w:cs="Times New Roman"/>
    </w:rPr>
  </w:style>
  <w:style w:type="paragraph" w:styleId="afa">
    <w:name w:val="Normal (Web)"/>
    <w:aliases w:val="Обычный (Web)1"/>
    <w:basedOn w:val="a7"/>
    <w:uiPriority w:val="99"/>
    <w:rsid w:val="00563F3A"/>
    <w:pPr>
      <w:spacing w:before="100" w:beforeAutospacing="1" w:after="100" w:afterAutospacing="1"/>
    </w:p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7"/>
    <w:next w:val="a7"/>
    <w:link w:val="afc"/>
    <w:uiPriority w:val="35"/>
    <w:qFormat/>
    <w:rsid w:val="00760013"/>
    <w:pPr>
      <w:spacing w:after="200"/>
      <w:jc w:val="both"/>
    </w:pPr>
    <w:rPr>
      <w:rFonts w:asciiTheme="minorHAnsi" w:hAnsiTheme="minorHAnsi"/>
      <w:i/>
      <w:iCs/>
      <w:sz w:val="20"/>
      <w:szCs w:val="18"/>
      <w:lang w:eastAsia="en-US"/>
    </w:rPr>
  </w:style>
  <w:style w:type="paragraph" w:customStyle="1" w:styleId="Standard">
    <w:name w:val="Standard"/>
    <w:rsid w:val="00563F3A"/>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afd">
    <w:name w:val="Содержимое таблицы"/>
    <w:basedOn w:val="a7"/>
    <w:rsid w:val="00563F3A"/>
    <w:pPr>
      <w:widowControl w:val="0"/>
      <w:suppressLineNumbers/>
      <w:suppressAutoHyphens/>
    </w:pPr>
    <w:rPr>
      <w:rFonts w:ascii="Arial" w:hAnsi="Arial"/>
      <w:kern w:val="1"/>
      <w:sz w:val="20"/>
      <w:lang w:eastAsia="en-US"/>
    </w:rPr>
  </w:style>
  <w:style w:type="paragraph" w:customStyle="1" w:styleId="1f">
    <w:name w:val="Знак1"/>
    <w:basedOn w:val="a7"/>
    <w:rsid w:val="00563F3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563F3A"/>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uiPriority w:val="99"/>
    <w:rsid w:val="00563F3A"/>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highlight">
    <w:name w:val="highlight"/>
    <w:rsid w:val="00563F3A"/>
    <w:rPr>
      <w:rFonts w:cs="Times New Roman"/>
    </w:rPr>
  </w:style>
  <w:style w:type="paragraph" w:customStyle="1" w:styleId="textn">
    <w:name w:val="textn"/>
    <w:basedOn w:val="a7"/>
    <w:uiPriority w:val="99"/>
    <w:rsid w:val="00563F3A"/>
    <w:pPr>
      <w:spacing w:before="100" w:beforeAutospacing="1" w:after="100" w:afterAutospacing="1"/>
    </w:pPr>
  </w:style>
  <w:style w:type="paragraph" w:customStyle="1" w:styleId="afe">
    <w:name w:val="Знак"/>
    <w:basedOn w:val="a7"/>
    <w:rsid w:val="00563F3A"/>
    <w:pPr>
      <w:spacing w:before="100" w:beforeAutospacing="1" w:after="100" w:afterAutospacing="1"/>
    </w:pPr>
    <w:rPr>
      <w:rFonts w:ascii="Tahoma" w:hAnsi="Tahoma"/>
      <w:sz w:val="20"/>
      <w:szCs w:val="20"/>
      <w:lang w:val="en-US" w:eastAsia="en-US"/>
    </w:rPr>
  </w:style>
  <w:style w:type="paragraph" w:styleId="23">
    <w:name w:val="Body Text Indent 2"/>
    <w:aliases w:val=" Знак"/>
    <w:basedOn w:val="a7"/>
    <w:link w:val="24"/>
    <w:rsid w:val="00563F3A"/>
    <w:pPr>
      <w:spacing w:after="120" w:line="480" w:lineRule="auto"/>
      <w:ind w:left="283"/>
      <w:jc w:val="both"/>
    </w:pPr>
    <w:rPr>
      <w:szCs w:val="22"/>
      <w:lang w:eastAsia="en-US"/>
    </w:rPr>
  </w:style>
  <w:style w:type="character" w:customStyle="1" w:styleId="24">
    <w:name w:val="Основной текст с отступом 2 Знак"/>
    <w:aliases w:val=" Знак Знак"/>
    <w:basedOn w:val="a8"/>
    <w:link w:val="23"/>
    <w:uiPriority w:val="99"/>
    <w:rsid w:val="00563F3A"/>
    <w:rPr>
      <w:rFonts w:ascii="Times New Roman" w:eastAsia="Times New Roman" w:hAnsi="Times New Roman" w:cs="Times New Roman"/>
      <w:sz w:val="24"/>
    </w:rPr>
  </w:style>
  <w:style w:type="table" w:customStyle="1" w:styleId="1f0">
    <w:name w:val="Сетка таблицы1"/>
    <w:uiPriority w:val="59"/>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7"/>
    <w:rsid w:val="00563F3A"/>
    <w:pPr>
      <w:spacing w:before="100" w:beforeAutospacing="1" w:after="100" w:afterAutospacing="1"/>
    </w:pPr>
    <w:rPr>
      <w:sz w:val="20"/>
      <w:szCs w:val="20"/>
    </w:rPr>
  </w:style>
  <w:style w:type="paragraph" w:customStyle="1" w:styleId="font6">
    <w:name w:val="font6"/>
    <w:basedOn w:val="a7"/>
    <w:rsid w:val="00563F3A"/>
    <w:pPr>
      <w:spacing w:before="100" w:beforeAutospacing="1" w:after="100" w:afterAutospacing="1"/>
    </w:pPr>
    <w:rPr>
      <w:b/>
      <w:bCs/>
    </w:rPr>
  </w:style>
  <w:style w:type="paragraph" w:customStyle="1" w:styleId="font7">
    <w:name w:val="font7"/>
    <w:basedOn w:val="a7"/>
    <w:rsid w:val="00563F3A"/>
    <w:pPr>
      <w:spacing w:before="100" w:beforeAutospacing="1" w:after="100" w:afterAutospacing="1"/>
    </w:pPr>
    <w:rPr>
      <w:b/>
      <w:bCs/>
      <w:sz w:val="20"/>
      <w:szCs w:val="20"/>
    </w:rPr>
  </w:style>
  <w:style w:type="paragraph" w:customStyle="1" w:styleId="xl65">
    <w:name w:val="xl65"/>
    <w:basedOn w:val="a7"/>
    <w:rsid w:val="00563F3A"/>
    <w:pPr>
      <w:pBdr>
        <w:right w:val="single" w:sz="8" w:space="0" w:color="auto"/>
      </w:pBdr>
      <w:spacing w:before="100" w:beforeAutospacing="1" w:after="100" w:afterAutospacing="1"/>
      <w:textAlignment w:val="top"/>
    </w:pPr>
  </w:style>
  <w:style w:type="paragraph" w:customStyle="1" w:styleId="xl66">
    <w:name w:val="xl66"/>
    <w:basedOn w:val="a7"/>
    <w:rsid w:val="00563F3A"/>
    <w:pPr>
      <w:pBdr>
        <w:bottom w:val="single" w:sz="8" w:space="0" w:color="auto"/>
        <w:right w:val="single" w:sz="8" w:space="0" w:color="auto"/>
      </w:pBdr>
      <w:spacing w:before="100" w:beforeAutospacing="1" w:after="100" w:afterAutospacing="1"/>
      <w:textAlignment w:val="top"/>
    </w:pPr>
  </w:style>
  <w:style w:type="paragraph" w:customStyle="1" w:styleId="xl67">
    <w:name w:val="xl67"/>
    <w:basedOn w:val="a7"/>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68">
    <w:name w:val="xl68"/>
    <w:basedOn w:val="a7"/>
    <w:rsid w:val="00563F3A"/>
    <w:pPr>
      <w:pBdr>
        <w:bottom w:val="single" w:sz="8" w:space="0" w:color="auto"/>
        <w:right w:val="single" w:sz="8" w:space="0" w:color="auto"/>
      </w:pBdr>
      <w:spacing w:before="100" w:beforeAutospacing="1" w:after="100" w:afterAutospacing="1"/>
      <w:textAlignment w:val="top"/>
    </w:pPr>
    <w:rPr>
      <w:b/>
      <w:bCs/>
    </w:rPr>
  </w:style>
  <w:style w:type="paragraph" w:customStyle="1" w:styleId="xl69">
    <w:name w:val="xl69"/>
    <w:basedOn w:val="a7"/>
    <w:rsid w:val="00563F3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0">
    <w:name w:val="xl70"/>
    <w:basedOn w:val="a7"/>
    <w:rsid w:val="00563F3A"/>
    <w:pPr>
      <w:pBdr>
        <w:bottom w:val="single" w:sz="8" w:space="0" w:color="auto"/>
        <w:right w:val="single" w:sz="8" w:space="0" w:color="auto"/>
      </w:pBdr>
      <w:spacing w:before="100" w:beforeAutospacing="1" w:after="100" w:afterAutospacing="1"/>
      <w:jc w:val="center"/>
      <w:textAlignment w:val="top"/>
    </w:pPr>
  </w:style>
  <w:style w:type="paragraph" w:customStyle="1" w:styleId="xl71">
    <w:name w:val="xl71"/>
    <w:basedOn w:val="a7"/>
    <w:rsid w:val="00563F3A"/>
    <w:pPr>
      <w:pBdr>
        <w:right w:val="single" w:sz="8" w:space="0" w:color="auto"/>
      </w:pBdr>
      <w:spacing w:before="100" w:beforeAutospacing="1" w:after="100" w:afterAutospacing="1"/>
      <w:jc w:val="center"/>
      <w:textAlignment w:val="top"/>
    </w:pPr>
    <w:rPr>
      <w:b/>
      <w:bCs/>
    </w:rPr>
  </w:style>
  <w:style w:type="paragraph" w:customStyle="1" w:styleId="xl72">
    <w:name w:val="xl72"/>
    <w:basedOn w:val="a7"/>
    <w:rsid w:val="00563F3A"/>
    <w:pPr>
      <w:pBdr>
        <w:right w:val="single" w:sz="8" w:space="0" w:color="auto"/>
      </w:pBdr>
      <w:spacing w:before="100" w:beforeAutospacing="1" w:after="100" w:afterAutospacing="1"/>
      <w:jc w:val="center"/>
      <w:textAlignment w:val="top"/>
    </w:pPr>
  </w:style>
  <w:style w:type="paragraph" w:customStyle="1" w:styleId="xl73">
    <w:name w:val="xl73"/>
    <w:basedOn w:val="a7"/>
    <w:rsid w:val="00563F3A"/>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74">
    <w:name w:val="xl74"/>
    <w:basedOn w:val="a7"/>
    <w:rsid w:val="00563F3A"/>
    <w:pPr>
      <w:pBdr>
        <w:top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a7"/>
    <w:rsid w:val="00563F3A"/>
    <w:pPr>
      <w:pBdr>
        <w:right w:val="single" w:sz="8" w:space="0" w:color="auto"/>
      </w:pBdr>
      <w:spacing w:before="100" w:beforeAutospacing="1" w:after="100" w:afterAutospacing="1"/>
      <w:textAlignment w:val="top"/>
    </w:pPr>
  </w:style>
  <w:style w:type="paragraph" w:customStyle="1" w:styleId="xl76">
    <w:name w:val="xl76"/>
    <w:basedOn w:val="a7"/>
    <w:rsid w:val="00563F3A"/>
    <w:pPr>
      <w:pBdr>
        <w:right w:val="single" w:sz="8" w:space="0" w:color="auto"/>
      </w:pBdr>
      <w:spacing w:before="100" w:beforeAutospacing="1" w:after="100" w:afterAutospacing="1"/>
      <w:jc w:val="center"/>
    </w:pPr>
    <w:rPr>
      <w:b/>
      <w:bCs/>
    </w:rPr>
  </w:style>
  <w:style w:type="paragraph" w:customStyle="1" w:styleId="xl77">
    <w:name w:val="xl77"/>
    <w:basedOn w:val="a7"/>
    <w:rsid w:val="00563F3A"/>
    <w:pPr>
      <w:pBdr>
        <w:right w:val="single" w:sz="8" w:space="0" w:color="auto"/>
      </w:pBdr>
      <w:spacing w:before="100" w:beforeAutospacing="1" w:after="100" w:afterAutospacing="1"/>
      <w:jc w:val="center"/>
    </w:pPr>
  </w:style>
  <w:style w:type="paragraph" w:customStyle="1" w:styleId="xl78">
    <w:name w:val="xl78"/>
    <w:basedOn w:val="a7"/>
    <w:rsid w:val="00563F3A"/>
    <w:pPr>
      <w:pBdr>
        <w:right w:val="single" w:sz="8" w:space="0" w:color="auto"/>
      </w:pBdr>
      <w:spacing w:before="100" w:beforeAutospacing="1" w:after="100" w:afterAutospacing="1"/>
    </w:pPr>
  </w:style>
  <w:style w:type="paragraph" w:customStyle="1" w:styleId="xl79">
    <w:name w:val="xl79"/>
    <w:basedOn w:val="a7"/>
    <w:rsid w:val="00563F3A"/>
    <w:pPr>
      <w:pBdr>
        <w:bottom w:val="single" w:sz="8" w:space="0" w:color="auto"/>
        <w:right w:val="single" w:sz="8" w:space="0" w:color="auto"/>
      </w:pBdr>
      <w:spacing w:before="100" w:beforeAutospacing="1" w:after="100" w:afterAutospacing="1"/>
    </w:pPr>
  </w:style>
  <w:style w:type="paragraph" w:customStyle="1" w:styleId="xl80">
    <w:name w:val="xl80"/>
    <w:basedOn w:val="a7"/>
    <w:rsid w:val="00563F3A"/>
    <w:pPr>
      <w:pBdr>
        <w:bottom w:val="single" w:sz="8" w:space="0" w:color="auto"/>
        <w:right w:val="single" w:sz="8" w:space="0" w:color="auto"/>
      </w:pBdr>
      <w:spacing w:before="100" w:beforeAutospacing="1" w:after="100" w:afterAutospacing="1"/>
      <w:jc w:val="center"/>
    </w:pPr>
  </w:style>
  <w:style w:type="paragraph" w:customStyle="1" w:styleId="xl81">
    <w:name w:val="xl81"/>
    <w:basedOn w:val="a7"/>
    <w:rsid w:val="00563F3A"/>
    <w:pPr>
      <w:pBdr>
        <w:top w:val="single" w:sz="8" w:space="0" w:color="auto"/>
        <w:left w:val="single" w:sz="8" w:space="0" w:color="auto"/>
        <w:bottom w:val="single" w:sz="8" w:space="0" w:color="auto"/>
      </w:pBdr>
      <w:spacing w:before="100" w:beforeAutospacing="1" w:after="100" w:afterAutospacing="1"/>
      <w:jc w:val="center"/>
      <w:textAlignment w:val="top"/>
    </w:pPr>
    <w:rPr>
      <w:color w:val="993300"/>
      <w:sz w:val="28"/>
      <w:szCs w:val="28"/>
    </w:rPr>
  </w:style>
  <w:style w:type="paragraph" w:customStyle="1" w:styleId="xl82">
    <w:name w:val="xl82"/>
    <w:basedOn w:val="a7"/>
    <w:rsid w:val="00563F3A"/>
    <w:pPr>
      <w:pBdr>
        <w:top w:val="single" w:sz="8" w:space="0" w:color="auto"/>
        <w:bottom w:val="single" w:sz="8" w:space="0" w:color="auto"/>
        <w:right w:val="single" w:sz="8" w:space="0" w:color="auto"/>
      </w:pBdr>
      <w:spacing w:before="100" w:beforeAutospacing="1" w:after="100" w:afterAutospacing="1"/>
      <w:jc w:val="center"/>
      <w:textAlignment w:val="top"/>
    </w:pPr>
    <w:rPr>
      <w:color w:val="993300"/>
      <w:sz w:val="28"/>
      <w:szCs w:val="28"/>
    </w:rPr>
  </w:style>
  <w:style w:type="paragraph" w:customStyle="1" w:styleId="xl83">
    <w:name w:val="xl83"/>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84">
    <w:name w:val="xl84"/>
    <w:basedOn w:val="a7"/>
    <w:rsid w:val="00563F3A"/>
    <w:pPr>
      <w:pBdr>
        <w:left w:val="single" w:sz="8" w:space="0" w:color="auto"/>
        <w:right w:val="single" w:sz="8" w:space="0" w:color="auto"/>
      </w:pBdr>
      <w:spacing w:before="100" w:beforeAutospacing="1" w:after="100" w:afterAutospacing="1"/>
      <w:jc w:val="center"/>
      <w:textAlignment w:val="top"/>
    </w:pPr>
  </w:style>
  <w:style w:type="paragraph" w:customStyle="1" w:styleId="xl85">
    <w:name w:val="xl85"/>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6">
    <w:name w:val="xl86"/>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7">
    <w:name w:val="xl87"/>
    <w:basedOn w:val="a7"/>
    <w:rsid w:val="00563F3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8">
    <w:name w:val="xl88"/>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9">
    <w:name w:val="xl89"/>
    <w:basedOn w:val="a7"/>
    <w:rsid w:val="00563F3A"/>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7"/>
    <w:uiPriority w:val="99"/>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character" w:styleId="aff">
    <w:name w:val="page number"/>
    <w:rsid w:val="00563F3A"/>
    <w:rPr>
      <w:rFonts w:cs="Times New Roman"/>
    </w:rPr>
  </w:style>
  <w:style w:type="paragraph" w:customStyle="1" w:styleId="ConsPlusNormal">
    <w:name w:val="ConsPlusNormal"/>
    <w:link w:val="ConsPlusNormal0"/>
    <w:rsid w:val="00563F3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f0">
    <w:name w:val="annotation reference"/>
    <w:rsid w:val="00563F3A"/>
    <w:rPr>
      <w:sz w:val="16"/>
      <w:szCs w:val="16"/>
    </w:rPr>
  </w:style>
  <w:style w:type="paragraph" w:styleId="aff1">
    <w:name w:val="annotation text"/>
    <w:basedOn w:val="a7"/>
    <w:link w:val="aff2"/>
    <w:uiPriority w:val="99"/>
    <w:rsid w:val="00563F3A"/>
    <w:pPr>
      <w:spacing w:after="200" w:line="276" w:lineRule="auto"/>
      <w:jc w:val="both"/>
    </w:pPr>
    <w:rPr>
      <w:sz w:val="20"/>
      <w:szCs w:val="20"/>
      <w:lang w:eastAsia="en-US"/>
    </w:rPr>
  </w:style>
  <w:style w:type="character" w:customStyle="1" w:styleId="aff2">
    <w:name w:val="Текст примечания Знак"/>
    <w:basedOn w:val="a8"/>
    <w:link w:val="aff1"/>
    <w:uiPriority w:val="99"/>
    <w:rsid w:val="00563F3A"/>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563F3A"/>
    <w:rPr>
      <w:b/>
      <w:bCs/>
    </w:rPr>
  </w:style>
  <w:style w:type="character" w:customStyle="1" w:styleId="aff4">
    <w:name w:val="Тема примечания Знак"/>
    <w:basedOn w:val="aff2"/>
    <w:link w:val="aff3"/>
    <w:uiPriority w:val="99"/>
    <w:rsid w:val="00563F3A"/>
    <w:rPr>
      <w:rFonts w:ascii="Times New Roman" w:eastAsia="Times New Roman" w:hAnsi="Times New Roman" w:cs="Times New Roman"/>
      <w:b/>
      <w:bCs/>
      <w:sz w:val="20"/>
      <w:szCs w:val="20"/>
    </w:rPr>
  </w:style>
  <w:style w:type="paragraph" w:customStyle="1" w:styleId="Default">
    <w:name w:val="Default"/>
    <w:uiPriority w:val="99"/>
    <w:rsid w:val="00563F3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5">
    <w:name w:val="List Paragraph"/>
    <w:aliases w:val="ПАРАГРАФ,Абзац списка11,Варианты ответов,Таблицы,it_List1,Ненумерованный список,основной диплом"/>
    <w:basedOn w:val="a7"/>
    <w:link w:val="aff6"/>
    <w:uiPriority w:val="34"/>
    <w:qFormat/>
    <w:rsid w:val="00563F3A"/>
    <w:pPr>
      <w:ind w:left="708"/>
    </w:pPr>
    <w:rPr>
      <w:szCs w:val="28"/>
    </w:rPr>
  </w:style>
  <w:style w:type="character" w:customStyle="1" w:styleId="aff6">
    <w:name w:val="Абзац списка Знак"/>
    <w:aliases w:val="ПАРАГРАФ Знак,Абзац списка11 Знак,Варианты ответов Знак,Таблицы Знак,it_List1 Знак,Ненумерованный список Знак,основной диплом Знак"/>
    <w:link w:val="aff5"/>
    <w:uiPriority w:val="1"/>
    <w:locked/>
    <w:rsid w:val="00563F3A"/>
    <w:rPr>
      <w:rFonts w:ascii="Times New Roman" w:eastAsia="Times New Roman" w:hAnsi="Times New Roman" w:cs="Times New Roman"/>
      <w:sz w:val="24"/>
      <w:szCs w:val="28"/>
      <w:lang w:eastAsia="ru-RU"/>
    </w:rPr>
  </w:style>
  <w:style w:type="paragraph" w:styleId="aff7">
    <w:name w:val="Document Map"/>
    <w:basedOn w:val="a7"/>
    <w:link w:val="aff8"/>
    <w:uiPriority w:val="99"/>
    <w:unhideWhenUsed/>
    <w:rsid w:val="00563F3A"/>
    <w:pPr>
      <w:jc w:val="both"/>
    </w:pPr>
    <w:rPr>
      <w:rFonts w:ascii="Tahoma" w:hAnsi="Tahoma" w:cs="Tahoma"/>
      <w:sz w:val="16"/>
      <w:szCs w:val="16"/>
      <w:lang w:eastAsia="en-US"/>
    </w:rPr>
  </w:style>
  <w:style w:type="character" w:customStyle="1" w:styleId="aff8">
    <w:name w:val="Схема документа Знак"/>
    <w:basedOn w:val="a8"/>
    <w:link w:val="aff7"/>
    <w:uiPriority w:val="99"/>
    <w:rsid w:val="00563F3A"/>
    <w:rPr>
      <w:rFonts w:ascii="Tahoma" w:eastAsia="Times New Roman" w:hAnsi="Tahoma" w:cs="Tahoma"/>
      <w:sz w:val="16"/>
      <w:szCs w:val="16"/>
    </w:rPr>
  </w:style>
  <w:style w:type="paragraph" w:customStyle="1" w:styleId="ConsPlusNonformat">
    <w:name w:val="ConsPlusNonformat"/>
    <w:uiPriority w:val="99"/>
    <w:rsid w:val="00563F3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4">
    <w:name w:val="Body Text 3"/>
    <w:basedOn w:val="a7"/>
    <w:link w:val="35"/>
    <w:uiPriority w:val="99"/>
    <w:unhideWhenUsed/>
    <w:rsid w:val="00563F3A"/>
    <w:pPr>
      <w:spacing w:after="120" w:line="276" w:lineRule="auto"/>
      <w:jc w:val="both"/>
    </w:pPr>
    <w:rPr>
      <w:sz w:val="16"/>
      <w:szCs w:val="16"/>
      <w:lang w:eastAsia="en-US"/>
    </w:rPr>
  </w:style>
  <w:style w:type="character" w:customStyle="1" w:styleId="35">
    <w:name w:val="Основной текст 3 Знак"/>
    <w:basedOn w:val="a8"/>
    <w:link w:val="34"/>
    <w:uiPriority w:val="99"/>
    <w:rsid w:val="00563F3A"/>
    <w:rPr>
      <w:rFonts w:ascii="Times New Roman" w:eastAsia="Times New Roman" w:hAnsi="Times New Roman" w:cs="Times New Roman"/>
      <w:sz w:val="16"/>
      <w:szCs w:val="16"/>
    </w:rPr>
  </w:style>
  <w:style w:type="paragraph" w:styleId="aff9">
    <w:name w:val="No Spacing"/>
    <w:aliases w:val="Title"/>
    <w:uiPriority w:val="1"/>
    <w:qFormat/>
    <w:rsid w:val="00563F3A"/>
    <w:pPr>
      <w:spacing w:after="0" w:line="240" w:lineRule="auto"/>
      <w:ind w:firstLine="709"/>
      <w:jc w:val="center"/>
    </w:pPr>
    <w:rPr>
      <w:rFonts w:ascii="Times New Roman" w:eastAsiaTheme="minorEastAsia" w:hAnsi="Times New Roman"/>
      <w:b/>
      <w:sz w:val="28"/>
      <w:lang w:eastAsia="ru-RU"/>
    </w:rPr>
  </w:style>
  <w:style w:type="paragraph" w:styleId="25">
    <w:name w:val="Body Text 2"/>
    <w:basedOn w:val="a7"/>
    <w:link w:val="26"/>
    <w:rsid w:val="00563F3A"/>
    <w:pPr>
      <w:spacing w:before="60"/>
      <w:ind w:firstLine="709"/>
      <w:jc w:val="both"/>
    </w:pPr>
    <w:rPr>
      <w:sz w:val="26"/>
      <w:szCs w:val="21"/>
    </w:rPr>
  </w:style>
  <w:style w:type="character" w:customStyle="1" w:styleId="26">
    <w:name w:val="Основной текст 2 Знак"/>
    <w:basedOn w:val="a8"/>
    <w:link w:val="25"/>
    <w:rsid w:val="00563F3A"/>
    <w:rPr>
      <w:rFonts w:ascii="Times New Roman" w:eastAsia="Times New Roman" w:hAnsi="Times New Roman" w:cs="Times New Roman"/>
      <w:sz w:val="26"/>
      <w:szCs w:val="21"/>
      <w:lang w:eastAsia="ru-RU"/>
    </w:rPr>
  </w:style>
  <w:style w:type="paragraph" w:customStyle="1" w:styleId="xl91">
    <w:name w:val="xl91"/>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7"/>
    <w:rsid w:val="00563F3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7"/>
    <w:rsid w:val="00563F3A"/>
    <w:pPr>
      <w:shd w:val="clear" w:color="000000" w:fill="FFFFFF"/>
      <w:spacing w:before="100" w:beforeAutospacing="1" w:after="100" w:afterAutospacing="1"/>
    </w:pPr>
  </w:style>
  <w:style w:type="paragraph" w:customStyle="1" w:styleId="xl109">
    <w:name w:val="xl109"/>
    <w:basedOn w:val="a7"/>
    <w:rsid w:val="00563F3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7"/>
    <w:rsid w:val="00563F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7"/>
    <w:rsid w:val="00563F3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character" w:customStyle="1" w:styleId="Bodytext">
    <w:name w:val="Body text_"/>
    <w:link w:val="92"/>
    <w:rsid w:val="00563F3A"/>
    <w:rPr>
      <w:shd w:val="clear" w:color="auto" w:fill="FFFFFF"/>
    </w:rPr>
  </w:style>
  <w:style w:type="paragraph" w:customStyle="1" w:styleId="92">
    <w:name w:val="Основной текст9"/>
    <w:basedOn w:val="a7"/>
    <w:link w:val="Bodytext"/>
    <w:rsid w:val="00563F3A"/>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563F3A"/>
    <w:rPr>
      <w:rFonts w:ascii="Times New Roman" w:eastAsia="Times New Roman" w:hAnsi="Times New Roman" w:cs="Times New Roman"/>
      <w:b/>
      <w:bCs/>
      <w:i w:val="0"/>
      <w:iCs w:val="0"/>
      <w:smallCaps w:val="0"/>
      <w:strike w:val="0"/>
      <w:spacing w:val="0"/>
      <w:sz w:val="22"/>
      <w:szCs w:val="22"/>
    </w:rPr>
  </w:style>
  <w:style w:type="character" w:customStyle="1" w:styleId="affa">
    <w:name w:val="Основной текст_"/>
    <w:link w:val="72"/>
    <w:locked/>
    <w:rsid w:val="00563F3A"/>
    <w:rPr>
      <w:rFonts w:ascii="Arial" w:eastAsia="Times New Roman" w:hAnsi="Arial" w:cs="Arial"/>
      <w:shd w:val="clear" w:color="auto" w:fill="FFFFFF"/>
    </w:rPr>
  </w:style>
  <w:style w:type="paragraph" w:customStyle="1" w:styleId="72">
    <w:name w:val="Основной текст7"/>
    <w:basedOn w:val="a7"/>
    <w:link w:val="affa"/>
    <w:rsid w:val="00563F3A"/>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563F3A"/>
    <w:rPr>
      <w:sz w:val="27"/>
      <w:szCs w:val="27"/>
      <w:shd w:val="clear" w:color="auto" w:fill="FFFFFF"/>
    </w:rPr>
  </w:style>
  <w:style w:type="paragraph" w:customStyle="1" w:styleId="Bodytext30">
    <w:name w:val="Body text (3)"/>
    <w:basedOn w:val="a7"/>
    <w:link w:val="Bodytext3"/>
    <w:rsid w:val="00563F3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63F3A"/>
    <w:rPr>
      <w:rFonts w:ascii="Times New Roman" w:eastAsia="Times New Roman" w:hAnsi="Times New Roman" w:cs="Times New Roman"/>
      <w:b w:val="0"/>
      <w:bCs w:val="0"/>
      <w:i w:val="0"/>
      <w:iCs w:val="0"/>
      <w:smallCaps w:val="0"/>
      <w:strike w:val="0"/>
      <w:spacing w:val="0"/>
      <w:sz w:val="27"/>
      <w:szCs w:val="27"/>
    </w:rPr>
  </w:style>
  <w:style w:type="character" w:styleId="affb">
    <w:name w:val="FollowedHyperlink"/>
    <w:basedOn w:val="a8"/>
    <w:uiPriority w:val="99"/>
    <w:unhideWhenUsed/>
    <w:rsid w:val="00563F3A"/>
    <w:rPr>
      <w:color w:val="800080"/>
      <w:u w:val="single"/>
    </w:rPr>
  </w:style>
  <w:style w:type="paragraph" w:customStyle="1" w:styleId="xl114">
    <w:name w:val="xl114"/>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c">
    <w:name w:val="TOC Heading"/>
    <w:basedOn w:val="17"/>
    <w:next w:val="a7"/>
    <w:uiPriority w:val="39"/>
    <w:unhideWhenUsed/>
    <w:qFormat/>
    <w:rsid w:val="00563F3A"/>
    <w:pPr>
      <w:spacing w:before="480"/>
      <w:jc w:val="left"/>
      <w:outlineLvl w:val="9"/>
    </w:pPr>
    <w:rPr>
      <w:rFonts w:asciiTheme="majorHAnsi" w:eastAsiaTheme="majorEastAsia" w:hAnsiTheme="majorHAnsi" w:cstheme="majorBidi"/>
      <w:color w:val="2F5496" w:themeColor="accent1" w:themeShade="BF"/>
    </w:rPr>
  </w:style>
  <w:style w:type="character" w:customStyle="1" w:styleId="a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basedOn w:val="a8"/>
    <w:link w:val="affe"/>
    <w:uiPriority w:val="99"/>
    <w:locked/>
    <w:rsid w:val="00563F3A"/>
    <w:rPr>
      <w:rFonts w:ascii="TimesET" w:hAnsi="TimesET" w:cs="TimesET"/>
      <w:kern w:val="24"/>
    </w:rPr>
  </w:style>
  <w:style w:type="paragraph" w:styleId="affe">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7"/>
    <w:link w:val="affd"/>
    <w:uiPriority w:val="99"/>
    <w:unhideWhenUsed/>
    <w:rsid w:val="00563F3A"/>
    <w:pPr>
      <w:keepLines/>
      <w:spacing w:before="120" w:after="120"/>
      <w:ind w:firstLine="567"/>
      <w:jc w:val="both"/>
    </w:pPr>
    <w:rPr>
      <w:rFonts w:ascii="TimesET" w:eastAsiaTheme="minorHAnsi" w:hAnsi="TimesET" w:cs="TimesET"/>
      <w:kern w:val="24"/>
      <w:sz w:val="22"/>
      <w:szCs w:val="22"/>
      <w:lang w:eastAsia="en-US"/>
    </w:rPr>
  </w:style>
  <w:style w:type="character" w:customStyle="1" w:styleId="1f1">
    <w:name w:val="Текст сноски Знак1"/>
    <w:aliases w:val="Table_Footnote_last Знак Знак2,Table_Footnote_last Знак Знак Знак1,Table_Footnote_last Знак2"/>
    <w:basedOn w:val="a8"/>
    <w:semiHidden/>
    <w:rsid w:val="00563F3A"/>
    <w:rPr>
      <w:rFonts w:ascii="Times New Roman" w:eastAsia="Calibri" w:hAnsi="Times New Roman" w:cs="Times New Roman"/>
      <w:sz w:val="20"/>
      <w:szCs w:val="20"/>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b"/>
    <w:locked/>
    <w:rsid w:val="00760013"/>
    <w:rPr>
      <w:rFonts w:eastAsia="Times New Roman" w:cs="Times New Roman"/>
      <w:i/>
      <w:iCs/>
      <w:sz w:val="20"/>
      <w:szCs w:val="18"/>
    </w:rPr>
  </w:style>
  <w:style w:type="paragraph" w:styleId="afff">
    <w:name w:val="Title"/>
    <w:basedOn w:val="a7"/>
    <w:link w:val="afff0"/>
    <w:uiPriority w:val="10"/>
    <w:qFormat/>
    <w:rsid w:val="00563F3A"/>
    <w:pPr>
      <w:jc w:val="center"/>
    </w:pPr>
    <w:rPr>
      <w:szCs w:val="20"/>
    </w:rPr>
  </w:style>
  <w:style w:type="character" w:customStyle="1" w:styleId="afff1">
    <w:name w:val="Заголовок Знак"/>
    <w:basedOn w:val="a8"/>
    <w:link w:val="12"/>
    <w:rsid w:val="00563F3A"/>
    <w:rPr>
      <w:rFonts w:asciiTheme="majorHAnsi" w:eastAsiaTheme="majorEastAsia" w:hAnsiTheme="majorHAnsi" w:cstheme="majorBidi"/>
      <w:spacing w:val="-10"/>
      <w:kern w:val="28"/>
      <w:sz w:val="56"/>
      <w:szCs w:val="56"/>
      <w:lang w:eastAsia="ru-RU"/>
    </w:rPr>
  </w:style>
  <w:style w:type="character" w:customStyle="1" w:styleId="afff0">
    <w:name w:val="Название Знак"/>
    <w:basedOn w:val="a8"/>
    <w:link w:val="afff"/>
    <w:uiPriority w:val="10"/>
    <w:rsid w:val="00563F3A"/>
    <w:rPr>
      <w:rFonts w:ascii="Times New Roman" w:eastAsia="Times New Roman" w:hAnsi="Times New Roman" w:cs="Times New Roman"/>
      <w:sz w:val="24"/>
      <w:szCs w:val="20"/>
      <w:lang w:eastAsia="ru-RU"/>
    </w:rPr>
  </w:style>
  <w:style w:type="character" w:customStyle="1" w:styleId="afff2">
    <w:name w:val="Текст Знак"/>
    <w:aliases w:val="Знак7 Знак, Знак1 Знак"/>
    <w:basedOn w:val="a8"/>
    <w:link w:val="afff3"/>
    <w:uiPriority w:val="99"/>
    <w:locked/>
    <w:rsid w:val="00563F3A"/>
    <w:rPr>
      <w:rFonts w:ascii="Courier New" w:hAnsi="Courier New" w:cs="Courier New"/>
    </w:rPr>
  </w:style>
  <w:style w:type="paragraph" w:styleId="afff3">
    <w:name w:val="Plain Text"/>
    <w:aliases w:val="Знак7, Знак1"/>
    <w:basedOn w:val="a7"/>
    <w:link w:val="afff2"/>
    <w:uiPriority w:val="99"/>
    <w:unhideWhenUsed/>
    <w:rsid w:val="00563F3A"/>
    <w:rPr>
      <w:rFonts w:ascii="Courier New" w:eastAsiaTheme="minorHAnsi" w:hAnsi="Courier New" w:cs="Courier New"/>
      <w:sz w:val="22"/>
      <w:szCs w:val="22"/>
      <w:lang w:eastAsia="en-US"/>
    </w:rPr>
  </w:style>
  <w:style w:type="character" w:customStyle="1" w:styleId="1f2">
    <w:name w:val="Текст Знак1"/>
    <w:aliases w:val="Знак7 Знак1"/>
    <w:basedOn w:val="a8"/>
    <w:semiHidden/>
    <w:rsid w:val="00563F3A"/>
    <w:rPr>
      <w:rFonts w:ascii="Consolas" w:eastAsia="Calibri" w:hAnsi="Consolas" w:cs="Consolas"/>
      <w:sz w:val="21"/>
      <w:szCs w:val="21"/>
      <w:lang w:eastAsia="ru-RU"/>
    </w:rPr>
  </w:style>
  <w:style w:type="paragraph" w:customStyle="1" w:styleId="afff4">
    <w:name w:val="Обычный текст"/>
    <w:basedOn w:val="a7"/>
    <w:uiPriority w:val="99"/>
    <w:rsid w:val="00563F3A"/>
    <w:pPr>
      <w:ind w:left="397" w:hanging="397"/>
      <w:jc w:val="both"/>
    </w:pPr>
    <w:rPr>
      <w:rFonts w:cs="Arial"/>
      <w:szCs w:val="20"/>
      <w:lang w:eastAsia="en-US"/>
    </w:rPr>
  </w:style>
  <w:style w:type="character" w:customStyle="1" w:styleId="afff5">
    <w:name w:val="Название таблицы Знак"/>
    <w:link w:val="afff6"/>
    <w:locked/>
    <w:rsid w:val="00563F3A"/>
    <w:rPr>
      <w:b/>
      <w:bCs/>
      <w:sz w:val="24"/>
      <w:szCs w:val="24"/>
    </w:rPr>
  </w:style>
  <w:style w:type="paragraph" w:customStyle="1" w:styleId="afff6">
    <w:name w:val="Название таблицы"/>
    <w:basedOn w:val="a7"/>
    <w:link w:val="afff5"/>
    <w:uiPriority w:val="99"/>
    <w:rsid w:val="00563F3A"/>
    <w:pPr>
      <w:tabs>
        <w:tab w:val="num" w:pos="360"/>
      </w:tabs>
      <w:spacing w:after="160" w:line="240" w:lineRule="exact"/>
    </w:pPr>
    <w:rPr>
      <w:rFonts w:asciiTheme="minorHAnsi" w:eastAsiaTheme="minorHAnsi" w:hAnsiTheme="minorHAnsi" w:cstheme="minorBidi"/>
      <w:b/>
      <w:bCs/>
      <w:lang w:eastAsia="en-US"/>
    </w:rPr>
  </w:style>
  <w:style w:type="paragraph" w:customStyle="1" w:styleId="afff7">
    <w:name w:val="Название рисунка"/>
    <w:basedOn w:val="afb"/>
    <w:uiPriority w:val="99"/>
    <w:rsid w:val="00563F3A"/>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afff8">
    <w:name w:val="Обычный ТКП Знак"/>
    <w:link w:val="afff9"/>
    <w:locked/>
    <w:rsid w:val="00563F3A"/>
    <w:rPr>
      <w:sz w:val="24"/>
    </w:rPr>
  </w:style>
  <w:style w:type="paragraph" w:customStyle="1" w:styleId="afff9">
    <w:name w:val="Обычный ТКП"/>
    <w:basedOn w:val="a7"/>
    <w:link w:val="afff8"/>
    <w:rsid w:val="00563F3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a">
    <w:name w:val="Табл крупная по центру"/>
    <w:basedOn w:val="afff9"/>
    <w:uiPriority w:val="99"/>
    <w:rsid w:val="00563F3A"/>
    <w:pPr>
      <w:snapToGrid w:val="0"/>
      <w:spacing w:line="240" w:lineRule="exact"/>
      <w:ind w:left="0" w:right="0" w:firstLine="0"/>
      <w:jc w:val="center"/>
    </w:pPr>
    <w:rPr>
      <w:color w:val="000000"/>
      <w:sz w:val="22"/>
    </w:rPr>
  </w:style>
  <w:style w:type="paragraph" w:customStyle="1" w:styleId="xl63">
    <w:name w:val="xl63"/>
    <w:basedOn w:val="a7"/>
    <w:rsid w:val="00563F3A"/>
    <w:pPr>
      <w:spacing w:before="100" w:beforeAutospacing="1" w:after="100" w:afterAutospacing="1"/>
    </w:pPr>
  </w:style>
  <w:style w:type="paragraph" w:customStyle="1" w:styleId="xl64">
    <w:name w:val="xl64"/>
    <w:basedOn w:val="a7"/>
    <w:rsid w:val="00563F3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character" w:customStyle="1" w:styleId="afffb">
    <w:name w:val="Просто текст Знак"/>
    <w:link w:val="afffc"/>
    <w:locked/>
    <w:rsid w:val="00563F3A"/>
    <w:rPr>
      <w:rFonts w:ascii="Arial" w:hAnsi="Arial" w:cs="Arial"/>
      <w:szCs w:val="24"/>
    </w:rPr>
  </w:style>
  <w:style w:type="paragraph" w:customStyle="1" w:styleId="afffc">
    <w:name w:val="Просто текст"/>
    <w:basedOn w:val="af2"/>
    <w:link w:val="afffb"/>
    <w:qFormat/>
    <w:rsid w:val="00563F3A"/>
    <w:pPr>
      <w:spacing w:before="60" w:after="60" w:line="260" w:lineRule="atLeast"/>
    </w:pPr>
    <w:rPr>
      <w:rFonts w:ascii="Arial" w:eastAsiaTheme="minorHAnsi" w:hAnsi="Arial" w:cs="Arial"/>
      <w:sz w:val="22"/>
      <w:szCs w:val="24"/>
    </w:rPr>
  </w:style>
  <w:style w:type="paragraph" w:customStyle="1" w:styleId="CharChar">
    <w:name w:val="Char Char Знак Знак Знак Знак Знак Знак"/>
    <w:basedOn w:val="a7"/>
    <w:uiPriority w:val="99"/>
    <w:rsid w:val="00563F3A"/>
    <w:pPr>
      <w:spacing w:after="160" w:line="240" w:lineRule="exact"/>
    </w:pPr>
    <w:rPr>
      <w:rFonts w:ascii="Verdana" w:hAnsi="Verdana" w:cs="Verdana"/>
      <w:sz w:val="20"/>
      <w:szCs w:val="20"/>
      <w:lang w:val="en-US" w:eastAsia="en-US"/>
    </w:rPr>
  </w:style>
  <w:style w:type="paragraph" w:customStyle="1" w:styleId="afffd">
    <w:name w:val="Для таблицы"/>
    <w:basedOn w:val="a7"/>
    <w:next w:val="a7"/>
    <w:qFormat/>
    <w:rsid w:val="00563F3A"/>
    <w:pPr>
      <w:jc w:val="center"/>
    </w:pPr>
    <w:rPr>
      <w:sz w:val="20"/>
      <w:szCs w:val="22"/>
      <w:lang w:eastAsia="en-US"/>
    </w:rPr>
  </w:style>
  <w:style w:type="paragraph" w:customStyle="1" w:styleId="afffe">
    <w:name w:val="для таблицы шапка"/>
    <w:basedOn w:val="afffd"/>
    <w:qFormat/>
    <w:rsid w:val="00563F3A"/>
    <w:rPr>
      <w:b/>
      <w:lang w:eastAsia="ru-RU"/>
    </w:rPr>
  </w:style>
  <w:style w:type="paragraph" w:customStyle="1" w:styleId="1f3">
    <w:name w:val="1 подзаголовки таблиц"/>
    <w:basedOn w:val="a7"/>
    <w:uiPriority w:val="99"/>
    <w:rsid w:val="00563F3A"/>
    <w:pPr>
      <w:jc w:val="center"/>
    </w:pPr>
    <w:rPr>
      <w:rFonts w:ascii="Calibri" w:hAnsi="Calibri" w:cs="Calibri"/>
      <w:b/>
      <w:bCs/>
      <w:lang w:eastAsia="ar-SA"/>
    </w:rPr>
  </w:style>
  <w:style w:type="paragraph" w:customStyle="1" w:styleId="1f4">
    <w:name w:val="1 стиль таблицы"/>
    <w:basedOn w:val="a7"/>
    <w:uiPriority w:val="99"/>
    <w:rsid w:val="00563F3A"/>
    <w:pPr>
      <w:jc w:val="center"/>
    </w:pPr>
    <w:rPr>
      <w:rFonts w:ascii="Calibri" w:hAnsi="Calibri" w:cs="Calibri"/>
      <w:lang w:eastAsia="ar-SA"/>
    </w:rPr>
  </w:style>
  <w:style w:type="paragraph" w:customStyle="1" w:styleId="1f5">
    <w:name w:val="1 стиль таблицы по левому краю"/>
    <w:basedOn w:val="1f4"/>
    <w:uiPriority w:val="99"/>
    <w:rsid w:val="00563F3A"/>
    <w:pPr>
      <w:jc w:val="left"/>
    </w:pPr>
  </w:style>
  <w:style w:type="paragraph" w:customStyle="1" w:styleId="1f6">
    <w:name w:val="1 жирный текст"/>
    <w:basedOn w:val="a7"/>
    <w:uiPriority w:val="99"/>
    <w:rsid w:val="00563F3A"/>
    <w:pPr>
      <w:spacing w:line="312" w:lineRule="auto"/>
      <w:ind w:firstLine="709"/>
    </w:pPr>
    <w:rPr>
      <w:rFonts w:ascii="Calibri" w:hAnsi="Calibri" w:cs="Calibri"/>
      <w:b/>
      <w:bCs/>
    </w:rPr>
  </w:style>
  <w:style w:type="paragraph" w:customStyle="1" w:styleId="font8">
    <w:name w:val="font8"/>
    <w:basedOn w:val="a7"/>
    <w:rsid w:val="00563F3A"/>
    <w:pPr>
      <w:spacing w:before="100" w:beforeAutospacing="1" w:after="100" w:afterAutospacing="1"/>
    </w:pPr>
    <w:rPr>
      <w:sz w:val="28"/>
      <w:szCs w:val="28"/>
    </w:rPr>
  </w:style>
  <w:style w:type="paragraph" w:customStyle="1" w:styleId="font9">
    <w:name w:val="font9"/>
    <w:basedOn w:val="a7"/>
    <w:rsid w:val="00563F3A"/>
    <w:pPr>
      <w:spacing w:before="100" w:beforeAutospacing="1" w:after="100" w:afterAutospacing="1"/>
    </w:pPr>
    <w:rPr>
      <w:rFonts w:ascii="Arial CYR" w:hAnsi="Arial CYR" w:cs="Arial CYR"/>
      <w:sz w:val="18"/>
      <w:szCs w:val="18"/>
    </w:rPr>
  </w:style>
  <w:style w:type="paragraph" w:customStyle="1" w:styleId="font10">
    <w:name w:val="font10"/>
    <w:basedOn w:val="a7"/>
    <w:rsid w:val="00563F3A"/>
    <w:pPr>
      <w:spacing w:before="100" w:beforeAutospacing="1" w:after="100" w:afterAutospacing="1"/>
    </w:pPr>
    <w:rPr>
      <w:rFonts w:ascii="Arial CYR" w:hAnsi="Arial CYR" w:cs="Arial CYR"/>
      <w:sz w:val="14"/>
      <w:szCs w:val="14"/>
    </w:rPr>
  </w:style>
  <w:style w:type="paragraph" w:customStyle="1" w:styleId="font11">
    <w:name w:val="font11"/>
    <w:basedOn w:val="a7"/>
    <w:rsid w:val="00563F3A"/>
    <w:pPr>
      <w:spacing w:before="100" w:beforeAutospacing="1" w:after="100" w:afterAutospacing="1"/>
    </w:pPr>
    <w:rPr>
      <w:rFonts w:ascii="Arial CYR" w:hAnsi="Arial CYR" w:cs="Arial CYR"/>
      <w:sz w:val="14"/>
      <w:szCs w:val="14"/>
    </w:rPr>
  </w:style>
  <w:style w:type="paragraph" w:customStyle="1" w:styleId="font12">
    <w:name w:val="font12"/>
    <w:basedOn w:val="a7"/>
    <w:rsid w:val="00563F3A"/>
    <w:pPr>
      <w:spacing w:before="100" w:beforeAutospacing="1" w:after="100" w:afterAutospacing="1"/>
    </w:pPr>
    <w:rPr>
      <w:rFonts w:ascii="Arial CYR" w:hAnsi="Arial CYR" w:cs="Arial CYR"/>
      <w:sz w:val="18"/>
      <w:szCs w:val="18"/>
    </w:rPr>
  </w:style>
  <w:style w:type="paragraph" w:customStyle="1" w:styleId="font13">
    <w:name w:val="font13"/>
    <w:basedOn w:val="a7"/>
    <w:rsid w:val="00563F3A"/>
    <w:pPr>
      <w:spacing w:before="100" w:beforeAutospacing="1" w:after="100" w:afterAutospacing="1"/>
    </w:pPr>
    <w:rPr>
      <w:rFonts w:ascii="Arial CYR" w:hAnsi="Arial CYR" w:cs="Arial CYR"/>
      <w:b/>
      <w:bCs/>
      <w:sz w:val="18"/>
      <w:szCs w:val="18"/>
    </w:rPr>
  </w:style>
  <w:style w:type="paragraph" w:customStyle="1" w:styleId="font14">
    <w:name w:val="font14"/>
    <w:basedOn w:val="a7"/>
    <w:rsid w:val="00563F3A"/>
    <w:pPr>
      <w:spacing w:before="100" w:beforeAutospacing="1" w:after="100" w:afterAutospacing="1"/>
    </w:pPr>
    <w:rPr>
      <w:rFonts w:ascii="Arial CYR" w:hAnsi="Arial CYR" w:cs="Arial CYR"/>
      <w:b/>
      <w:bCs/>
      <w:sz w:val="18"/>
      <w:szCs w:val="18"/>
    </w:rPr>
  </w:style>
  <w:style w:type="paragraph" w:customStyle="1" w:styleId="font15">
    <w:name w:val="font15"/>
    <w:basedOn w:val="a7"/>
    <w:rsid w:val="00563F3A"/>
    <w:pPr>
      <w:spacing w:before="100" w:beforeAutospacing="1" w:after="100" w:afterAutospacing="1"/>
    </w:pPr>
    <w:rPr>
      <w:rFonts w:ascii="Arial CYR" w:hAnsi="Arial CYR" w:cs="Arial CYR"/>
      <w:b/>
      <w:bCs/>
      <w:sz w:val="22"/>
      <w:szCs w:val="22"/>
    </w:rPr>
  </w:style>
  <w:style w:type="paragraph" w:customStyle="1" w:styleId="font16">
    <w:name w:val="font16"/>
    <w:basedOn w:val="a7"/>
    <w:rsid w:val="00563F3A"/>
    <w:pPr>
      <w:spacing w:before="100" w:beforeAutospacing="1" w:after="100" w:afterAutospacing="1"/>
    </w:pPr>
    <w:rPr>
      <w:b/>
      <w:bCs/>
      <w:sz w:val="22"/>
      <w:szCs w:val="22"/>
    </w:rPr>
  </w:style>
  <w:style w:type="paragraph" w:customStyle="1" w:styleId="font17">
    <w:name w:val="font17"/>
    <w:basedOn w:val="a7"/>
    <w:rsid w:val="00563F3A"/>
    <w:pPr>
      <w:spacing w:before="100" w:beforeAutospacing="1" w:after="100" w:afterAutospacing="1"/>
    </w:pPr>
    <w:rPr>
      <w:rFonts w:ascii="Arial CYR" w:hAnsi="Arial CYR" w:cs="Arial CYR"/>
      <w:b/>
      <w:bCs/>
      <w:sz w:val="22"/>
      <w:szCs w:val="22"/>
    </w:rPr>
  </w:style>
  <w:style w:type="paragraph" w:customStyle="1" w:styleId="font18">
    <w:name w:val="font18"/>
    <w:basedOn w:val="a7"/>
    <w:uiPriority w:val="99"/>
    <w:rsid w:val="00563F3A"/>
    <w:pPr>
      <w:spacing w:before="100" w:beforeAutospacing="1" w:after="100" w:afterAutospacing="1"/>
    </w:pPr>
    <w:rPr>
      <w:b/>
      <w:bCs/>
      <w:sz w:val="22"/>
      <w:szCs w:val="22"/>
    </w:rPr>
  </w:style>
  <w:style w:type="paragraph" w:customStyle="1" w:styleId="font19">
    <w:name w:val="font19"/>
    <w:basedOn w:val="a7"/>
    <w:uiPriority w:val="99"/>
    <w:rsid w:val="00563F3A"/>
    <w:pPr>
      <w:spacing w:before="100" w:beforeAutospacing="1" w:after="100" w:afterAutospacing="1"/>
    </w:pPr>
    <w:rPr>
      <w:b/>
      <w:bCs/>
      <w:sz w:val="22"/>
      <w:szCs w:val="22"/>
    </w:rPr>
  </w:style>
  <w:style w:type="paragraph" w:customStyle="1" w:styleId="font20">
    <w:name w:val="font20"/>
    <w:basedOn w:val="a7"/>
    <w:uiPriority w:val="99"/>
    <w:rsid w:val="00563F3A"/>
    <w:pPr>
      <w:spacing w:before="100" w:beforeAutospacing="1" w:after="100" w:afterAutospacing="1"/>
    </w:pPr>
    <w:rPr>
      <w:sz w:val="22"/>
      <w:szCs w:val="22"/>
    </w:rPr>
  </w:style>
  <w:style w:type="paragraph" w:customStyle="1" w:styleId="font21">
    <w:name w:val="font21"/>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563F3A"/>
    <w:pPr>
      <w:spacing w:before="100" w:beforeAutospacing="1" w:after="100" w:afterAutospacing="1"/>
    </w:pPr>
    <w:rPr>
      <w:rFonts w:ascii="Arial CYR" w:hAnsi="Arial CYR" w:cs="Arial CYR"/>
      <w:b/>
      <w:bCs/>
      <w:sz w:val="22"/>
      <w:szCs w:val="22"/>
    </w:rPr>
  </w:style>
  <w:style w:type="paragraph" w:customStyle="1" w:styleId="font24">
    <w:name w:val="font24"/>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563F3A"/>
    <w:pPr>
      <w:spacing w:before="100" w:beforeAutospacing="1" w:after="100" w:afterAutospacing="1"/>
    </w:pPr>
    <w:rPr>
      <w:sz w:val="28"/>
      <w:szCs w:val="28"/>
    </w:rPr>
  </w:style>
  <w:style w:type="paragraph" w:customStyle="1" w:styleId="font26">
    <w:name w:val="font26"/>
    <w:basedOn w:val="a7"/>
    <w:uiPriority w:val="99"/>
    <w:rsid w:val="00563F3A"/>
    <w:pPr>
      <w:spacing w:before="100" w:beforeAutospacing="1" w:after="100" w:afterAutospacing="1"/>
    </w:pPr>
    <w:rPr>
      <w:b/>
      <w:bCs/>
      <w:color w:val="FF0000"/>
      <w:sz w:val="20"/>
      <w:szCs w:val="20"/>
    </w:rPr>
  </w:style>
  <w:style w:type="paragraph" w:customStyle="1" w:styleId="xl118">
    <w:name w:val="xl118"/>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7"/>
    <w:rsid w:val="00563F3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7"/>
    <w:rsid w:val="00563F3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7"/>
    <w:rsid w:val="00563F3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7"/>
    <w:rsid w:val="00563F3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7"/>
    <w:rsid w:val="00563F3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7"/>
    <w:rsid w:val="00563F3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7"/>
    <w:rsid w:val="00563F3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7"/>
    <w:rsid w:val="00563F3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7"/>
    <w:rsid w:val="00563F3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7"/>
    <w:rsid w:val="00563F3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7"/>
    <w:rsid w:val="00563F3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7"/>
    <w:rsid w:val="00563F3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7"/>
    <w:rsid w:val="00563F3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7"/>
    <w:rsid w:val="00563F3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7"/>
    <w:rsid w:val="00563F3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7"/>
    <w:rsid w:val="00563F3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7"/>
    <w:rsid w:val="00563F3A"/>
    <w:pPr>
      <w:pBdr>
        <w:left w:val="single" w:sz="4" w:space="0" w:color="auto"/>
      </w:pBdr>
      <w:shd w:val="clear" w:color="auto" w:fill="FFFFFF"/>
      <w:spacing w:before="100" w:beforeAutospacing="1" w:after="100" w:afterAutospacing="1"/>
      <w:jc w:val="center"/>
    </w:pPr>
  </w:style>
  <w:style w:type="paragraph" w:customStyle="1" w:styleId="xl183">
    <w:name w:val="xl183"/>
    <w:basedOn w:val="a7"/>
    <w:rsid w:val="00563F3A"/>
    <w:pPr>
      <w:shd w:val="clear" w:color="auto" w:fill="FFFFFF"/>
      <w:spacing w:before="100" w:beforeAutospacing="1" w:after="100" w:afterAutospacing="1"/>
      <w:jc w:val="center"/>
    </w:pPr>
  </w:style>
  <w:style w:type="paragraph" w:customStyle="1" w:styleId="xl184">
    <w:name w:val="xl184"/>
    <w:basedOn w:val="a7"/>
    <w:rsid w:val="00563F3A"/>
    <w:pPr>
      <w:pBdr>
        <w:right w:val="single" w:sz="8" w:space="0" w:color="auto"/>
      </w:pBdr>
      <w:shd w:val="clear" w:color="auto" w:fill="FFFFFF"/>
      <w:spacing w:before="100" w:beforeAutospacing="1" w:after="100" w:afterAutospacing="1"/>
      <w:jc w:val="center"/>
    </w:pPr>
  </w:style>
  <w:style w:type="paragraph" w:customStyle="1" w:styleId="xl185">
    <w:name w:val="xl185"/>
    <w:basedOn w:val="a7"/>
    <w:rsid w:val="00563F3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7"/>
    <w:rsid w:val="00563F3A"/>
    <w:pPr>
      <w:pBdr>
        <w:bottom w:val="single" w:sz="4" w:space="0" w:color="808080"/>
      </w:pBdr>
      <w:spacing w:before="100" w:beforeAutospacing="1" w:after="100" w:afterAutospacing="1"/>
      <w:jc w:val="center"/>
    </w:pPr>
  </w:style>
  <w:style w:type="paragraph" w:customStyle="1" w:styleId="xl187">
    <w:name w:val="xl18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7"/>
    <w:rsid w:val="00563F3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7"/>
    <w:rsid w:val="00563F3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7"/>
    <w:rsid w:val="00563F3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7"/>
    <w:rsid w:val="00563F3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7"/>
    <w:rsid w:val="00563F3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7"/>
    <w:rsid w:val="00563F3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7"/>
    <w:rsid w:val="00563F3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7"/>
    <w:rsid w:val="00563F3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
    <w:name w:val="footnote reference"/>
    <w:aliases w:val="Знак сноски-FN,Ciae niinee-FN,Знак сноски 1"/>
    <w:uiPriority w:val="99"/>
    <w:unhideWhenUsed/>
    <w:rsid w:val="00563F3A"/>
    <w:rPr>
      <w:vertAlign w:val="superscript"/>
    </w:rPr>
  </w:style>
  <w:style w:type="character" w:customStyle="1" w:styleId="27">
    <w:name w:val="Знак Знак2"/>
    <w:locked/>
    <w:rsid w:val="00563F3A"/>
    <w:rPr>
      <w:sz w:val="24"/>
      <w:szCs w:val="24"/>
      <w:lang w:val="ru-RU" w:eastAsia="ru-RU" w:bidi="ar-SA"/>
    </w:rPr>
  </w:style>
  <w:style w:type="character" w:customStyle="1" w:styleId="28">
    <w:name w:val="Основной текст2"/>
    <w:rsid w:val="00563F3A"/>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63F3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0">
    <w:name w:val="Table Elegant"/>
    <w:basedOn w:val="a9"/>
    <w:semiHidden/>
    <w:unhideWhenUsed/>
    <w:rsid w:val="00563F3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uiPriority w:val="99"/>
    <w:qFormat/>
    <w:rsid w:val="00563F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basedOn w:val="a8"/>
    <w:link w:val="affff1"/>
    <w:uiPriority w:val="99"/>
    <w:rsid w:val="00563F3A"/>
    <w:rPr>
      <w:rFonts w:ascii="Times New Roman" w:eastAsia="Times New Roman" w:hAnsi="Times New Roman" w:cs="Times New Roman"/>
      <w:sz w:val="24"/>
      <w:szCs w:val="24"/>
      <w:lang w:eastAsia="ru-RU"/>
    </w:rPr>
  </w:style>
  <w:style w:type="paragraph" w:customStyle="1" w:styleId="36">
    <w:name w:val="Пункт 3"/>
    <w:basedOn w:val="31"/>
    <w:locked/>
    <w:rsid w:val="00563F3A"/>
    <w:p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1"/>
    <w:link w:val="2a"/>
    <w:rsid w:val="00563F3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basedOn w:val="a8"/>
    <w:link w:val="29"/>
    <w:rsid w:val="00563F3A"/>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6"/>
    <w:rsid w:val="00563F3A"/>
    <w:pPr>
      <w:numPr>
        <w:ilvl w:val="1"/>
      </w:numPr>
      <w:ind w:left="1789" w:hanging="360"/>
    </w:pPr>
  </w:style>
  <w:style w:type="paragraph" w:customStyle="1" w:styleId="16">
    <w:name w:val="Список_маркерный_1_уровень"/>
    <w:link w:val="1f7"/>
    <w:qFormat/>
    <w:rsid w:val="00563F3A"/>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basedOn w:val="a8"/>
    <w:link w:val="16"/>
    <w:rsid w:val="00563F3A"/>
    <w:rPr>
      <w:rFonts w:ascii="Times New Roman" w:eastAsia="Times New Roman" w:hAnsi="Times New Roman" w:cs="Times New Roman"/>
      <w:snapToGrid w:val="0"/>
      <w:sz w:val="24"/>
      <w:szCs w:val="24"/>
      <w:lang w:eastAsia="ru-RU"/>
    </w:rPr>
  </w:style>
  <w:style w:type="paragraph" w:customStyle="1" w:styleId="1f8">
    <w:name w:val="Заголовок_подзаголовок_1"/>
    <w:next w:val="affff1"/>
    <w:link w:val="1f9"/>
    <w:qFormat/>
    <w:rsid w:val="00563F3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8"/>
    <w:link w:val="1f8"/>
    <w:rsid w:val="00563F3A"/>
    <w:rPr>
      <w:rFonts w:ascii="Times New Roman" w:eastAsia="Times New Roman" w:hAnsi="Times New Roman" w:cs="Times New Roman"/>
      <w:b/>
      <w:bCs/>
      <w:sz w:val="24"/>
      <w:szCs w:val="24"/>
      <w:u w:val="single"/>
      <w:lang w:eastAsia="ru-RU"/>
    </w:rPr>
  </w:style>
  <w:style w:type="character" w:customStyle="1" w:styleId="affff3">
    <w:name w:val="Текст_Красный"/>
    <w:basedOn w:val="a8"/>
    <w:uiPriority w:val="1"/>
    <w:qFormat/>
    <w:rsid w:val="00563F3A"/>
    <w:rPr>
      <w:color w:val="FF0000"/>
    </w:rPr>
  </w:style>
  <w:style w:type="paragraph" w:customStyle="1" w:styleId="affff4">
    <w:name w:val="Таблица_номер_таблицы"/>
    <w:link w:val="affff5"/>
    <w:rsid w:val="00563F3A"/>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basedOn w:val="a8"/>
    <w:link w:val="affff4"/>
    <w:rsid w:val="00563F3A"/>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563F3A"/>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basedOn w:val="a8"/>
    <w:link w:val="affff6"/>
    <w:rsid w:val="00563F3A"/>
    <w:rPr>
      <w:rFonts w:ascii="Times New Roman" w:eastAsia="Times New Roman" w:hAnsi="Times New Roman" w:cs="Times New Roman"/>
      <w:bCs/>
      <w:sz w:val="24"/>
      <w:lang w:eastAsia="ru-RU"/>
    </w:rPr>
  </w:style>
  <w:style w:type="paragraph" w:customStyle="1" w:styleId="112">
    <w:name w:val="Табличный_таблица_11"/>
    <w:link w:val="113"/>
    <w:qFormat/>
    <w:rsid w:val="00563F3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8"/>
    <w:link w:val="112"/>
    <w:rsid w:val="00563F3A"/>
    <w:rPr>
      <w:rFonts w:ascii="Times New Roman" w:eastAsia="Times New Roman" w:hAnsi="Times New Roman" w:cs="Times New Roman"/>
      <w:lang w:eastAsia="ru-RU"/>
    </w:rPr>
  </w:style>
  <w:style w:type="paragraph" w:customStyle="1" w:styleId="114">
    <w:name w:val="Табличный_боковик_11"/>
    <w:link w:val="115"/>
    <w:qFormat/>
    <w:rsid w:val="00563F3A"/>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basedOn w:val="a8"/>
    <w:link w:val="114"/>
    <w:rsid w:val="00563F3A"/>
    <w:rPr>
      <w:rFonts w:ascii="Times New Roman" w:eastAsia="Times New Roman" w:hAnsi="Times New Roman" w:cs="Times New Roman"/>
      <w:szCs w:val="24"/>
      <w:lang w:eastAsia="ru-RU"/>
    </w:rPr>
  </w:style>
  <w:style w:type="character" w:customStyle="1" w:styleId="affff8">
    <w:name w:val="Текст_Обычный"/>
    <w:basedOn w:val="a8"/>
    <w:qFormat/>
    <w:rsid w:val="00563F3A"/>
    <w:rPr>
      <w:b w:val="0"/>
    </w:rPr>
  </w:style>
  <w:style w:type="paragraph" w:customStyle="1" w:styleId="textindent">
    <w:name w:val="textindent"/>
    <w:basedOn w:val="a7"/>
    <w:rsid w:val="00563F3A"/>
    <w:pPr>
      <w:spacing w:before="100" w:beforeAutospacing="1" w:after="100" w:afterAutospacing="1"/>
    </w:pPr>
  </w:style>
  <w:style w:type="paragraph" w:customStyle="1" w:styleId="conspluscell0">
    <w:name w:val="conspluscell"/>
    <w:basedOn w:val="a7"/>
    <w:rsid w:val="00563F3A"/>
    <w:pPr>
      <w:spacing w:before="100" w:beforeAutospacing="1" w:after="100" w:afterAutospacing="1"/>
    </w:pPr>
  </w:style>
  <w:style w:type="paragraph" w:customStyle="1" w:styleId="2b">
    <w:name w:val="2 Глава раздела"/>
    <w:basedOn w:val="ad"/>
    <w:link w:val="2c"/>
    <w:rsid w:val="00563F3A"/>
    <w:pPr>
      <w:spacing w:before="120" w:after="120" w:line="360" w:lineRule="auto"/>
      <w:ind w:firstLine="425"/>
      <w:jc w:val="center"/>
    </w:pPr>
    <w:rPr>
      <w:bCs/>
      <w:noProof/>
      <w:sz w:val="28"/>
      <w:szCs w:val="26"/>
      <w:lang w:eastAsia="ru-RU"/>
    </w:rPr>
  </w:style>
  <w:style w:type="character" w:customStyle="1" w:styleId="2c">
    <w:name w:val="2 Глава раздела Знак"/>
    <w:link w:val="2b"/>
    <w:rsid w:val="00563F3A"/>
    <w:rPr>
      <w:rFonts w:ascii="Times New Roman" w:eastAsia="Times New Roman" w:hAnsi="Times New Roman" w:cs="Times New Roman"/>
      <w:bCs/>
      <w:noProof/>
      <w:sz w:val="28"/>
      <w:szCs w:val="26"/>
      <w:lang w:eastAsia="ru-RU"/>
    </w:rPr>
  </w:style>
  <w:style w:type="numbering" w:customStyle="1" w:styleId="1fa">
    <w:name w:val="Нет списка1"/>
    <w:next w:val="aa"/>
    <w:uiPriority w:val="99"/>
    <w:semiHidden/>
    <w:rsid w:val="00563F3A"/>
  </w:style>
  <w:style w:type="paragraph" w:styleId="affff9">
    <w:name w:val="Subtitle"/>
    <w:basedOn w:val="a7"/>
    <w:link w:val="affffa"/>
    <w:uiPriority w:val="11"/>
    <w:qFormat/>
    <w:rsid w:val="00563F3A"/>
    <w:pPr>
      <w:ind w:right="-365"/>
      <w:jc w:val="center"/>
    </w:pPr>
    <w:rPr>
      <w:b/>
      <w:sz w:val="28"/>
    </w:rPr>
  </w:style>
  <w:style w:type="character" w:customStyle="1" w:styleId="affffa">
    <w:name w:val="Подзаголовок Знак"/>
    <w:basedOn w:val="a8"/>
    <w:link w:val="affff9"/>
    <w:uiPriority w:val="11"/>
    <w:rsid w:val="00563F3A"/>
    <w:rPr>
      <w:rFonts w:ascii="Times New Roman" w:eastAsia="Times New Roman" w:hAnsi="Times New Roman" w:cs="Times New Roman"/>
      <w:b/>
      <w:sz w:val="28"/>
      <w:szCs w:val="24"/>
      <w:lang w:eastAsia="ru-RU"/>
    </w:rPr>
  </w:style>
  <w:style w:type="paragraph" w:customStyle="1" w:styleId="1fb">
    <w:name w:val="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table" w:customStyle="1" w:styleId="2d">
    <w:name w:val="Сетка таблицы2"/>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1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b">
    <w:name w:val="Обычный + по центру"/>
    <w:basedOn w:val="a7"/>
    <w:rsid w:val="00563F3A"/>
    <w:pPr>
      <w:jc w:val="center"/>
    </w:pPr>
  </w:style>
  <w:style w:type="paragraph" w:customStyle="1" w:styleId="Iauiue">
    <w:name w:val="Iau?iue"/>
    <w:rsid w:val="00563F3A"/>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7"/>
    <w:rsid w:val="00563F3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7"/>
    <w:rsid w:val="00563F3A"/>
    <w:pPr>
      <w:pBdr>
        <w:top w:val="single" w:sz="4" w:space="0" w:color="auto"/>
        <w:bottom w:val="single" w:sz="4" w:space="0" w:color="auto"/>
      </w:pBdr>
      <w:spacing w:before="100" w:beforeAutospacing="1" w:after="100" w:afterAutospacing="1"/>
    </w:pPr>
  </w:style>
  <w:style w:type="paragraph" w:customStyle="1" w:styleId="xl35">
    <w:name w:val="xl3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basedOn w:val="a8"/>
    <w:rsid w:val="00563F3A"/>
  </w:style>
  <w:style w:type="paragraph" w:styleId="37">
    <w:name w:val="Body Text Indent 3"/>
    <w:basedOn w:val="a7"/>
    <w:link w:val="38"/>
    <w:uiPriority w:val="99"/>
    <w:rsid w:val="00563F3A"/>
    <w:pPr>
      <w:spacing w:before="120"/>
      <w:ind w:firstLine="709"/>
      <w:jc w:val="both"/>
    </w:pPr>
    <w:rPr>
      <w:color w:val="0000FF"/>
    </w:rPr>
  </w:style>
  <w:style w:type="character" w:customStyle="1" w:styleId="38">
    <w:name w:val="Основной текст с отступом 3 Знак"/>
    <w:basedOn w:val="a8"/>
    <w:link w:val="37"/>
    <w:uiPriority w:val="99"/>
    <w:rsid w:val="00563F3A"/>
    <w:rPr>
      <w:rFonts w:ascii="Times New Roman" w:eastAsia="Times New Roman" w:hAnsi="Times New Roman" w:cs="Times New Roman"/>
      <w:color w:val="0000FF"/>
      <w:sz w:val="24"/>
      <w:szCs w:val="24"/>
      <w:lang w:eastAsia="ru-RU"/>
    </w:rPr>
  </w:style>
  <w:style w:type="paragraph" w:customStyle="1" w:styleId="210">
    <w:name w:val="Основной текст 21"/>
    <w:basedOn w:val="a7"/>
    <w:rsid w:val="00563F3A"/>
    <w:pPr>
      <w:overflowPunct w:val="0"/>
      <w:autoSpaceDE w:val="0"/>
      <w:autoSpaceDN w:val="0"/>
      <w:adjustRightInd w:val="0"/>
      <w:ind w:firstLine="720"/>
      <w:jc w:val="both"/>
      <w:textAlignment w:val="baseline"/>
    </w:pPr>
    <w:rPr>
      <w:sz w:val="28"/>
      <w:szCs w:val="20"/>
    </w:rPr>
  </w:style>
  <w:style w:type="numbering" w:customStyle="1" w:styleId="116">
    <w:name w:val="Нет списка11"/>
    <w:next w:val="aa"/>
    <w:semiHidden/>
    <w:rsid w:val="00563F3A"/>
  </w:style>
  <w:style w:type="paragraph" w:customStyle="1" w:styleId="heading">
    <w:name w:val="heading"/>
    <w:basedOn w:val="a7"/>
    <w:rsid w:val="00563F3A"/>
    <w:pPr>
      <w:spacing w:before="100" w:beforeAutospacing="1" w:after="100" w:afterAutospacing="1"/>
    </w:pPr>
    <w:rPr>
      <w:rFonts w:ascii="Verdana" w:hAnsi="Verdana"/>
      <w:b/>
      <w:bCs/>
      <w:color w:val="5385C4"/>
      <w:sz w:val="21"/>
      <w:szCs w:val="21"/>
    </w:rPr>
  </w:style>
  <w:style w:type="paragraph" w:customStyle="1" w:styleId="dh1">
    <w:name w:val="dh1"/>
    <w:basedOn w:val="a7"/>
    <w:rsid w:val="00563F3A"/>
    <w:pPr>
      <w:spacing w:before="100" w:beforeAutospacing="1" w:after="100" w:afterAutospacing="1"/>
    </w:pPr>
    <w:rPr>
      <w:rFonts w:ascii="Verdana" w:hAnsi="Verdana"/>
      <w:b/>
      <w:bCs/>
      <w:color w:val="25416B"/>
      <w:sz w:val="18"/>
      <w:szCs w:val="18"/>
    </w:rPr>
  </w:style>
  <w:style w:type="paragraph" w:customStyle="1" w:styleId="style12">
    <w:name w:val="style12"/>
    <w:basedOn w:val="a7"/>
    <w:rsid w:val="00563F3A"/>
    <w:pPr>
      <w:spacing w:before="100" w:beforeAutospacing="1" w:after="100" w:afterAutospacing="1"/>
    </w:pPr>
  </w:style>
  <w:style w:type="character" w:customStyle="1" w:styleId="kontakt1">
    <w:name w:val="kontakt1"/>
    <w:rsid w:val="00563F3A"/>
    <w:rPr>
      <w:rFonts w:ascii="Verdana" w:hAnsi="Verdana" w:hint="default"/>
      <w:b w:val="0"/>
      <w:bCs w:val="0"/>
      <w:strike w:val="0"/>
      <w:dstrike w:val="0"/>
      <w:color w:val="25416B"/>
      <w:sz w:val="17"/>
      <w:szCs w:val="17"/>
      <w:u w:val="none"/>
      <w:effect w:val="none"/>
    </w:rPr>
  </w:style>
  <w:style w:type="numbering" w:customStyle="1" w:styleId="2e">
    <w:name w:val="Нет списка2"/>
    <w:next w:val="aa"/>
    <w:uiPriority w:val="99"/>
    <w:semiHidden/>
    <w:unhideWhenUsed/>
    <w:rsid w:val="00563F3A"/>
  </w:style>
  <w:style w:type="numbering" w:customStyle="1" w:styleId="1110">
    <w:name w:val="Нет списка111"/>
    <w:next w:val="aa"/>
    <w:semiHidden/>
    <w:rsid w:val="00563F3A"/>
  </w:style>
  <w:style w:type="paragraph" w:customStyle="1" w:styleId="220">
    <w:name w:val="Основной текст 22"/>
    <w:basedOn w:val="a7"/>
    <w:rsid w:val="00563F3A"/>
    <w:pPr>
      <w:overflowPunct w:val="0"/>
      <w:autoSpaceDE w:val="0"/>
      <w:autoSpaceDN w:val="0"/>
      <w:adjustRightInd w:val="0"/>
      <w:ind w:firstLine="720"/>
      <w:jc w:val="both"/>
      <w:textAlignment w:val="baseline"/>
    </w:pPr>
    <w:rPr>
      <w:sz w:val="28"/>
      <w:szCs w:val="20"/>
    </w:rPr>
  </w:style>
  <w:style w:type="numbering" w:customStyle="1" w:styleId="1111">
    <w:name w:val="Нет списка1111"/>
    <w:next w:val="aa"/>
    <w:semiHidden/>
    <w:rsid w:val="00563F3A"/>
  </w:style>
  <w:style w:type="paragraph" w:customStyle="1" w:styleId="affffc">
    <w:name w:val="Знак Знак Знак Знак Знак Знак 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xl41">
    <w:name w:val="xl41"/>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7"/>
    <w:rsid w:val="00563F3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7"/>
    <w:rsid w:val="00563F3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7"/>
    <w:rsid w:val="00563F3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7"/>
    <w:rsid w:val="00563F3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7"/>
    <w:rsid w:val="00563F3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7"/>
    <w:rsid w:val="00563F3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7"/>
    <w:rsid w:val="00563F3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d">
    <w:name w:val="Обычный1"/>
    <w:rsid w:val="00563F3A"/>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a"/>
    <w:uiPriority w:val="99"/>
    <w:semiHidden/>
    <w:unhideWhenUsed/>
    <w:rsid w:val="00563F3A"/>
  </w:style>
  <w:style w:type="numbering" w:customStyle="1" w:styleId="120">
    <w:name w:val="Нет списка12"/>
    <w:next w:val="aa"/>
    <w:semiHidden/>
    <w:unhideWhenUsed/>
    <w:rsid w:val="00563F3A"/>
  </w:style>
  <w:style w:type="numbering" w:customStyle="1" w:styleId="1120">
    <w:name w:val="Нет списка112"/>
    <w:next w:val="aa"/>
    <w:semiHidden/>
    <w:rsid w:val="00563F3A"/>
  </w:style>
  <w:style w:type="numbering" w:customStyle="1" w:styleId="211">
    <w:name w:val="Нет списка21"/>
    <w:next w:val="aa"/>
    <w:semiHidden/>
    <w:unhideWhenUsed/>
    <w:rsid w:val="00563F3A"/>
  </w:style>
  <w:style w:type="numbering" w:customStyle="1" w:styleId="11111">
    <w:name w:val="Нет списка11111"/>
    <w:next w:val="aa"/>
    <w:semiHidden/>
    <w:rsid w:val="00563F3A"/>
  </w:style>
  <w:style w:type="numbering" w:customStyle="1" w:styleId="111111">
    <w:name w:val="Нет списка111111"/>
    <w:next w:val="aa"/>
    <w:semiHidden/>
    <w:rsid w:val="00563F3A"/>
  </w:style>
  <w:style w:type="character" w:styleId="affffd">
    <w:name w:val="Emphasis"/>
    <w:qFormat/>
    <w:rsid w:val="00563F3A"/>
    <w:rPr>
      <w:b/>
      <w:bCs/>
      <w:i w:val="0"/>
      <w:iCs w:val="0"/>
    </w:rPr>
  </w:style>
  <w:style w:type="character" w:customStyle="1" w:styleId="ft">
    <w:name w:val="ft"/>
    <w:basedOn w:val="a8"/>
    <w:rsid w:val="00563F3A"/>
  </w:style>
  <w:style w:type="paragraph" w:customStyle="1" w:styleId="xl22">
    <w:name w:val="xl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e">
    <w:name w:val="1"/>
    <w:basedOn w:val="af2"/>
    <w:rsid w:val="00563F3A"/>
    <w:pPr>
      <w:widowControl w:val="0"/>
      <w:tabs>
        <w:tab w:val="left" w:pos="900"/>
      </w:tabs>
      <w:spacing w:before="120" w:line="360" w:lineRule="auto"/>
      <w:ind w:right="96" w:firstLine="720"/>
    </w:pPr>
    <w:rPr>
      <w:rFonts w:eastAsia="Arial Unicode MS"/>
      <w:noProof/>
      <w:szCs w:val="20"/>
      <w:lang w:eastAsia="ru-RU"/>
    </w:rPr>
  </w:style>
  <w:style w:type="paragraph" w:customStyle="1" w:styleId="xl210">
    <w:name w:val="xl210"/>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7"/>
    <w:rsid w:val="00563F3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7"/>
    <w:rsid w:val="00563F3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7"/>
    <w:rsid w:val="00563F3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7"/>
    <w:rsid w:val="00563F3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7"/>
    <w:rsid w:val="00563F3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7"/>
    <w:rsid w:val="00563F3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7"/>
    <w:rsid w:val="00563F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7"/>
    <w:rsid w:val="00563F3A"/>
    <w:pPr>
      <w:pBdr>
        <w:left w:val="single" w:sz="4" w:space="0" w:color="auto"/>
        <w:right w:val="single" w:sz="4" w:space="0" w:color="auto"/>
      </w:pBdr>
      <w:spacing w:before="100" w:beforeAutospacing="1" w:after="100" w:afterAutospacing="1"/>
    </w:pPr>
  </w:style>
  <w:style w:type="paragraph" w:customStyle="1" w:styleId="xl235">
    <w:name w:val="xl235"/>
    <w:basedOn w:val="a7"/>
    <w:rsid w:val="00563F3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7"/>
    <w:rsid w:val="00563F3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7"/>
    <w:rsid w:val="00563F3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7"/>
    <w:rsid w:val="00563F3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affffe">
    <w:name w:val="Без интервала Знак"/>
    <w:link w:val="afffff"/>
    <w:qFormat/>
    <w:rsid w:val="00563F3A"/>
    <w:pPr>
      <w:spacing w:after="0" w:line="240" w:lineRule="auto"/>
    </w:pPr>
    <w:rPr>
      <w:rFonts w:ascii="Calibri" w:eastAsia="Times New Roman" w:hAnsi="Calibri" w:cs="Times New Roman"/>
    </w:rPr>
  </w:style>
  <w:style w:type="character" w:customStyle="1" w:styleId="afffff">
    <w:name w:val="Без интервала Знак Знак"/>
    <w:link w:val="affffe"/>
    <w:rsid w:val="00563F3A"/>
    <w:rPr>
      <w:rFonts w:ascii="Calibri" w:eastAsia="Times New Roman" w:hAnsi="Calibri" w:cs="Times New Roman"/>
    </w:rPr>
  </w:style>
  <w:style w:type="paragraph" w:customStyle="1" w:styleId="2f">
    <w:name w:val="Знак Знак Знак2"/>
    <w:basedOn w:val="a7"/>
    <w:rsid w:val="00563F3A"/>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7"/>
    <w:rsid w:val="00563F3A"/>
    <w:pPr>
      <w:overflowPunct w:val="0"/>
      <w:autoSpaceDE w:val="0"/>
      <w:autoSpaceDN w:val="0"/>
      <w:adjustRightInd w:val="0"/>
      <w:ind w:firstLine="720"/>
      <w:jc w:val="both"/>
      <w:textAlignment w:val="baseline"/>
    </w:pPr>
    <w:rPr>
      <w:sz w:val="28"/>
      <w:szCs w:val="20"/>
    </w:rPr>
  </w:style>
  <w:style w:type="paragraph" w:customStyle="1" w:styleId="1ff">
    <w:name w:val="Знак Знак Знак Знак Знак Знак Знак 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paragraph" w:customStyle="1" w:styleId="font1">
    <w:name w:val="font1"/>
    <w:basedOn w:val="a7"/>
    <w:rsid w:val="00563F3A"/>
    <w:pPr>
      <w:spacing w:before="100" w:beforeAutospacing="1" w:after="100" w:afterAutospacing="1"/>
    </w:pPr>
    <w:rPr>
      <w:rFonts w:ascii="Arial" w:hAnsi="Arial" w:cs="Arial"/>
      <w:sz w:val="20"/>
      <w:szCs w:val="20"/>
    </w:rPr>
  </w:style>
  <w:style w:type="table" w:customStyle="1" w:styleId="117">
    <w:name w:val="Сетка таблицы11"/>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7"/>
    <w:rsid w:val="00563F3A"/>
    <w:pPr>
      <w:overflowPunct w:val="0"/>
      <w:autoSpaceDE w:val="0"/>
      <w:autoSpaceDN w:val="0"/>
      <w:adjustRightInd w:val="0"/>
      <w:ind w:firstLine="720"/>
      <w:jc w:val="both"/>
      <w:textAlignment w:val="baseline"/>
    </w:pPr>
    <w:rPr>
      <w:sz w:val="28"/>
      <w:szCs w:val="20"/>
    </w:rPr>
  </w:style>
  <w:style w:type="numbering" w:customStyle="1" w:styleId="1112">
    <w:name w:val="Нет списка1112"/>
    <w:next w:val="aa"/>
    <w:semiHidden/>
    <w:rsid w:val="00563F3A"/>
  </w:style>
  <w:style w:type="paragraph" w:customStyle="1" w:styleId="-">
    <w:name w:val="Таблица - текст основной"/>
    <w:basedOn w:val="af2"/>
    <w:link w:val="-0"/>
    <w:qFormat/>
    <w:rsid w:val="00563F3A"/>
    <w:pPr>
      <w:suppressAutoHyphens/>
      <w:spacing w:before="40" w:after="40" w:line="240" w:lineRule="auto"/>
      <w:jc w:val="left"/>
    </w:pPr>
    <w:rPr>
      <w:rFonts w:ascii="Arial" w:hAnsi="Arial" w:cs="Arial"/>
      <w:sz w:val="20"/>
      <w:szCs w:val="20"/>
      <w:lang w:eastAsia="ru-RU"/>
    </w:rPr>
  </w:style>
  <w:style w:type="character" w:customStyle="1" w:styleId="-0">
    <w:name w:val="Таблица - текст основной Знак"/>
    <w:basedOn w:val="a8"/>
    <w:link w:val="-"/>
    <w:rsid w:val="00563F3A"/>
    <w:rPr>
      <w:rFonts w:ascii="Arial" w:eastAsia="Times New Roman" w:hAnsi="Arial" w:cs="Arial"/>
      <w:sz w:val="20"/>
      <w:szCs w:val="20"/>
      <w:lang w:eastAsia="ru-RU"/>
    </w:rPr>
  </w:style>
  <w:style w:type="paragraph" w:customStyle="1" w:styleId="14">
    <w:name w:val="Список маркированный 1"/>
    <w:basedOn w:val="a7"/>
    <w:link w:val="1ff0"/>
    <w:qFormat/>
    <w:rsid w:val="00563F3A"/>
    <w:pPr>
      <w:numPr>
        <w:numId w:val="3"/>
      </w:numPr>
      <w:suppressAutoHyphens/>
      <w:spacing w:line="360" w:lineRule="auto"/>
      <w:jc w:val="both"/>
    </w:pPr>
  </w:style>
  <w:style w:type="character" w:customStyle="1" w:styleId="1ff0">
    <w:name w:val="Список маркированный 1 Знак"/>
    <w:basedOn w:val="a8"/>
    <w:link w:val="14"/>
    <w:rsid w:val="00563F3A"/>
    <w:rPr>
      <w:rFonts w:ascii="Times New Roman" w:eastAsia="Times New Roman" w:hAnsi="Times New Roman" w:cs="Times New Roman"/>
      <w:sz w:val="24"/>
      <w:szCs w:val="24"/>
      <w:lang w:eastAsia="ru-RU"/>
    </w:rPr>
  </w:style>
  <w:style w:type="paragraph" w:customStyle="1" w:styleId="-1">
    <w:name w:val="Таблица - шапка"/>
    <w:basedOn w:val="a7"/>
    <w:qFormat/>
    <w:rsid w:val="00563F3A"/>
    <w:pPr>
      <w:suppressAutoHyphens/>
      <w:spacing w:before="120" w:after="120"/>
      <w:jc w:val="center"/>
    </w:pPr>
    <w:rPr>
      <w:rFonts w:ascii="Arial" w:hAnsi="Arial" w:cs="Arial"/>
      <w:b/>
      <w:sz w:val="20"/>
      <w:szCs w:val="20"/>
    </w:rPr>
  </w:style>
  <w:style w:type="numbering" w:customStyle="1" w:styleId="42">
    <w:name w:val="Нет списка4"/>
    <w:next w:val="aa"/>
    <w:uiPriority w:val="99"/>
    <w:semiHidden/>
    <w:unhideWhenUsed/>
    <w:rsid w:val="00563F3A"/>
  </w:style>
  <w:style w:type="character" w:styleId="afffff0">
    <w:name w:val="Placeholder Text"/>
    <w:basedOn w:val="a8"/>
    <w:uiPriority w:val="99"/>
    <w:semiHidden/>
    <w:rsid w:val="00563F3A"/>
    <w:rPr>
      <w:color w:val="808080"/>
    </w:rPr>
  </w:style>
  <w:style w:type="numbering" w:customStyle="1" w:styleId="52">
    <w:name w:val="Нет списка5"/>
    <w:next w:val="aa"/>
    <w:uiPriority w:val="99"/>
    <w:semiHidden/>
    <w:unhideWhenUsed/>
    <w:rsid w:val="00563F3A"/>
  </w:style>
  <w:style w:type="paragraph" w:customStyle="1" w:styleId="afffff1">
    <w:name w:val="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2">
    <w:name w:val="Обычный + По правому краю"/>
    <w:basedOn w:val="a7"/>
    <w:rsid w:val="00563F3A"/>
    <w:pPr>
      <w:tabs>
        <w:tab w:val="left" w:pos="1920"/>
        <w:tab w:val="left" w:pos="12264"/>
      </w:tabs>
      <w:jc w:val="right"/>
    </w:pPr>
  </w:style>
  <w:style w:type="numbering" w:customStyle="1" w:styleId="130">
    <w:name w:val="Нет списка13"/>
    <w:next w:val="aa"/>
    <w:semiHidden/>
    <w:rsid w:val="00563F3A"/>
  </w:style>
  <w:style w:type="numbering" w:customStyle="1" w:styleId="1130">
    <w:name w:val="Нет списка113"/>
    <w:next w:val="aa"/>
    <w:semiHidden/>
    <w:rsid w:val="00563F3A"/>
  </w:style>
  <w:style w:type="numbering" w:customStyle="1" w:styleId="1113">
    <w:name w:val="Нет списка1113"/>
    <w:next w:val="aa"/>
    <w:semiHidden/>
    <w:unhideWhenUsed/>
    <w:rsid w:val="00563F3A"/>
  </w:style>
  <w:style w:type="numbering" w:customStyle="1" w:styleId="222">
    <w:name w:val="Нет списка22"/>
    <w:next w:val="aa"/>
    <w:semiHidden/>
    <w:unhideWhenUsed/>
    <w:rsid w:val="00563F3A"/>
  </w:style>
  <w:style w:type="numbering" w:customStyle="1" w:styleId="121">
    <w:name w:val="Нет списка121"/>
    <w:next w:val="aa"/>
    <w:semiHidden/>
    <w:rsid w:val="00563F3A"/>
  </w:style>
  <w:style w:type="paragraph" w:customStyle="1" w:styleId="afffff3">
    <w:name w:val="Знак Знак Знак"/>
    <w:basedOn w:val="a7"/>
    <w:rsid w:val="00563F3A"/>
    <w:pPr>
      <w:spacing w:before="100" w:beforeAutospacing="1" w:after="100" w:afterAutospacing="1"/>
    </w:pPr>
    <w:rPr>
      <w:rFonts w:ascii="Tahoma" w:hAnsi="Tahoma"/>
      <w:sz w:val="20"/>
      <w:szCs w:val="20"/>
      <w:lang w:val="en-US" w:eastAsia="en-US"/>
    </w:rPr>
  </w:style>
  <w:style w:type="character" w:styleId="afffff4">
    <w:name w:val="line number"/>
    <w:basedOn w:val="a8"/>
    <w:unhideWhenUsed/>
    <w:rsid w:val="00563F3A"/>
  </w:style>
  <w:style w:type="paragraph" w:customStyle="1" w:styleId="1ff1">
    <w:name w:val="Знак Знак Знак Знак Знак Знак Знак Знак1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5">
    <w:name w:val="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character" w:customStyle="1" w:styleId="1ff2">
    <w:name w:val="Список маркированный 1 Знак Знак"/>
    <w:rsid w:val="00563F3A"/>
    <w:rPr>
      <w:sz w:val="24"/>
      <w:szCs w:val="24"/>
    </w:rPr>
  </w:style>
  <w:style w:type="numbering" w:customStyle="1" w:styleId="62">
    <w:name w:val="Нет списка6"/>
    <w:next w:val="aa"/>
    <w:uiPriority w:val="99"/>
    <w:semiHidden/>
    <w:unhideWhenUsed/>
    <w:rsid w:val="00563F3A"/>
  </w:style>
  <w:style w:type="numbering" w:customStyle="1" w:styleId="142">
    <w:name w:val="Нет списка14"/>
    <w:next w:val="aa"/>
    <w:semiHidden/>
    <w:rsid w:val="00563F3A"/>
  </w:style>
  <w:style w:type="numbering" w:customStyle="1" w:styleId="1140">
    <w:name w:val="Нет списка114"/>
    <w:next w:val="aa"/>
    <w:semiHidden/>
    <w:rsid w:val="00563F3A"/>
  </w:style>
  <w:style w:type="numbering" w:customStyle="1" w:styleId="1114">
    <w:name w:val="Нет списка1114"/>
    <w:next w:val="aa"/>
    <w:semiHidden/>
    <w:unhideWhenUsed/>
    <w:rsid w:val="00563F3A"/>
  </w:style>
  <w:style w:type="numbering" w:customStyle="1" w:styleId="11112">
    <w:name w:val="Нет списка11112"/>
    <w:next w:val="aa"/>
    <w:semiHidden/>
    <w:rsid w:val="00563F3A"/>
  </w:style>
  <w:style w:type="numbering" w:customStyle="1" w:styleId="231">
    <w:name w:val="Нет списка23"/>
    <w:next w:val="aa"/>
    <w:semiHidden/>
    <w:unhideWhenUsed/>
    <w:rsid w:val="00563F3A"/>
  </w:style>
  <w:style w:type="numbering" w:customStyle="1" w:styleId="122">
    <w:name w:val="Нет списка122"/>
    <w:next w:val="aa"/>
    <w:semiHidden/>
    <w:rsid w:val="00563F3A"/>
  </w:style>
  <w:style w:type="paragraph" w:customStyle="1" w:styleId="afffff6">
    <w:name w:val="_Таблица"/>
    <w:basedOn w:val="a7"/>
    <w:link w:val="afffff7"/>
    <w:autoRedefine/>
    <w:qFormat/>
    <w:rsid w:val="00563F3A"/>
    <w:pPr>
      <w:keepNext/>
      <w:tabs>
        <w:tab w:val="left" w:pos="1985"/>
      </w:tabs>
      <w:spacing w:line="276" w:lineRule="auto"/>
      <w:ind w:right="-1" w:firstLine="709"/>
      <w:jc w:val="both"/>
    </w:pPr>
    <w:rPr>
      <w:b/>
      <w:sz w:val="28"/>
      <w:szCs w:val="26"/>
    </w:rPr>
  </w:style>
  <w:style w:type="character" w:customStyle="1" w:styleId="afffff7">
    <w:name w:val="_Таблица Знак"/>
    <w:link w:val="afffff6"/>
    <w:locked/>
    <w:rsid w:val="00563F3A"/>
    <w:rPr>
      <w:rFonts w:ascii="Times New Roman" w:eastAsia="Calibri" w:hAnsi="Times New Roman" w:cs="Times New Roman"/>
      <w:b/>
      <w:sz w:val="28"/>
      <w:szCs w:val="26"/>
      <w:lang w:eastAsia="ru-RU"/>
    </w:rPr>
  </w:style>
  <w:style w:type="paragraph" w:customStyle="1" w:styleId="afffff8">
    <w:name w:val="Шапка таблицы"/>
    <w:basedOn w:val="a7"/>
    <w:qFormat/>
    <w:rsid w:val="00563F3A"/>
    <w:pPr>
      <w:keepNext/>
      <w:jc w:val="center"/>
    </w:pPr>
    <w:rPr>
      <w:rFonts w:ascii="ISOCPEUR" w:hAnsi="ISOCPEUR"/>
      <w:b/>
      <w:i/>
      <w:sz w:val="22"/>
      <w:szCs w:val="20"/>
    </w:rPr>
  </w:style>
  <w:style w:type="numbering" w:customStyle="1" w:styleId="73">
    <w:name w:val="Нет списка7"/>
    <w:next w:val="aa"/>
    <w:uiPriority w:val="99"/>
    <w:semiHidden/>
    <w:unhideWhenUsed/>
    <w:rsid w:val="00563F3A"/>
  </w:style>
  <w:style w:type="paragraph" w:customStyle="1" w:styleId="30">
    <w:name w:val="заголовок 3"/>
    <w:next w:val="123"/>
    <w:link w:val="3a"/>
    <w:rsid w:val="00563F3A"/>
    <w:pPr>
      <w:numPr>
        <w:numId w:val="4"/>
      </w:numPr>
      <w:tabs>
        <w:tab w:val="clear" w:pos="992"/>
      </w:tabs>
      <w:spacing w:before="120" w:after="120" w:line="360" w:lineRule="auto"/>
      <w:ind w:left="709" w:firstLine="0"/>
      <w:jc w:val="both"/>
    </w:pPr>
    <w:rPr>
      <w:rFonts w:ascii="Times New Roman" w:eastAsia="Times New Roman" w:hAnsi="Times New Roman" w:cs="Times New Roman"/>
      <w:b/>
      <w:noProof/>
      <w:sz w:val="24"/>
      <w:szCs w:val="24"/>
      <w:lang w:eastAsia="ru-RU"/>
    </w:rPr>
  </w:style>
  <w:style w:type="paragraph" w:customStyle="1" w:styleId="123">
    <w:name w:val="абзац 12"/>
    <w:basedOn w:val="a7"/>
    <w:link w:val="1210"/>
    <w:rsid w:val="00563F3A"/>
    <w:pPr>
      <w:spacing w:before="120" w:after="120" w:line="360" w:lineRule="auto"/>
      <w:ind w:firstLine="709"/>
      <w:jc w:val="both"/>
    </w:pPr>
    <w:rPr>
      <w:szCs w:val="20"/>
    </w:rPr>
  </w:style>
  <w:style w:type="character" w:customStyle="1" w:styleId="1210">
    <w:name w:val="абзац 12 Знак1"/>
    <w:link w:val="123"/>
    <w:rsid w:val="00563F3A"/>
    <w:rPr>
      <w:rFonts w:ascii="Times New Roman" w:eastAsia="Times New Roman" w:hAnsi="Times New Roman" w:cs="Times New Roman"/>
      <w:sz w:val="24"/>
      <w:szCs w:val="20"/>
      <w:lang w:eastAsia="ru-RU"/>
    </w:rPr>
  </w:style>
  <w:style w:type="character" w:customStyle="1" w:styleId="3a">
    <w:name w:val="заголовок 3 Знак"/>
    <w:link w:val="30"/>
    <w:rsid w:val="00563F3A"/>
    <w:rPr>
      <w:rFonts w:ascii="Times New Roman" w:eastAsia="Times New Roman" w:hAnsi="Times New Roman" w:cs="Times New Roman"/>
      <w:b/>
      <w:noProof/>
      <w:sz w:val="24"/>
      <w:szCs w:val="24"/>
      <w:lang w:eastAsia="ru-RU"/>
    </w:rPr>
  </w:style>
  <w:style w:type="character" w:customStyle="1" w:styleId="afffff9">
    <w:name w:val="Маркированный список Знак"/>
    <w:link w:val="afffffa"/>
    <w:rsid w:val="00563F3A"/>
    <w:rPr>
      <w:rFonts w:ascii="Arial" w:hAnsi="Arial"/>
      <w:sz w:val="24"/>
      <w:szCs w:val="24"/>
    </w:rPr>
  </w:style>
  <w:style w:type="paragraph" w:styleId="afffffa">
    <w:name w:val="List Bullet"/>
    <w:basedOn w:val="a7"/>
    <w:link w:val="afffff9"/>
    <w:autoRedefine/>
    <w:uiPriority w:val="99"/>
    <w:rsid w:val="00563F3A"/>
    <w:pPr>
      <w:tabs>
        <w:tab w:val="num" w:pos="1134"/>
      </w:tabs>
      <w:spacing w:before="120" w:after="120" w:line="360" w:lineRule="auto"/>
      <w:ind w:firstLine="851"/>
      <w:jc w:val="both"/>
    </w:pPr>
    <w:rPr>
      <w:rFonts w:ascii="Arial" w:eastAsiaTheme="minorHAnsi" w:hAnsi="Arial" w:cstheme="minorBidi"/>
      <w:lang w:eastAsia="en-US"/>
    </w:rPr>
  </w:style>
  <w:style w:type="table" w:customStyle="1" w:styleId="3b">
    <w:name w:val="Сетка таблицы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b">
    <w:name w:val="Проект"/>
    <w:basedOn w:val="a7"/>
    <w:rsid w:val="00563F3A"/>
    <w:pPr>
      <w:spacing w:before="120" w:after="120" w:line="360" w:lineRule="auto"/>
      <w:jc w:val="center"/>
    </w:pPr>
    <w:rPr>
      <w:b/>
      <w:sz w:val="36"/>
    </w:rPr>
  </w:style>
  <w:style w:type="paragraph" w:customStyle="1" w:styleId="afffffc">
    <w:name w:val="Часть проекта"/>
    <w:basedOn w:val="afffffb"/>
    <w:next w:val="afffffd"/>
    <w:rsid w:val="00563F3A"/>
    <w:rPr>
      <w:caps/>
      <w:szCs w:val="36"/>
    </w:rPr>
  </w:style>
  <w:style w:type="paragraph" w:customStyle="1" w:styleId="afffffd">
    <w:name w:val="ФИЛИАЛ"/>
    <w:basedOn w:val="a7"/>
    <w:link w:val="afffffe"/>
    <w:uiPriority w:val="99"/>
    <w:rsid w:val="00563F3A"/>
    <w:pPr>
      <w:spacing w:before="120" w:after="120" w:line="360" w:lineRule="auto"/>
      <w:jc w:val="center"/>
    </w:pPr>
    <w:rPr>
      <w:rFonts w:ascii="Arial" w:hAnsi="Arial"/>
      <w:caps/>
      <w:szCs w:val="22"/>
    </w:rPr>
  </w:style>
  <w:style w:type="character" w:customStyle="1" w:styleId="afffffe">
    <w:name w:val="ФИЛИАЛ Знак"/>
    <w:link w:val="afffffd"/>
    <w:uiPriority w:val="99"/>
    <w:rsid w:val="00563F3A"/>
    <w:rPr>
      <w:rFonts w:ascii="Arial" w:eastAsia="Times New Roman" w:hAnsi="Arial" w:cs="Times New Roman"/>
      <w:caps/>
      <w:sz w:val="24"/>
      <w:lang w:eastAsia="ru-RU"/>
    </w:rPr>
  </w:style>
  <w:style w:type="paragraph" w:customStyle="1" w:styleId="C">
    <w:name w:val="Cписок осн.(многоуровн.)"/>
    <w:basedOn w:val="af2"/>
    <w:rsid w:val="00563F3A"/>
    <w:pPr>
      <w:numPr>
        <w:numId w:val="5"/>
      </w:numPr>
      <w:spacing w:before="120" w:line="360" w:lineRule="auto"/>
      <w:ind w:left="567"/>
    </w:pPr>
    <w:rPr>
      <w:rFonts w:ascii="Arial" w:hAnsi="Arial"/>
      <w:szCs w:val="24"/>
      <w:lang w:eastAsia="ru-RU"/>
    </w:rPr>
  </w:style>
  <w:style w:type="paragraph" w:customStyle="1" w:styleId="12">
    <w:name w:val="Заголовок1"/>
    <w:basedOn w:val="17"/>
    <w:next w:val="af2"/>
    <w:link w:val="afff1"/>
    <w:rsid w:val="00563F3A"/>
    <w:pPr>
      <w:keepNext w:val="0"/>
      <w:keepLines w:val="0"/>
      <w:numPr>
        <w:numId w:val="6"/>
      </w:numPr>
      <w:spacing w:before="120" w:after="40" w:line="360" w:lineRule="auto"/>
    </w:pPr>
    <w:rPr>
      <w:rFonts w:asciiTheme="majorHAnsi" w:eastAsiaTheme="majorEastAsia" w:hAnsiTheme="majorHAnsi" w:cstheme="majorBidi"/>
      <w:b w:val="0"/>
      <w:bCs w:val="0"/>
      <w:spacing w:val="-10"/>
      <w:kern w:val="28"/>
      <w:sz w:val="56"/>
      <w:szCs w:val="56"/>
      <w:lang w:eastAsia="ru-RU"/>
    </w:rPr>
  </w:style>
  <w:style w:type="paragraph" w:customStyle="1" w:styleId="2f0">
    <w:name w:val="Список доп.2"/>
    <w:basedOn w:val="1ff3"/>
    <w:rsid w:val="00563F3A"/>
    <w:pPr>
      <w:tabs>
        <w:tab w:val="clear" w:pos="1134"/>
        <w:tab w:val="num" w:pos="4253"/>
      </w:tabs>
      <w:ind w:left="3119" w:firstLine="850"/>
    </w:pPr>
  </w:style>
  <w:style w:type="paragraph" w:customStyle="1" w:styleId="1ff3">
    <w:name w:val="Список доп.1"/>
    <w:basedOn w:val="C"/>
    <w:rsid w:val="00563F3A"/>
    <w:pPr>
      <w:tabs>
        <w:tab w:val="num" w:pos="1134"/>
      </w:tabs>
    </w:pPr>
  </w:style>
  <w:style w:type="paragraph" w:customStyle="1" w:styleId="affffff">
    <w:name w:val="Название_страницы"/>
    <w:basedOn w:val="a7"/>
    <w:link w:val="affffff0"/>
    <w:rsid w:val="00563F3A"/>
    <w:pPr>
      <w:spacing w:before="240" w:after="120" w:line="360" w:lineRule="auto"/>
      <w:jc w:val="center"/>
    </w:pPr>
    <w:rPr>
      <w:rFonts w:ascii="Arial" w:hAnsi="Arial"/>
      <w:b/>
      <w:caps/>
      <w:sz w:val="28"/>
      <w:szCs w:val="28"/>
    </w:rPr>
  </w:style>
  <w:style w:type="character" w:customStyle="1" w:styleId="affffff0">
    <w:name w:val="Название_страницы Знак"/>
    <w:link w:val="affffff"/>
    <w:rsid w:val="00563F3A"/>
    <w:rPr>
      <w:rFonts w:ascii="Arial" w:eastAsia="Times New Roman" w:hAnsi="Arial" w:cs="Times New Roman"/>
      <w:b/>
      <w:caps/>
      <w:sz w:val="28"/>
      <w:szCs w:val="28"/>
      <w:lang w:eastAsia="ru-RU"/>
    </w:rPr>
  </w:style>
  <w:style w:type="paragraph" w:customStyle="1" w:styleId="affffff1">
    <w:name w:val="НазваниеПриложения"/>
    <w:basedOn w:val="12"/>
    <w:next w:val="af2"/>
    <w:link w:val="affffff2"/>
    <w:rsid w:val="00563F3A"/>
  </w:style>
  <w:style w:type="character" w:customStyle="1" w:styleId="affffff2">
    <w:name w:val="НазваниеПриложения Знак"/>
    <w:link w:val="affffff1"/>
    <w:rsid w:val="00563F3A"/>
    <w:rPr>
      <w:rFonts w:asciiTheme="majorHAnsi" w:eastAsiaTheme="majorEastAsia" w:hAnsiTheme="majorHAnsi" w:cstheme="majorBidi"/>
      <w:spacing w:val="-10"/>
      <w:kern w:val="28"/>
      <w:sz w:val="56"/>
      <w:szCs w:val="56"/>
      <w:lang w:eastAsia="ru-RU"/>
    </w:rPr>
  </w:style>
  <w:style w:type="paragraph" w:styleId="z-">
    <w:name w:val="HTML Bottom of Form"/>
    <w:basedOn w:val="a7"/>
    <w:next w:val="a7"/>
    <w:link w:val="z-0"/>
    <w:hidden/>
    <w:uiPriority w:val="99"/>
    <w:rsid w:val="00563F3A"/>
    <w:pPr>
      <w:pBdr>
        <w:top w:val="single" w:sz="6" w:space="1" w:color="auto"/>
      </w:pBdr>
      <w:spacing w:before="120" w:after="120" w:line="360" w:lineRule="auto"/>
      <w:jc w:val="center"/>
    </w:pPr>
    <w:rPr>
      <w:vanish/>
      <w:sz w:val="16"/>
      <w:szCs w:val="16"/>
      <w:lang w:val="x-none" w:eastAsia="x-none"/>
    </w:rPr>
  </w:style>
  <w:style w:type="character" w:customStyle="1" w:styleId="z-0">
    <w:name w:val="z-Конец формы Знак"/>
    <w:basedOn w:val="a8"/>
    <w:link w:val="z-"/>
    <w:uiPriority w:val="99"/>
    <w:rsid w:val="00563F3A"/>
    <w:rPr>
      <w:rFonts w:ascii="Times New Roman" w:eastAsia="Times New Roman" w:hAnsi="Times New Roman" w:cs="Times New Roman"/>
      <w:vanish/>
      <w:sz w:val="16"/>
      <w:szCs w:val="16"/>
      <w:lang w:val="x-none" w:eastAsia="x-none"/>
    </w:rPr>
  </w:style>
  <w:style w:type="paragraph" w:styleId="z-1">
    <w:name w:val="HTML Top of Form"/>
    <w:basedOn w:val="a7"/>
    <w:next w:val="a7"/>
    <w:link w:val="z-2"/>
    <w:hidden/>
    <w:uiPriority w:val="99"/>
    <w:rsid w:val="00563F3A"/>
    <w:pPr>
      <w:pBdr>
        <w:bottom w:val="single" w:sz="6" w:space="1" w:color="auto"/>
      </w:pBdr>
      <w:spacing w:before="120" w:after="120" w:line="360" w:lineRule="auto"/>
      <w:jc w:val="center"/>
    </w:pPr>
    <w:rPr>
      <w:vanish/>
      <w:sz w:val="16"/>
      <w:szCs w:val="16"/>
      <w:lang w:val="x-none" w:eastAsia="x-none"/>
    </w:rPr>
  </w:style>
  <w:style w:type="character" w:customStyle="1" w:styleId="z-2">
    <w:name w:val="z-Начало формы Знак"/>
    <w:basedOn w:val="a8"/>
    <w:link w:val="z-1"/>
    <w:uiPriority w:val="99"/>
    <w:rsid w:val="00563F3A"/>
    <w:rPr>
      <w:rFonts w:ascii="Times New Roman" w:eastAsia="Times New Roman" w:hAnsi="Times New Roman" w:cs="Times New Roman"/>
      <w:vanish/>
      <w:sz w:val="16"/>
      <w:szCs w:val="16"/>
      <w:lang w:val="x-none" w:eastAsia="x-none"/>
    </w:rPr>
  </w:style>
  <w:style w:type="paragraph" w:customStyle="1" w:styleId="affffff3">
    <w:name w:val="ТипПриложения"/>
    <w:basedOn w:val="a7"/>
    <w:next w:val="affffff1"/>
    <w:link w:val="affffff4"/>
    <w:rsid w:val="00563F3A"/>
    <w:pPr>
      <w:spacing w:before="240" w:after="240" w:line="360" w:lineRule="auto"/>
      <w:jc w:val="center"/>
    </w:pPr>
    <w:rPr>
      <w:rFonts w:ascii="Arial" w:hAnsi="Arial"/>
      <w:i/>
    </w:rPr>
  </w:style>
  <w:style w:type="character" w:customStyle="1" w:styleId="affffff4">
    <w:name w:val="ТипПриложения Знак"/>
    <w:link w:val="affffff3"/>
    <w:rsid w:val="00563F3A"/>
    <w:rPr>
      <w:rFonts w:ascii="Arial" w:eastAsia="Times New Roman" w:hAnsi="Arial" w:cs="Times New Roman"/>
      <w:i/>
      <w:sz w:val="24"/>
      <w:szCs w:val="24"/>
      <w:lang w:eastAsia="ru-RU"/>
    </w:rPr>
  </w:style>
  <w:style w:type="paragraph" w:customStyle="1" w:styleId="affffff5">
    <w:name w:val="том"/>
    <w:basedOn w:val="afffffb"/>
    <w:rsid w:val="00563F3A"/>
    <w:rPr>
      <w:sz w:val="28"/>
    </w:rPr>
  </w:style>
  <w:style w:type="paragraph" w:customStyle="1" w:styleId="affffff6">
    <w:name w:val="ШтампПР"/>
    <w:basedOn w:val="a7"/>
    <w:next w:val="af2"/>
    <w:link w:val="1ff4"/>
    <w:rsid w:val="00563F3A"/>
    <w:pPr>
      <w:spacing w:before="120" w:after="120" w:line="360" w:lineRule="auto"/>
      <w:jc w:val="center"/>
    </w:pPr>
    <w:rPr>
      <w:rFonts w:ascii="Arial" w:hAnsi="Arial"/>
      <w:b/>
      <w:caps/>
      <w:sz w:val="20"/>
    </w:rPr>
  </w:style>
  <w:style w:type="character" w:customStyle="1" w:styleId="1ff4">
    <w:name w:val="ШтампПР Знак1"/>
    <w:link w:val="affffff6"/>
    <w:rsid w:val="00563F3A"/>
    <w:rPr>
      <w:rFonts w:ascii="Arial" w:eastAsia="Times New Roman" w:hAnsi="Arial" w:cs="Times New Roman"/>
      <w:b/>
      <w:caps/>
      <w:sz w:val="20"/>
      <w:szCs w:val="24"/>
      <w:lang w:eastAsia="ru-RU"/>
    </w:rPr>
  </w:style>
  <w:style w:type="paragraph" w:customStyle="1" w:styleId="affffff7">
    <w:name w:val="Штамп"/>
    <w:basedOn w:val="affffff6"/>
    <w:next w:val="affffff6"/>
    <w:link w:val="affffff8"/>
    <w:rsid w:val="00563F3A"/>
    <w:rPr>
      <w:noProof/>
    </w:rPr>
  </w:style>
  <w:style w:type="character" w:customStyle="1" w:styleId="affffff8">
    <w:name w:val="Штамп Знак"/>
    <w:link w:val="affffff7"/>
    <w:rsid w:val="00563F3A"/>
    <w:rPr>
      <w:rFonts w:ascii="Arial" w:eastAsia="Times New Roman" w:hAnsi="Arial" w:cs="Times New Roman"/>
      <w:b/>
      <w:caps/>
      <w:noProof/>
      <w:sz w:val="20"/>
      <w:szCs w:val="24"/>
      <w:lang w:eastAsia="ru-RU"/>
    </w:rPr>
  </w:style>
  <w:style w:type="paragraph" w:customStyle="1" w:styleId="affffff9">
    <w:name w:val="ШтампПР Знак"/>
    <w:basedOn w:val="af2"/>
    <w:next w:val="af2"/>
    <w:link w:val="1ff5"/>
    <w:rsid w:val="00563F3A"/>
    <w:pPr>
      <w:tabs>
        <w:tab w:val="center" w:pos="4677"/>
        <w:tab w:val="right" w:pos="9355"/>
      </w:tabs>
      <w:spacing w:before="120" w:line="360" w:lineRule="auto"/>
      <w:jc w:val="center"/>
    </w:pPr>
    <w:rPr>
      <w:rFonts w:ascii="Arial" w:hAnsi="Arial"/>
      <w:b/>
      <w:caps/>
      <w:szCs w:val="24"/>
      <w:lang w:eastAsia="ru-RU"/>
    </w:rPr>
  </w:style>
  <w:style w:type="character" w:customStyle="1" w:styleId="1ff5">
    <w:name w:val="ШтампПР Знак Знак1"/>
    <w:link w:val="affffff9"/>
    <w:rsid w:val="00563F3A"/>
    <w:rPr>
      <w:rFonts w:ascii="Arial" w:eastAsia="Times New Roman" w:hAnsi="Arial" w:cs="Times New Roman"/>
      <w:b/>
      <w:caps/>
      <w:sz w:val="24"/>
      <w:szCs w:val="24"/>
      <w:lang w:eastAsia="ru-RU"/>
    </w:rPr>
  </w:style>
  <w:style w:type="paragraph" w:customStyle="1" w:styleId="affffffa">
    <w:name w:val="Приложение"/>
    <w:basedOn w:val="12"/>
    <w:next w:val="affffff3"/>
    <w:rsid w:val="00563F3A"/>
    <w:pPr>
      <w:spacing w:after="0"/>
      <w:ind w:left="-288" w:firstLine="4257"/>
      <w:jc w:val="left"/>
    </w:pPr>
    <w:rPr>
      <w:b/>
      <w:szCs w:val="24"/>
    </w:rPr>
  </w:style>
  <w:style w:type="paragraph" w:customStyle="1" w:styleId="affffffb">
    <w:name w:val="Стиль Приложение + Междустр.интервал:  двойной"/>
    <w:basedOn w:val="affffffa"/>
    <w:next w:val="af2"/>
    <w:rsid w:val="00563F3A"/>
    <w:pPr>
      <w:spacing w:line="480" w:lineRule="auto"/>
    </w:pPr>
    <w:rPr>
      <w:szCs w:val="20"/>
    </w:rPr>
  </w:style>
  <w:style w:type="paragraph" w:customStyle="1" w:styleId="affffffc">
    <w:name w:val="Стиль Название объекта"/>
    <w:basedOn w:val="afb"/>
    <w:rsid w:val="00563F3A"/>
    <w:pPr>
      <w:spacing w:before="120" w:after="120" w:line="360" w:lineRule="auto"/>
    </w:pPr>
    <w:rPr>
      <w:b/>
      <w:bCs/>
      <w:i w:val="0"/>
      <w:iCs w:val="0"/>
      <w:caps/>
      <w:sz w:val="16"/>
      <w:szCs w:val="16"/>
      <w:lang w:eastAsia="ru-RU"/>
    </w:rPr>
  </w:style>
  <w:style w:type="paragraph" w:customStyle="1" w:styleId="affffffd">
    <w:name w:val="назвние таблицы"/>
    <w:basedOn w:val="afb"/>
    <w:next w:val="af2"/>
    <w:rsid w:val="00563F3A"/>
    <w:pPr>
      <w:keepNext/>
      <w:spacing w:before="240" w:after="60" w:line="360" w:lineRule="auto"/>
    </w:pPr>
    <w:rPr>
      <w:b/>
      <w:bCs/>
      <w:i w:val="0"/>
      <w:iCs w:val="0"/>
      <w:caps/>
      <w:sz w:val="16"/>
      <w:szCs w:val="16"/>
      <w:lang w:eastAsia="ru-RU"/>
    </w:rPr>
  </w:style>
  <w:style w:type="table" w:styleId="1ff6">
    <w:name w:val="Table Grid 1"/>
    <w:basedOn w:val="a9"/>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7">
    <w:name w:val="Table Simple 1"/>
    <w:basedOn w:val="a9"/>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63F3A"/>
    <w:pPr>
      <w:spacing w:before="120"/>
      <w:ind w:left="851"/>
      <w:jc w:val="left"/>
      <w:outlineLvl w:val="9"/>
    </w:pPr>
    <w:rPr>
      <w:b w:val="0"/>
      <w:bCs/>
      <w:smallCaps/>
      <w:spacing w:val="5"/>
      <w:lang w:eastAsia="ru-RU"/>
    </w:rPr>
  </w:style>
  <w:style w:type="character" w:customStyle="1" w:styleId="3d">
    <w:name w:val="3 Подзаголовок главы Знак"/>
    <w:link w:val="3c"/>
    <w:rsid w:val="00563F3A"/>
    <w:rPr>
      <w:rFonts w:ascii="Times New Roman" w:eastAsia="Times New Roman" w:hAnsi="Times New Roman" w:cs="Times New Roman"/>
      <w:bCs/>
      <w:smallCaps/>
      <w:spacing w:val="5"/>
      <w:sz w:val="24"/>
      <w:szCs w:val="24"/>
      <w:lang w:eastAsia="ru-RU"/>
    </w:rPr>
  </w:style>
  <w:style w:type="paragraph" w:customStyle="1" w:styleId="1ff8">
    <w:name w:val="текст1"/>
    <w:basedOn w:val="a7"/>
    <w:rsid w:val="00563F3A"/>
    <w:pPr>
      <w:tabs>
        <w:tab w:val="num" w:pos="1571"/>
      </w:tabs>
      <w:spacing w:before="120" w:after="120" w:line="360" w:lineRule="auto"/>
      <w:ind w:firstLine="709"/>
      <w:jc w:val="both"/>
    </w:pPr>
  </w:style>
  <w:style w:type="paragraph" w:customStyle="1" w:styleId="1ff9">
    <w:name w:val="Текст 1"/>
    <w:basedOn w:val="a7"/>
    <w:link w:val="1ffa"/>
    <w:rsid w:val="00563F3A"/>
    <w:pPr>
      <w:spacing w:before="60" w:after="120" w:line="360" w:lineRule="auto"/>
      <w:ind w:left="425"/>
      <w:jc w:val="both"/>
    </w:pPr>
    <w:rPr>
      <w:rFonts w:ascii="Tahoma" w:hAnsi="Tahoma"/>
      <w:sz w:val="18"/>
      <w:szCs w:val="20"/>
    </w:rPr>
  </w:style>
  <w:style w:type="character" w:customStyle="1" w:styleId="1ffa">
    <w:name w:val="Текст 1 Знак"/>
    <w:link w:val="1ff9"/>
    <w:rsid w:val="00563F3A"/>
    <w:rPr>
      <w:rFonts w:ascii="Tahoma" w:eastAsia="Times New Roman" w:hAnsi="Tahoma" w:cs="Times New Roman"/>
      <w:sz w:val="18"/>
      <w:szCs w:val="20"/>
      <w:lang w:eastAsia="ru-RU"/>
    </w:rPr>
  </w:style>
  <w:style w:type="paragraph" w:customStyle="1" w:styleId="-2">
    <w:name w:val="-список Знак"/>
    <w:basedOn w:val="a7"/>
    <w:link w:val="-3"/>
    <w:rsid w:val="00563F3A"/>
    <w:pPr>
      <w:tabs>
        <w:tab w:val="num" w:pos="1134"/>
      </w:tabs>
      <w:spacing w:before="120" w:after="120" w:line="312" w:lineRule="auto"/>
      <w:ind w:firstLine="851"/>
      <w:jc w:val="both"/>
    </w:pPr>
    <w:rPr>
      <w:snapToGrid w:val="0"/>
    </w:rPr>
  </w:style>
  <w:style w:type="character" w:customStyle="1" w:styleId="-3">
    <w:name w:val="-список Знак Знак"/>
    <w:link w:val="-2"/>
    <w:rsid w:val="00563F3A"/>
    <w:rPr>
      <w:rFonts w:ascii="Times New Roman" w:eastAsia="Times New Roman" w:hAnsi="Times New Roman" w:cs="Times New Roman"/>
      <w:snapToGrid w:val="0"/>
      <w:sz w:val="24"/>
      <w:szCs w:val="24"/>
      <w:lang w:eastAsia="ru-RU"/>
    </w:rPr>
  </w:style>
  <w:style w:type="paragraph" w:customStyle="1" w:styleId="affffffe">
    <w:name w:val="Пункт"/>
    <w:basedOn w:val="a7"/>
    <w:next w:val="a7"/>
    <w:link w:val="afffffff"/>
    <w:rsid w:val="00563F3A"/>
    <w:pPr>
      <w:keepNext/>
      <w:keepLines/>
      <w:spacing w:before="240" w:after="240" w:line="312" w:lineRule="auto"/>
      <w:ind w:firstLine="720"/>
      <w:jc w:val="both"/>
      <w:outlineLvl w:val="2"/>
    </w:pPr>
    <w:rPr>
      <w:b/>
      <w:sz w:val="28"/>
      <w:szCs w:val="20"/>
    </w:rPr>
  </w:style>
  <w:style w:type="character" w:customStyle="1" w:styleId="afffffff">
    <w:name w:val="Пункт Знак"/>
    <w:link w:val="affffffe"/>
    <w:rsid w:val="00563F3A"/>
    <w:rPr>
      <w:rFonts w:ascii="Times New Roman" w:eastAsia="Times New Roman" w:hAnsi="Times New Roman" w:cs="Times New Roman"/>
      <w:b/>
      <w:sz w:val="28"/>
      <w:szCs w:val="20"/>
      <w:lang w:eastAsia="ru-RU"/>
    </w:rPr>
  </w:style>
  <w:style w:type="paragraph" w:customStyle="1" w:styleId="TableContents">
    <w:name w:val="Table Contents"/>
    <w:basedOn w:val="af2"/>
    <w:rsid w:val="00563F3A"/>
    <w:pPr>
      <w:widowControl w:val="0"/>
      <w:suppressLineNumbers/>
      <w:tabs>
        <w:tab w:val="num" w:pos="643"/>
      </w:tabs>
      <w:suppressAutoHyphens/>
      <w:spacing w:before="120" w:line="240" w:lineRule="auto"/>
    </w:pPr>
    <w:rPr>
      <w:rFonts w:ascii="Arial" w:eastAsia="Lucida Sans Unicode" w:hAnsi="Arial"/>
      <w:color w:val="000000"/>
      <w:szCs w:val="24"/>
      <w:lang w:eastAsia="ru-RU"/>
    </w:rPr>
  </w:style>
  <w:style w:type="paragraph" w:customStyle="1" w:styleId="WW-BodyText2">
    <w:name w:val="WW-Body Text 2"/>
    <w:basedOn w:val="a7"/>
    <w:rsid w:val="00563F3A"/>
    <w:pPr>
      <w:widowControl w:val="0"/>
      <w:tabs>
        <w:tab w:val="num" w:pos="926"/>
      </w:tabs>
      <w:suppressAutoHyphens/>
      <w:spacing w:before="120" w:after="120" w:line="360" w:lineRule="auto"/>
      <w:jc w:val="both"/>
    </w:pPr>
    <w:rPr>
      <w:rFonts w:eastAsia="Lucida Sans Unicode"/>
      <w:color w:val="000000"/>
    </w:rPr>
  </w:style>
  <w:style w:type="paragraph" w:customStyle="1" w:styleId="afffffff0">
    <w:name w:val="Пункт Знак Знак"/>
    <w:basedOn w:val="afffffff1"/>
    <w:next w:val="a7"/>
    <w:link w:val="afffffff2"/>
    <w:rsid w:val="00563F3A"/>
    <w:pPr>
      <w:spacing w:before="240" w:after="240"/>
      <w:outlineLvl w:val="2"/>
    </w:pPr>
    <w:rPr>
      <w:sz w:val="28"/>
      <w:szCs w:val="24"/>
    </w:rPr>
  </w:style>
  <w:style w:type="paragraph" w:customStyle="1" w:styleId="afffffff1">
    <w:name w:val="ПодразделТ"/>
    <w:basedOn w:val="a7"/>
    <w:next w:val="a7"/>
    <w:rsid w:val="00563F3A"/>
    <w:pPr>
      <w:keepNext/>
      <w:keepLines/>
      <w:spacing w:before="360" w:after="360" w:line="312" w:lineRule="auto"/>
      <w:ind w:firstLine="720"/>
      <w:jc w:val="both"/>
      <w:outlineLvl w:val="1"/>
    </w:pPr>
    <w:rPr>
      <w:b/>
      <w:sz w:val="32"/>
      <w:szCs w:val="20"/>
    </w:rPr>
  </w:style>
  <w:style w:type="character" w:customStyle="1" w:styleId="afffffff2">
    <w:name w:val="Пункт Знак Знак Знак"/>
    <w:link w:val="afffffff0"/>
    <w:rsid w:val="00563F3A"/>
    <w:rPr>
      <w:rFonts w:ascii="Times New Roman" w:eastAsia="Times New Roman" w:hAnsi="Times New Roman" w:cs="Times New Roman"/>
      <w:b/>
      <w:sz w:val="28"/>
      <w:szCs w:val="24"/>
      <w:lang w:eastAsia="ru-RU"/>
    </w:rPr>
  </w:style>
  <w:style w:type="paragraph" w:customStyle="1" w:styleId="afffffff3">
    <w:name w:val="Основной текст док."/>
    <w:basedOn w:val="a7"/>
    <w:rsid w:val="00563F3A"/>
    <w:pPr>
      <w:tabs>
        <w:tab w:val="num" w:pos="1429"/>
      </w:tabs>
      <w:spacing w:before="60" w:after="60" w:line="360" w:lineRule="auto"/>
      <w:ind w:left="1429" w:firstLine="567"/>
      <w:jc w:val="both"/>
    </w:pPr>
    <w:rPr>
      <w:szCs w:val="20"/>
    </w:rPr>
  </w:style>
  <w:style w:type="paragraph" w:customStyle="1" w:styleId="afffffff4">
    <w:name w:val="Переменные"/>
    <w:basedOn w:val="af2"/>
    <w:rsid w:val="00563F3A"/>
    <w:pPr>
      <w:tabs>
        <w:tab w:val="left" w:pos="482"/>
        <w:tab w:val="num" w:pos="1571"/>
      </w:tabs>
      <w:spacing w:before="120" w:line="336" w:lineRule="auto"/>
      <w:ind w:left="482" w:hanging="482"/>
      <w:jc w:val="left"/>
    </w:pPr>
    <w:rPr>
      <w:rFonts w:ascii="NTTimes/Cyrillic" w:hAnsi="NTTimes/Cyrillic"/>
      <w:sz w:val="20"/>
      <w:szCs w:val="20"/>
      <w:lang w:val="en-GB" w:eastAsia="ru-RU"/>
    </w:rPr>
  </w:style>
  <w:style w:type="character" w:customStyle="1" w:styleId="Absatz-Standardschriftart">
    <w:name w:val="Absatz-Standardschriftart"/>
    <w:rsid w:val="00563F3A"/>
  </w:style>
  <w:style w:type="paragraph" w:styleId="afffffff5">
    <w:name w:val="Bibliography"/>
    <w:basedOn w:val="a7"/>
    <w:next w:val="a7"/>
    <w:uiPriority w:val="37"/>
    <w:unhideWhenUsed/>
    <w:rsid w:val="00563F3A"/>
    <w:pPr>
      <w:spacing w:before="120" w:after="200" w:line="276" w:lineRule="auto"/>
      <w:jc w:val="both"/>
    </w:pPr>
    <w:rPr>
      <w:rFonts w:ascii="Calibri" w:hAnsi="Calibri"/>
      <w:sz w:val="22"/>
      <w:szCs w:val="22"/>
      <w:lang w:eastAsia="en-US"/>
    </w:rPr>
  </w:style>
  <w:style w:type="paragraph" w:customStyle="1" w:styleId="ConsNormal">
    <w:name w:val="ConsNormal"/>
    <w:uiPriority w:val="99"/>
    <w:rsid w:val="00563F3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lang w:eastAsia="ru-RU"/>
    </w:rPr>
  </w:style>
  <w:style w:type="character" w:customStyle="1" w:styleId="afffffff6">
    <w:name w:val="Текст_Жирный"/>
    <w:rsid w:val="00563F3A"/>
    <w:rPr>
      <w:rFonts w:ascii="Times New Roman" w:hAnsi="Times New Roman"/>
      <w:b/>
    </w:rPr>
  </w:style>
  <w:style w:type="paragraph" w:customStyle="1" w:styleId="118">
    <w:name w:val="Табличный_боковик_правый_11"/>
    <w:link w:val="119"/>
    <w:rsid w:val="00563F3A"/>
    <w:pPr>
      <w:spacing w:before="120" w:after="120" w:line="360" w:lineRule="auto"/>
      <w:jc w:val="right"/>
    </w:pPr>
    <w:rPr>
      <w:rFonts w:ascii="Times New Roman" w:eastAsia="Times New Roman" w:hAnsi="Times New Roman" w:cs="Times New Roman"/>
      <w:szCs w:val="24"/>
      <w:lang w:eastAsia="ru-RU"/>
    </w:rPr>
  </w:style>
  <w:style w:type="character" w:customStyle="1" w:styleId="119">
    <w:name w:val="Табличный_боковик_правый_11 Знак"/>
    <w:link w:val="118"/>
    <w:rsid w:val="00563F3A"/>
    <w:rPr>
      <w:rFonts w:ascii="Times New Roman" w:eastAsia="Times New Roman" w:hAnsi="Times New Roman" w:cs="Times New Roman"/>
      <w:szCs w:val="24"/>
      <w:lang w:eastAsia="ru-RU"/>
    </w:rPr>
  </w:style>
  <w:style w:type="paragraph" w:customStyle="1" w:styleId="180">
    <w:name w:val="Титул_заголовок_18_центр"/>
    <w:rsid w:val="00563F3A"/>
    <w:pPr>
      <w:spacing w:before="120" w:after="120" w:line="360" w:lineRule="auto"/>
      <w:contextualSpacing/>
      <w:jc w:val="center"/>
    </w:pPr>
    <w:rPr>
      <w:rFonts w:ascii="Times New Roman" w:eastAsia="Times New Roman" w:hAnsi="Times New Roman" w:cs="Times New Roman"/>
      <w:sz w:val="36"/>
      <w:szCs w:val="36"/>
      <w:lang w:eastAsia="ru-RU"/>
    </w:rPr>
  </w:style>
  <w:style w:type="paragraph" w:styleId="a3">
    <w:name w:val="List"/>
    <w:basedOn w:val="af2"/>
    <w:link w:val="afffffff7"/>
    <w:uiPriority w:val="99"/>
    <w:rsid w:val="00563F3A"/>
    <w:pPr>
      <w:widowControl w:val="0"/>
      <w:numPr>
        <w:numId w:val="7"/>
      </w:numPr>
      <w:adjustRightInd w:val="0"/>
      <w:spacing w:before="120" w:line="360" w:lineRule="atLeast"/>
      <w:textAlignment w:val="baseline"/>
    </w:pPr>
    <w:rPr>
      <w:rFonts w:ascii="Arial" w:hAnsi="Arial"/>
      <w:szCs w:val="24"/>
      <w:lang w:eastAsia="ru-RU"/>
    </w:rPr>
  </w:style>
  <w:style w:type="paragraph" w:customStyle="1" w:styleId="11130">
    <w:name w:val="Стиль Табличный_таблица_11 + 13 пт"/>
    <w:basedOn w:val="112"/>
    <w:autoRedefine/>
    <w:rsid w:val="00563F3A"/>
    <w:pPr>
      <w:spacing w:before="120" w:after="120" w:line="360" w:lineRule="auto"/>
    </w:pPr>
    <w:rPr>
      <w:sz w:val="26"/>
      <w:szCs w:val="26"/>
    </w:rPr>
  </w:style>
  <w:style w:type="paragraph" w:customStyle="1" w:styleId="11131">
    <w:name w:val="Стиль Табличный_таблица_11 + 13 пт1"/>
    <w:basedOn w:val="112"/>
    <w:autoRedefine/>
    <w:rsid w:val="00563F3A"/>
    <w:pPr>
      <w:spacing w:before="120" w:after="120" w:line="360" w:lineRule="auto"/>
    </w:pPr>
    <w:rPr>
      <w:sz w:val="26"/>
      <w:szCs w:val="26"/>
    </w:rPr>
  </w:style>
  <w:style w:type="paragraph" w:customStyle="1" w:styleId="CM3">
    <w:name w:val="CM3"/>
    <w:basedOn w:val="a7"/>
    <w:next w:val="a7"/>
    <w:rsid w:val="00563F3A"/>
    <w:pPr>
      <w:widowControl w:val="0"/>
      <w:autoSpaceDE w:val="0"/>
      <w:autoSpaceDN w:val="0"/>
      <w:adjustRightInd w:val="0"/>
      <w:spacing w:line="260" w:lineRule="atLeast"/>
    </w:pPr>
  </w:style>
  <w:style w:type="character" w:customStyle="1" w:styleId="iceouttxt50">
    <w:name w:val="iceouttxt50"/>
    <w:rsid w:val="00563F3A"/>
    <w:rPr>
      <w:rFonts w:ascii="Arial" w:hAnsi="Arial" w:cs="Arial" w:hint="default"/>
      <w:color w:val="666666"/>
      <w:sz w:val="17"/>
      <w:szCs w:val="17"/>
    </w:rPr>
  </w:style>
  <w:style w:type="paragraph" w:customStyle="1" w:styleId="afffffff8">
    <w:name w:val="Знак Знак Знак Знак"/>
    <w:basedOn w:val="a7"/>
    <w:rsid w:val="00563F3A"/>
    <w:rPr>
      <w:rFonts w:ascii="Verdana" w:hAnsi="Verdana" w:cs="Verdana"/>
      <w:sz w:val="20"/>
      <w:szCs w:val="20"/>
      <w:lang w:val="en-US" w:eastAsia="en-US"/>
    </w:rPr>
  </w:style>
  <w:style w:type="paragraph" w:customStyle="1" w:styleId="ce">
    <w:name w:val="&gt;ceсновной текст док."/>
    <w:basedOn w:val="a7"/>
    <w:rsid w:val="00563F3A"/>
    <w:pPr>
      <w:spacing w:before="60" w:after="60"/>
      <w:ind w:firstLine="567"/>
      <w:jc w:val="both"/>
    </w:pPr>
    <w:rPr>
      <w:szCs w:val="20"/>
    </w:rPr>
  </w:style>
  <w:style w:type="paragraph" w:customStyle="1" w:styleId="afffffff9">
    <w:name w:val="Выделение внутри заголовка"/>
    <w:basedOn w:val="a7"/>
    <w:next w:val="a7"/>
    <w:qFormat/>
    <w:rsid w:val="00563F3A"/>
    <w:pPr>
      <w:spacing w:before="240" w:after="120" w:line="360" w:lineRule="auto"/>
      <w:ind w:firstLine="709"/>
      <w:jc w:val="both"/>
    </w:pPr>
    <w:rPr>
      <w:b/>
      <w:szCs w:val="22"/>
      <w:lang w:eastAsia="en-US"/>
    </w:rPr>
  </w:style>
  <w:style w:type="table" w:customStyle="1" w:styleId="124">
    <w:name w:val="Сетка таблицы1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Знак Знак Знак Знак Знак Знак Знак"/>
    <w:basedOn w:val="a7"/>
    <w:rsid w:val="00563F3A"/>
    <w:pPr>
      <w:spacing w:after="160" w:line="240" w:lineRule="exact"/>
    </w:pPr>
    <w:rPr>
      <w:rFonts w:ascii="Verdana" w:hAnsi="Verdana"/>
      <w:sz w:val="20"/>
      <w:szCs w:val="20"/>
      <w:lang w:val="en-US" w:eastAsia="en-US"/>
    </w:rPr>
  </w:style>
  <w:style w:type="paragraph" w:customStyle="1" w:styleId="1ffb">
    <w:name w:val="Знак Знак Знак Знак Знак Знак Знак1"/>
    <w:basedOn w:val="a7"/>
    <w:rsid w:val="00563F3A"/>
    <w:pPr>
      <w:spacing w:after="160" w:line="240" w:lineRule="exact"/>
    </w:pPr>
    <w:rPr>
      <w:rFonts w:ascii="Verdana" w:hAnsi="Verdana"/>
      <w:sz w:val="20"/>
      <w:szCs w:val="20"/>
      <w:lang w:val="en-US" w:eastAsia="en-US"/>
    </w:rPr>
  </w:style>
  <w:style w:type="paragraph" w:customStyle="1" w:styleId="2f1">
    <w:name w:val="Знак Знак Знак Знак Знак Знак Знак2"/>
    <w:basedOn w:val="a7"/>
    <w:rsid w:val="00563F3A"/>
    <w:pPr>
      <w:spacing w:after="160" w:line="240" w:lineRule="exact"/>
    </w:pPr>
    <w:rPr>
      <w:rFonts w:ascii="Verdana" w:hAnsi="Verdana"/>
      <w:sz w:val="20"/>
      <w:szCs w:val="20"/>
      <w:lang w:val="en-US" w:eastAsia="en-US"/>
    </w:rPr>
  </w:style>
  <w:style w:type="paragraph" w:customStyle="1" w:styleId="3">
    <w:name w:val="Заголовок 3 мой"/>
    <w:basedOn w:val="31"/>
    <w:rsid w:val="00563F3A"/>
    <w:pPr>
      <w:spacing w:before="120"/>
      <w:ind w:left="1277"/>
    </w:pPr>
    <w:rPr>
      <w:b w:val="0"/>
      <w:spacing w:val="5"/>
      <w:szCs w:val="26"/>
      <w:lang w:eastAsia="ru-RU"/>
    </w:rPr>
  </w:style>
  <w:style w:type="paragraph" w:customStyle="1" w:styleId="3e">
    <w:name w:val="Знак Знак Знак Знак Знак Знак Знак3"/>
    <w:basedOn w:val="a7"/>
    <w:rsid w:val="00563F3A"/>
    <w:pPr>
      <w:spacing w:after="160" w:line="240" w:lineRule="exact"/>
    </w:pPr>
    <w:rPr>
      <w:rFonts w:ascii="Verdana" w:hAnsi="Verdana"/>
      <w:sz w:val="20"/>
      <w:szCs w:val="20"/>
      <w:lang w:val="en-US" w:eastAsia="en-US"/>
    </w:rPr>
  </w:style>
  <w:style w:type="paragraph" w:customStyle="1" w:styleId="43">
    <w:name w:val="Знак Знак Знак Знак Знак Знак Знак4"/>
    <w:basedOn w:val="a7"/>
    <w:rsid w:val="00563F3A"/>
    <w:pPr>
      <w:spacing w:after="160" w:line="240" w:lineRule="exact"/>
    </w:pPr>
    <w:rPr>
      <w:rFonts w:ascii="Verdana" w:hAnsi="Verdana"/>
      <w:sz w:val="20"/>
      <w:szCs w:val="20"/>
      <w:lang w:val="en-US" w:eastAsia="en-US"/>
    </w:rPr>
  </w:style>
  <w:style w:type="paragraph" w:customStyle="1" w:styleId="53">
    <w:name w:val="Знак Знак Знак Знак Знак Знак Знак5"/>
    <w:basedOn w:val="a7"/>
    <w:rsid w:val="00563F3A"/>
    <w:pPr>
      <w:spacing w:after="160" w:line="240" w:lineRule="exact"/>
    </w:pPr>
    <w:rPr>
      <w:rFonts w:ascii="Verdana" w:hAnsi="Verdana"/>
      <w:sz w:val="20"/>
      <w:szCs w:val="20"/>
      <w:lang w:val="en-US" w:eastAsia="en-US"/>
    </w:rPr>
  </w:style>
  <w:style w:type="table" w:customStyle="1" w:styleId="310">
    <w:name w:val="Сетка таблицы31"/>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0">
    <w:name w:val="Нет списка15"/>
    <w:next w:val="aa"/>
    <w:semiHidden/>
    <w:unhideWhenUsed/>
    <w:rsid w:val="00563F3A"/>
  </w:style>
  <w:style w:type="paragraph" w:styleId="afffffffb">
    <w:name w:val="Normal Indent"/>
    <w:basedOn w:val="a7"/>
    <w:link w:val="afffffffc"/>
    <w:uiPriority w:val="99"/>
    <w:rsid w:val="00563F3A"/>
    <w:pPr>
      <w:overflowPunct w:val="0"/>
      <w:autoSpaceDE w:val="0"/>
      <w:autoSpaceDN w:val="0"/>
      <w:adjustRightInd w:val="0"/>
      <w:spacing w:before="60"/>
      <w:ind w:left="113" w:firstLine="709"/>
    </w:pPr>
    <w:rPr>
      <w:szCs w:val="20"/>
      <w:lang w:val="x-none" w:eastAsia="x-none"/>
    </w:rPr>
  </w:style>
  <w:style w:type="character" w:customStyle="1" w:styleId="afffffffc">
    <w:name w:val="Обычный отступ Знак"/>
    <w:link w:val="afffffffb"/>
    <w:uiPriority w:val="99"/>
    <w:rsid w:val="00563F3A"/>
    <w:rPr>
      <w:rFonts w:ascii="Times New Roman" w:eastAsia="Times New Roman" w:hAnsi="Times New Roman" w:cs="Times New Roman"/>
      <w:sz w:val="24"/>
      <w:szCs w:val="20"/>
      <w:lang w:val="x-none" w:eastAsia="x-none"/>
    </w:rPr>
  </w:style>
  <w:style w:type="table" w:customStyle="1" w:styleId="44">
    <w:name w:val="Сетка таблицы4"/>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a"/>
    <w:uiPriority w:val="99"/>
    <w:semiHidden/>
    <w:unhideWhenUsed/>
    <w:rsid w:val="00563F3A"/>
  </w:style>
  <w:style w:type="table" w:customStyle="1" w:styleId="74">
    <w:name w:val="Сетка таблицы7"/>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Book Title"/>
    <w:uiPriority w:val="33"/>
    <w:qFormat/>
    <w:rsid w:val="00563F3A"/>
    <w:rPr>
      <w:rFonts w:ascii="Calibri Light" w:eastAsia="SimSun" w:hAnsi="Calibri Light" w:cs="Times New Roman"/>
      <w:i/>
      <w:iCs/>
      <w:sz w:val="20"/>
      <w:szCs w:val="20"/>
    </w:rPr>
  </w:style>
  <w:style w:type="numbering" w:customStyle="1" w:styleId="311">
    <w:name w:val="Нет списка31"/>
    <w:next w:val="aa"/>
    <w:uiPriority w:val="99"/>
    <w:semiHidden/>
    <w:unhideWhenUsed/>
    <w:rsid w:val="00563F3A"/>
  </w:style>
  <w:style w:type="table" w:customStyle="1" w:styleId="82">
    <w:name w:val="Сетка таблицы8"/>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a"/>
    <w:uiPriority w:val="99"/>
    <w:semiHidden/>
    <w:unhideWhenUsed/>
    <w:rsid w:val="00563F3A"/>
  </w:style>
  <w:style w:type="table" w:customStyle="1" w:styleId="93">
    <w:name w:val="Сетка таблицы9"/>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Текст таблицы 1"/>
    <w:basedOn w:val="a7"/>
    <w:autoRedefine/>
    <w:qFormat/>
    <w:rsid w:val="00563F3A"/>
    <w:pPr>
      <w:keepNext/>
      <w:ind w:left="-37"/>
      <w:jc w:val="center"/>
    </w:pPr>
    <w:rPr>
      <w:rFonts w:ascii="ISOCPEUR" w:hAnsi="ISOCPEUR"/>
      <w:i/>
      <w:sz w:val="22"/>
      <w:szCs w:val="20"/>
    </w:rPr>
  </w:style>
  <w:style w:type="paragraph" w:customStyle="1" w:styleId="afffffffe">
    <w:name w:val="Название таблиц"/>
    <w:basedOn w:val="af2"/>
    <w:rsid w:val="00563F3A"/>
    <w:pPr>
      <w:keepNext/>
      <w:spacing w:before="240" w:line="240" w:lineRule="auto"/>
      <w:ind w:left="142" w:right="83" w:firstLine="720"/>
    </w:pPr>
    <w:rPr>
      <w:rFonts w:ascii="ISOCPEUR" w:hAnsi="ISOCPEUR"/>
      <w:b/>
      <w:i/>
      <w:noProof/>
      <w:szCs w:val="24"/>
      <w:lang w:eastAsia="ru-RU"/>
    </w:rPr>
  </w:style>
  <w:style w:type="paragraph" w:customStyle="1" w:styleId="90CD937CCE0C4344A43FA2B798EC2665">
    <w:name w:val="90CD937CCE0C4344A43FA2B798EC2665"/>
    <w:rsid w:val="00563F3A"/>
    <w:pPr>
      <w:spacing w:before="120" w:after="200" w:line="276" w:lineRule="auto"/>
      <w:jc w:val="both"/>
    </w:pPr>
    <w:rPr>
      <w:rFonts w:ascii="Calibri" w:eastAsia="Times New Roman" w:hAnsi="Calibri" w:cs="Times New Roman"/>
      <w:lang w:eastAsia="ru-RU"/>
    </w:rPr>
  </w:style>
  <w:style w:type="paragraph" w:styleId="2f2">
    <w:name w:val="Quote"/>
    <w:basedOn w:val="a7"/>
    <w:next w:val="a7"/>
    <w:link w:val="2f3"/>
    <w:uiPriority w:val="29"/>
    <w:qFormat/>
    <w:rsid w:val="00563F3A"/>
    <w:pPr>
      <w:spacing w:before="120" w:after="120" w:line="360" w:lineRule="auto"/>
      <w:jc w:val="both"/>
    </w:pPr>
    <w:rPr>
      <w:i/>
      <w:iCs/>
    </w:rPr>
  </w:style>
  <w:style w:type="character" w:customStyle="1" w:styleId="2f3">
    <w:name w:val="Цитата 2 Знак"/>
    <w:basedOn w:val="a8"/>
    <w:link w:val="2f2"/>
    <w:uiPriority w:val="29"/>
    <w:rsid w:val="00563F3A"/>
    <w:rPr>
      <w:rFonts w:ascii="Times New Roman" w:eastAsia="Times New Roman" w:hAnsi="Times New Roman" w:cs="Times New Roman"/>
      <w:i/>
      <w:iCs/>
      <w:sz w:val="24"/>
      <w:szCs w:val="24"/>
      <w:lang w:eastAsia="ru-RU"/>
    </w:rPr>
  </w:style>
  <w:style w:type="paragraph" w:styleId="affffffff">
    <w:name w:val="Intense Quote"/>
    <w:basedOn w:val="a7"/>
    <w:next w:val="a7"/>
    <w:link w:val="affffffff0"/>
    <w:uiPriority w:val="30"/>
    <w:qFormat/>
    <w:rsid w:val="00563F3A"/>
    <w:pPr>
      <w:pBdr>
        <w:top w:val="single" w:sz="8" w:space="1" w:color="70AD47"/>
      </w:pBdr>
      <w:spacing w:before="140" w:after="140" w:line="360" w:lineRule="auto"/>
      <w:ind w:left="1440" w:right="1440"/>
      <w:jc w:val="both"/>
    </w:pPr>
    <w:rPr>
      <w:b/>
      <w:bCs/>
      <w:i/>
      <w:iCs/>
    </w:rPr>
  </w:style>
  <w:style w:type="character" w:customStyle="1" w:styleId="affffffff0">
    <w:name w:val="Выделенная цитата Знак"/>
    <w:basedOn w:val="a8"/>
    <w:link w:val="affffffff"/>
    <w:uiPriority w:val="30"/>
    <w:rsid w:val="00563F3A"/>
    <w:rPr>
      <w:rFonts w:ascii="Times New Roman" w:eastAsia="Times New Roman" w:hAnsi="Times New Roman" w:cs="Times New Roman"/>
      <w:b/>
      <w:bCs/>
      <w:i/>
      <w:iCs/>
      <w:sz w:val="24"/>
      <w:szCs w:val="24"/>
      <w:lang w:eastAsia="ru-RU"/>
    </w:rPr>
  </w:style>
  <w:style w:type="character" w:styleId="affffffff1">
    <w:name w:val="Subtle Emphasis"/>
    <w:uiPriority w:val="19"/>
    <w:qFormat/>
    <w:rsid w:val="00563F3A"/>
    <w:rPr>
      <w:i/>
      <w:iCs/>
    </w:rPr>
  </w:style>
  <w:style w:type="character" w:styleId="affffffff2">
    <w:name w:val="Intense Emphasis"/>
    <w:uiPriority w:val="21"/>
    <w:qFormat/>
    <w:rsid w:val="00563F3A"/>
    <w:rPr>
      <w:b/>
      <w:bCs/>
      <w:i/>
      <w:iCs/>
      <w:color w:val="70AD47"/>
      <w:spacing w:val="10"/>
    </w:rPr>
  </w:style>
  <w:style w:type="character" w:styleId="affffffff3">
    <w:name w:val="Subtle Reference"/>
    <w:uiPriority w:val="31"/>
    <w:qFormat/>
    <w:rsid w:val="00563F3A"/>
    <w:rPr>
      <w:b/>
      <w:bCs/>
    </w:rPr>
  </w:style>
  <w:style w:type="character" w:styleId="affffffff4">
    <w:name w:val="Intense Reference"/>
    <w:uiPriority w:val="32"/>
    <w:qFormat/>
    <w:rsid w:val="00563F3A"/>
    <w:rPr>
      <w:b/>
      <w:bCs/>
      <w:smallCaps/>
      <w:spacing w:val="5"/>
      <w:sz w:val="22"/>
      <w:szCs w:val="22"/>
      <w:u w:val="single"/>
    </w:rPr>
  </w:style>
  <w:style w:type="paragraph" w:styleId="affffffff5">
    <w:name w:val="endnote text"/>
    <w:basedOn w:val="a7"/>
    <w:link w:val="affffffff6"/>
    <w:uiPriority w:val="99"/>
    <w:unhideWhenUsed/>
    <w:rsid w:val="00563F3A"/>
    <w:pPr>
      <w:spacing w:before="120" w:after="120" w:line="360" w:lineRule="auto"/>
      <w:jc w:val="both"/>
    </w:pPr>
    <w:rPr>
      <w:sz w:val="20"/>
      <w:szCs w:val="20"/>
    </w:rPr>
  </w:style>
  <w:style w:type="character" w:customStyle="1" w:styleId="affffffff6">
    <w:name w:val="Текст концевой сноски Знак"/>
    <w:basedOn w:val="a8"/>
    <w:link w:val="affffffff5"/>
    <w:uiPriority w:val="99"/>
    <w:rsid w:val="00563F3A"/>
    <w:rPr>
      <w:rFonts w:ascii="Times New Roman" w:eastAsia="Times New Roman" w:hAnsi="Times New Roman" w:cs="Times New Roman"/>
      <w:sz w:val="20"/>
      <w:szCs w:val="20"/>
      <w:lang w:eastAsia="ru-RU"/>
    </w:rPr>
  </w:style>
  <w:style w:type="character" w:styleId="affffffff7">
    <w:name w:val="endnote reference"/>
    <w:unhideWhenUsed/>
    <w:rsid w:val="00563F3A"/>
    <w:rPr>
      <w:vertAlign w:val="superscript"/>
    </w:rPr>
  </w:style>
  <w:style w:type="character" w:customStyle="1" w:styleId="1ffd">
    <w:name w:val="Основной текст1"/>
    <w:rsid w:val="00563F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numbering" w:customStyle="1" w:styleId="510">
    <w:name w:val="Нет списка51"/>
    <w:next w:val="aa"/>
    <w:uiPriority w:val="99"/>
    <w:semiHidden/>
    <w:unhideWhenUsed/>
    <w:rsid w:val="00563F3A"/>
  </w:style>
  <w:style w:type="table" w:customStyle="1" w:styleId="100">
    <w:name w:val="Сетка таблицы10"/>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7"/>
    <w:next w:val="a7"/>
    <w:rsid w:val="00563F3A"/>
    <w:pPr>
      <w:keepNext/>
      <w:widowControl w:val="0"/>
      <w:snapToGrid w:val="0"/>
      <w:jc w:val="both"/>
    </w:pPr>
    <w:rPr>
      <w:szCs w:val="20"/>
    </w:rPr>
  </w:style>
  <w:style w:type="character" w:customStyle="1" w:styleId="3f">
    <w:name w:val="Заголовок №3_"/>
    <w:uiPriority w:val="99"/>
    <w:rsid w:val="00563F3A"/>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0">
    <w:name w:val="Заголовок №3"/>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563F3A"/>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563F3A"/>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563F3A"/>
    <w:rPr>
      <w:rFonts w:ascii="Gulim" w:eastAsia="Gulim" w:hAnsi="Gulim" w:cs="Gulim"/>
      <w:b w:val="0"/>
      <w:bCs w:val="0"/>
      <w:i w:val="0"/>
      <w:iCs w:val="0"/>
      <w:smallCaps w:val="0"/>
      <w:strike w:val="0"/>
      <w:color w:val="000000"/>
      <w:spacing w:val="-20"/>
      <w:w w:val="100"/>
      <w:position w:val="0"/>
      <w:sz w:val="20"/>
      <w:szCs w:val="20"/>
      <w:u w:val="none"/>
    </w:rPr>
  </w:style>
  <w:style w:type="character" w:customStyle="1" w:styleId="2f4">
    <w:name w:val="Заголовок №2_"/>
    <w:uiPriority w:val="99"/>
    <w:rsid w:val="00563F3A"/>
    <w:rPr>
      <w:rFonts w:ascii="Times New Roman" w:eastAsia="Times New Roman" w:hAnsi="Times New Roman" w:cs="Times New Roman"/>
      <w:b/>
      <w:bCs/>
      <w:i w:val="0"/>
      <w:iCs w:val="0"/>
      <w:smallCaps w:val="0"/>
      <w:strike w:val="0"/>
      <w:sz w:val="19"/>
      <w:szCs w:val="19"/>
      <w:u w:val="none"/>
    </w:rPr>
  </w:style>
  <w:style w:type="character" w:customStyle="1" w:styleId="2f5">
    <w:name w:val="Заголовок №2"/>
    <w:rsid w:val="00563F3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563F3A"/>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563F3A"/>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563F3A"/>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563F3A"/>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numbering" w:customStyle="1" w:styleId="83">
    <w:name w:val="Нет списка8"/>
    <w:next w:val="aa"/>
    <w:uiPriority w:val="99"/>
    <w:semiHidden/>
    <w:unhideWhenUsed/>
    <w:rsid w:val="00563F3A"/>
  </w:style>
  <w:style w:type="table" w:customStyle="1" w:styleId="131">
    <w:name w:val="Сетка таблицы1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a">
    <w:name w:val="Сетка таблицы 11"/>
    <w:basedOn w:val="a9"/>
    <w:next w:val="1ff6"/>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b">
    <w:name w:val="Простая таблица 11"/>
    <w:basedOn w:val="a9"/>
    <w:next w:val="1ff7"/>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3">
    <w:name w:val="Сетка таблицы14"/>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a"/>
    <w:semiHidden/>
    <w:unhideWhenUsed/>
    <w:rsid w:val="00563F3A"/>
  </w:style>
  <w:style w:type="table" w:customStyle="1" w:styleId="411">
    <w:name w:val="Сетка таблицы41"/>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a"/>
    <w:uiPriority w:val="99"/>
    <w:semiHidden/>
    <w:unhideWhenUsed/>
    <w:rsid w:val="00563F3A"/>
  </w:style>
  <w:style w:type="table" w:customStyle="1" w:styleId="710">
    <w:name w:val="Сетка таблицы71"/>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563F3A"/>
  </w:style>
  <w:style w:type="table" w:customStyle="1" w:styleId="810">
    <w:name w:val="Сетка таблицы8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a"/>
    <w:uiPriority w:val="99"/>
    <w:semiHidden/>
    <w:unhideWhenUsed/>
    <w:rsid w:val="00563F3A"/>
  </w:style>
  <w:style w:type="table" w:customStyle="1" w:styleId="910">
    <w:name w:val="Сетка таблицы91"/>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563F3A"/>
  </w:style>
  <w:style w:type="table" w:customStyle="1" w:styleId="101">
    <w:name w:val="Сетка таблицы101"/>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сновной текст4"/>
    <w:basedOn w:val="a7"/>
    <w:rsid w:val="00563F3A"/>
    <w:pPr>
      <w:widowControl w:val="0"/>
      <w:shd w:val="clear" w:color="auto" w:fill="FFFFFF"/>
      <w:spacing w:line="439" w:lineRule="exact"/>
      <w:ind w:hanging="1040"/>
    </w:pPr>
    <w:rPr>
      <w:rFonts w:asciiTheme="minorHAnsi" w:eastAsiaTheme="minorEastAsia" w:hAnsiTheme="minorHAnsi" w:cstheme="minorBidi"/>
      <w:sz w:val="22"/>
      <w:szCs w:val="22"/>
    </w:rPr>
  </w:style>
  <w:style w:type="character" w:customStyle="1" w:styleId="1ffe">
    <w:name w:val="Неразрешенное упоминание1"/>
    <w:basedOn w:val="a8"/>
    <w:uiPriority w:val="99"/>
    <w:semiHidden/>
    <w:unhideWhenUsed/>
    <w:rsid w:val="00563F3A"/>
    <w:rPr>
      <w:color w:val="808080"/>
      <w:shd w:val="clear" w:color="auto" w:fill="E6E6E6"/>
    </w:rPr>
  </w:style>
  <w:style w:type="paragraph" w:styleId="affffffff8">
    <w:name w:val="table of figures"/>
    <w:basedOn w:val="a7"/>
    <w:next w:val="a7"/>
    <w:uiPriority w:val="99"/>
    <w:unhideWhenUsed/>
    <w:rsid w:val="00563F3A"/>
    <w:pPr>
      <w:spacing w:line="276" w:lineRule="auto"/>
      <w:ind w:firstLine="709"/>
      <w:jc w:val="both"/>
    </w:pPr>
    <w:rPr>
      <w:rFonts w:eastAsiaTheme="minorEastAsia" w:cstheme="minorBidi"/>
      <w:sz w:val="26"/>
      <w:szCs w:val="22"/>
    </w:rPr>
  </w:style>
  <w:style w:type="paragraph" w:customStyle="1" w:styleId="msonormal0">
    <w:name w:val="msonormal"/>
    <w:basedOn w:val="a7"/>
    <w:rsid w:val="00563F3A"/>
    <w:pPr>
      <w:spacing w:before="100" w:beforeAutospacing="1" w:after="100" w:afterAutospacing="1"/>
    </w:pPr>
  </w:style>
  <w:style w:type="paragraph" w:customStyle="1" w:styleId="font0">
    <w:name w:val="font0"/>
    <w:basedOn w:val="a7"/>
    <w:rsid w:val="00563F3A"/>
    <w:pPr>
      <w:spacing w:before="100" w:beforeAutospacing="1" w:after="100" w:afterAutospacing="1"/>
    </w:pPr>
    <w:rPr>
      <w:rFonts w:ascii="Calibri" w:hAnsi="Calibri" w:cs="Calibri"/>
      <w:color w:val="000000"/>
      <w:sz w:val="22"/>
      <w:szCs w:val="22"/>
    </w:rPr>
  </w:style>
  <w:style w:type="paragraph" w:styleId="affffffff9">
    <w:name w:val="Revision"/>
    <w:hidden/>
    <w:uiPriority w:val="99"/>
    <w:semiHidden/>
    <w:rsid w:val="00563F3A"/>
    <w:pPr>
      <w:spacing w:after="0" w:line="240" w:lineRule="auto"/>
    </w:pPr>
  </w:style>
  <w:style w:type="paragraph" w:customStyle="1" w:styleId="133">
    <w:name w:val="Обычный 13 Знак3"/>
    <w:basedOn w:val="a7"/>
    <w:autoRedefine/>
    <w:rsid w:val="00563F3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7"/>
    <w:link w:val="135"/>
    <w:rsid w:val="00563F3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8"/>
    <w:link w:val="132"/>
    <w:rsid w:val="00563F3A"/>
    <w:rPr>
      <w:rFonts w:ascii="Times New Roman" w:eastAsia="Times New Roman" w:hAnsi="Times New Roman" w:cs="Times New Roman"/>
      <w:sz w:val="26"/>
      <w:szCs w:val="26"/>
      <w:lang w:eastAsia="ru-RU"/>
    </w:rPr>
  </w:style>
  <w:style w:type="paragraph" w:customStyle="1" w:styleId="1fff">
    <w:name w:val="Текст1"/>
    <w:basedOn w:val="a7"/>
    <w:rsid w:val="00563F3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7"/>
    <w:uiPriority w:val="99"/>
    <w:rsid w:val="00563F3A"/>
    <w:pPr>
      <w:keepNext/>
      <w:numPr>
        <w:numId w:val="8"/>
      </w:numPr>
      <w:suppressLineNumbers/>
      <w:tabs>
        <w:tab w:val="left" w:leader="dot" w:pos="9356"/>
      </w:tabs>
      <w:suppressAutoHyphens/>
      <w:jc w:val="both"/>
    </w:pPr>
  </w:style>
  <w:style w:type="character" w:customStyle="1" w:styleId="46">
    <w:name w:val="заголовок 4 Знак"/>
    <w:rsid w:val="00563F3A"/>
    <w:rPr>
      <w:rFonts w:ascii="Arial" w:hAnsi="Arial"/>
      <w:i/>
      <w:sz w:val="24"/>
      <w:szCs w:val="24"/>
      <w:lang w:val="ru-RU" w:eastAsia="ru-RU" w:bidi="ar-SA"/>
    </w:rPr>
  </w:style>
  <w:style w:type="paragraph" w:customStyle="1" w:styleId="affffffffa">
    <w:name w:val="основной"/>
    <w:basedOn w:val="a7"/>
    <w:rsid w:val="00563F3A"/>
    <w:pPr>
      <w:ind w:firstLine="720"/>
      <w:jc w:val="both"/>
    </w:pPr>
    <w:rPr>
      <w:szCs w:val="20"/>
    </w:rPr>
  </w:style>
  <w:style w:type="character" w:customStyle="1" w:styleId="FontStyle23">
    <w:name w:val="Font Style23"/>
    <w:rsid w:val="00563F3A"/>
    <w:rPr>
      <w:rFonts w:ascii="Times New Roman" w:hAnsi="Times New Roman" w:cs="Times New Roman"/>
      <w:sz w:val="18"/>
      <w:szCs w:val="18"/>
    </w:rPr>
  </w:style>
  <w:style w:type="paragraph" w:customStyle="1" w:styleId="a5">
    <w:name w:val="заголовок таблицы"/>
    <w:basedOn w:val="a7"/>
    <w:autoRedefine/>
    <w:rsid w:val="00563F3A"/>
    <w:pPr>
      <w:keepNext/>
      <w:keepLines/>
      <w:widowControl w:val="0"/>
      <w:numPr>
        <w:numId w:val="9"/>
      </w:numPr>
      <w:tabs>
        <w:tab w:val="left" w:pos="1440"/>
      </w:tabs>
      <w:spacing w:before="120" w:after="120"/>
      <w:ind w:left="4253"/>
    </w:pPr>
    <w:rPr>
      <w:b/>
      <w:szCs w:val="20"/>
    </w:rPr>
  </w:style>
  <w:style w:type="paragraph" w:customStyle="1" w:styleId="1fff0">
    <w:name w:val="Знак Знак Знак1"/>
    <w:basedOn w:val="a7"/>
    <w:rsid w:val="00563F3A"/>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7"/>
    <w:rsid w:val="00563F3A"/>
    <w:pPr>
      <w:spacing w:before="100" w:beforeAutospacing="1" w:after="100" w:afterAutospacing="1"/>
    </w:pPr>
  </w:style>
  <w:style w:type="paragraph" w:customStyle="1" w:styleId="affffffffb">
    <w:name w:val="ГРАД Список маркированный"/>
    <w:basedOn w:val="afffffa"/>
    <w:autoRedefine/>
    <w:rsid w:val="00563F3A"/>
    <w:pPr>
      <w:tabs>
        <w:tab w:val="clear" w:pos="1134"/>
        <w:tab w:val="left" w:pos="900"/>
      </w:tabs>
      <w:spacing w:before="0" w:after="0" w:line="240" w:lineRule="auto"/>
      <w:ind w:firstLine="709"/>
    </w:pPr>
    <w:rPr>
      <w:rFonts w:ascii="Times New Roman" w:eastAsia="Times New Roman" w:hAnsi="Times New Roman"/>
      <w:color w:val="000000"/>
      <w:spacing w:val="-1"/>
    </w:rPr>
  </w:style>
  <w:style w:type="paragraph" w:customStyle="1" w:styleId="S0">
    <w:name w:val="S_Обычный"/>
    <w:basedOn w:val="a7"/>
    <w:link w:val="S3"/>
    <w:qFormat/>
    <w:rsid w:val="00563F3A"/>
    <w:pPr>
      <w:ind w:firstLine="709"/>
      <w:jc w:val="both"/>
    </w:pPr>
    <w:rPr>
      <w:lang w:eastAsia="en-US"/>
    </w:rPr>
  </w:style>
  <w:style w:type="character" w:customStyle="1" w:styleId="S3">
    <w:name w:val="S_Обычный Знак"/>
    <w:link w:val="S0"/>
    <w:rsid w:val="00563F3A"/>
    <w:rPr>
      <w:rFonts w:ascii="Times New Roman" w:eastAsia="Times New Roman" w:hAnsi="Times New Roman" w:cs="Times New Roman"/>
      <w:sz w:val="24"/>
      <w:szCs w:val="24"/>
    </w:rPr>
  </w:style>
  <w:style w:type="table" w:styleId="affffffffc">
    <w:name w:val="Light Shading"/>
    <w:basedOn w:val="a9"/>
    <w:uiPriority w:val="60"/>
    <w:rsid w:val="00563F3A"/>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xt">
    <w:name w:val="Body Txt"/>
    <w:basedOn w:val="a7"/>
    <w:rsid w:val="00563F3A"/>
    <w:pPr>
      <w:spacing w:before="60" w:after="60"/>
      <w:ind w:firstLine="567"/>
      <w:jc w:val="both"/>
    </w:pPr>
    <w:rPr>
      <w:rFonts w:ascii="Thames A" w:hAnsi="Thames A"/>
      <w:szCs w:val="20"/>
    </w:rPr>
  </w:style>
  <w:style w:type="character" w:customStyle="1" w:styleId="9pt">
    <w:name w:val="Основной текст + 9 pt"/>
    <w:basedOn w:val="affa"/>
    <w:rsid w:val="00563F3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basedOn w:val="affa"/>
    <w:rsid w:val="00563F3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paragraph" w:customStyle="1" w:styleId="134">
    <w:name w:val="Основной текст13"/>
    <w:basedOn w:val="a7"/>
    <w:rsid w:val="00563F3A"/>
    <w:pPr>
      <w:widowControl w:val="0"/>
      <w:shd w:val="clear" w:color="auto" w:fill="FFFFFF"/>
      <w:spacing w:before="180" w:after="180" w:line="283" w:lineRule="exact"/>
      <w:ind w:hanging="1020"/>
      <w:jc w:val="both"/>
    </w:pPr>
    <w:rPr>
      <w:color w:val="000000"/>
      <w:sz w:val="23"/>
      <w:szCs w:val="23"/>
    </w:rPr>
  </w:style>
  <w:style w:type="paragraph" w:customStyle="1" w:styleId="Style4">
    <w:name w:val="Style4"/>
    <w:basedOn w:val="a7"/>
    <w:rsid w:val="00563F3A"/>
    <w:pPr>
      <w:widowControl w:val="0"/>
      <w:autoSpaceDE w:val="0"/>
      <w:autoSpaceDN w:val="0"/>
      <w:adjustRightInd w:val="0"/>
      <w:spacing w:line="283" w:lineRule="exact"/>
      <w:ind w:firstLine="850"/>
      <w:jc w:val="both"/>
    </w:pPr>
  </w:style>
  <w:style w:type="character" w:customStyle="1" w:styleId="FontStyle67">
    <w:name w:val="Font Style67"/>
    <w:basedOn w:val="a8"/>
    <w:rsid w:val="00563F3A"/>
    <w:rPr>
      <w:rFonts w:ascii="Times New Roman" w:hAnsi="Times New Roman" w:cs="Times New Roman"/>
      <w:sz w:val="22"/>
      <w:szCs w:val="22"/>
    </w:rPr>
  </w:style>
  <w:style w:type="numbering" w:customStyle="1" w:styleId="94">
    <w:name w:val="Нет списка9"/>
    <w:next w:val="aa"/>
    <w:uiPriority w:val="99"/>
    <w:semiHidden/>
    <w:unhideWhenUsed/>
    <w:rsid w:val="00563F3A"/>
  </w:style>
  <w:style w:type="character" w:customStyle="1" w:styleId="1ff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rsid w:val="00563F3A"/>
    <w:rPr>
      <w:rFonts w:ascii="Times New Roman" w:eastAsia="Times New Roman" w:hAnsi="Times New Roman"/>
      <w:sz w:val="24"/>
      <w:szCs w:val="22"/>
      <w:lang w:eastAsia="en-US"/>
    </w:rPr>
  </w:style>
  <w:style w:type="paragraph" w:customStyle="1" w:styleId="3f1">
    <w:name w:val="Основной текст3"/>
    <w:basedOn w:val="a7"/>
    <w:rsid w:val="00563F3A"/>
    <w:pPr>
      <w:widowControl w:val="0"/>
      <w:shd w:val="clear" w:color="auto" w:fill="FFFFFF"/>
      <w:spacing w:line="293" w:lineRule="exact"/>
      <w:jc w:val="both"/>
    </w:pPr>
    <w:rPr>
      <w:sz w:val="22"/>
      <w:szCs w:val="22"/>
    </w:rPr>
  </w:style>
  <w:style w:type="character" w:customStyle="1" w:styleId="2f6">
    <w:name w:val="Неразрешенное упоминание2"/>
    <w:basedOn w:val="a8"/>
    <w:uiPriority w:val="99"/>
    <w:unhideWhenUsed/>
    <w:rsid w:val="00563F3A"/>
    <w:rPr>
      <w:color w:val="808080"/>
      <w:shd w:val="clear" w:color="auto" w:fill="E6E6E6"/>
    </w:rPr>
  </w:style>
  <w:style w:type="numbering" w:customStyle="1" w:styleId="13">
    <w:name w:val="Стиль1"/>
    <w:uiPriority w:val="99"/>
    <w:rsid w:val="006B7B5D"/>
    <w:pPr>
      <w:numPr>
        <w:numId w:val="11"/>
      </w:numPr>
    </w:pPr>
  </w:style>
  <w:style w:type="paragraph" w:customStyle="1" w:styleId="formattext">
    <w:name w:val="formattext"/>
    <w:basedOn w:val="a7"/>
    <w:rsid w:val="00CA6722"/>
    <w:pPr>
      <w:spacing w:before="100" w:beforeAutospacing="1" w:after="100" w:afterAutospacing="1"/>
    </w:pPr>
  </w:style>
  <w:style w:type="table" w:customStyle="1" w:styleId="TableNormal">
    <w:name w:val="Table Normal"/>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29406C"/>
    <w:pPr>
      <w:widowControl w:val="0"/>
      <w:autoSpaceDE w:val="0"/>
      <w:autoSpaceDN w:val="0"/>
    </w:pPr>
    <w:rPr>
      <w:sz w:val="22"/>
      <w:szCs w:val="22"/>
      <w:lang w:val="en-US" w:eastAsia="en-US"/>
    </w:rPr>
  </w:style>
  <w:style w:type="character" w:customStyle="1" w:styleId="6pt">
    <w:name w:val="Основной текст + 6 pt"/>
    <w:aliases w:val="Интервал 0 pt,Основной текст + 10,5 pt,Основной текст + 9,Основной текст (3) + 8,Не полужирный,Не малые прописные,Основной текст (5) + 11,Не курсив4,Основной текст (2) + Times New Roman,6"/>
    <w:basedOn w:val="affa"/>
    <w:uiPriority w:val="99"/>
    <w:rsid w:val="0029406C"/>
    <w:rPr>
      <w:rFonts w:ascii="Times New Roman" w:eastAsia="Times New Roman" w:hAnsi="Times New Roman" w:cs="Arial"/>
      <w:color w:val="000000"/>
      <w:spacing w:val="3"/>
      <w:w w:val="100"/>
      <w:position w:val="0"/>
      <w:sz w:val="21"/>
      <w:szCs w:val="21"/>
      <w:shd w:val="clear" w:color="auto" w:fill="FFFFFF"/>
      <w:lang w:val="ru-RU"/>
    </w:rPr>
  </w:style>
  <w:style w:type="numbering" w:customStyle="1" w:styleId="102">
    <w:name w:val="Нет списка10"/>
    <w:next w:val="aa"/>
    <w:uiPriority w:val="99"/>
    <w:semiHidden/>
    <w:unhideWhenUsed/>
    <w:rsid w:val="0029406C"/>
  </w:style>
  <w:style w:type="table" w:customStyle="1" w:styleId="TableNormal1">
    <w:name w:val="Table Normal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0pt">
    <w:name w:val="Основной текст + 6 pt;Интервал 0 pt"/>
    <w:basedOn w:val="affa"/>
    <w:rsid w:val="0029406C"/>
    <w:rPr>
      <w:rFonts w:ascii="Arial" w:eastAsia="Times New Roman" w:hAnsi="Arial" w:cs="Arial"/>
      <w:color w:val="000000"/>
      <w:spacing w:val="2"/>
      <w:w w:val="100"/>
      <w:position w:val="0"/>
      <w:sz w:val="12"/>
      <w:szCs w:val="12"/>
      <w:shd w:val="clear" w:color="auto" w:fill="FFFFFF"/>
      <w:lang w:val="ru-RU"/>
    </w:rPr>
  </w:style>
  <w:style w:type="character" w:customStyle="1" w:styleId="105pt0pt">
    <w:name w:val="Основной текст + 10;5 pt;Интервал 0 pt"/>
    <w:basedOn w:val="affa"/>
    <w:rsid w:val="0029406C"/>
    <w:rPr>
      <w:rFonts w:ascii="Arial" w:eastAsia="Times New Roman" w:hAnsi="Arial" w:cs="Arial"/>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basedOn w:val="affa"/>
    <w:rsid w:val="0029406C"/>
    <w:rPr>
      <w:rFonts w:ascii="Arial" w:eastAsia="Times New Roman" w:hAnsi="Arial" w:cs="Arial"/>
      <w:b/>
      <w:bCs/>
      <w:color w:val="000000"/>
      <w:spacing w:val="3"/>
      <w:w w:val="100"/>
      <w:position w:val="0"/>
      <w:sz w:val="21"/>
      <w:szCs w:val="21"/>
      <w:shd w:val="clear" w:color="auto" w:fill="FFFFFF"/>
      <w:lang w:val="ru-RU"/>
    </w:rPr>
  </w:style>
  <w:style w:type="character" w:customStyle="1" w:styleId="val">
    <w:name w:val="val"/>
    <w:basedOn w:val="a8"/>
    <w:rsid w:val="0029406C"/>
  </w:style>
  <w:style w:type="character" w:customStyle="1" w:styleId="color24">
    <w:name w:val="color_24"/>
    <w:basedOn w:val="a8"/>
    <w:rsid w:val="0029406C"/>
  </w:style>
  <w:style w:type="character" w:customStyle="1" w:styleId="color14">
    <w:name w:val="color_14"/>
    <w:basedOn w:val="a8"/>
    <w:rsid w:val="0029406C"/>
  </w:style>
  <w:style w:type="table" w:customStyle="1" w:styleId="151">
    <w:name w:val="Сетка таблицы15"/>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a"/>
    <w:rsid w:val="0029406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table" w:customStyle="1" w:styleId="TableNormal11">
    <w:name w:val="Table Normal1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70">
    <w:name w:val="Нет списка17"/>
    <w:next w:val="aa"/>
    <w:uiPriority w:val="99"/>
    <w:semiHidden/>
    <w:unhideWhenUsed/>
    <w:rsid w:val="0029406C"/>
  </w:style>
  <w:style w:type="table" w:customStyle="1" w:styleId="161">
    <w:name w:val="Сетка таблицы16"/>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64">
    <w:name w:val="Основной текст6"/>
    <w:basedOn w:val="a7"/>
    <w:rsid w:val="0029406C"/>
    <w:pPr>
      <w:widowControl w:val="0"/>
      <w:shd w:val="clear" w:color="auto" w:fill="FFFFFF"/>
      <w:spacing w:before="2400" w:after="1140" w:line="0" w:lineRule="atLeast"/>
      <w:jc w:val="both"/>
    </w:pPr>
    <w:rPr>
      <w:sz w:val="26"/>
      <w:szCs w:val="26"/>
    </w:rPr>
  </w:style>
  <w:style w:type="numbering" w:customStyle="1" w:styleId="181">
    <w:name w:val="Нет списка18"/>
    <w:next w:val="aa"/>
    <w:uiPriority w:val="99"/>
    <w:semiHidden/>
    <w:unhideWhenUsed/>
    <w:rsid w:val="0029406C"/>
  </w:style>
  <w:style w:type="table" w:customStyle="1" w:styleId="TableGridReport1">
    <w:name w:val="Table Grid Report1"/>
    <w:basedOn w:val="a9"/>
    <w:next w:val="af1"/>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uiPriority w:val="59"/>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Изысканная таблица1"/>
    <w:basedOn w:val="a9"/>
    <w:next w:val="affff0"/>
    <w:semiHidden/>
    <w:unhideWhenUsed/>
    <w:rsid w:val="0029406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90">
    <w:name w:val="Нет списка19"/>
    <w:next w:val="aa"/>
    <w:semiHidden/>
    <w:rsid w:val="0029406C"/>
  </w:style>
  <w:style w:type="table" w:customStyle="1" w:styleId="232">
    <w:name w:val="Сетка таблицы23"/>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9406C"/>
  </w:style>
  <w:style w:type="numbering" w:customStyle="1" w:styleId="260">
    <w:name w:val="Нет списка26"/>
    <w:next w:val="aa"/>
    <w:semiHidden/>
    <w:unhideWhenUsed/>
    <w:rsid w:val="0029406C"/>
  </w:style>
  <w:style w:type="numbering" w:customStyle="1" w:styleId="1115">
    <w:name w:val="Нет списка1115"/>
    <w:next w:val="aa"/>
    <w:semiHidden/>
    <w:rsid w:val="0029406C"/>
  </w:style>
  <w:style w:type="numbering" w:customStyle="1" w:styleId="11113">
    <w:name w:val="Нет списка11113"/>
    <w:next w:val="aa"/>
    <w:semiHidden/>
    <w:rsid w:val="0029406C"/>
  </w:style>
  <w:style w:type="numbering" w:customStyle="1" w:styleId="330">
    <w:name w:val="Нет списка33"/>
    <w:next w:val="aa"/>
    <w:uiPriority w:val="99"/>
    <w:semiHidden/>
    <w:unhideWhenUsed/>
    <w:rsid w:val="0029406C"/>
  </w:style>
  <w:style w:type="numbering" w:customStyle="1" w:styleId="1230">
    <w:name w:val="Нет списка123"/>
    <w:next w:val="aa"/>
    <w:semiHidden/>
    <w:unhideWhenUsed/>
    <w:rsid w:val="0029406C"/>
  </w:style>
  <w:style w:type="numbering" w:customStyle="1" w:styleId="1121">
    <w:name w:val="Нет списка1121"/>
    <w:next w:val="aa"/>
    <w:semiHidden/>
    <w:rsid w:val="0029406C"/>
  </w:style>
  <w:style w:type="numbering" w:customStyle="1" w:styleId="2110">
    <w:name w:val="Нет списка211"/>
    <w:next w:val="aa"/>
    <w:semiHidden/>
    <w:unhideWhenUsed/>
    <w:rsid w:val="0029406C"/>
  </w:style>
  <w:style w:type="numbering" w:customStyle="1" w:styleId="111112">
    <w:name w:val="Нет списка111112"/>
    <w:next w:val="aa"/>
    <w:semiHidden/>
    <w:rsid w:val="0029406C"/>
  </w:style>
  <w:style w:type="numbering" w:customStyle="1" w:styleId="1111111">
    <w:name w:val="Нет списка1111111"/>
    <w:next w:val="aa"/>
    <w:semiHidden/>
    <w:rsid w:val="0029406C"/>
  </w:style>
  <w:style w:type="table" w:customStyle="1" w:styleId="1116">
    <w:name w:val="Сетка таблицы111"/>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a"/>
    <w:semiHidden/>
    <w:rsid w:val="0029406C"/>
  </w:style>
  <w:style w:type="numbering" w:customStyle="1" w:styleId="430">
    <w:name w:val="Нет списка43"/>
    <w:next w:val="aa"/>
    <w:uiPriority w:val="99"/>
    <w:semiHidden/>
    <w:unhideWhenUsed/>
    <w:rsid w:val="0029406C"/>
  </w:style>
  <w:style w:type="numbering" w:customStyle="1" w:styleId="530">
    <w:name w:val="Нет списка53"/>
    <w:next w:val="aa"/>
    <w:uiPriority w:val="99"/>
    <w:semiHidden/>
    <w:unhideWhenUsed/>
    <w:rsid w:val="0029406C"/>
  </w:style>
  <w:style w:type="numbering" w:customStyle="1" w:styleId="1310">
    <w:name w:val="Нет списка131"/>
    <w:next w:val="aa"/>
    <w:semiHidden/>
    <w:rsid w:val="0029406C"/>
  </w:style>
  <w:style w:type="numbering" w:customStyle="1" w:styleId="1131">
    <w:name w:val="Нет списка1131"/>
    <w:next w:val="aa"/>
    <w:semiHidden/>
    <w:rsid w:val="0029406C"/>
  </w:style>
  <w:style w:type="numbering" w:customStyle="1" w:styleId="111310">
    <w:name w:val="Нет списка11131"/>
    <w:next w:val="aa"/>
    <w:semiHidden/>
    <w:unhideWhenUsed/>
    <w:rsid w:val="0029406C"/>
  </w:style>
  <w:style w:type="numbering" w:customStyle="1" w:styleId="2210">
    <w:name w:val="Нет списка221"/>
    <w:next w:val="aa"/>
    <w:semiHidden/>
    <w:unhideWhenUsed/>
    <w:rsid w:val="0029406C"/>
  </w:style>
  <w:style w:type="numbering" w:customStyle="1" w:styleId="1211">
    <w:name w:val="Нет списка1211"/>
    <w:next w:val="aa"/>
    <w:semiHidden/>
    <w:rsid w:val="0029406C"/>
  </w:style>
  <w:style w:type="numbering" w:customStyle="1" w:styleId="611">
    <w:name w:val="Нет списка61"/>
    <w:next w:val="aa"/>
    <w:uiPriority w:val="99"/>
    <w:semiHidden/>
    <w:unhideWhenUsed/>
    <w:rsid w:val="0029406C"/>
  </w:style>
  <w:style w:type="numbering" w:customStyle="1" w:styleId="1410">
    <w:name w:val="Нет списка141"/>
    <w:next w:val="aa"/>
    <w:semiHidden/>
    <w:rsid w:val="0029406C"/>
  </w:style>
  <w:style w:type="numbering" w:customStyle="1" w:styleId="1141">
    <w:name w:val="Нет списка1141"/>
    <w:next w:val="aa"/>
    <w:semiHidden/>
    <w:rsid w:val="0029406C"/>
  </w:style>
  <w:style w:type="numbering" w:customStyle="1" w:styleId="11141">
    <w:name w:val="Нет списка11141"/>
    <w:next w:val="aa"/>
    <w:semiHidden/>
    <w:unhideWhenUsed/>
    <w:rsid w:val="0029406C"/>
  </w:style>
  <w:style w:type="numbering" w:customStyle="1" w:styleId="111121">
    <w:name w:val="Нет списка111121"/>
    <w:next w:val="aa"/>
    <w:semiHidden/>
    <w:rsid w:val="0029406C"/>
  </w:style>
  <w:style w:type="numbering" w:customStyle="1" w:styleId="2310">
    <w:name w:val="Нет списка231"/>
    <w:next w:val="aa"/>
    <w:semiHidden/>
    <w:unhideWhenUsed/>
    <w:rsid w:val="0029406C"/>
  </w:style>
  <w:style w:type="numbering" w:customStyle="1" w:styleId="1221">
    <w:name w:val="Нет списка1221"/>
    <w:next w:val="aa"/>
    <w:semiHidden/>
    <w:rsid w:val="0029406C"/>
  </w:style>
  <w:style w:type="numbering" w:customStyle="1" w:styleId="711">
    <w:name w:val="Нет списка71"/>
    <w:next w:val="aa"/>
    <w:uiPriority w:val="99"/>
    <w:semiHidden/>
    <w:unhideWhenUsed/>
    <w:rsid w:val="0029406C"/>
  </w:style>
  <w:style w:type="table" w:customStyle="1" w:styleId="331">
    <w:name w:val="Сетка таблицы33"/>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5">
    <w:name w:val="Сетка таблицы 12"/>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6">
    <w:name w:val="Простая таблица 12"/>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12">
    <w:name w:val="Сетка таблицы1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10">
    <w:name w:val="Нет списка151"/>
    <w:next w:val="aa"/>
    <w:semiHidden/>
    <w:unhideWhenUsed/>
    <w:rsid w:val="0029406C"/>
  </w:style>
  <w:style w:type="table" w:customStyle="1" w:styleId="421">
    <w:name w:val="Сетка таблицы42"/>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a"/>
    <w:uiPriority w:val="99"/>
    <w:semiHidden/>
    <w:unhideWhenUsed/>
    <w:rsid w:val="0029406C"/>
  </w:style>
  <w:style w:type="table" w:customStyle="1" w:styleId="720">
    <w:name w:val="Сетка таблицы72"/>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a"/>
    <w:uiPriority w:val="99"/>
    <w:semiHidden/>
    <w:unhideWhenUsed/>
    <w:rsid w:val="0029406C"/>
  </w:style>
  <w:style w:type="table" w:customStyle="1" w:styleId="820">
    <w:name w:val="Сетка таблицы8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29406C"/>
  </w:style>
  <w:style w:type="table" w:customStyle="1" w:styleId="920">
    <w:name w:val="Сетка таблицы92"/>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a"/>
    <w:uiPriority w:val="99"/>
    <w:semiHidden/>
    <w:unhideWhenUsed/>
    <w:rsid w:val="0029406C"/>
  </w:style>
  <w:style w:type="table" w:customStyle="1" w:styleId="1020">
    <w:name w:val="Сетка таблицы102"/>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a"/>
    <w:uiPriority w:val="99"/>
    <w:semiHidden/>
    <w:unhideWhenUsed/>
    <w:rsid w:val="0029406C"/>
  </w:style>
  <w:style w:type="table" w:customStyle="1" w:styleId="1311">
    <w:name w:val="Сетка таблицы131"/>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17">
    <w:name w:val="Сетка таблицы 111"/>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
    <w:name w:val="Простая таблица 111"/>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11">
    <w:name w:val="Сетка таблицы14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10">
    <w:name w:val="Нет списка161"/>
    <w:next w:val="aa"/>
    <w:semiHidden/>
    <w:unhideWhenUsed/>
    <w:rsid w:val="0029406C"/>
  </w:style>
  <w:style w:type="table" w:customStyle="1" w:styleId="4111">
    <w:name w:val="Сетка таблицы411"/>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a"/>
    <w:uiPriority w:val="99"/>
    <w:semiHidden/>
    <w:unhideWhenUsed/>
    <w:rsid w:val="0029406C"/>
  </w:style>
  <w:style w:type="table" w:customStyle="1" w:styleId="7110">
    <w:name w:val="Сетка таблицы711"/>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a"/>
    <w:uiPriority w:val="99"/>
    <w:semiHidden/>
    <w:unhideWhenUsed/>
    <w:rsid w:val="0029406C"/>
  </w:style>
  <w:style w:type="table" w:customStyle="1" w:styleId="8110">
    <w:name w:val="Сетка таблицы8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a"/>
    <w:uiPriority w:val="99"/>
    <w:semiHidden/>
    <w:unhideWhenUsed/>
    <w:rsid w:val="0029406C"/>
  </w:style>
  <w:style w:type="table" w:customStyle="1" w:styleId="911">
    <w:name w:val="Сетка таблицы911"/>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0">
    <w:name w:val="Нет списка521"/>
    <w:next w:val="aa"/>
    <w:uiPriority w:val="99"/>
    <w:semiHidden/>
    <w:unhideWhenUsed/>
    <w:rsid w:val="0029406C"/>
  </w:style>
  <w:style w:type="table" w:customStyle="1" w:styleId="1011">
    <w:name w:val="Сетка таблицы1011"/>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3">
    <w:name w:val="Светлая заливка1"/>
    <w:basedOn w:val="a9"/>
    <w:next w:val="affffffffc"/>
    <w:uiPriority w:val="60"/>
    <w:rsid w:val="0029406C"/>
    <w:pPr>
      <w:spacing w:after="0" w:line="240" w:lineRule="auto"/>
      <w:jc w:val="center"/>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a"/>
    <w:uiPriority w:val="99"/>
    <w:semiHidden/>
    <w:unhideWhenUsed/>
    <w:rsid w:val="0029406C"/>
  </w:style>
  <w:style w:type="paragraph" w:customStyle="1" w:styleId="xl246">
    <w:name w:val="xl246"/>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47">
    <w:name w:val="xl247"/>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48">
    <w:name w:val="xl248"/>
    <w:basedOn w:val="a7"/>
    <w:rsid w:val="00131336"/>
    <w:pPr>
      <w:pBdr>
        <w:bottom w:val="single" w:sz="8" w:space="0" w:color="000000"/>
      </w:pBdr>
      <w:spacing w:before="100" w:beforeAutospacing="1" w:after="100" w:afterAutospacing="1"/>
      <w:jc w:val="center"/>
    </w:pPr>
    <w:rPr>
      <w:rFonts w:ascii="Arial CYR" w:hAnsi="Arial CYR" w:cs="Arial CYR"/>
    </w:rPr>
  </w:style>
  <w:style w:type="paragraph" w:customStyle="1" w:styleId="xl249">
    <w:name w:val="xl249"/>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50">
    <w:name w:val="xl250"/>
    <w:basedOn w:val="a7"/>
    <w:rsid w:val="00131336"/>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1">
    <w:name w:val="xl251"/>
    <w:basedOn w:val="a7"/>
    <w:rsid w:val="00131336"/>
    <w:pPr>
      <w:pBdr>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252">
    <w:name w:val="xl252"/>
    <w:basedOn w:val="a7"/>
    <w:rsid w:val="00131336"/>
    <w:pPr>
      <w:pBdr>
        <w:left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3">
    <w:name w:val="xl253"/>
    <w:basedOn w:val="a7"/>
    <w:rsid w:val="00131336"/>
    <w:pPr>
      <w:pBdr>
        <w:left w:val="single" w:sz="4" w:space="0" w:color="000000"/>
        <w:bottom w:val="single" w:sz="4" w:space="0" w:color="000000"/>
        <w:right w:val="single" w:sz="4" w:space="0" w:color="000000"/>
      </w:pBdr>
      <w:spacing w:before="100" w:beforeAutospacing="1" w:after="100" w:afterAutospacing="1"/>
    </w:pPr>
    <w:rPr>
      <w:rFonts w:ascii="Arial CYR" w:hAnsi="Arial CYR" w:cs="Arial CYR"/>
      <w:b/>
      <w:bCs/>
    </w:rPr>
  </w:style>
  <w:style w:type="paragraph" w:customStyle="1" w:styleId="xl254">
    <w:name w:val="xl254"/>
    <w:basedOn w:val="a7"/>
    <w:rsid w:val="00131336"/>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255">
    <w:name w:val="xl255"/>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6">
    <w:name w:val="xl256"/>
    <w:basedOn w:val="a7"/>
    <w:rsid w:val="00131336"/>
    <w:pPr>
      <w:pBdr>
        <w:top w:val="single" w:sz="8" w:space="0" w:color="000000"/>
        <w:bottom w:val="single" w:sz="8" w:space="0" w:color="00000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xl257">
    <w:name w:val="xl257"/>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rPr>
  </w:style>
  <w:style w:type="paragraph" w:customStyle="1" w:styleId="xl258">
    <w:name w:val="xl258"/>
    <w:basedOn w:val="a7"/>
    <w:rsid w:val="00131336"/>
    <w:pPr>
      <w:pBdr>
        <w:top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9">
    <w:name w:val="xl259"/>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60">
    <w:name w:val="xl260"/>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xl261">
    <w:name w:val="xl261"/>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62">
    <w:name w:val="xl262"/>
    <w:basedOn w:val="a7"/>
    <w:rsid w:val="00131336"/>
    <w:pPr>
      <w:pBdr>
        <w:left w:val="single" w:sz="8" w:space="0" w:color="000000"/>
        <w:right w:val="single" w:sz="8" w:space="0" w:color="000000"/>
      </w:pBdr>
      <w:spacing w:before="100" w:beforeAutospacing="1" w:after="100" w:afterAutospacing="1"/>
    </w:pPr>
    <w:rPr>
      <w:rFonts w:ascii="Arial CYR" w:hAnsi="Arial CYR" w:cs="Arial CYR"/>
    </w:rPr>
  </w:style>
  <w:style w:type="paragraph" w:customStyle="1" w:styleId="xl263">
    <w:name w:val="xl263"/>
    <w:basedOn w:val="a7"/>
    <w:rsid w:val="00131336"/>
    <w:pPr>
      <w:pBdr>
        <w:right w:val="single" w:sz="4" w:space="0" w:color="000000"/>
      </w:pBdr>
      <w:spacing w:before="100" w:beforeAutospacing="1" w:after="100" w:afterAutospacing="1"/>
      <w:jc w:val="center"/>
    </w:pPr>
    <w:rPr>
      <w:rFonts w:ascii="Arial CYR" w:hAnsi="Arial CYR" w:cs="Arial CYR"/>
    </w:rPr>
  </w:style>
  <w:style w:type="paragraph" w:customStyle="1" w:styleId="xl264">
    <w:name w:val="xl264"/>
    <w:basedOn w:val="a7"/>
    <w:rsid w:val="00131336"/>
    <w:pPr>
      <w:pBdr>
        <w:left w:val="single" w:sz="4" w:space="0" w:color="000000"/>
        <w:right w:val="single" w:sz="8" w:space="0" w:color="000000"/>
      </w:pBdr>
      <w:spacing w:before="100" w:beforeAutospacing="1" w:after="100" w:afterAutospacing="1"/>
      <w:jc w:val="right"/>
    </w:pPr>
    <w:rPr>
      <w:rFonts w:ascii="Arial CYR" w:hAnsi="Arial CYR" w:cs="Arial CYR"/>
    </w:rPr>
  </w:style>
  <w:style w:type="paragraph" w:customStyle="1" w:styleId="xl265">
    <w:name w:val="xl265"/>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66">
    <w:name w:val="xl266"/>
    <w:basedOn w:val="a7"/>
    <w:rsid w:val="00131336"/>
    <w:pPr>
      <w:pBdr>
        <w:left w:val="single" w:sz="8" w:space="0" w:color="000000"/>
      </w:pBdr>
      <w:spacing w:before="100" w:beforeAutospacing="1" w:after="100" w:afterAutospacing="1"/>
    </w:pPr>
  </w:style>
  <w:style w:type="paragraph" w:customStyle="1" w:styleId="xl267">
    <w:name w:val="xl267"/>
    <w:basedOn w:val="a7"/>
    <w:rsid w:val="00131336"/>
    <w:pPr>
      <w:pBdr>
        <w:left w:val="single" w:sz="4" w:space="0" w:color="000000"/>
        <w:right w:val="single" w:sz="4" w:space="0" w:color="000000"/>
      </w:pBdr>
      <w:spacing w:before="100" w:beforeAutospacing="1" w:after="100" w:afterAutospacing="1"/>
      <w:jc w:val="center"/>
    </w:pPr>
  </w:style>
  <w:style w:type="paragraph" w:customStyle="1" w:styleId="xl268">
    <w:name w:val="xl268"/>
    <w:basedOn w:val="a7"/>
    <w:rsid w:val="00131336"/>
    <w:pPr>
      <w:pBdr>
        <w:left w:val="single" w:sz="4" w:space="0" w:color="000000"/>
        <w:right w:val="single" w:sz="8" w:space="0" w:color="000000"/>
      </w:pBdr>
      <w:spacing w:before="100" w:beforeAutospacing="1" w:after="100" w:afterAutospacing="1"/>
      <w:jc w:val="center"/>
    </w:pPr>
  </w:style>
  <w:style w:type="paragraph" w:customStyle="1" w:styleId="xl269">
    <w:name w:val="xl269"/>
    <w:basedOn w:val="a7"/>
    <w:rsid w:val="00131336"/>
    <w:pPr>
      <w:pBdr>
        <w:right w:val="single" w:sz="8" w:space="0" w:color="000000"/>
      </w:pBdr>
      <w:spacing w:before="100" w:beforeAutospacing="1" w:after="100" w:afterAutospacing="1"/>
      <w:jc w:val="center"/>
    </w:pPr>
  </w:style>
  <w:style w:type="paragraph" w:customStyle="1" w:styleId="xl270">
    <w:name w:val="xl270"/>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71">
    <w:name w:val="xl271"/>
    <w:basedOn w:val="a7"/>
    <w:rsid w:val="00131336"/>
    <w:pPr>
      <w:pBdr>
        <w:left w:val="single" w:sz="4" w:space="0" w:color="000000"/>
        <w:bottom w:val="single" w:sz="8" w:space="0" w:color="000000"/>
      </w:pBdr>
      <w:spacing w:before="100" w:beforeAutospacing="1" w:after="100" w:afterAutospacing="1"/>
    </w:pPr>
    <w:rPr>
      <w:rFonts w:ascii="Arial CYR" w:hAnsi="Arial CYR" w:cs="Arial CYR"/>
    </w:rPr>
  </w:style>
  <w:style w:type="paragraph" w:customStyle="1" w:styleId="xl272">
    <w:name w:val="xl272"/>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3">
    <w:name w:val="xl273"/>
    <w:basedOn w:val="a7"/>
    <w:rsid w:val="00131336"/>
    <w:pPr>
      <w:pBdr>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74">
    <w:name w:val="xl274"/>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275">
    <w:name w:val="xl275"/>
    <w:basedOn w:val="a7"/>
    <w:rsid w:val="00131336"/>
    <w:pPr>
      <w:pBdr>
        <w:top w:val="single" w:sz="8"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6">
    <w:name w:val="xl276"/>
    <w:basedOn w:val="a7"/>
    <w:rsid w:val="00131336"/>
    <w:pPr>
      <w:pBdr>
        <w:top w:val="single" w:sz="8" w:space="0" w:color="000000"/>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7">
    <w:name w:val="xl277"/>
    <w:basedOn w:val="a7"/>
    <w:rsid w:val="00131336"/>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8">
    <w:name w:val="xl278"/>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79">
    <w:name w:val="xl279"/>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0">
    <w:name w:val="xl280"/>
    <w:basedOn w:val="a7"/>
    <w:rsid w:val="00131336"/>
    <w:pPr>
      <w:pBdr>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1">
    <w:name w:val="xl28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2">
    <w:name w:val="xl282"/>
    <w:basedOn w:val="a7"/>
    <w:rsid w:val="00131336"/>
    <w:pPr>
      <w:pBdr>
        <w:left w:val="single" w:sz="8" w:space="0" w:color="000000"/>
        <w:right w:val="single" w:sz="8" w:space="0" w:color="000000"/>
      </w:pBdr>
      <w:spacing w:before="100" w:beforeAutospacing="1" w:after="100" w:afterAutospacing="1"/>
      <w:jc w:val="center"/>
    </w:pPr>
    <w:rPr>
      <w:rFonts w:ascii="Arial CYR" w:hAnsi="Arial CYR" w:cs="Arial CYR"/>
    </w:rPr>
  </w:style>
  <w:style w:type="paragraph" w:customStyle="1" w:styleId="xl283">
    <w:name w:val="xl283"/>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4">
    <w:name w:val="xl284"/>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85">
    <w:name w:val="xl285"/>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86">
    <w:name w:val="xl28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7">
    <w:name w:val="xl287"/>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8">
    <w:name w:val="xl288"/>
    <w:basedOn w:val="a7"/>
    <w:rsid w:val="00131336"/>
    <w:pPr>
      <w:pBdr>
        <w:left w:val="single" w:sz="8"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289">
    <w:name w:val="xl289"/>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290">
    <w:name w:val="xl290"/>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1">
    <w:name w:val="xl291"/>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2">
    <w:name w:val="xl292"/>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rPr>
  </w:style>
  <w:style w:type="paragraph" w:customStyle="1" w:styleId="xl293">
    <w:name w:val="xl293"/>
    <w:basedOn w:val="a7"/>
    <w:rsid w:val="00131336"/>
    <w:pPr>
      <w:pBdr>
        <w:left w:val="single" w:sz="4" w:space="0" w:color="000000"/>
        <w:right w:val="single" w:sz="8" w:space="0" w:color="000000"/>
      </w:pBdr>
      <w:spacing w:before="100" w:beforeAutospacing="1" w:after="100" w:afterAutospacing="1"/>
    </w:pPr>
  </w:style>
  <w:style w:type="paragraph" w:customStyle="1" w:styleId="xl294">
    <w:name w:val="xl294"/>
    <w:basedOn w:val="a7"/>
    <w:rsid w:val="00131336"/>
    <w:pPr>
      <w:pBdr>
        <w:right w:val="single" w:sz="4" w:space="0" w:color="000000"/>
      </w:pBdr>
      <w:spacing w:before="100" w:beforeAutospacing="1" w:after="100" w:afterAutospacing="1"/>
    </w:pPr>
  </w:style>
  <w:style w:type="paragraph" w:customStyle="1" w:styleId="xl295">
    <w:name w:val="xl295"/>
    <w:basedOn w:val="a7"/>
    <w:rsid w:val="00131336"/>
    <w:pPr>
      <w:pBdr>
        <w:left w:val="single" w:sz="8" w:space="0" w:color="000000"/>
        <w:bottom w:val="single" w:sz="8" w:space="0" w:color="000000"/>
        <w:right w:val="single" w:sz="8" w:space="0" w:color="000000"/>
      </w:pBdr>
      <w:spacing w:before="100" w:beforeAutospacing="1" w:after="100" w:afterAutospacing="1"/>
    </w:pPr>
  </w:style>
  <w:style w:type="paragraph" w:customStyle="1" w:styleId="xl296">
    <w:name w:val="xl296"/>
    <w:basedOn w:val="a7"/>
    <w:rsid w:val="00131336"/>
    <w:pPr>
      <w:pBdr>
        <w:left w:val="single" w:sz="4" w:space="0" w:color="000000"/>
        <w:bottom w:val="single" w:sz="8" w:space="0" w:color="000000"/>
        <w:right w:val="single" w:sz="8" w:space="0" w:color="000000"/>
      </w:pBdr>
      <w:spacing w:before="100" w:beforeAutospacing="1" w:after="100" w:afterAutospacing="1"/>
    </w:pPr>
  </w:style>
  <w:style w:type="paragraph" w:customStyle="1" w:styleId="xl297">
    <w:name w:val="xl297"/>
    <w:basedOn w:val="a7"/>
    <w:rsid w:val="00131336"/>
    <w:pPr>
      <w:pBdr>
        <w:bottom w:val="single" w:sz="8" w:space="0" w:color="000000"/>
      </w:pBdr>
      <w:spacing w:before="100" w:beforeAutospacing="1" w:after="100" w:afterAutospacing="1"/>
    </w:pPr>
  </w:style>
  <w:style w:type="paragraph" w:customStyle="1" w:styleId="xl298">
    <w:name w:val="xl298"/>
    <w:basedOn w:val="a7"/>
    <w:rsid w:val="00131336"/>
    <w:pPr>
      <w:pBdr>
        <w:bottom w:val="single" w:sz="8" w:space="0" w:color="000000"/>
        <w:right w:val="single" w:sz="4" w:space="0" w:color="000000"/>
      </w:pBdr>
      <w:spacing w:before="100" w:beforeAutospacing="1" w:after="100" w:afterAutospacing="1"/>
    </w:pPr>
  </w:style>
  <w:style w:type="paragraph" w:customStyle="1" w:styleId="xl299">
    <w:name w:val="xl299"/>
    <w:basedOn w:val="a7"/>
    <w:rsid w:val="00131336"/>
    <w:pPr>
      <w:pBdr>
        <w:left w:val="single" w:sz="4" w:space="0" w:color="000000"/>
        <w:bottom w:val="single" w:sz="8" w:space="0" w:color="000000"/>
        <w:right w:val="single" w:sz="4" w:space="0" w:color="000000"/>
      </w:pBdr>
      <w:spacing w:before="100" w:beforeAutospacing="1" w:after="100" w:afterAutospacing="1"/>
    </w:pPr>
  </w:style>
  <w:style w:type="paragraph" w:customStyle="1" w:styleId="xl300">
    <w:name w:val="xl300"/>
    <w:basedOn w:val="a7"/>
    <w:rsid w:val="00131336"/>
    <w:pPr>
      <w:pBdr>
        <w:bottom w:val="single" w:sz="8" w:space="0" w:color="000000"/>
        <w:right w:val="single" w:sz="8" w:space="0" w:color="000000"/>
      </w:pBdr>
      <w:spacing w:before="100" w:beforeAutospacing="1" w:after="100" w:afterAutospacing="1"/>
      <w:jc w:val="center"/>
    </w:pPr>
  </w:style>
  <w:style w:type="paragraph" w:customStyle="1" w:styleId="xl301">
    <w:name w:val="xl30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2">
    <w:name w:val="xl302"/>
    <w:basedOn w:val="a7"/>
    <w:rsid w:val="00131336"/>
    <w:pPr>
      <w:pBdr>
        <w:top w:val="single" w:sz="8" w:space="0" w:color="000000"/>
        <w:left w:val="single" w:sz="8" w:space="0" w:color="000000"/>
      </w:pBdr>
      <w:spacing w:before="100" w:beforeAutospacing="1" w:after="100" w:afterAutospacing="1"/>
      <w:jc w:val="center"/>
    </w:pPr>
    <w:rPr>
      <w:rFonts w:ascii="Arial CYR" w:hAnsi="Arial CYR" w:cs="Arial CYR"/>
    </w:rPr>
  </w:style>
  <w:style w:type="paragraph" w:customStyle="1" w:styleId="xl303">
    <w:name w:val="xl303"/>
    <w:basedOn w:val="a7"/>
    <w:rsid w:val="00131336"/>
    <w:pPr>
      <w:pBdr>
        <w:left w:val="single" w:sz="8" w:space="0" w:color="000000"/>
      </w:pBdr>
      <w:spacing w:before="100" w:beforeAutospacing="1" w:after="100" w:afterAutospacing="1"/>
      <w:jc w:val="center"/>
    </w:pPr>
    <w:rPr>
      <w:rFonts w:ascii="Arial CYR" w:hAnsi="Arial CYR" w:cs="Arial CYR"/>
    </w:rPr>
  </w:style>
  <w:style w:type="paragraph" w:customStyle="1" w:styleId="xl304">
    <w:name w:val="xl304"/>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5">
    <w:name w:val="xl305"/>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6">
    <w:name w:val="xl306"/>
    <w:basedOn w:val="a7"/>
    <w:rsid w:val="00131336"/>
    <w:pPr>
      <w:pBdr>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07">
    <w:name w:val="xl307"/>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8">
    <w:name w:val="xl308"/>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09">
    <w:name w:val="xl309"/>
    <w:basedOn w:val="a7"/>
    <w:rsid w:val="00131336"/>
    <w:pPr>
      <w:pBdr>
        <w:top w:val="single" w:sz="8" w:space="0" w:color="000000"/>
        <w:right w:val="single" w:sz="8" w:space="0" w:color="000000"/>
      </w:pBdr>
      <w:spacing w:before="100" w:beforeAutospacing="1" w:after="100" w:afterAutospacing="1"/>
    </w:pPr>
    <w:rPr>
      <w:rFonts w:ascii="Arial CYR" w:hAnsi="Arial CYR" w:cs="Arial CYR"/>
    </w:rPr>
  </w:style>
  <w:style w:type="paragraph" w:customStyle="1" w:styleId="xl310">
    <w:name w:val="xl310"/>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1">
    <w:name w:val="xl31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312">
    <w:name w:val="xl312"/>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13">
    <w:name w:val="xl313"/>
    <w:basedOn w:val="a7"/>
    <w:rsid w:val="00131336"/>
    <w:pPr>
      <w:pBdr>
        <w:right w:val="single" w:sz="8" w:space="0" w:color="000000"/>
      </w:pBdr>
      <w:spacing w:before="100" w:beforeAutospacing="1" w:after="100" w:afterAutospacing="1"/>
    </w:pPr>
  </w:style>
  <w:style w:type="paragraph" w:customStyle="1" w:styleId="xl314">
    <w:name w:val="xl314"/>
    <w:basedOn w:val="a7"/>
    <w:rsid w:val="00131336"/>
    <w:pPr>
      <w:pBdr>
        <w:left w:val="single" w:sz="8" w:space="0" w:color="000000"/>
        <w:bottom w:val="single" w:sz="8" w:space="0" w:color="000000"/>
      </w:pBdr>
      <w:spacing w:before="100" w:beforeAutospacing="1" w:after="100" w:afterAutospacing="1"/>
    </w:pPr>
  </w:style>
  <w:style w:type="paragraph" w:customStyle="1" w:styleId="xl315">
    <w:name w:val="xl315"/>
    <w:basedOn w:val="a7"/>
    <w:rsid w:val="00131336"/>
    <w:pPr>
      <w:pBdr>
        <w:bottom w:val="single" w:sz="8" w:space="0" w:color="000000"/>
        <w:right w:val="single" w:sz="8" w:space="0" w:color="000000"/>
      </w:pBdr>
      <w:spacing w:before="100" w:beforeAutospacing="1" w:after="100" w:afterAutospacing="1"/>
    </w:pPr>
  </w:style>
  <w:style w:type="paragraph" w:customStyle="1" w:styleId="xl316">
    <w:name w:val="xl316"/>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7">
    <w:name w:val="xl317"/>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318">
    <w:name w:val="xl318"/>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319">
    <w:name w:val="xl319"/>
    <w:basedOn w:val="a7"/>
    <w:rsid w:val="00131336"/>
    <w:pPr>
      <w:pBdr>
        <w:left w:val="single" w:sz="8" w:space="0" w:color="000000"/>
        <w:right w:val="single" w:sz="4" w:space="0" w:color="000000"/>
      </w:pBdr>
      <w:spacing w:before="100" w:beforeAutospacing="1" w:after="100" w:afterAutospacing="1"/>
    </w:pPr>
  </w:style>
  <w:style w:type="paragraph" w:customStyle="1" w:styleId="xl320">
    <w:name w:val="xl320"/>
    <w:basedOn w:val="a7"/>
    <w:rsid w:val="00131336"/>
    <w:pPr>
      <w:pBdr>
        <w:bottom w:val="single" w:sz="8" w:space="0" w:color="000000"/>
      </w:pBdr>
      <w:spacing w:before="100" w:beforeAutospacing="1" w:after="100" w:afterAutospacing="1"/>
    </w:pPr>
  </w:style>
  <w:style w:type="paragraph" w:customStyle="1" w:styleId="xl321">
    <w:name w:val="xl321"/>
    <w:basedOn w:val="a7"/>
    <w:rsid w:val="00131336"/>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22">
    <w:name w:val="xl322"/>
    <w:basedOn w:val="a7"/>
    <w:rsid w:val="00131336"/>
    <w:pPr>
      <w:pBdr>
        <w:top w:val="single" w:sz="8" w:space="0" w:color="000000"/>
        <w:left w:val="single" w:sz="8" w:space="0" w:color="000000"/>
        <w:right w:val="single" w:sz="8" w:space="0" w:color="000000"/>
      </w:pBdr>
      <w:spacing w:before="100" w:beforeAutospacing="1" w:after="100" w:afterAutospacing="1"/>
    </w:pPr>
  </w:style>
  <w:style w:type="paragraph" w:customStyle="1" w:styleId="xl323">
    <w:name w:val="xl323"/>
    <w:basedOn w:val="a7"/>
    <w:rsid w:val="00131336"/>
    <w:pPr>
      <w:pBdr>
        <w:top w:val="single" w:sz="8" w:space="0" w:color="000000"/>
        <w:left w:val="single" w:sz="8" w:space="0" w:color="000000"/>
        <w:right w:val="single" w:sz="4" w:space="0" w:color="000000"/>
      </w:pBdr>
      <w:spacing w:before="100" w:beforeAutospacing="1" w:after="100" w:afterAutospacing="1"/>
    </w:pPr>
  </w:style>
  <w:style w:type="paragraph" w:customStyle="1" w:styleId="xl324">
    <w:name w:val="xl324"/>
    <w:basedOn w:val="a7"/>
    <w:rsid w:val="00131336"/>
    <w:pPr>
      <w:pBdr>
        <w:top w:val="single" w:sz="8" w:space="0" w:color="000000"/>
        <w:left w:val="single" w:sz="4" w:space="0" w:color="000000"/>
        <w:right w:val="single" w:sz="4" w:space="0" w:color="000000"/>
      </w:pBdr>
      <w:spacing w:before="100" w:beforeAutospacing="1" w:after="100" w:afterAutospacing="1"/>
    </w:pPr>
  </w:style>
  <w:style w:type="paragraph" w:customStyle="1" w:styleId="xl325">
    <w:name w:val="xl325"/>
    <w:basedOn w:val="a7"/>
    <w:rsid w:val="00131336"/>
    <w:pPr>
      <w:pBdr>
        <w:top w:val="single" w:sz="8" w:space="0" w:color="000000"/>
        <w:right w:val="single" w:sz="4" w:space="0" w:color="000000"/>
      </w:pBdr>
      <w:spacing w:before="100" w:beforeAutospacing="1" w:after="100" w:afterAutospacing="1"/>
    </w:pPr>
  </w:style>
  <w:style w:type="paragraph" w:customStyle="1" w:styleId="xl326">
    <w:name w:val="xl326"/>
    <w:basedOn w:val="a7"/>
    <w:rsid w:val="00131336"/>
    <w:pPr>
      <w:pBdr>
        <w:top w:val="single" w:sz="8" w:space="0" w:color="000000"/>
        <w:right w:val="single" w:sz="8" w:space="0" w:color="000000"/>
      </w:pBdr>
      <w:spacing w:before="100" w:beforeAutospacing="1" w:after="100" w:afterAutospacing="1"/>
      <w:jc w:val="center"/>
    </w:pPr>
  </w:style>
  <w:style w:type="paragraph" w:customStyle="1" w:styleId="xl327">
    <w:name w:val="xl327"/>
    <w:basedOn w:val="a7"/>
    <w:rsid w:val="00131336"/>
    <w:pPr>
      <w:pBdr>
        <w:left w:val="single" w:sz="8" w:space="0" w:color="000000"/>
      </w:pBdr>
      <w:spacing w:before="100" w:beforeAutospacing="1" w:after="100" w:afterAutospacing="1"/>
    </w:pPr>
  </w:style>
  <w:style w:type="paragraph" w:customStyle="1" w:styleId="xl328">
    <w:name w:val="xl328"/>
    <w:basedOn w:val="a7"/>
    <w:rsid w:val="00131336"/>
    <w:pPr>
      <w:spacing w:before="100" w:beforeAutospacing="1" w:after="100" w:afterAutospacing="1"/>
    </w:pPr>
  </w:style>
  <w:style w:type="paragraph" w:customStyle="1" w:styleId="xl329">
    <w:name w:val="xl329"/>
    <w:basedOn w:val="a7"/>
    <w:rsid w:val="00131336"/>
    <w:pPr>
      <w:pBdr>
        <w:left w:val="single" w:sz="4" w:space="0" w:color="000000"/>
        <w:bottom w:val="single" w:sz="8" w:space="0" w:color="000000"/>
      </w:pBdr>
      <w:spacing w:before="100" w:beforeAutospacing="1" w:after="100" w:afterAutospacing="1"/>
    </w:pPr>
  </w:style>
  <w:style w:type="paragraph" w:customStyle="1" w:styleId="xl330">
    <w:name w:val="xl330"/>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style>
  <w:style w:type="paragraph" w:customStyle="1" w:styleId="xl331">
    <w:name w:val="xl331"/>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2">
    <w:name w:val="xl332"/>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3">
    <w:name w:val="xl333"/>
    <w:basedOn w:val="a7"/>
    <w:rsid w:val="00131336"/>
    <w:pPr>
      <w:pBdr>
        <w:top w:val="single" w:sz="8" w:space="0" w:color="000000"/>
        <w:bottom w:val="single" w:sz="8" w:space="0" w:color="000000"/>
      </w:pBdr>
      <w:shd w:val="clear" w:color="FFFF00" w:fill="FFFF00"/>
      <w:spacing w:before="100" w:beforeAutospacing="1" w:after="100" w:afterAutospacing="1"/>
    </w:pPr>
  </w:style>
  <w:style w:type="paragraph" w:customStyle="1" w:styleId="xl334">
    <w:name w:val="xl334"/>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style>
  <w:style w:type="paragraph" w:customStyle="1" w:styleId="xl335">
    <w:name w:val="xl33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style>
  <w:style w:type="paragraph" w:customStyle="1" w:styleId="xl336">
    <w:name w:val="xl336"/>
    <w:basedOn w:val="a7"/>
    <w:rsid w:val="00131336"/>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337">
    <w:name w:val="xl337"/>
    <w:basedOn w:val="a7"/>
    <w:rsid w:val="00131336"/>
    <w:pPr>
      <w:pBdr>
        <w:left w:val="single" w:sz="4"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338">
    <w:name w:val="xl338"/>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39">
    <w:name w:val="xl33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0">
    <w:name w:val="xl340"/>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1">
    <w:name w:val="xl341"/>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2">
    <w:name w:val="xl342"/>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3">
    <w:name w:val="xl343"/>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4">
    <w:name w:val="xl344"/>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5">
    <w:name w:val="xl345"/>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346">
    <w:name w:val="xl346"/>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7">
    <w:name w:val="xl347"/>
    <w:basedOn w:val="a7"/>
    <w:rsid w:val="00131336"/>
    <w:pPr>
      <w:shd w:val="clear" w:color="FFFFCC" w:fill="FFFFFF"/>
      <w:spacing w:before="100" w:beforeAutospacing="1" w:after="100" w:afterAutospacing="1"/>
    </w:pPr>
    <w:rPr>
      <w:rFonts w:ascii="Arial CYR" w:hAnsi="Arial CYR" w:cs="Arial CYR"/>
    </w:rPr>
  </w:style>
  <w:style w:type="paragraph" w:customStyle="1" w:styleId="xl348">
    <w:name w:val="xl348"/>
    <w:basedOn w:val="a7"/>
    <w:rsid w:val="00131336"/>
    <w:pPr>
      <w:pBdr>
        <w:top w:val="single" w:sz="8" w:space="0" w:color="000000"/>
        <w:left w:val="single" w:sz="8" w:space="0" w:color="000000"/>
        <w:right w:val="single" w:sz="8" w:space="0" w:color="000000"/>
      </w:pBdr>
      <w:shd w:val="clear" w:color="FFFFCC" w:fill="FFFFFF"/>
      <w:spacing w:before="100" w:beforeAutospacing="1" w:after="100" w:afterAutospacing="1"/>
      <w:jc w:val="center"/>
    </w:pPr>
  </w:style>
  <w:style w:type="paragraph" w:customStyle="1" w:styleId="xl349">
    <w:name w:val="xl349"/>
    <w:basedOn w:val="a7"/>
    <w:rsid w:val="00131336"/>
    <w:pPr>
      <w:pBdr>
        <w:left w:val="single" w:sz="8" w:space="0" w:color="000000"/>
        <w:right w:val="single" w:sz="8" w:space="0" w:color="000000"/>
      </w:pBdr>
      <w:shd w:val="clear" w:color="FFFFCC" w:fill="FFFFFF"/>
      <w:spacing w:before="100" w:beforeAutospacing="1" w:after="100" w:afterAutospacing="1"/>
    </w:pPr>
  </w:style>
  <w:style w:type="paragraph" w:customStyle="1" w:styleId="xl350">
    <w:name w:val="xl350"/>
    <w:basedOn w:val="a7"/>
    <w:rsid w:val="00131336"/>
    <w:pPr>
      <w:shd w:val="clear" w:color="FFFFCC" w:fill="FFFFFF"/>
      <w:spacing w:before="100" w:beforeAutospacing="1" w:after="100" w:afterAutospacing="1"/>
    </w:pPr>
  </w:style>
  <w:style w:type="paragraph" w:customStyle="1" w:styleId="xl351">
    <w:name w:val="xl351"/>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2">
    <w:name w:val="xl352"/>
    <w:basedOn w:val="a7"/>
    <w:rsid w:val="00131336"/>
    <w:pPr>
      <w:pBdr>
        <w:left w:val="single" w:sz="8" w:space="0" w:color="000000"/>
        <w:right w:val="single" w:sz="8" w:space="0" w:color="000000"/>
      </w:pBdr>
      <w:shd w:val="clear" w:color="FFFFCC" w:fill="FFFFFF"/>
      <w:spacing w:before="100" w:beforeAutospacing="1" w:after="100" w:afterAutospacing="1"/>
      <w:jc w:val="center"/>
    </w:pPr>
  </w:style>
  <w:style w:type="paragraph" w:customStyle="1" w:styleId="xl353">
    <w:name w:val="xl353"/>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4">
    <w:name w:val="xl35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5">
    <w:name w:val="xl355"/>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6">
    <w:name w:val="xl356"/>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7">
    <w:name w:val="xl357"/>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8">
    <w:name w:val="xl358"/>
    <w:basedOn w:val="a7"/>
    <w:rsid w:val="00131336"/>
    <w:pPr>
      <w:pBdr>
        <w:left w:val="single" w:sz="8"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9">
    <w:name w:val="xl359"/>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60">
    <w:name w:val="xl360"/>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1">
    <w:name w:val="xl361"/>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2">
    <w:name w:val="xl362"/>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3">
    <w:name w:val="xl363"/>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4">
    <w:name w:val="xl36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style>
  <w:style w:type="paragraph" w:customStyle="1" w:styleId="xl365">
    <w:name w:val="xl365"/>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366">
    <w:name w:val="xl366"/>
    <w:basedOn w:val="a7"/>
    <w:rsid w:val="00131336"/>
    <w:pPr>
      <w:pBdr>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67">
    <w:name w:val="xl367"/>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8">
    <w:name w:val="xl368"/>
    <w:basedOn w:val="a7"/>
    <w:rsid w:val="00131336"/>
    <w:pPr>
      <w:pBdr>
        <w:left w:val="single" w:sz="4"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69">
    <w:name w:val="xl369"/>
    <w:basedOn w:val="a7"/>
    <w:rsid w:val="00131336"/>
    <w:pPr>
      <w:pBdr>
        <w:left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0">
    <w:name w:val="xl370"/>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71">
    <w:name w:val="xl371"/>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2">
    <w:name w:val="xl372"/>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3">
    <w:name w:val="xl373"/>
    <w:basedOn w:val="a7"/>
    <w:rsid w:val="00131336"/>
    <w:pPr>
      <w:pBdr>
        <w:left w:val="single" w:sz="8" w:space="0" w:color="000000"/>
        <w:right w:val="single" w:sz="8" w:space="0" w:color="000000"/>
      </w:pBdr>
      <w:spacing w:before="100" w:beforeAutospacing="1" w:after="100" w:afterAutospacing="1"/>
      <w:textAlignment w:val="top"/>
    </w:pPr>
    <w:rPr>
      <w:rFonts w:ascii="Arial CYR" w:hAnsi="Arial CYR" w:cs="Arial CYR"/>
    </w:rPr>
  </w:style>
  <w:style w:type="paragraph" w:customStyle="1" w:styleId="xl374">
    <w:name w:val="xl374"/>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75">
    <w:name w:val="xl375"/>
    <w:basedOn w:val="a7"/>
    <w:rsid w:val="00131336"/>
    <w:pPr>
      <w:pBdr>
        <w:top w:val="single" w:sz="8" w:space="0" w:color="000000"/>
        <w:left w:val="single" w:sz="4" w:space="0" w:color="000000"/>
        <w:right w:val="single" w:sz="8" w:space="0" w:color="000000"/>
      </w:pBdr>
      <w:spacing w:before="100" w:beforeAutospacing="1" w:after="100" w:afterAutospacing="1"/>
    </w:pPr>
  </w:style>
  <w:style w:type="paragraph" w:customStyle="1" w:styleId="xl376">
    <w:name w:val="xl376"/>
    <w:basedOn w:val="a7"/>
    <w:rsid w:val="00131336"/>
    <w:pPr>
      <w:pBdr>
        <w:top w:val="single" w:sz="8" w:space="0" w:color="000000"/>
        <w:bottom w:val="single" w:sz="8" w:space="0" w:color="000000"/>
      </w:pBdr>
      <w:shd w:val="clear" w:color="FFFF00" w:fill="FFFF00"/>
      <w:spacing w:before="100" w:beforeAutospacing="1" w:after="100" w:afterAutospacing="1"/>
      <w:textAlignment w:val="center"/>
    </w:pPr>
    <w:rPr>
      <w:rFonts w:ascii="Arial CYR" w:hAnsi="Arial CYR" w:cs="Arial CYR"/>
    </w:rPr>
  </w:style>
  <w:style w:type="paragraph" w:customStyle="1" w:styleId="xl377">
    <w:name w:val="xl377"/>
    <w:basedOn w:val="a7"/>
    <w:rsid w:val="00131336"/>
    <w:pPr>
      <w:pBdr>
        <w:left w:val="single" w:sz="4" w:space="0" w:color="000000"/>
        <w:right w:val="single" w:sz="8" w:space="0" w:color="000000"/>
      </w:pBdr>
      <w:spacing w:before="100" w:beforeAutospacing="1" w:after="100" w:afterAutospacing="1"/>
    </w:pPr>
    <w:rPr>
      <w:rFonts w:ascii="Arial CYR" w:hAnsi="Arial CYR" w:cs="Arial CYR"/>
      <w:color w:val="FF0000"/>
    </w:rPr>
  </w:style>
  <w:style w:type="paragraph" w:customStyle="1" w:styleId="xl378">
    <w:name w:val="xl378"/>
    <w:basedOn w:val="a7"/>
    <w:rsid w:val="00131336"/>
    <w:pPr>
      <w:pBdr>
        <w:right w:val="single" w:sz="8" w:space="0" w:color="000000"/>
      </w:pBdr>
      <w:spacing w:before="100" w:beforeAutospacing="1" w:after="100" w:afterAutospacing="1"/>
    </w:pPr>
    <w:rPr>
      <w:rFonts w:ascii="Arial CYR" w:hAnsi="Arial CYR" w:cs="Arial CYR"/>
      <w:color w:val="FF0000"/>
    </w:rPr>
  </w:style>
  <w:style w:type="paragraph" w:customStyle="1" w:styleId="xl379">
    <w:name w:val="xl379"/>
    <w:basedOn w:val="a7"/>
    <w:rsid w:val="00131336"/>
    <w:pPr>
      <w:pBdr>
        <w:bottom w:val="single" w:sz="8" w:space="0" w:color="000000"/>
        <w:right w:val="single" w:sz="4" w:space="0" w:color="000000"/>
      </w:pBdr>
      <w:spacing w:before="100" w:beforeAutospacing="1" w:after="100" w:afterAutospacing="1"/>
      <w:jc w:val="right"/>
    </w:pPr>
    <w:rPr>
      <w:rFonts w:ascii="Arial CYR" w:hAnsi="Arial CYR" w:cs="Arial CYR"/>
    </w:rPr>
  </w:style>
  <w:style w:type="paragraph" w:customStyle="1" w:styleId="xl380">
    <w:name w:val="xl380"/>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1">
    <w:name w:val="xl381"/>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2">
    <w:name w:val="xl382"/>
    <w:basedOn w:val="a7"/>
    <w:rsid w:val="00131336"/>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3">
    <w:name w:val="xl383"/>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4">
    <w:name w:val="xl384"/>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5">
    <w:name w:val="xl385"/>
    <w:basedOn w:val="a7"/>
    <w:rsid w:val="00131336"/>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6">
    <w:name w:val="xl386"/>
    <w:basedOn w:val="a7"/>
    <w:rsid w:val="00131336"/>
    <w:pPr>
      <w:pBdr>
        <w:top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7">
    <w:name w:val="xl387"/>
    <w:basedOn w:val="a7"/>
    <w:rsid w:val="00131336"/>
    <w:pPr>
      <w:pBdr>
        <w:top w:val="single" w:sz="8" w:space="0" w:color="000000"/>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388">
    <w:name w:val="xl388"/>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89">
    <w:name w:val="xl389"/>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390">
    <w:name w:val="xl390"/>
    <w:basedOn w:val="a7"/>
    <w:rsid w:val="00131336"/>
    <w:pPr>
      <w:pBdr>
        <w:bottom w:val="single" w:sz="8" w:space="0" w:color="000000"/>
        <w:right w:val="single" w:sz="4" w:space="0" w:color="000000"/>
      </w:pBdr>
      <w:spacing w:before="100" w:beforeAutospacing="1" w:after="100" w:afterAutospacing="1"/>
    </w:pPr>
    <w:rPr>
      <w:rFonts w:ascii="Arial CYR" w:hAnsi="Arial CYR" w:cs="Arial CYR"/>
      <w:color w:val="FF0000"/>
    </w:rPr>
  </w:style>
  <w:style w:type="paragraph" w:customStyle="1" w:styleId="xl391">
    <w:name w:val="xl391"/>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2">
    <w:name w:val="xl392"/>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3">
    <w:name w:val="xl393"/>
    <w:basedOn w:val="a7"/>
    <w:rsid w:val="00131336"/>
    <w:pPr>
      <w:pBdr>
        <w:top w:val="single" w:sz="8" w:space="0" w:color="000000"/>
        <w:left w:val="single" w:sz="4"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4">
    <w:name w:val="xl394"/>
    <w:basedOn w:val="a7"/>
    <w:rsid w:val="00131336"/>
    <w:pPr>
      <w:pBdr>
        <w:top w:val="single" w:sz="8"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395">
    <w:name w:val="xl39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rPr>
      <w:rFonts w:ascii="Arial CYR" w:hAnsi="Arial CYR" w:cs="Arial CYR"/>
    </w:rPr>
  </w:style>
  <w:style w:type="paragraph" w:customStyle="1" w:styleId="xl396">
    <w:name w:val="xl396"/>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397">
    <w:name w:val="xl397"/>
    <w:basedOn w:val="a7"/>
    <w:rsid w:val="00131336"/>
    <w:pPr>
      <w:spacing w:before="100" w:beforeAutospacing="1" w:after="100" w:afterAutospacing="1"/>
    </w:pPr>
    <w:rPr>
      <w:rFonts w:ascii="Arial CYR" w:hAnsi="Arial CYR" w:cs="Arial CYR"/>
    </w:rPr>
  </w:style>
  <w:style w:type="paragraph" w:customStyle="1" w:styleId="xl398">
    <w:name w:val="xl398"/>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99">
    <w:name w:val="xl399"/>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400">
    <w:name w:val="xl400"/>
    <w:basedOn w:val="a7"/>
    <w:rsid w:val="00131336"/>
    <w:pPr>
      <w:shd w:val="clear" w:color="FFFFCC" w:fill="FFFFFF"/>
      <w:spacing w:before="100" w:beforeAutospacing="1" w:after="100" w:afterAutospacing="1"/>
    </w:pPr>
    <w:rPr>
      <w:rFonts w:ascii="Arial CYR" w:hAnsi="Arial CYR" w:cs="Arial CYR"/>
    </w:rPr>
  </w:style>
  <w:style w:type="paragraph" w:customStyle="1" w:styleId="xl401">
    <w:name w:val="xl401"/>
    <w:basedOn w:val="a7"/>
    <w:rsid w:val="00131336"/>
    <w:pPr>
      <w:pBdr>
        <w:lef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2">
    <w:name w:val="xl402"/>
    <w:basedOn w:val="a7"/>
    <w:rsid w:val="00131336"/>
    <w:pPr>
      <w:pBdr>
        <w:left w:val="single" w:sz="4"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3">
    <w:name w:val="xl403"/>
    <w:basedOn w:val="a7"/>
    <w:rsid w:val="00131336"/>
    <w:pPr>
      <w:shd w:val="clear" w:color="FFFFCC" w:fill="FFFFFF"/>
      <w:spacing w:before="100" w:beforeAutospacing="1" w:after="100" w:afterAutospacing="1"/>
    </w:pPr>
    <w:rPr>
      <w:rFonts w:ascii="Arial CYR" w:hAnsi="Arial CYR" w:cs="Arial CYR"/>
    </w:rPr>
  </w:style>
  <w:style w:type="paragraph" w:customStyle="1" w:styleId="xl404">
    <w:name w:val="xl404"/>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5">
    <w:name w:val="xl405"/>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06">
    <w:name w:val="xl406"/>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7">
    <w:name w:val="xl407"/>
    <w:basedOn w:val="a7"/>
    <w:rsid w:val="00131336"/>
    <w:pPr>
      <w:pBdr>
        <w:left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8">
    <w:name w:val="xl408"/>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9">
    <w:name w:val="xl40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0">
    <w:name w:val="xl410"/>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1">
    <w:name w:val="xl411"/>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2">
    <w:name w:val="xl412"/>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3">
    <w:name w:val="xl413"/>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4">
    <w:name w:val="xl414"/>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15">
    <w:name w:val="xl415"/>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6">
    <w:name w:val="xl416"/>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17">
    <w:name w:val="xl417"/>
    <w:basedOn w:val="a7"/>
    <w:rsid w:val="00131336"/>
    <w:pPr>
      <w:pBdr>
        <w:top w:val="single" w:sz="8" w:space="0" w:color="000000"/>
        <w:left w:val="single" w:sz="4" w:space="0" w:color="000000"/>
      </w:pBdr>
      <w:spacing w:before="100" w:beforeAutospacing="1" w:after="100" w:afterAutospacing="1"/>
    </w:pPr>
    <w:rPr>
      <w:rFonts w:ascii="Arial CYR" w:hAnsi="Arial CYR" w:cs="Arial CYR"/>
    </w:rPr>
  </w:style>
  <w:style w:type="paragraph" w:customStyle="1" w:styleId="xl418">
    <w:name w:val="xl418"/>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419">
    <w:name w:val="xl419"/>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420">
    <w:name w:val="xl420"/>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i/>
      <w:iCs/>
    </w:rPr>
  </w:style>
  <w:style w:type="paragraph" w:customStyle="1" w:styleId="xl421">
    <w:name w:val="xl421"/>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rPr>
  </w:style>
  <w:style w:type="paragraph" w:customStyle="1" w:styleId="xl422">
    <w:name w:val="xl422"/>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423">
    <w:name w:val="xl423"/>
    <w:basedOn w:val="a7"/>
    <w:rsid w:val="00131336"/>
    <w:pPr>
      <w:pBdr>
        <w:right w:val="single" w:sz="4" w:space="0" w:color="000000"/>
      </w:pBdr>
      <w:spacing w:before="100" w:beforeAutospacing="1" w:after="100" w:afterAutospacing="1"/>
    </w:pPr>
    <w:rPr>
      <w:rFonts w:ascii="Arial CYR" w:hAnsi="Arial CYR" w:cs="Arial CYR"/>
      <w:b/>
      <w:bCs/>
      <w:color w:val="FF0000"/>
    </w:rPr>
  </w:style>
  <w:style w:type="paragraph" w:customStyle="1" w:styleId="xl424">
    <w:name w:val="xl424"/>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425">
    <w:name w:val="xl425"/>
    <w:basedOn w:val="a7"/>
    <w:rsid w:val="00131336"/>
    <w:pPr>
      <w:pBdr>
        <w:left w:val="single" w:sz="8" w:space="0" w:color="000000"/>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426">
    <w:name w:val="xl42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27">
    <w:name w:val="xl427"/>
    <w:basedOn w:val="a7"/>
    <w:rsid w:val="00131336"/>
    <w:pPr>
      <w:pBdr>
        <w:left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28">
    <w:name w:val="xl428"/>
    <w:basedOn w:val="a7"/>
    <w:rsid w:val="00131336"/>
    <w:pPr>
      <w:spacing w:before="100" w:beforeAutospacing="1" w:after="100" w:afterAutospacing="1"/>
      <w:jc w:val="center"/>
      <w:textAlignment w:val="center"/>
    </w:pPr>
    <w:rPr>
      <w:rFonts w:ascii="Arial CYR" w:hAnsi="Arial CYR" w:cs="Arial CYR"/>
    </w:rPr>
  </w:style>
  <w:style w:type="paragraph" w:customStyle="1" w:styleId="xl429">
    <w:name w:val="xl429"/>
    <w:basedOn w:val="a7"/>
    <w:rsid w:val="00131336"/>
    <w:pPr>
      <w:pBdr>
        <w:left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30">
    <w:name w:val="xl430"/>
    <w:basedOn w:val="a7"/>
    <w:rsid w:val="00131336"/>
    <w:pPr>
      <w:spacing w:before="100" w:beforeAutospacing="1" w:after="100" w:afterAutospacing="1"/>
      <w:textAlignment w:val="center"/>
    </w:pPr>
    <w:rPr>
      <w:rFonts w:ascii="Arial CYR" w:hAnsi="Arial CYR" w:cs="Arial CYR"/>
    </w:rPr>
  </w:style>
  <w:style w:type="paragraph" w:customStyle="1" w:styleId="xl431">
    <w:name w:val="xl431"/>
    <w:basedOn w:val="a7"/>
    <w:rsid w:val="00131336"/>
    <w:pPr>
      <w:pBdr>
        <w:left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2">
    <w:name w:val="xl432"/>
    <w:basedOn w:val="a7"/>
    <w:rsid w:val="00131336"/>
    <w:pPr>
      <w:pBdr>
        <w:left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3">
    <w:name w:val="xl433"/>
    <w:basedOn w:val="a7"/>
    <w:rsid w:val="00131336"/>
    <w:pPr>
      <w:pBdr>
        <w:left w:val="single" w:sz="4"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4">
    <w:name w:val="xl434"/>
    <w:basedOn w:val="a7"/>
    <w:rsid w:val="0013133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5">
    <w:name w:val="xl435"/>
    <w:basedOn w:val="a7"/>
    <w:rsid w:val="00131336"/>
    <w:pPr>
      <w:pBdr>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6">
    <w:name w:val="xl436"/>
    <w:basedOn w:val="a7"/>
    <w:rsid w:val="00131336"/>
    <w:pPr>
      <w:pBdr>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7">
    <w:name w:val="xl437"/>
    <w:basedOn w:val="a7"/>
    <w:rsid w:val="00131336"/>
    <w:pPr>
      <w:pBdr>
        <w:left w:val="single" w:sz="8" w:space="0" w:color="000000"/>
      </w:pBdr>
      <w:spacing w:before="100" w:beforeAutospacing="1" w:after="100" w:afterAutospacing="1"/>
      <w:jc w:val="center"/>
      <w:textAlignment w:val="center"/>
    </w:pPr>
    <w:rPr>
      <w:rFonts w:ascii="Arial CYR" w:hAnsi="Arial CYR" w:cs="Arial CYR"/>
    </w:rPr>
  </w:style>
  <w:style w:type="paragraph" w:customStyle="1" w:styleId="xl438">
    <w:name w:val="xl438"/>
    <w:basedOn w:val="a7"/>
    <w:rsid w:val="00131336"/>
    <w:pPr>
      <w:pBdr>
        <w:left w:val="single" w:sz="8" w:space="0" w:color="000000"/>
        <w:bottom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39">
    <w:name w:val="xl439"/>
    <w:basedOn w:val="a7"/>
    <w:rsid w:val="00131336"/>
    <w:pPr>
      <w:pBdr>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0">
    <w:name w:val="xl440"/>
    <w:basedOn w:val="a7"/>
    <w:rsid w:val="00131336"/>
    <w:pPr>
      <w:pBdr>
        <w:left w:val="single" w:sz="8" w:space="0" w:color="000000"/>
        <w:bottom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41">
    <w:name w:val="xl441"/>
    <w:basedOn w:val="a7"/>
    <w:rsid w:val="00131336"/>
    <w:pPr>
      <w:pBdr>
        <w:bottom w:val="single" w:sz="8" w:space="0" w:color="000000"/>
      </w:pBdr>
      <w:spacing w:before="100" w:beforeAutospacing="1" w:after="100" w:afterAutospacing="1"/>
      <w:textAlignment w:val="center"/>
    </w:pPr>
    <w:rPr>
      <w:rFonts w:ascii="Arial CYR" w:hAnsi="Arial CYR" w:cs="Arial CYR"/>
    </w:rPr>
  </w:style>
  <w:style w:type="paragraph" w:customStyle="1" w:styleId="xl442">
    <w:name w:val="xl442"/>
    <w:basedOn w:val="a7"/>
    <w:rsid w:val="0013133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3">
    <w:name w:val="xl443"/>
    <w:basedOn w:val="a7"/>
    <w:rsid w:val="00131336"/>
    <w:pPr>
      <w:pBdr>
        <w:left w:val="single" w:sz="8"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4">
    <w:name w:val="xl444"/>
    <w:basedOn w:val="a7"/>
    <w:rsid w:val="00131336"/>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5">
    <w:name w:val="xl445"/>
    <w:basedOn w:val="a7"/>
    <w:rsid w:val="00131336"/>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6">
    <w:name w:val="xl446"/>
    <w:basedOn w:val="a7"/>
    <w:rsid w:val="00131336"/>
    <w:pPr>
      <w:pBdr>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7">
    <w:name w:val="xl447"/>
    <w:basedOn w:val="a7"/>
    <w:rsid w:val="00131336"/>
    <w:pPr>
      <w:pBdr>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8">
    <w:name w:val="xl448"/>
    <w:basedOn w:val="a7"/>
    <w:rsid w:val="00131336"/>
    <w:pPr>
      <w:pBdr>
        <w:left w:val="single" w:sz="8" w:space="0" w:color="000000"/>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9">
    <w:name w:val="xl449"/>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b/>
      <w:bCs/>
      <w:i/>
      <w:iCs/>
    </w:rPr>
  </w:style>
  <w:style w:type="paragraph" w:customStyle="1" w:styleId="xl450">
    <w:name w:val="xl450"/>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451">
    <w:name w:val="xl451"/>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2">
    <w:name w:val="xl452"/>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3">
    <w:name w:val="xl453"/>
    <w:basedOn w:val="a7"/>
    <w:rsid w:val="00131336"/>
    <w:pPr>
      <w:pBdr>
        <w:left w:val="single" w:sz="8" w:space="0" w:color="000000"/>
        <w:bottom w:val="single" w:sz="4" w:space="0" w:color="000000"/>
        <w:right w:val="single" w:sz="4" w:space="0" w:color="000000"/>
      </w:pBdr>
      <w:spacing w:before="100" w:beforeAutospacing="1" w:after="100" w:afterAutospacing="1"/>
    </w:pPr>
    <w:rPr>
      <w:rFonts w:ascii="Arial CYR" w:hAnsi="Arial CYR" w:cs="Arial CYR"/>
    </w:rPr>
  </w:style>
  <w:style w:type="paragraph" w:customStyle="1" w:styleId="xl454">
    <w:name w:val="xl454"/>
    <w:basedOn w:val="a7"/>
    <w:rsid w:val="0013133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CYR" w:hAnsi="Arial CYR" w:cs="Arial CYR"/>
      <w:b/>
      <w:bCs/>
    </w:rPr>
  </w:style>
  <w:style w:type="paragraph" w:customStyle="1" w:styleId="xl455">
    <w:name w:val="xl455"/>
    <w:basedOn w:val="a7"/>
    <w:rsid w:val="00131336"/>
    <w:pPr>
      <w:pBdr>
        <w:top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b/>
      <w:bCs/>
    </w:rPr>
  </w:style>
  <w:style w:type="table" w:customStyle="1" w:styleId="TableGridReport9">
    <w:name w:val="Table Grid Report9"/>
    <w:basedOn w:val="a9"/>
    <w:uiPriority w:val="39"/>
    <w:rsid w:val="00651B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9"/>
    <w:next w:val="af1"/>
    <w:uiPriority w:val="39"/>
    <w:rsid w:val="008D37C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D250C5"/>
  </w:style>
  <w:style w:type="character" w:customStyle="1" w:styleId="affffffffe">
    <w:name w:val="Подпись к таблице_"/>
    <w:basedOn w:val="a8"/>
    <w:link w:val="1fff4"/>
    <w:uiPriority w:val="99"/>
    <w:locked/>
    <w:rsid w:val="00D250C5"/>
    <w:rPr>
      <w:rFonts w:ascii="Times New Roman" w:hAnsi="Times New Roman" w:cs="Times New Roman"/>
      <w:b/>
      <w:bCs/>
      <w:sz w:val="16"/>
      <w:szCs w:val="16"/>
      <w:shd w:val="clear" w:color="auto" w:fill="FFFFFF"/>
    </w:rPr>
  </w:style>
  <w:style w:type="character" w:customStyle="1" w:styleId="2f7">
    <w:name w:val="Основной текст (2)_"/>
    <w:basedOn w:val="a8"/>
    <w:link w:val="213"/>
    <w:locked/>
    <w:rsid w:val="00D250C5"/>
    <w:rPr>
      <w:rFonts w:ascii="Times New Roman" w:hAnsi="Times New Roman" w:cs="Times New Roman"/>
      <w:b/>
      <w:bCs/>
      <w:sz w:val="16"/>
      <w:szCs w:val="16"/>
      <w:shd w:val="clear" w:color="auto" w:fill="FFFFFF"/>
    </w:rPr>
  </w:style>
  <w:style w:type="character" w:customStyle="1" w:styleId="3f2">
    <w:name w:val="Основной текст (3)_"/>
    <w:basedOn w:val="a8"/>
    <w:link w:val="3f3"/>
    <w:uiPriority w:val="99"/>
    <w:locked/>
    <w:rsid w:val="00D250C5"/>
    <w:rPr>
      <w:rFonts w:ascii="Times New Roman" w:hAnsi="Times New Roman" w:cs="Times New Roman"/>
      <w:b/>
      <w:bCs/>
      <w:smallCaps/>
      <w:sz w:val="18"/>
      <w:szCs w:val="18"/>
      <w:shd w:val="clear" w:color="auto" w:fill="FFFFFF"/>
    </w:rPr>
  </w:style>
  <w:style w:type="character" w:customStyle="1" w:styleId="29pt">
    <w:name w:val="Основной текст (2) + 9 pt"/>
    <w:aliases w:val="Малые прописные"/>
    <w:basedOn w:val="2f7"/>
    <w:uiPriority w:val="99"/>
    <w:rsid w:val="00D250C5"/>
    <w:rPr>
      <w:rFonts w:ascii="Times New Roman" w:hAnsi="Times New Roman" w:cs="Times New Roman"/>
      <w:b/>
      <w:bCs/>
      <w:smallCaps/>
      <w:sz w:val="18"/>
      <w:szCs w:val="18"/>
      <w:shd w:val="clear" w:color="auto" w:fill="FFFFFF"/>
    </w:rPr>
  </w:style>
  <w:style w:type="character" w:customStyle="1" w:styleId="afffffffff">
    <w:name w:val="Колонтитул_"/>
    <w:basedOn w:val="a8"/>
    <w:link w:val="afffffffff0"/>
    <w:uiPriority w:val="99"/>
    <w:locked/>
    <w:rsid w:val="00D250C5"/>
    <w:rPr>
      <w:rFonts w:ascii="Times New Roman" w:hAnsi="Times New Roman" w:cs="Times New Roman"/>
      <w:sz w:val="20"/>
      <w:szCs w:val="20"/>
      <w:shd w:val="clear" w:color="auto" w:fill="FFFFFF"/>
    </w:rPr>
  </w:style>
  <w:style w:type="character" w:customStyle="1" w:styleId="8pt">
    <w:name w:val="Колонтитул + 8 pt"/>
    <w:aliases w:val="Полужирный,Основной текст (18) + Tahoma"/>
    <w:basedOn w:val="afffffffff"/>
    <w:uiPriority w:val="99"/>
    <w:rsid w:val="00D250C5"/>
    <w:rPr>
      <w:rFonts w:ascii="Times New Roman" w:hAnsi="Times New Roman" w:cs="Times New Roman"/>
      <w:b/>
      <w:bCs/>
      <w:spacing w:val="0"/>
      <w:sz w:val="16"/>
      <w:szCs w:val="16"/>
      <w:shd w:val="clear" w:color="auto" w:fill="FFFFFF"/>
    </w:rPr>
  </w:style>
  <w:style w:type="character" w:customStyle="1" w:styleId="8pt1">
    <w:name w:val="Колонтитул + 8 pt1"/>
    <w:aliases w:val="Полужирный1,Основной текст (29) + Times New Roman,9 pt"/>
    <w:basedOn w:val="afffffffff"/>
    <w:uiPriority w:val="99"/>
    <w:rsid w:val="00D250C5"/>
    <w:rPr>
      <w:rFonts w:ascii="Times New Roman" w:hAnsi="Times New Roman" w:cs="Times New Roman"/>
      <w:b/>
      <w:bCs/>
      <w:spacing w:val="0"/>
      <w:sz w:val="16"/>
      <w:szCs w:val="16"/>
      <w:u w:val="single"/>
      <w:shd w:val="clear" w:color="auto" w:fill="FFFFFF"/>
    </w:rPr>
  </w:style>
  <w:style w:type="character" w:customStyle="1" w:styleId="afffffffff1">
    <w:name w:val="Подпись к таблице"/>
    <w:basedOn w:val="affffffffe"/>
    <w:uiPriority w:val="99"/>
    <w:rsid w:val="00D250C5"/>
    <w:rPr>
      <w:rFonts w:ascii="Times New Roman" w:hAnsi="Times New Roman" w:cs="Times New Roman"/>
      <w:b/>
      <w:bCs/>
      <w:sz w:val="16"/>
      <w:szCs w:val="16"/>
      <w:u w:val="single"/>
      <w:shd w:val="clear" w:color="auto" w:fill="FFFFFF"/>
    </w:rPr>
  </w:style>
  <w:style w:type="character" w:customStyle="1" w:styleId="47">
    <w:name w:val="Основной текст (4)_"/>
    <w:basedOn w:val="a8"/>
    <w:link w:val="48"/>
    <w:uiPriority w:val="99"/>
    <w:locked/>
    <w:rsid w:val="00D250C5"/>
    <w:rPr>
      <w:rFonts w:ascii="Times New Roman" w:hAnsi="Times New Roman" w:cs="Times New Roman"/>
      <w:noProof/>
      <w:sz w:val="20"/>
      <w:szCs w:val="20"/>
      <w:shd w:val="clear" w:color="auto" w:fill="FFFFFF"/>
    </w:rPr>
  </w:style>
  <w:style w:type="character" w:customStyle="1" w:styleId="65">
    <w:name w:val="Подпись к таблице6"/>
    <w:basedOn w:val="affffffffe"/>
    <w:uiPriority w:val="99"/>
    <w:rsid w:val="00D250C5"/>
    <w:rPr>
      <w:rFonts w:ascii="Times New Roman" w:hAnsi="Times New Roman" w:cs="Times New Roman"/>
      <w:b/>
      <w:bCs/>
      <w:sz w:val="16"/>
      <w:szCs w:val="16"/>
      <w:u w:val="single"/>
      <w:shd w:val="clear" w:color="auto" w:fill="FFFFFF"/>
    </w:rPr>
  </w:style>
  <w:style w:type="character" w:customStyle="1" w:styleId="29pt1">
    <w:name w:val="Основной текст (2) + 9 pt1"/>
    <w:aliases w:val="Малые прописные1"/>
    <w:basedOn w:val="2f7"/>
    <w:uiPriority w:val="99"/>
    <w:rsid w:val="00D250C5"/>
    <w:rPr>
      <w:rFonts w:ascii="Times New Roman" w:hAnsi="Times New Roman" w:cs="Times New Roman"/>
      <w:b/>
      <w:bCs/>
      <w:smallCaps/>
      <w:sz w:val="18"/>
      <w:szCs w:val="18"/>
      <w:shd w:val="clear" w:color="auto" w:fill="FFFFFF"/>
    </w:rPr>
  </w:style>
  <w:style w:type="character" w:customStyle="1" w:styleId="55">
    <w:name w:val="Основной текст (5)_"/>
    <w:basedOn w:val="a8"/>
    <w:link w:val="56"/>
    <w:uiPriority w:val="99"/>
    <w:locked/>
    <w:rsid w:val="00D250C5"/>
    <w:rPr>
      <w:rFonts w:ascii="Times New Roman" w:hAnsi="Times New Roman" w:cs="Times New Roman"/>
      <w:sz w:val="18"/>
      <w:szCs w:val="18"/>
      <w:shd w:val="clear" w:color="auto" w:fill="FFFFFF"/>
    </w:rPr>
  </w:style>
  <w:style w:type="character" w:customStyle="1" w:styleId="-1pt">
    <w:name w:val="Подпись к таблице + Интервал -1 pt"/>
    <w:basedOn w:val="affffffffe"/>
    <w:uiPriority w:val="99"/>
    <w:rsid w:val="00D250C5"/>
    <w:rPr>
      <w:rFonts w:ascii="Times New Roman" w:hAnsi="Times New Roman" w:cs="Times New Roman"/>
      <w:b/>
      <w:bCs/>
      <w:spacing w:val="-20"/>
      <w:sz w:val="16"/>
      <w:szCs w:val="16"/>
      <w:shd w:val="clear" w:color="auto" w:fill="FFFFFF"/>
      <w:lang w:val="en-US" w:eastAsia="en-US"/>
    </w:rPr>
  </w:style>
  <w:style w:type="character" w:customStyle="1" w:styleId="57">
    <w:name w:val="Подпись к таблице5"/>
    <w:basedOn w:val="affffffffe"/>
    <w:uiPriority w:val="99"/>
    <w:rsid w:val="00D250C5"/>
    <w:rPr>
      <w:rFonts w:ascii="Times New Roman" w:hAnsi="Times New Roman" w:cs="Times New Roman"/>
      <w:b/>
      <w:bCs/>
      <w:noProof/>
      <w:sz w:val="16"/>
      <w:szCs w:val="16"/>
      <w:shd w:val="clear" w:color="auto" w:fill="FFFFFF"/>
    </w:rPr>
  </w:style>
  <w:style w:type="character" w:customStyle="1" w:styleId="2f8">
    <w:name w:val="Основной текст (2)"/>
    <w:basedOn w:val="2f7"/>
    <w:uiPriority w:val="99"/>
    <w:rsid w:val="00D250C5"/>
    <w:rPr>
      <w:rFonts w:ascii="Times New Roman" w:hAnsi="Times New Roman" w:cs="Times New Roman"/>
      <w:b/>
      <w:bCs/>
      <w:sz w:val="16"/>
      <w:szCs w:val="16"/>
      <w:shd w:val="clear" w:color="auto" w:fill="FFFFFF"/>
    </w:rPr>
  </w:style>
  <w:style w:type="character" w:customStyle="1" w:styleId="66">
    <w:name w:val="Основной текст (6)_"/>
    <w:basedOn w:val="a8"/>
    <w:link w:val="67"/>
    <w:uiPriority w:val="99"/>
    <w:locked/>
    <w:rsid w:val="00D250C5"/>
    <w:rPr>
      <w:rFonts w:ascii="Times New Roman" w:hAnsi="Times New Roman" w:cs="Times New Roman"/>
      <w:b/>
      <w:bCs/>
      <w:sz w:val="19"/>
      <w:szCs w:val="19"/>
      <w:shd w:val="clear" w:color="auto" w:fill="FFFFFF"/>
    </w:rPr>
  </w:style>
  <w:style w:type="character" w:customStyle="1" w:styleId="49">
    <w:name w:val="Подпись к таблице4"/>
    <w:basedOn w:val="affffffffe"/>
    <w:uiPriority w:val="99"/>
    <w:rsid w:val="00D250C5"/>
    <w:rPr>
      <w:rFonts w:ascii="Times New Roman" w:hAnsi="Times New Roman" w:cs="Times New Roman"/>
      <w:b/>
      <w:bCs/>
      <w:sz w:val="16"/>
      <w:szCs w:val="16"/>
      <w:u w:val="single"/>
      <w:shd w:val="clear" w:color="auto" w:fill="FFFFFF"/>
    </w:rPr>
  </w:style>
  <w:style w:type="character" w:customStyle="1" w:styleId="3f4">
    <w:name w:val="Подпись к таблице3"/>
    <w:basedOn w:val="affffffffe"/>
    <w:uiPriority w:val="99"/>
    <w:rsid w:val="00D250C5"/>
    <w:rPr>
      <w:rFonts w:ascii="Times New Roman" w:hAnsi="Times New Roman" w:cs="Times New Roman"/>
      <w:b/>
      <w:bCs/>
      <w:sz w:val="16"/>
      <w:szCs w:val="16"/>
      <w:u w:val="single"/>
      <w:shd w:val="clear" w:color="auto" w:fill="FFFFFF"/>
    </w:rPr>
  </w:style>
  <w:style w:type="character" w:customStyle="1" w:styleId="75">
    <w:name w:val="Основной текст (7)_"/>
    <w:basedOn w:val="a8"/>
    <w:link w:val="712"/>
    <w:uiPriority w:val="99"/>
    <w:locked/>
    <w:rsid w:val="00D250C5"/>
    <w:rPr>
      <w:rFonts w:ascii="Times New Roman" w:hAnsi="Times New Roman" w:cs="Times New Roman"/>
      <w:i/>
      <w:iCs/>
      <w:spacing w:val="-20"/>
      <w:sz w:val="15"/>
      <w:szCs w:val="15"/>
      <w:shd w:val="clear" w:color="auto" w:fill="FFFFFF"/>
    </w:rPr>
  </w:style>
  <w:style w:type="character" w:customStyle="1" w:styleId="76">
    <w:name w:val="Основной текст (7)"/>
    <w:basedOn w:val="75"/>
    <w:uiPriority w:val="99"/>
    <w:rsid w:val="00D250C5"/>
    <w:rPr>
      <w:rFonts w:ascii="Times New Roman" w:hAnsi="Times New Roman" w:cs="Times New Roman"/>
      <w:i/>
      <w:iCs/>
      <w:spacing w:val="-20"/>
      <w:sz w:val="15"/>
      <w:szCs w:val="15"/>
      <w:shd w:val="clear" w:color="auto" w:fill="FFFFFF"/>
    </w:rPr>
  </w:style>
  <w:style w:type="character" w:customStyle="1" w:styleId="84">
    <w:name w:val="Основной текст (8)_"/>
    <w:basedOn w:val="a8"/>
    <w:link w:val="812"/>
    <w:uiPriority w:val="99"/>
    <w:locked/>
    <w:rsid w:val="00D250C5"/>
    <w:rPr>
      <w:rFonts w:ascii="Times New Roman" w:hAnsi="Times New Roman" w:cs="Times New Roman"/>
      <w:i/>
      <w:iCs/>
      <w:spacing w:val="-20"/>
      <w:sz w:val="17"/>
      <w:szCs w:val="17"/>
      <w:shd w:val="clear" w:color="auto" w:fill="FFFFFF"/>
    </w:rPr>
  </w:style>
  <w:style w:type="character" w:customStyle="1" w:styleId="85">
    <w:name w:val="Основной текст (8)"/>
    <w:basedOn w:val="84"/>
    <w:uiPriority w:val="99"/>
    <w:rsid w:val="00D250C5"/>
    <w:rPr>
      <w:rFonts w:ascii="Times New Roman" w:hAnsi="Times New Roman" w:cs="Times New Roman"/>
      <w:i/>
      <w:iCs/>
      <w:spacing w:val="-20"/>
      <w:sz w:val="17"/>
      <w:szCs w:val="17"/>
      <w:shd w:val="clear" w:color="auto" w:fill="FFFFFF"/>
    </w:rPr>
  </w:style>
  <w:style w:type="character" w:customStyle="1" w:styleId="2f9">
    <w:name w:val="Подпись к таблице2"/>
    <w:basedOn w:val="affffffffe"/>
    <w:uiPriority w:val="99"/>
    <w:rsid w:val="00D250C5"/>
    <w:rPr>
      <w:rFonts w:ascii="Times New Roman" w:hAnsi="Times New Roman" w:cs="Times New Roman"/>
      <w:b/>
      <w:bCs/>
      <w:sz w:val="16"/>
      <w:szCs w:val="16"/>
      <w:u w:val="single"/>
      <w:shd w:val="clear" w:color="auto" w:fill="FFFFFF"/>
    </w:rPr>
  </w:style>
  <w:style w:type="paragraph" w:customStyle="1" w:styleId="1fff4">
    <w:name w:val="Подпись к таблице1"/>
    <w:basedOn w:val="a7"/>
    <w:link w:val="affffffffe"/>
    <w:uiPriority w:val="99"/>
    <w:rsid w:val="00D250C5"/>
    <w:pPr>
      <w:shd w:val="clear" w:color="auto" w:fill="FFFFFF"/>
      <w:spacing w:line="209" w:lineRule="exact"/>
    </w:pPr>
    <w:rPr>
      <w:rFonts w:eastAsiaTheme="minorHAnsi"/>
      <w:b/>
      <w:bCs/>
      <w:sz w:val="16"/>
      <w:szCs w:val="16"/>
      <w:lang w:eastAsia="en-US"/>
    </w:rPr>
  </w:style>
  <w:style w:type="paragraph" w:customStyle="1" w:styleId="213">
    <w:name w:val="Основной текст (2)1"/>
    <w:basedOn w:val="a7"/>
    <w:link w:val="2f7"/>
    <w:rsid w:val="00D250C5"/>
    <w:pPr>
      <w:shd w:val="clear" w:color="auto" w:fill="FFFFFF"/>
      <w:spacing w:line="240" w:lineRule="atLeast"/>
    </w:pPr>
    <w:rPr>
      <w:rFonts w:eastAsiaTheme="minorHAnsi"/>
      <w:b/>
      <w:bCs/>
      <w:sz w:val="16"/>
      <w:szCs w:val="16"/>
      <w:lang w:eastAsia="en-US"/>
    </w:rPr>
  </w:style>
  <w:style w:type="paragraph" w:customStyle="1" w:styleId="3f3">
    <w:name w:val="Основной текст (3)"/>
    <w:basedOn w:val="a7"/>
    <w:link w:val="3f2"/>
    <w:uiPriority w:val="99"/>
    <w:rsid w:val="00D250C5"/>
    <w:pPr>
      <w:shd w:val="clear" w:color="auto" w:fill="FFFFFF"/>
      <w:spacing w:line="240" w:lineRule="atLeast"/>
    </w:pPr>
    <w:rPr>
      <w:rFonts w:eastAsiaTheme="minorHAnsi"/>
      <w:b/>
      <w:bCs/>
      <w:smallCaps/>
      <w:sz w:val="18"/>
      <w:szCs w:val="18"/>
      <w:lang w:eastAsia="en-US"/>
    </w:rPr>
  </w:style>
  <w:style w:type="character" w:customStyle="1" w:styleId="2fa">
    <w:name w:val="Основной текст Знак2"/>
    <w:basedOn w:val="a8"/>
    <w:uiPriority w:val="99"/>
    <w:semiHidden/>
    <w:rsid w:val="00D250C5"/>
    <w:rPr>
      <w:rFonts w:cs="Microsoft Sans Serif"/>
      <w:color w:val="000000"/>
    </w:rPr>
  </w:style>
  <w:style w:type="paragraph" w:customStyle="1" w:styleId="afffffffff0">
    <w:name w:val="Колонтитул"/>
    <w:basedOn w:val="a7"/>
    <w:link w:val="afffffffff"/>
    <w:uiPriority w:val="99"/>
    <w:rsid w:val="00D250C5"/>
    <w:pPr>
      <w:shd w:val="clear" w:color="auto" w:fill="FFFFFF"/>
    </w:pPr>
    <w:rPr>
      <w:rFonts w:eastAsiaTheme="minorHAnsi"/>
      <w:sz w:val="20"/>
      <w:szCs w:val="20"/>
      <w:lang w:eastAsia="en-US"/>
    </w:rPr>
  </w:style>
  <w:style w:type="paragraph" w:customStyle="1" w:styleId="48">
    <w:name w:val="Основной текст (4)"/>
    <w:basedOn w:val="a7"/>
    <w:link w:val="47"/>
    <w:uiPriority w:val="99"/>
    <w:rsid w:val="00D250C5"/>
    <w:pPr>
      <w:shd w:val="clear" w:color="auto" w:fill="FFFFFF"/>
      <w:spacing w:line="240" w:lineRule="atLeast"/>
    </w:pPr>
    <w:rPr>
      <w:rFonts w:eastAsiaTheme="minorHAnsi"/>
      <w:noProof/>
      <w:sz w:val="20"/>
      <w:szCs w:val="20"/>
      <w:lang w:eastAsia="en-US"/>
    </w:rPr>
  </w:style>
  <w:style w:type="paragraph" w:customStyle="1" w:styleId="56">
    <w:name w:val="Основной текст (5)"/>
    <w:basedOn w:val="a7"/>
    <w:link w:val="55"/>
    <w:uiPriority w:val="99"/>
    <w:rsid w:val="00D250C5"/>
    <w:pPr>
      <w:shd w:val="clear" w:color="auto" w:fill="FFFFFF"/>
      <w:spacing w:line="240" w:lineRule="atLeast"/>
    </w:pPr>
    <w:rPr>
      <w:rFonts w:eastAsiaTheme="minorHAnsi"/>
      <w:sz w:val="18"/>
      <w:szCs w:val="18"/>
      <w:lang w:eastAsia="en-US"/>
    </w:rPr>
  </w:style>
  <w:style w:type="paragraph" w:customStyle="1" w:styleId="67">
    <w:name w:val="Основной текст (6)"/>
    <w:basedOn w:val="a7"/>
    <w:link w:val="66"/>
    <w:uiPriority w:val="99"/>
    <w:rsid w:val="00D250C5"/>
    <w:pPr>
      <w:shd w:val="clear" w:color="auto" w:fill="FFFFFF"/>
      <w:spacing w:line="240" w:lineRule="atLeast"/>
    </w:pPr>
    <w:rPr>
      <w:rFonts w:eastAsiaTheme="minorHAnsi"/>
      <w:b/>
      <w:bCs/>
      <w:sz w:val="19"/>
      <w:szCs w:val="19"/>
      <w:lang w:eastAsia="en-US"/>
    </w:rPr>
  </w:style>
  <w:style w:type="paragraph" w:customStyle="1" w:styleId="712">
    <w:name w:val="Основной текст (7)1"/>
    <w:basedOn w:val="a7"/>
    <w:link w:val="75"/>
    <w:uiPriority w:val="99"/>
    <w:rsid w:val="00D250C5"/>
    <w:pPr>
      <w:shd w:val="clear" w:color="auto" w:fill="FFFFFF"/>
      <w:spacing w:before="60" w:line="240" w:lineRule="atLeast"/>
    </w:pPr>
    <w:rPr>
      <w:rFonts w:eastAsiaTheme="minorHAnsi"/>
      <w:i/>
      <w:iCs/>
      <w:spacing w:val="-20"/>
      <w:sz w:val="15"/>
      <w:szCs w:val="15"/>
      <w:lang w:eastAsia="en-US"/>
    </w:rPr>
  </w:style>
  <w:style w:type="paragraph" w:customStyle="1" w:styleId="812">
    <w:name w:val="Основной текст (8)1"/>
    <w:basedOn w:val="a7"/>
    <w:link w:val="84"/>
    <w:uiPriority w:val="99"/>
    <w:rsid w:val="00D250C5"/>
    <w:pPr>
      <w:shd w:val="clear" w:color="auto" w:fill="FFFFFF"/>
      <w:spacing w:line="240" w:lineRule="atLeast"/>
    </w:pPr>
    <w:rPr>
      <w:rFonts w:eastAsiaTheme="minorHAnsi"/>
      <w:i/>
      <w:iCs/>
      <w:spacing w:val="-20"/>
      <w:sz w:val="17"/>
      <w:szCs w:val="17"/>
      <w:lang w:eastAsia="en-US"/>
    </w:rPr>
  </w:style>
  <w:style w:type="character" w:customStyle="1" w:styleId="afffffff7">
    <w:name w:val="Список Знак"/>
    <w:link w:val="a3"/>
    <w:uiPriority w:val="99"/>
    <w:rsid w:val="000B7905"/>
    <w:rPr>
      <w:rFonts w:ascii="Arial" w:eastAsia="Times New Roman" w:hAnsi="Arial" w:cs="Times New Roman"/>
      <w:sz w:val="24"/>
      <w:szCs w:val="24"/>
      <w:lang w:eastAsia="ru-RU"/>
    </w:rPr>
  </w:style>
  <w:style w:type="paragraph" w:customStyle="1" w:styleId="a0">
    <w:name w:val="Список нумерованный"/>
    <w:basedOn w:val="a7"/>
    <w:uiPriority w:val="99"/>
    <w:rsid w:val="000B7905"/>
    <w:pPr>
      <w:numPr>
        <w:numId w:val="47"/>
      </w:numPr>
      <w:spacing w:before="120"/>
      <w:jc w:val="both"/>
    </w:pPr>
  </w:style>
  <w:style w:type="paragraph" w:customStyle="1" w:styleId="afffffffff2">
    <w:name w:val="Содержание"/>
    <w:basedOn w:val="a7"/>
    <w:uiPriority w:val="99"/>
    <w:rsid w:val="000B7905"/>
    <w:pPr>
      <w:widowControl w:val="0"/>
      <w:spacing w:before="240" w:after="240"/>
      <w:jc w:val="center"/>
    </w:pPr>
    <w:rPr>
      <w:b/>
      <w:caps/>
      <w:szCs w:val="20"/>
    </w:rPr>
  </w:style>
  <w:style w:type="paragraph" w:customStyle="1" w:styleId="afffffffff3">
    <w:name w:val="Табличный_заголовки"/>
    <w:basedOn w:val="a7"/>
    <w:uiPriority w:val="99"/>
    <w:rsid w:val="000B7905"/>
    <w:pPr>
      <w:keepNext/>
      <w:keepLines/>
      <w:jc w:val="center"/>
    </w:pPr>
    <w:rPr>
      <w:b/>
      <w:sz w:val="20"/>
      <w:szCs w:val="20"/>
    </w:rPr>
  </w:style>
  <w:style w:type="paragraph" w:customStyle="1" w:styleId="afffffffff4">
    <w:name w:val="Табличный_центр"/>
    <w:basedOn w:val="a7"/>
    <w:uiPriority w:val="99"/>
    <w:rsid w:val="000B7905"/>
    <w:pPr>
      <w:jc w:val="center"/>
    </w:pPr>
    <w:rPr>
      <w:sz w:val="22"/>
      <w:szCs w:val="22"/>
    </w:rPr>
  </w:style>
  <w:style w:type="paragraph" w:customStyle="1" w:styleId="15">
    <w:name w:val="Список 1)"/>
    <w:basedOn w:val="a7"/>
    <w:uiPriority w:val="99"/>
    <w:rsid w:val="000B7905"/>
    <w:pPr>
      <w:numPr>
        <w:numId w:val="45"/>
      </w:numPr>
      <w:spacing w:after="60"/>
      <w:jc w:val="both"/>
    </w:pPr>
  </w:style>
  <w:style w:type="paragraph" w:customStyle="1" w:styleId="a2">
    <w:name w:val="Табличный_нумерованный"/>
    <w:basedOn w:val="a7"/>
    <w:link w:val="afffffffff5"/>
    <w:uiPriority w:val="99"/>
    <w:rsid w:val="000B7905"/>
    <w:pPr>
      <w:numPr>
        <w:numId w:val="44"/>
      </w:numPr>
    </w:pPr>
    <w:rPr>
      <w:sz w:val="22"/>
      <w:szCs w:val="22"/>
      <w:lang w:val="x-none" w:eastAsia="x-none"/>
    </w:rPr>
  </w:style>
  <w:style w:type="character" w:customStyle="1" w:styleId="afffffffff5">
    <w:name w:val="Табличный_нумерованный Знак"/>
    <w:link w:val="a2"/>
    <w:uiPriority w:val="99"/>
    <w:rsid w:val="000B7905"/>
    <w:rPr>
      <w:rFonts w:ascii="Times New Roman" w:eastAsia="Times New Roman" w:hAnsi="Times New Roman" w:cs="Times New Roman"/>
      <w:lang w:val="x-none" w:eastAsia="x-none"/>
    </w:rPr>
  </w:style>
  <w:style w:type="paragraph" w:styleId="afffffffff6">
    <w:name w:val="toa heading"/>
    <w:basedOn w:val="a7"/>
    <w:next w:val="a7"/>
    <w:uiPriority w:val="99"/>
    <w:semiHidden/>
    <w:rsid w:val="000B7905"/>
    <w:pPr>
      <w:spacing w:before="40" w:after="20"/>
      <w:jc w:val="center"/>
    </w:pPr>
    <w:rPr>
      <w:b/>
      <w:sz w:val="22"/>
      <w:szCs w:val="20"/>
    </w:rPr>
  </w:style>
  <w:style w:type="paragraph" w:customStyle="1" w:styleId="a6">
    <w:name w:val="Требования"/>
    <w:basedOn w:val="a7"/>
    <w:uiPriority w:val="99"/>
    <w:rsid w:val="000B7905"/>
    <w:pPr>
      <w:numPr>
        <w:ilvl w:val="1"/>
        <w:numId w:val="46"/>
      </w:numPr>
      <w:spacing w:before="120" w:after="60"/>
      <w:ind w:left="0" w:firstLine="567"/>
      <w:jc w:val="both"/>
      <w:outlineLvl w:val="1"/>
    </w:pPr>
    <w:rPr>
      <w:bCs/>
      <w:i/>
      <w:iCs/>
    </w:rPr>
  </w:style>
  <w:style w:type="paragraph" w:customStyle="1" w:styleId="a1">
    <w:name w:val="Список а)"/>
    <w:basedOn w:val="a3"/>
    <w:uiPriority w:val="99"/>
    <w:rsid w:val="000B7905"/>
    <w:pPr>
      <w:widowControl/>
      <w:numPr>
        <w:numId w:val="43"/>
      </w:numPr>
      <w:tabs>
        <w:tab w:val="left" w:pos="851"/>
      </w:tabs>
      <w:adjustRightInd/>
      <w:spacing w:before="0" w:after="0" w:line="240" w:lineRule="auto"/>
      <w:textAlignment w:val="auto"/>
    </w:pPr>
    <w:rPr>
      <w:rFonts w:ascii="Times New Roman" w:eastAsia="Calibri" w:hAnsi="Times New Roman"/>
      <w:snapToGrid w:val="0"/>
      <w:lang w:val="x-none" w:eastAsia="x-none"/>
    </w:rPr>
  </w:style>
  <w:style w:type="paragraph" w:customStyle="1" w:styleId="afffffffff7">
    <w:name w:val="Табличный_слева"/>
    <w:basedOn w:val="a7"/>
    <w:uiPriority w:val="99"/>
    <w:rsid w:val="000B7905"/>
    <w:rPr>
      <w:sz w:val="22"/>
      <w:szCs w:val="22"/>
    </w:rPr>
  </w:style>
  <w:style w:type="paragraph" w:customStyle="1" w:styleId="1fff5">
    <w:name w:val="Обычный 1"/>
    <w:basedOn w:val="a7"/>
    <w:next w:val="a7"/>
    <w:uiPriority w:val="99"/>
    <w:semiHidden/>
    <w:rsid w:val="000B7905"/>
    <w:pPr>
      <w:tabs>
        <w:tab w:val="num" w:pos="360"/>
      </w:tabs>
      <w:spacing w:before="120"/>
      <w:ind w:left="360" w:hanging="360"/>
      <w:jc w:val="both"/>
    </w:pPr>
    <w:rPr>
      <w:szCs w:val="20"/>
    </w:rPr>
  </w:style>
  <w:style w:type="table" w:customStyle="1" w:styleId="191">
    <w:name w:val="Сетка таблицы19"/>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бычный влево"/>
    <w:basedOn w:val="1fff5"/>
    <w:uiPriority w:val="99"/>
    <w:rsid w:val="000B7905"/>
    <w:pPr>
      <w:tabs>
        <w:tab w:val="clear" w:pos="360"/>
      </w:tabs>
      <w:spacing w:before="0"/>
      <w:ind w:left="0" w:firstLine="0"/>
      <w:jc w:val="left"/>
    </w:pPr>
  </w:style>
  <w:style w:type="paragraph" w:customStyle="1" w:styleId="afffffffff9">
    <w:name w:val="Табличный_по ширине"/>
    <w:basedOn w:val="afffffffff7"/>
    <w:uiPriority w:val="99"/>
    <w:rsid w:val="000B7905"/>
    <w:pPr>
      <w:jc w:val="both"/>
    </w:pPr>
  </w:style>
  <w:style w:type="paragraph" w:customStyle="1" w:styleId="103">
    <w:name w:val="Табличный_центр_10"/>
    <w:basedOn w:val="a7"/>
    <w:uiPriority w:val="99"/>
    <w:qFormat/>
    <w:rsid w:val="000B7905"/>
    <w:pPr>
      <w:jc w:val="center"/>
    </w:pPr>
    <w:rPr>
      <w:sz w:val="20"/>
    </w:rPr>
  </w:style>
  <w:style w:type="paragraph" w:customStyle="1" w:styleId="104">
    <w:name w:val="Табличный_слева_10"/>
    <w:basedOn w:val="a7"/>
    <w:uiPriority w:val="99"/>
    <w:qFormat/>
    <w:rsid w:val="000B7905"/>
    <w:rPr>
      <w:sz w:val="20"/>
    </w:rPr>
  </w:style>
  <w:style w:type="paragraph" w:customStyle="1" w:styleId="105">
    <w:name w:val="Табличный_по ширине_10"/>
    <w:basedOn w:val="a7"/>
    <w:uiPriority w:val="99"/>
    <w:qFormat/>
    <w:rsid w:val="000B7905"/>
    <w:pPr>
      <w:jc w:val="both"/>
    </w:pPr>
    <w:rPr>
      <w:sz w:val="20"/>
    </w:rPr>
  </w:style>
  <w:style w:type="paragraph" w:customStyle="1" w:styleId="10">
    <w:name w:val="Табличный_нумерованный_10"/>
    <w:basedOn w:val="a7"/>
    <w:uiPriority w:val="99"/>
    <w:qFormat/>
    <w:rsid w:val="000B7905"/>
    <w:pPr>
      <w:numPr>
        <w:numId w:val="48"/>
      </w:numPr>
    </w:pPr>
    <w:rPr>
      <w:sz w:val="20"/>
    </w:rPr>
  </w:style>
  <w:style w:type="paragraph" w:customStyle="1" w:styleId="106">
    <w:name w:val="Табличный_заголовки_10"/>
    <w:basedOn w:val="affff1"/>
    <w:uiPriority w:val="99"/>
    <w:qFormat/>
    <w:rsid w:val="000B7905"/>
    <w:pPr>
      <w:jc w:val="center"/>
    </w:pPr>
    <w:rPr>
      <w:rFonts w:eastAsia="Calibri"/>
      <w:b/>
      <w:sz w:val="20"/>
    </w:rPr>
  </w:style>
  <w:style w:type="numbering" w:styleId="1111110">
    <w:name w:val="Outline List 2"/>
    <w:basedOn w:val="aa"/>
    <w:rsid w:val="000B7905"/>
  </w:style>
  <w:style w:type="numbering" w:styleId="1ai">
    <w:name w:val="Outline List 1"/>
    <w:basedOn w:val="aa"/>
    <w:rsid w:val="000B7905"/>
    <w:pPr>
      <w:numPr>
        <w:numId w:val="50"/>
      </w:numPr>
    </w:pPr>
  </w:style>
  <w:style w:type="paragraph" w:styleId="afffffffffa">
    <w:name w:val="Block Text"/>
    <w:basedOn w:val="a7"/>
    <w:uiPriority w:val="99"/>
    <w:rsid w:val="000B7905"/>
    <w:pPr>
      <w:spacing w:line="360" w:lineRule="auto"/>
      <w:ind w:left="526" w:right="43" w:firstLine="709"/>
      <w:jc w:val="both"/>
    </w:pPr>
    <w:rPr>
      <w:sz w:val="28"/>
      <w:szCs w:val="28"/>
    </w:rPr>
  </w:style>
  <w:style w:type="paragraph" w:styleId="2fb">
    <w:name w:val="List 2"/>
    <w:basedOn w:val="a3"/>
    <w:uiPriority w:val="99"/>
    <w:rsid w:val="000B7905"/>
    <w:pPr>
      <w:widowControl/>
      <w:tabs>
        <w:tab w:val="left" w:pos="851"/>
      </w:tabs>
      <w:adjustRightInd/>
      <w:spacing w:before="0" w:after="240" w:line="240" w:lineRule="atLeast"/>
      <w:ind w:left="1800"/>
      <w:textAlignment w:val="auto"/>
    </w:pPr>
    <w:rPr>
      <w:rFonts w:eastAsia="Calibri" w:cs="Arial"/>
      <w:spacing w:val="-5"/>
      <w:sz w:val="20"/>
      <w:szCs w:val="20"/>
      <w:lang w:val="x-none" w:eastAsia="en-US"/>
    </w:rPr>
  </w:style>
  <w:style w:type="paragraph" w:styleId="3f5">
    <w:name w:val="List 3"/>
    <w:basedOn w:val="a3"/>
    <w:uiPriority w:val="99"/>
    <w:rsid w:val="000B7905"/>
    <w:pPr>
      <w:widowControl/>
      <w:tabs>
        <w:tab w:val="left" w:pos="851"/>
      </w:tabs>
      <w:adjustRightInd/>
      <w:spacing w:before="0" w:after="240" w:line="240" w:lineRule="atLeast"/>
      <w:ind w:left="2160"/>
      <w:textAlignment w:val="auto"/>
    </w:pPr>
    <w:rPr>
      <w:rFonts w:eastAsia="Calibri" w:cs="Arial"/>
      <w:spacing w:val="-5"/>
      <w:sz w:val="20"/>
      <w:szCs w:val="20"/>
      <w:lang w:val="x-none" w:eastAsia="en-US"/>
    </w:rPr>
  </w:style>
  <w:style w:type="paragraph" w:styleId="4a">
    <w:name w:val="List 4"/>
    <w:basedOn w:val="a3"/>
    <w:uiPriority w:val="99"/>
    <w:rsid w:val="000B7905"/>
    <w:pPr>
      <w:widowControl/>
      <w:tabs>
        <w:tab w:val="left" w:pos="851"/>
      </w:tabs>
      <w:adjustRightInd/>
      <w:spacing w:before="0" w:after="240" w:line="240" w:lineRule="atLeast"/>
      <w:ind w:left="2520"/>
      <w:textAlignment w:val="auto"/>
    </w:pPr>
    <w:rPr>
      <w:rFonts w:eastAsia="Calibri" w:cs="Arial"/>
      <w:spacing w:val="-5"/>
      <w:sz w:val="20"/>
      <w:szCs w:val="20"/>
      <w:lang w:val="x-none" w:eastAsia="en-US"/>
    </w:rPr>
  </w:style>
  <w:style w:type="paragraph" w:styleId="58">
    <w:name w:val="List 5"/>
    <w:basedOn w:val="a3"/>
    <w:uiPriority w:val="99"/>
    <w:rsid w:val="000B7905"/>
    <w:pPr>
      <w:widowControl/>
      <w:tabs>
        <w:tab w:val="left" w:pos="851"/>
      </w:tabs>
      <w:adjustRightInd/>
      <w:spacing w:before="0" w:after="240" w:line="240" w:lineRule="atLeast"/>
      <w:ind w:left="2880"/>
      <w:textAlignment w:val="auto"/>
    </w:pPr>
    <w:rPr>
      <w:rFonts w:eastAsia="Calibri" w:cs="Arial"/>
      <w:spacing w:val="-5"/>
      <w:sz w:val="20"/>
      <w:szCs w:val="20"/>
      <w:lang w:val="x-none" w:eastAsia="en-US"/>
    </w:rPr>
  </w:style>
  <w:style w:type="paragraph" w:styleId="2fc">
    <w:name w:val="List Bullet 2"/>
    <w:basedOn w:val="afffffa"/>
    <w:autoRedefine/>
    <w:uiPriority w:val="99"/>
    <w:rsid w:val="000B7905"/>
    <w:pPr>
      <w:tabs>
        <w:tab w:val="clear" w:pos="1134"/>
        <w:tab w:val="num" w:pos="360"/>
      </w:tabs>
      <w:spacing w:before="0" w:after="240" w:line="240" w:lineRule="atLeast"/>
      <w:ind w:left="1800" w:hanging="360"/>
    </w:pPr>
    <w:rPr>
      <w:rFonts w:eastAsia="Times New Roman" w:cs="Arial"/>
      <w:spacing w:val="-5"/>
      <w:sz w:val="20"/>
      <w:szCs w:val="20"/>
    </w:rPr>
  </w:style>
  <w:style w:type="paragraph" w:styleId="3f6">
    <w:name w:val="List Bullet 3"/>
    <w:basedOn w:val="afffffa"/>
    <w:autoRedefine/>
    <w:uiPriority w:val="99"/>
    <w:rsid w:val="000B7905"/>
    <w:pPr>
      <w:tabs>
        <w:tab w:val="clear" w:pos="1134"/>
        <w:tab w:val="num" w:pos="360"/>
      </w:tabs>
      <w:spacing w:before="0" w:after="240" w:line="240" w:lineRule="atLeast"/>
      <w:ind w:left="2160" w:hanging="360"/>
    </w:pPr>
    <w:rPr>
      <w:rFonts w:eastAsia="Times New Roman" w:cs="Arial"/>
      <w:spacing w:val="-5"/>
      <w:sz w:val="20"/>
      <w:szCs w:val="20"/>
    </w:rPr>
  </w:style>
  <w:style w:type="paragraph" w:styleId="4b">
    <w:name w:val="List Bullet 4"/>
    <w:basedOn w:val="afffffa"/>
    <w:autoRedefine/>
    <w:uiPriority w:val="99"/>
    <w:rsid w:val="000B7905"/>
    <w:pPr>
      <w:tabs>
        <w:tab w:val="clear" w:pos="1134"/>
        <w:tab w:val="num" w:pos="360"/>
      </w:tabs>
      <w:spacing w:before="0" w:after="240" w:line="240" w:lineRule="atLeast"/>
      <w:ind w:left="2520" w:hanging="360"/>
    </w:pPr>
    <w:rPr>
      <w:rFonts w:eastAsia="Times New Roman" w:cs="Arial"/>
      <w:spacing w:val="-5"/>
      <w:sz w:val="20"/>
      <w:szCs w:val="20"/>
    </w:rPr>
  </w:style>
  <w:style w:type="paragraph" w:styleId="59">
    <w:name w:val="List Bullet 5"/>
    <w:basedOn w:val="afffffa"/>
    <w:autoRedefine/>
    <w:uiPriority w:val="99"/>
    <w:rsid w:val="000B7905"/>
    <w:pPr>
      <w:tabs>
        <w:tab w:val="clear" w:pos="1134"/>
        <w:tab w:val="num" w:pos="360"/>
      </w:tabs>
      <w:spacing w:before="0" w:after="240" w:line="240" w:lineRule="atLeast"/>
      <w:ind w:left="2880" w:hanging="360"/>
    </w:pPr>
    <w:rPr>
      <w:rFonts w:eastAsia="Times New Roman" w:cs="Arial"/>
      <w:spacing w:val="-5"/>
      <w:sz w:val="20"/>
      <w:szCs w:val="20"/>
    </w:rPr>
  </w:style>
  <w:style w:type="paragraph" w:styleId="afffffffffb">
    <w:name w:val="List Continue"/>
    <w:basedOn w:val="a3"/>
    <w:uiPriority w:val="99"/>
    <w:rsid w:val="000B7905"/>
    <w:pPr>
      <w:widowControl/>
      <w:tabs>
        <w:tab w:val="left" w:pos="851"/>
      </w:tabs>
      <w:adjustRightInd/>
      <w:spacing w:before="0" w:after="240" w:line="240" w:lineRule="atLeast"/>
      <w:ind w:left="1440"/>
      <w:textAlignment w:val="auto"/>
    </w:pPr>
    <w:rPr>
      <w:rFonts w:eastAsia="Calibri" w:cs="Arial"/>
      <w:spacing w:val="-5"/>
      <w:sz w:val="20"/>
      <w:szCs w:val="20"/>
      <w:lang w:val="x-none" w:eastAsia="en-US"/>
    </w:rPr>
  </w:style>
  <w:style w:type="paragraph" w:styleId="2fd">
    <w:name w:val="List Continue 2"/>
    <w:basedOn w:val="afffffffffb"/>
    <w:uiPriority w:val="99"/>
    <w:rsid w:val="000B7905"/>
    <w:pPr>
      <w:ind w:left="2160"/>
    </w:pPr>
  </w:style>
  <w:style w:type="paragraph" w:styleId="3f7">
    <w:name w:val="List Continue 3"/>
    <w:basedOn w:val="afffffffffb"/>
    <w:uiPriority w:val="99"/>
    <w:rsid w:val="000B7905"/>
    <w:pPr>
      <w:ind w:left="2520"/>
    </w:pPr>
  </w:style>
  <w:style w:type="paragraph" w:styleId="4c">
    <w:name w:val="List Continue 4"/>
    <w:basedOn w:val="afffffffffb"/>
    <w:uiPriority w:val="99"/>
    <w:rsid w:val="000B7905"/>
    <w:pPr>
      <w:ind w:left="2880"/>
    </w:pPr>
  </w:style>
  <w:style w:type="paragraph" w:styleId="5a">
    <w:name w:val="List Continue 5"/>
    <w:basedOn w:val="afffffffffb"/>
    <w:uiPriority w:val="99"/>
    <w:rsid w:val="000B7905"/>
    <w:pPr>
      <w:ind w:left="3240"/>
    </w:pPr>
  </w:style>
  <w:style w:type="paragraph" w:styleId="2fe">
    <w:name w:val="List Number 2"/>
    <w:basedOn w:val="a"/>
    <w:uiPriority w:val="99"/>
    <w:rsid w:val="000B7905"/>
    <w:pPr>
      <w:keepNext w:val="0"/>
      <w:numPr>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3f8">
    <w:name w:val="List Number 3"/>
    <w:basedOn w:val="a"/>
    <w:uiPriority w:val="99"/>
    <w:rsid w:val="000B7905"/>
    <w:pPr>
      <w:keepNext w:val="0"/>
      <w:numPr>
        <w:numId w:val="0"/>
      </w:numPr>
      <w:suppressLineNumbers w:val="0"/>
      <w:tabs>
        <w:tab w:val="clear" w:pos="9356"/>
        <w:tab w:val="num" w:pos="720"/>
      </w:tabs>
      <w:suppressAutoHyphens w:val="0"/>
      <w:spacing w:after="240" w:line="240" w:lineRule="atLeast"/>
      <w:ind w:left="2160" w:firstLine="709"/>
    </w:pPr>
    <w:rPr>
      <w:rFonts w:ascii="Arial" w:hAnsi="Arial" w:cs="Arial"/>
      <w:spacing w:val="-5"/>
      <w:sz w:val="20"/>
      <w:szCs w:val="20"/>
      <w:lang w:eastAsia="en-US"/>
    </w:rPr>
  </w:style>
  <w:style w:type="paragraph" w:styleId="4d">
    <w:name w:val="List Number 4"/>
    <w:basedOn w:val="a"/>
    <w:uiPriority w:val="99"/>
    <w:rsid w:val="000B7905"/>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b">
    <w:name w:val="List Number 5"/>
    <w:basedOn w:val="a"/>
    <w:uiPriority w:val="99"/>
    <w:rsid w:val="000B7905"/>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c">
    <w:name w:val="Message Header"/>
    <w:basedOn w:val="af2"/>
    <w:link w:val="afffffffffd"/>
    <w:rsid w:val="000B7905"/>
    <w:pPr>
      <w:keepLines/>
      <w:tabs>
        <w:tab w:val="left" w:pos="3600"/>
        <w:tab w:val="left" w:pos="4680"/>
      </w:tabs>
      <w:spacing w:line="280" w:lineRule="exact"/>
      <w:ind w:left="1080" w:right="2160" w:hanging="1080"/>
    </w:pPr>
    <w:rPr>
      <w:rFonts w:ascii="Arial" w:hAnsi="Arial"/>
      <w:sz w:val="22"/>
      <w:lang w:val="x-none"/>
    </w:rPr>
  </w:style>
  <w:style w:type="character" w:customStyle="1" w:styleId="afffffffffd">
    <w:name w:val="Шапка Знак"/>
    <w:basedOn w:val="a8"/>
    <w:link w:val="afffffffffc"/>
    <w:rsid w:val="000B7905"/>
    <w:rPr>
      <w:rFonts w:ascii="Arial" w:eastAsia="Times New Roman" w:hAnsi="Arial" w:cs="Times New Roman"/>
      <w:lang w:val="x-none"/>
    </w:rPr>
  </w:style>
  <w:style w:type="paragraph" w:styleId="HTML">
    <w:name w:val="HTML Address"/>
    <w:basedOn w:val="a7"/>
    <w:link w:val="HTML0"/>
    <w:rsid w:val="000B790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8"/>
    <w:link w:val="HTML"/>
    <w:rsid w:val="000B7905"/>
    <w:rPr>
      <w:rFonts w:ascii="Arial" w:eastAsia="Times New Roman" w:hAnsi="Arial" w:cs="Times New Roman"/>
      <w:i/>
      <w:iCs/>
      <w:spacing w:val="-5"/>
      <w:sz w:val="20"/>
      <w:szCs w:val="20"/>
      <w:lang w:val="x-none"/>
    </w:rPr>
  </w:style>
  <w:style w:type="paragraph" w:styleId="afffffffffe">
    <w:name w:val="envelope address"/>
    <w:basedOn w:val="a7"/>
    <w:uiPriority w:val="99"/>
    <w:rsid w:val="000B790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B7905"/>
    <w:rPr>
      <w:lang w:val="ru-RU"/>
    </w:rPr>
  </w:style>
  <w:style w:type="paragraph" w:styleId="affffffffff">
    <w:name w:val="Date"/>
    <w:basedOn w:val="a7"/>
    <w:next w:val="a7"/>
    <w:link w:val="affffffffff0"/>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0">
    <w:name w:val="Дата Знак"/>
    <w:basedOn w:val="a8"/>
    <w:link w:val="affffffffff"/>
    <w:uiPriority w:val="99"/>
    <w:rsid w:val="000B7905"/>
    <w:rPr>
      <w:rFonts w:ascii="Arial" w:eastAsia="Times New Roman" w:hAnsi="Arial" w:cs="Times New Roman"/>
      <w:spacing w:val="-5"/>
      <w:sz w:val="20"/>
      <w:szCs w:val="20"/>
      <w:lang w:val="x-none"/>
    </w:rPr>
  </w:style>
  <w:style w:type="paragraph" w:styleId="affffffffff1">
    <w:name w:val="Note Heading"/>
    <w:basedOn w:val="a7"/>
    <w:next w:val="a7"/>
    <w:link w:val="affffffffff2"/>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2">
    <w:name w:val="Заголовок записки Знак"/>
    <w:basedOn w:val="a8"/>
    <w:link w:val="affffffffff1"/>
    <w:uiPriority w:val="99"/>
    <w:rsid w:val="000B7905"/>
    <w:rPr>
      <w:rFonts w:ascii="Arial" w:eastAsia="Times New Roman" w:hAnsi="Arial" w:cs="Times New Roman"/>
      <w:spacing w:val="-5"/>
      <w:sz w:val="20"/>
      <w:szCs w:val="20"/>
      <w:lang w:val="x-none"/>
    </w:rPr>
  </w:style>
  <w:style w:type="character" w:styleId="HTML2">
    <w:name w:val="HTML Keyboard"/>
    <w:rsid w:val="000B7905"/>
    <w:rPr>
      <w:rFonts w:ascii="Courier New" w:hAnsi="Courier New" w:cs="Courier New"/>
      <w:sz w:val="20"/>
      <w:szCs w:val="20"/>
      <w:lang w:val="ru-RU"/>
    </w:rPr>
  </w:style>
  <w:style w:type="character" w:styleId="HTML3">
    <w:name w:val="HTML Code"/>
    <w:rsid w:val="000B7905"/>
    <w:rPr>
      <w:rFonts w:ascii="Courier New" w:hAnsi="Courier New" w:cs="Courier New"/>
      <w:sz w:val="20"/>
      <w:szCs w:val="20"/>
      <w:lang w:val="ru-RU"/>
    </w:rPr>
  </w:style>
  <w:style w:type="paragraph" w:styleId="affffffffff3">
    <w:name w:val="Body Text First Indent"/>
    <w:basedOn w:val="af2"/>
    <w:link w:val="affffffffff4"/>
    <w:rsid w:val="000B7905"/>
    <w:pPr>
      <w:spacing w:line="360" w:lineRule="auto"/>
      <w:ind w:left="1080" w:firstLine="210"/>
    </w:pPr>
    <w:rPr>
      <w:rFonts w:ascii="Arial" w:hAnsi="Arial"/>
      <w:spacing w:val="-5"/>
      <w:szCs w:val="24"/>
      <w:lang w:val="x-none"/>
    </w:rPr>
  </w:style>
  <w:style w:type="character" w:customStyle="1" w:styleId="affffffffff4">
    <w:name w:val="Красная строка Знак"/>
    <w:basedOn w:val="af3"/>
    <w:link w:val="affffffffff3"/>
    <w:rsid w:val="000B7905"/>
    <w:rPr>
      <w:rFonts w:ascii="Arial" w:eastAsia="Times New Roman" w:hAnsi="Arial" w:cs="Times New Roman"/>
      <w:spacing w:val="-5"/>
      <w:sz w:val="24"/>
      <w:szCs w:val="24"/>
      <w:lang w:val="x-none"/>
    </w:rPr>
  </w:style>
  <w:style w:type="paragraph" w:styleId="2ff">
    <w:name w:val="Body Text First Indent 2"/>
    <w:basedOn w:val="ab"/>
    <w:link w:val="2ff0"/>
    <w:uiPriority w:val="99"/>
    <w:rsid w:val="000B7905"/>
    <w:pPr>
      <w:spacing w:line="360" w:lineRule="auto"/>
      <w:ind w:firstLine="210"/>
      <w:jc w:val="left"/>
    </w:pPr>
    <w:rPr>
      <w:rFonts w:ascii="Arial" w:hAnsi="Arial"/>
      <w:spacing w:val="-5"/>
      <w:szCs w:val="24"/>
      <w:lang w:val="x-none"/>
    </w:rPr>
  </w:style>
  <w:style w:type="character" w:customStyle="1" w:styleId="2ff0">
    <w:name w:val="Красная строка 2 Знак"/>
    <w:basedOn w:val="ac"/>
    <w:link w:val="2ff"/>
    <w:uiPriority w:val="99"/>
    <w:rsid w:val="000B7905"/>
    <w:rPr>
      <w:rFonts w:ascii="Arial" w:eastAsia="Times New Roman" w:hAnsi="Arial" w:cs="Times New Roman"/>
      <w:spacing w:val="-5"/>
      <w:sz w:val="24"/>
      <w:szCs w:val="24"/>
      <w:lang w:val="x-none"/>
    </w:rPr>
  </w:style>
  <w:style w:type="character" w:styleId="HTML4">
    <w:name w:val="HTML Sample"/>
    <w:rsid w:val="000B7905"/>
    <w:rPr>
      <w:rFonts w:ascii="Courier New" w:hAnsi="Courier New" w:cs="Courier New"/>
      <w:lang w:val="ru-RU"/>
    </w:rPr>
  </w:style>
  <w:style w:type="paragraph" w:styleId="2ff1">
    <w:name w:val="envelope return"/>
    <w:basedOn w:val="a7"/>
    <w:uiPriority w:val="99"/>
    <w:rsid w:val="000B7905"/>
    <w:pPr>
      <w:spacing w:line="360" w:lineRule="auto"/>
      <w:ind w:left="1080" w:firstLine="709"/>
      <w:jc w:val="both"/>
    </w:pPr>
    <w:rPr>
      <w:rFonts w:ascii="Arial" w:hAnsi="Arial" w:cs="Arial"/>
      <w:spacing w:val="-5"/>
      <w:sz w:val="20"/>
      <w:szCs w:val="20"/>
      <w:lang w:eastAsia="en-US"/>
    </w:rPr>
  </w:style>
  <w:style w:type="character" w:styleId="HTML5">
    <w:name w:val="HTML Definition"/>
    <w:rsid w:val="000B7905"/>
    <w:rPr>
      <w:i/>
      <w:iCs/>
      <w:lang w:val="ru-RU"/>
    </w:rPr>
  </w:style>
  <w:style w:type="character" w:styleId="HTML6">
    <w:name w:val="HTML Variable"/>
    <w:rsid w:val="000B7905"/>
    <w:rPr>
      <w:i/>
      <w:iCs/>
      <w:lang w:val="ru-RU"/>
    </w:rPr>
  </w:style>
  <w:style w:type="character" w:styleId="HTML7">
    <w:name w:val="HTML Typewriter"/>
    <w:rsid w:val="000B7905"/>
    <w:rPr>
      <w:rFonts w:ascii="Courier New" w:hAnsi="Courier New" w:cs="Courier New"/>
      <w:sz w:val="20"/>
      <w:szCs w:val="20"/>
      <w:lang w:val="ru-RU"/>
    </w:rPr>
  </w:style>
  <w:style w:type="paragraph" w:styleId="affffffffff5">
    <w:name w:val="Signature"/>
    <w:basedOn w:val="a7"/>
    <w:link w:val="affffffffff6"/>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6">
    <w:name w:val="Подпись Знак"/>
    <w:basedOn w:val="a8"/>
    <w:link w:val="affffffffff5"/>
    <w:uiPriority w:val="99"/>
    <w:rsid w:val="000B7905"/>
    <w:rPr>
      <w:rFonts w:ascii="Arial" w:eastAsia="Times New Roman" w:hAnsi="Arial" w:cs="Times New Roman"/>
      <w:spacing w:val="-5"/>
      <w:sz w:val="20"/>
      <w:szCs w:val="20"/>
      <w:lang w:val="x-none"/>
    </w:rPr>
  </w:style>
  <w:style w:type="paragraph" w:styleId="affffffffff7">
    <w:name w:val="Salutation"/>
    <w:basedOn w:val="a7"/>
    <w:next w:val="a7"/>
    <w:link w:val="affffffffff8"/>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8">
    <w:name w:val="Приветствие Знак"/>
    <w:basedOn w:val="a8"/>
    <w:link w:val="affffffffff7"/>
    <w:uiPriority w:val="99"/>
    <w:rsid w:val="000B7905"/>
    <w:rPr>
      <w:rFonts w:ascii="Arial" w:eastAsia="Times New Roman" w:hAnsi="Arial" w:cs="Times New Roman"/>
      <w:spacing w:val="-5"/>
      <w:sz w:val="20"/>
      <w:szCs w:val="20"/>
      <w:lang w:val="x-none"/>
    </w:rPr>
  </w:style>
  <w:style w:type="paragraph" w:styleId="affffffffff9">
    <w:name w:val="Closing"/>
    <w:basedOn w:val="a7"/>
    <w:link w:val="affffffffffa"/>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a">
    <w:name w:val="Прощание Знак"/>
    <w:basedOn w:val="a8"/>
    <w:link w:val="affffffffff9"/>
    <w:uiPriority w:val="99"/>
    <w:rsid w:val="000B7905"/>
    <w:rPr>
      <w:rFonts w:ascii="Arial" w:eastAsia="Times New Roman" w:hAnsi="Arial" w:cs="Times New Roman"/>
      <w:spacing w:val="-5"/>
      <w:sz w:val="20"/>
      <w:szCs w:val="20"/>
      <w:lang w:val="x-none"/>
    </w:rPr>
  </w:style>
  <w:style w:type="paragraph" w:styleId="HTML8">
    <w:name w:val="HTML Preformatted"/>
    <w:basedOn w:val="a7"/>
    <w:link w:val="HTML9"/>
    <w:rsid w:val="000B790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8"/>
    <w:link w:val="HTML8"/>
    <w:rsid w:val="000B7905"/>
    <w:rPr>
      <w:rFonts w:ascii="Courier New" w:eastAsia="Times New Roman" w:hAnsi="Courier New" w:cs="Times New Roman"/>
      <w:spacing w:val="-5"/>
      <w:sz w:val="20"/>
      <w:szCs w:val="20"/>
      <w:lang w:val="x-none"/>
    </w:rPr>
  </w:style>
  <w:style w:type="character" w:styleId="HTMLa">
    <w:name w:val="HTML Cite"/>
    <w:rsid w:val="000B7905"/>
    <w:rPr>
      <w:i/>
      <w:iCs/>
      <w:lang w:val="ru-RU"/>
    </w:rPr>
  </w:style>
  <w:style w:type="paragraph" w:styleId="affffffffffb">
    <w:name w:val="E-mail Signature"/>
    <w:basedOn w:val="a7"/>
    <w:link w:val="affffffffffc"/>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c">
    <w:name w:val="Электронная подпись Знак"/>
    <w:basedOn w:val="a8"/>
    <w:link w:val="affffffffffb"/>
    <w:uiPriority w:val="99"/>
    <w:rsid w:val="000B7905"/>
    <w:rPr>
      <w:rFonts w:ascii="Arial" w:eastAsia="Times New Roman" w:hAnsi="Arial" w:cs="Times New Roman"/>
      <w:spacing w:val="-5"/>
      <w:sz w:val="20"/>
      <w:szCs w:val="20"/>
      <w:lang w:val="x-none"/>
    </w:rPr>
  </w:style>
  <w:style w:type="table" w:styleId="-10">
    <w:name w:val="Table Web 1"/>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6">
    <w:name w:val="Table Subtle 1"/>
    <w:basedOn w:val="a9"/>
    <w:rsid w:val="000B79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9"/>
    <w:rsid w:val="000B79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Classic 1"/>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9"/>
    <w:rsid w:val="000B79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3D effects 1"/>
    <w:basedOn w:val="a9"/>
    <w:rsid w:val="000B79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9"/>
    <w:rsid w:val="000B79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9"/>
    <w:rsid w:val="000B79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9"/>
    <w:rsid w:val="000B79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9"/>
    <w:rsid w:val="000B79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9"/>
    <w:rsid w:val="000B79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rsid w:val="000B79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d">
    <w:name w:val="Table Contemporary"/>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
    <w:name w:val="Outline List 3"/>
    <w:basedOn w:val="aa"/>
    <w:rsid w:val="000B7905"/>
  </w:style>
  <w:style w:type="table" w:styleId="1fff9">
    <w:name w:val="Table Columns 1"/>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9"/>
    <w:rsid w:val="000B79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rsid w:val="000B79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0B79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0">
    <w:name w:val="Table Theme"/>
    <w:basedOn w:val="a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olorful 1"/>
    <w:basedOn w:val="a9"/>
    <w:rsid w:val="000B79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rsid w:val="000B79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rsid w:val="000B79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0B7905"/>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1">
    <w:name w:val="Îáû÷íûé"/>
    <w:uiPriority w:val="99"/>
    <w:rsid w:val="000B7905"/>
    <w:pPr>
      <w:spacing w:after="0" w:line="240" w:lineRule="auto"/>
    </w:pPr>
    <w:rPr>
      <w:rFonts w:ascii="Times New Roman" w:eastAsia="Times New Roman" w:hAnsi="Times New Roman" w:cs="Times New Roman"/>
      <w:sz w:val="28"/>
      <w:szCs w:val="20"/>
      <w:lang w:eastAsia="ru-RU"/>
    </w:rPr>
  </w:style>
  <w:style w:type="paragraph" w:customStyle="1" w:styleId="S5">
    <w:name w:val="S_Титульный"/>
    <w:basedOn w:val="a7"/>
    <w:uiPriority w:val="99"/>
    <w:rsid w:val="000B7905"/>
    <w:pPr>
      <w:spacing w:line="360" w:lineRule="auto"/>
      <w:ind w:left="3240"/>
      <w:jc w:val="right"/>
    </w:pPr>
    <w:rPr>
      <w:b/>
      <w:sz w:val="32"/>
      <w:szCs w:val="32"/>
    </w:rPr>
  </w:style>
  <w:style w:type="paragraph" w:customStyle="1" w:styleId="afffffffffff2">
    <w:name w:val="ТЕКСТ ГРАД"/>
    <w:basedOn w:val="a7"/>
    <w:link w:val="afffffffffff3"/>
    <w:qFormat/>
    <w:rsid w:val="000B7905"/>
    <w:pPr>
      <w:spacing w:line="360" w:lineRule="auto"/>
      <w:ind w:firstLine="709"/>
      <w:jc w:val="both"/>
    </w:pPr>
    <w:rPr>
      <w:lang w:val="x-none" w:eastAsia="x-none"/>
    </w:rPr>
  </w:style>
  <w:style w:type="character" w:customStyle="1" w:styleId="afffffffffff3">
    <w:name w:val="ТЕКСТ ГРАД Знак"/>
    <w:link w:val="afffffffffff2"/>
    <w:rsid w:val="000B7905"/>
    <w:rPr>
      <w:rFonts w:ascii="Times New Roman" w:eastAsia="Times New Roman" w:hAnsi="Times New Roman" w:cs="Times New Roman"/>
      <w:sz w:val="24"/>
      <w:szCs w:val="24"/>
      <w:lang w:val="x-none" w:eastAsia="x-none"/>
    </w:rPr>
  </w:style>
  <w:style w:type="paragraph" w:customStyle="1" w:styleId="afffffffffff4">
    <w:name w:val="ООО  «Институт Территориального Планирования"/>
    <w:basedOn w:val="a7"/>
    <w:link w:val="afffffffffff5"/>
    <w:qFormat/>
    <w:rsid w:val="000B7905"/>
    <w:pPr>
      <w:spacing w:line="360" w:lineRule="auto"/>
      <w:ind w:left="709"/>
      <w:jc w:val="right"/>
    </w:pPr>
    <w:rPr>
      <w:lang w:val="x-none" w:eastAsia="x-none"/>
    </w:rPr>
  </w:style>
  <w:style w:type="character" w:customStyle="1" w:styleId="afffffffffff5">
    <w:name w:val="ООО  «Институт Территориального Планирования Знак"/>
    <w:link w:val="afffffffffff4"/>
    <w:rsid w:val="000B7905"/>
    <w:rPr>
      <w:rFonts w:ascii="Times New Roman" w:eastAsia="Times New Roman" w:hAnsi="Times New Roman" w:cs="Times New Roman"/>
      <w:sz w:val="24"/>
      <w:szCs w:val="24"/>
      <w:lang w:val="x-none" w:eastAsia="x-none"/>
    </w:rPr>
  </w:style>
  <w:style w:type="paragraph" w:customStyle="1" w:styleId="S6">
    <w:name w:val="S_Обычный в таблице"/>
    <w:basedOn w:val="a7"/>
    <w:link w:val="S7"/>
    <w:rsid w:val="000B7905"/>
    <w:pPr>
      <w:spacing w:line="360" w:lineRule="auto"/>
      <w:jc w:val="center"/>
    </w:pPr>
    <w:rPr>
      <w:lang w:val="x-none" w:eastAsia="x-none"/>
    </w:rPr>
  </w:style>
  <w:style w:type="character" w:customStyle="1" w:styleId="S7">
    <w:name w:val="S_Обычный в таблице Знак"/>
    <w:link w:val="S6"/>
    <w:rsid w:val="000B7905"/>
    <w:rPr>
      <w:rFonts w:ascii="Times New Roman" w:eastAsia="Times New Roman" w:hAnsi="Times New Roman" w:cs="Times New Roman"/>
      <w:sz w:val="24"/>
      <w:szCs w:val="24"/>
      <w:lang w:val="x-none" w:eastAsia="x-none"/>
    </w:rPr>
  </w:style>
  <w:style w:type="paragraph" w:customStyle="1" w:styleId="1">
    <w:name w:val="ГРАД 1 Заголовок"/>
    <w:basedOn w:val="17"/>
    <w:autoRedefine/>
    <w:uiPriority w:val="99"/>
    <w:rsid w:val="000B7905"/>
    <w:pPr>
      <w:keepNext w:val="0"/>
      <w:keepLines w:val="0"/>
      <w:pageBreakBefore/>
      <w:numPr>
        <w:numId w:val="51"/>
      </w:numPr>
      <w:tabs>
        <w:tab w:val="left" w:pos="-284"/>
        <w:tab w:val="left" w:pos="1080"/>
      </w:tabs>
      <w:spacing w:before="120" w:after="360" w:line="360" w:lineRule="auto"/>
      <w:jc w:val="both"/>
    </w:pPr>
    <w:rPr>
      <w:rFonts w:cs="Arial"/>
      <w:kern w:val="32"/>
      <w:sz w:val="24"/>
      <w:szCs w:val="32"/>
      <w:lang w:eastAsia="x-none"/>
    </w:rPr>
  </w:style>
  <w:style w:type="paragraph" w:customStyle="1" w:styleId="11">
    <w:name w:val="ГРАД 1.1 Заголовок"/>
    <w:basedOn w:val="20"/>
    <w:autoRedefine/>
    <w:uiPriority w:val="99"/>
    <w:rsid w:val="000B7905"/>
    <w:pPr>
      <w:keepNext/>
      <w:numPr>
        <w:numId w:val="51"/>
      </w:numPr>
      <w:tabs>
        <w:tab w:val="left" w:pos="426"/>
        <w:tab w:val="left" w:pos="1080"/>
      </w:tabs>
      <w:spacing w:before="120" w:after="240" w:line="360" w:lineRule="auto"/>
    </w:pPr>
    <w:rPr>
      <w:bCs/>
      <w:sz w:val="24"/>
      <w:szCs w:val="20"/>
      <w:lang w:eastAsia="x-none"/>
    </w:rPr>
  </w:style>
  <w:style w:type="paragraph" w:customStyle="1" w:styleId="111">
    <w:name w:val="ГРАД 1.1.1 Заголовок"/>
    <w:basedOn w:val="31"/>
    <w:autoRedefine/>
    <w:uiPriority w:val="99"/>
    <w:rsid w:val="000B7905"/>
    <w:pPr>
      <w:keepNext/>
      <w:numPr>
        <w:numId w:val="51"/>
      </w:numPr>
      <w:tabs>
        <w:tab w:val="left" w:pos="1080"/>
      </w:tabs>
      <w:spacing w:before="120" w:after="120"/>
    </w:pPr>
    <w:rPr>
      <w:rFonts w:cs="Arial"/>
      <w:bCs/>
      <w:szCs w:val="26"/>
      <w:lang w:val="x-none" w:eastAsia="x-none"/>
    </w:rPr>
  </w:style>
  <w:style w:type="paragraph" w:customStyle="1" w:styleId="S8">
    <w:name w:val="S_Маркированный"/>
    <w:basedOn w:val="a7"/>
    <w:link w:val="S9"/>
    <w:qFormat/>
    <w:rsid w:val="000B7905"/>
    <w:pPr>
      <w:tabs>
        <w:tab w:val="num" w:pos="928"/>
      </w:tabs>
      <w:ind w:left="928" w:hanging="360"/>
      <w:jc w:val="both"/>
    </w:pPr>
    <w:rPr>
      <w:lang w:val="x-none" w:eastAsia="ar-SA"/>
    </w:rPr>
  </w:style>
  <w:style w:type="character" w:customStyle="1" w:styleId="S9">
    <w:name w:val="S_Маркированный Знак"/>
    <w:link w:val="S8"/>
    <w:uiPriority w:val="99"/>
    <w:rsid w:val="000B7905"/>
    <w:rPr>
      <w:rFonts w:ascii="Times New Roman" w:eastAsia="Times New Roman" w:hAnsi="Times New Roman" w:cs="Times New Roman"/>
      <w:sz w:val="24"/>
      <w:szCs w:val="24"/>
      <w:lang w:val="x-none" w:eastAsia="ar-SA"/>
    </w:rPr>
  </w:style>
  <w:style w:type="paragraph" w:customStyle="1" w:styleId="S2">
    <w:name w:val="S_Заголовок 2"/>
    <w:basedOn w:val="20"/>
    <w:next w:val="2ff"/>
    <w:uiPriority w:val="99"/>
    <w:rsid w:val="000B7905"/>
    <w:pPr>
      <w:numPr>
        <w:numId w:val="53"/>
      </w:numPr>
      <w:tabs>
        <w:tab w:val="left" w:pos="426"/>
      </w:tabs>
      <w:spacing w:before="0" w:after="0"/>
    </w:pPr>
    <w:rPr>
      <w:sz w:val="24"/>
      <w:lang w:eastAsia="x-none"/>
    </w:rPr>
  </w:style>
  <w:style w:type="paragraph" w:customStyle="1" w:styleId="S4">
    <w:name w:val="S_Заголовок 4"/>
    <w:basedOn w:val="4"/>
    <w:uiPriority w:val="99"/>
    <w:rsid w:val="000B7905"/>
    <w:pPr>
      <w:keepNext w:val="0"/>
      <w:keepLines w:val="0"/>
      <w:numPr>
        <w:numId w:val="53"/>
      </w:numPr>
      <w:tabs>
        <w:tab w:val="left" w:pos="1843"/>
      </w:tabs>
      <w:spacing w:before="0"/>
      <w:jc w:val="left"/>
    </w:pPr>
    <w:rPr>
      <w:rFonts w:eastAsia="Times New Roman" w:cs="Times New Roman"/>
      <w:iCs w:val="0"/>
      <w:sz w:val="24"/>
    </w:rPr>
  </w:style>
  <w:style w:type="paragraph" w:customStyle="1" w:styleId="Sa">
    <w:name w:val="S_Заголовок таблицы"/>
    <w:basedOn w:val="a7"/>
    <w:uiPriority w:val="99"/>
    <w:rsid w:val="000B7905"/>
    <w:pPr>
      <w:jc w:val="center"/>
    </w:pPr>
    <w:rPr>
      <w:u w:val="single"/>
      <w:lang w:eastAsia="ar-SA"/>
    </w:rPr>
  </w:style>
  <w:style w:type="paragraph" w:customStyle="1" w:styleId="FooterOdd">
    <w:name w:val="Footer Odd"/>
    <w:basedOn w:val="a7"/>
    <w:uiPriority w:val="99"/>
    <w:qFormat/>
    <w:rsid w:val="000B79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qFormat/>
    <w:rsid w:val="000B7905"/>
    <w:pPr>
      <w:pBdr>
        <w:bottom w:val="single" w:sz="4" w:space="1" w:color="4F81BD"/>
      </w:pBdr>
      <w:ind w:firstLine="0"/>
      <w:jc w:val="right"/>
    </w:pPr>
    <w:rPr>
      <w:rFonts w:ascii="Calibri" w:eastAsia="Times New Roman" w:hAnsi="Calibri" w:cs="Times New Roman"/>
      <w:bCs/>
      <w:color w:val="1F497D"/>
      <w:sz w:val="20"/>
      <w:szCs w:val="23"/>
      <w:lang w:eastAsia="ja-JP"/>
    </w:rPr>
  </w:style>
  <w:style w:type="paragraph" w:customStyle="1" w:styleId="E1">
    <w:name w:val="E_Заголовок 1"/>
    <w:basedOn w:val="17"/>
    <w:next w:val="a7"/>
    <w:link w:val="E10"/>
    <w:qFormat/>
    <w:rsid w:val="000B7905"/>
    <w:pPr>
      <w:pageBreakBefore/>
      <w:tabs>
        <w:tab w:val="clear" w:pos="928"/>
        <w:tab w:val="left" w:pos="-284"/>
      </w:tabs>
      <w:suppressAutoHyphens/>
      <w:spacing w:before="120" w:after="120" w:line="240" w:lineRule="auto"/>
      <w:ind w:left="431" w:hanging="431"/>
    </w:pPr>
    <w:rPr>
      <w:caps/>
      <w:kern w:val="32"/>
      <w:sz w:val="24"/>
      <w:szCs w:val="32"/>
      <w:lang w:val="en-US"/>
    </w:rPr>
  </w:style>
  <w:style w:type="character" w:customStyle="1" w:styleId="E10">
    <w:name w:val="E_Заголовок 1 Знак"/>
    <w:link w:val="E1"/>
    <w:rsid w:val="000B7905"/>
    <w:rPr>
      <w:rFonts w:ascii="Times New Roman" w:eastAsia="Times New Roman" w:hAnsi="Times New Roman" w:cs="Times New Roman"/>
      <w:b/>
      <w:bCs/>
      <w:caps/>
      <w:kern w:val="32"/>
      <w:sz w:val="24"/>
      <w:szCs w:val="32"/>
      <w:lang w:val="en-US"/>
    </w:rPr>
  </w:style>
  <w:style w:type="paragraph" w:customStyle="1" w:styleId="E">
    <w:name w:val="E_Обычный"/>
    <w:basedOn w:val="a7"/>
    <w:link w:val="E0"/>
    <w:qFormat/>
    <w:rsid w:val="000B7905"/>
    <w:pPr>
      <w:spacing w:after="200"/>
      <w:ind w:firstLine="567"/>
      <w:contextualSpacing/>
      <w:jc w:val="both"/>
    </w:pPr>
    <w:rPr>
      <w:rFonts w:eastAsia="Calibri"/>
      <w:szCs w:val="22"/>
      <w:lang w:val="x-none" w:eastAsia="en-US"/>
    </w:rPr>
  </w:style>
  <w:style w:type="character" w:customStyle="1" w:styleId="E0">
    <w:name w:val="E_Обычный Знак"/>
    <w:link w:val="E"/>
    <w:rsid w:val="000B7905"/>
    <w:rPr>
      <w:rFonts w:ascii="Times New Roman" w:eastAsia="Calibri" w:hAnsi="Times New Roman" w:cs="Times New Roman"/>
      <w:sz w:val="24"/>
      <w:lang w:val="x-none"/>
    </w:rPr>
  </w:style>
  <w:style w:type="paragraph" w:customStyle="1" w:styleId="S1">
    <w:name w:val="S_Заголовок 1"/>
    <w:basedOn w:val="a7"/>
    <w:uiPriority w:val="99"/>
    <w:rsid w:val="000B7905"/>
    <w:pPr>
      <w:numPr>
        <w:numId w:val="46"/>
      </w:numPr>
      <w:spacing w:line="360" w:lineRule="auto"/>
      <w:jc w:val="center"/>
    </w:pPr>
    <w:rPr>
      <w:b/>
      <w:bCs/>
      <w:caps/>
      <w:lang w:val="x-none" w:eastAsia="x-none"/>
    </w:rPr>
  </w:style>
  <w:style w:type="paragraph" w:customStyle="1" w:styleId="S30">
    <w:name w:val="S_Заголовок 3"/>
    <w:basedOn w:val="S2"/>
    <w:autoRedefine/>
    <w:uiPriority w:val="99"/>
    <w:rsid w:val="000B790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ffff6">
    <w:name w:val="Обычный в таблице"/>
    <w:basedOn w:val="a7"/>
    <w:uiPriority w:val="99"/>
    <w:rsid w:val="000B7905"/>
    <w:pPr>
      <w:jc w:val="center"/>
    </w:pPr>
  </w:style>
  <w:style w:type="character" w:customStyle="1" w:styleId="ConsPlusNormal0">
    <w:name w:val="ConsPlusNormal Знак"/>
    <w:link w:val="ConsPlusNormal"/>
    <w:locked/>
    <w:rsid w:val="000B7905"/>
    <w:rPr>
      <w:rFonts w:ascii="Arial" w:eastAsia="Calibri" w:hAnsi="Arial" w:cs="Arial"/>
      <w:sz w:val="20"/>
      <w:szCs w:val="20"/>
      <w:lang w:eastAsia="ru-RU"/>
    </w:rPr>
  </w:style>
  <w:style w:type="character" w:customStyle="1" w:styleId="afffffffffff7">
    <w:name w:val="Колонтитул + Полужирный"/>
    <w:uiPriority w:val="99"/>
    <w:rsid w:val="000B7905"/>
    <w:rPr>
      <w:b/>
      <w:bCs/>
      <w:noProof/>
      <w:spacing w:val="0"/>
      <w:shd w:val="clear" w:color="auto" w:fill="FFFFFF"/>
    </w:rPr>
  </w:style>
  <w:style w:type="character" w:customStyle="1" w:styleId="1c">
    <w:name w:val="Оглавление 1 Знак"/>
    <w:link w:val="1b"/>
    <w:uiPriority w:val="39"/>
    <w:rsid w:val="000B7905"/>
    <w:rPr>
      <w:rFonts w:ascii="Times New Roman" w:eastAsia="Times New Roman" w:hAnsi="Times New Roman" w:cs="Times New Roman"/>
      <w:bCs/>
      <w:caps/>
      <w:noProof/>
      <w:sz w:val="24"/>
      <w:szCs w:val="24"/>
    </w:rPr>
  </w:style>
  <w:style w:type="character" w:customStyle="1" w:styleId="2ffa">
    <w:name w:val="Оглавление (2)_"/>
    <w:link w:val="214"/>
    <w:uiPriority w:val="99"/>
    <w:rsid w:val="000B7905"/>
    <w:rPr>
      <w:b/>
      <w:bCs/>
      <w:i/>
      <w:iCs/>
      <w:sz w:val="25"/>
      <w:szCs w:val="25"/>
      <w:shd w:val="clear" w:color="auto" w:fill="FFFFFF"/>
    </w:rPr>
  </w:style>
  <w:style w:type="character" w:customStyle="1" w:styleId="2ffb">
    <w:name w:val="Оглавление (2)"/>
    <w:uiPriority w:val="99"/>
    <w:rsid w:val="000B7905"/>
    <w:rPr>
      <w:b/>
      <w:bCs/>
      <w:i/>
      <w:iCs/>
      <w:sz w:val="25"/>
      <w:szCs w:val="25"/>
      <w:u w:val="single"/>
      <w:shd w:val="clear" w:color="auto" w:fill="FFFFFF"/>
    </w:rPr>
  </w:style>
  <w:style w:type="character" w:customStyle="1" w:styleId="2ffc">
    <w:name w:val="Оглавление (2) + Не полужирный"/>
    <w:aliases w:val="Не курсив"/>
    <w:uiPriority w:val="99"/>
    <w:rsid w:val="000B7905"/>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0B7905"/>
    <w:rPr>
      <w:b w:val="0"/>
      <w:bCs w:val="0"/>
      <w:i w:val="0"/>
      <w:iCs w:val="0"/>
      <w:noProof/>
      <w:sz w:val="25"/>
      <w:szCs w:val="25"/>
      <w:u w:val="single"/>
      <w:shd w:val="clear" w:color="auto" w:fill="FFFFFF"/>
    </w:rPr>
  </w:style>
  <w:style w:type="character" w:customStyle="1" w:styleId="252">
    <w:name w:val="Оглавление (2)5"/>
    <w:uiPriority w:val="99"/>
    <w:rsid w:val="000B7905"/>
    <w:rPr>
      <w:b/>
      <w:bCs/>
      <w:i/>
      <w:iCs/>
      <w:sz w:val="25"/>
      <w:szCs w:val="25"/>
      <w:u w:val="single"/>
      <w:shd w:val="clear" w:color="auto" w:fill="FFFFFF"/>
    </w:rPr>
  </w:style>
  <w:style w:type="character" w:customStyle="1" w:styleId="261">
    <w:name w:val="Оглавление (2) + Не полужирный6"/>
    <w:aliases w:val="Не курсив9"/>
    <w:uiPriority w:val="99"/>
    <w:rsid w:val="000B7905"/>
    <w:rPr>
      <w:b w:val="0"/>
      <w:bCs w:val="0"/>
      <w:i w:val="0"/>
      <w:iCs w:val="0"/>
      <w:sz w:val="25"/>
      <w:szCs w:val="25"/>
      <w:shd w:val="clear" w:color="auto" w:fill="FFFFFF"/>
    </w:rPr>
  </w:style>
  <w:style w:type="character" w:customStyle="1" w:styleId="242">
    <w:name w:val="Оглавление (2)4"/>
    <w:uiPriority w:val="99"/>
    <w:rsid w:val="000B7905"/>
    <w:rPr>
      <w:b/>
      <w:bCs/>
      <w:i/>
      <w:iCs/>
      <w:sz w:val="25"/>
      <w:szCs w:val="25"/>
      <w:u w:val="single"/>
      <w:shd w:val="clear" w:color="auto" w:fill="FFFFFF"/>
    </w:rPr>
  </w:style>
  <w:style w:type="character" w:customStyle="1" w:styleId="253">
    <w:name w:val="Оглавление (2) + Не полужирный5"/>
    <w:aliases w:val="Не курсив8"/>
    <w:uiPriority w:val="99"/>
    <w:rsid w:val="000B7905"/>
    <w:rPr>
      <w:b w:val="0"/>
      <w:bCs w:val="0"/>
      <w:i w:val="0"/>
      <w:iCs w:val="0"/>
      <w:sz w:val="25"/>
      <w:szCs w:val="25"/>
      <w:shd w:val="clear" w:color="auto" w:fill="FFFFFF"/>
    </w:rPr>
  </w:style>
  <w:style w:type="character" w:customStyle="1" w:styleId="243">
    <w:name w:val="Оглавление (2) + Не полужирный4"/>
    <w:uiPriority w:val="99"/>
    <w:rsid w:val="000B7905"/>
    <w:rPr>
      <w:b w:val="0"/>
      <w:bCs w:val="0"/>
      <w:i/>
      <w:iCs/>
      <w:sz w:val="25"/>
      <w:szCs w:val="25"/>
      <w:shd w:val="clear" w:color="auto" w:fill="FFFFFF"/>
    </w:rPr>
  </w:style>
  <w:style w:type="character" w:customStyle="1" w:styleId="233">
    <w:name w:val="Оглавление (2)3"/>
    <w:uiPriority w:val="99"/>
    <w:rsid w:val="000B7905"/>
    <w:rPr>
      <w:b/>
      <w:bCs/>
      <w:i/>
      <w:iCs/>
      <w:sz w:val="25"/>
      <w:szCs w:val="25"/>
      <w:u w:val="single"/>
      <w:shd w:val="clear" w:color="auto" w:fill="FFFFFF"/>
    </w:rPr>
  </w:style>
  <w:style w:type="character" w:customStyle="1" w:styleId="234">
    <w:name w:val="Оглавление (2) + Не полужирный3"/>
    <w:aliases w:val="Не курсив7"/>
    <w:uiPriority w:val="99"/>
    <w:rsid w:val="000B7905"/>
    <w:rPr>
      <w:b w:val="0"/>
      <w:bCs w:val="0"/>
      <w:i w:val="0"/>
      <w:iCs w:val="0"/>
      <w:sz w:val="25"/>
      <w:szCs w:val="25"/>
      <w:shd w:val="clear" w:color="auto" w:fill="FFFFFF"/>
    </w:rPr>
  </w:style>
  <w:style w:type="character" w:customStyle="1" w:styleId="224">
    <w:name w:val="Оглавление (2)2"/>
    <w:uiPriority w:val="99"/>
    <w:rsid w:val="000B7905"/>
    <w:rPr>
      <w:b/>
      <w:bCs/>
      <w:i/>
      <w:iCs/>
      <w:sz w:val="25"/>
      <w:szCs w:val="25"/>
      <w:u w:val="single"/>
      <w:shd w:val="clear" w:color="auto" w:fill="FFFFFF"/>
    </w:rPr>
  </w:style>
  <w:style w:type="character" w:customStyle="1" w:styleId="225">
    <w:name w:val="Оглавление (2) + Не полужирный2"/>
    <w:aliases w:val="Не курсив6"/>
    <w:uiPriority w:val="99"/>
    <w:rsid w:val="000B7905"/>
    <w:rPr>
      <w:b w:val="0"/>
      <w:bCs w:val="0"/>
      <w:i w:val="0"/>
      <w:iCs w:val="0"/>
      <w:sz w:val="25"/>
      <w:szCs w:val="25"/>
      <w:shd w:val="clear" w:color="auto" w:fill="FFFFFF"/>
    </w:rPr>
  </w:style>
  <w:style w:type="character" w:customStyle="1" w:styleId="215">
    <w:name w:val="Оглавление (2) + Не полужирный1"/>
    <w:aliases w:val="Не курсив5,Интервал 1 pt"/>
    <w:uiPriority w:val="99"/>
    <w:rsid w:val="000B7905"/>
    <w:rPr>
      <w:b w:val="0"/>
      <w:bCs w:val="0"/>
      <w:i w:val="0"/>
      <w:iCs w:val="0"/>
      <w:spacing w:val="20"/>
      <w:sz w:val="25"/>
      <w:szCs w:val="25"/>
      <w:shd w:val="clear" w:color="auto" w:fill="FFFFFF"/>
    </w:rPr>
  </w:style>
  <w:style w:type="character" w:customStyle="1" w:styleId="127">
    <w:name w:val="Заголовок №1 (2)_"/>
    <w:link w:val="128"/>
    <w:uiPriority w:val="99"/>
    <w:rsid w:val="000B7905"/>
    <w:rPr>
      <w:b/>
      <w:bCs/>
      <w:sz w:val="25"/>
      <w:szCs w:val="25"/>
      <w:shd w:val="clear" w:color="auto" w:fill="FFFFFF"/>
    </w:rPr>
  </w:style>
  <w:style w:type="character" w:customStyle="1" w:styleId="390">
    <w:name w:val="Основной текст (3)9"/>
    <w:uiPriority w:val="99"/>
    <w:rsid w:val="000B7905"/>
    <w:rPr>
      <w:b/>
      <w:bCs/>
      <w:i/>
      <w:iCs/>
      <w:sz w:val="25"/>
      <w:szCs w:val="25"/>
      <w:u w:val="single"/>
      <w:shd w:val="clear" w:color="auto" w:fill="FFFFFF"/>
    </w:rPr>
  </w:style>
  <w:style w:type="character" w:customStyle="1" w:styleId="afffffffffff8">
    <w:name w:val="Основной текст + Полужирный"/>
    <w:aliases w:val="Курсив"/>
    <w:uiPriority w:val="99"/>
    <w:rsid w:val="000B7905"/>
    <w:rPr>
      <w:rFonts w:ascii="Times New Roman" w:hAnsi="Times New Roman" w:cs="Times New Roman"/>
      <w:b/>
      <w:bCs/>
      <w:i/>
      <w:iCs/>
      <w:spacing w:val="0"/>
      <w:sz w:val="25"/>
      <w:szCs w:val="25"/>
      <w:u w:val="single"/>
      <w:shd w:val="clear" w:color="auto" w:fill="FFFFFF"/>
    </w:rPr>
  </w:style>
  <w:style w:type="character" w:customStyle="1" w:styleId="380">
    <w:name w:val="Основной текст (3)8"/>
    <w:uiPriority w:val="99"/>
    <w:rsid w:val="000B7905"/>
    <w:rPr>
      <w:b/>
      <w:bCs/>
      <w:i/>
      <w:iCs/>
      <w:sz w:val="25"/>
      <w:szCs w:val="25"/>
      <w:u w:val="single"/>
      <w:shd w:val="clear" w:color="auto" w:fill="FFFFFF"/>
    </w:rPr>
  </w:style>
  <w:style w:type="character" w:customStyle="1" w:styleId="78">
    <w:name w:val="Основной текст + Полужирный7"/>
    <w:aliases w:val="Курсив7"/>
    <w:uiPriority w:val="99"/>
    <w:rsid w:val="000B7905"/>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0B7905"/>
    <w:rPr>
      <w:b/>
      <w:bCs/>
      <w:i/>
      <w:iCs/>
      <w:sz w:val="25"/>
      <w:szCs w:val="25"/>
      <w:u w:val="single"/>
      <w:shd w:val="clear" w:color="auto" w:fill="FFFFFF"/>
    </w:rPr>
  </w:style>
  <w:style w:type="character" w:customStyle="1" w:styleId="360">
    <w:name w:val="Основной текст (3)6"/>
    <w:uiPriority w:val="99"/>
    <w:rsid w:val="000B7905"/>
    <w:rPr>
      <w:b/>
      <w:bCs/>
      <w:i/>
      <w:iCs/>
      <w:sz w:val="25"/>
      <w:szCs w:val="25"/>
      <w:u w:val="single"/>
      <w:shd w:val="clear" w:color="auto" w:fill="FFFFFF"/>
    </w:rPr>
  </w:style>
  <w:style w:type="character" w:customStyle="1" w:styleId="2ffd">
    <w:name w:val="Подпись к таблице (2)_"/>
    <w:link w:val="2ffe"/>
    <w:uiPriority w:val="99"/>
    <w:rsid w:val="000B7905"/>
    <w:rPr>
      <w:sz w:val="23"/>
      <w:szCs w:val="23"/>
      <w:shd w:val="clear" w:color="auto" w:fill="FFFFFF"/>
    </w:rPr>
  </w:style>
  <w:style w:type="character" w:customStyle="1" w:styleId="41pt">
    <w:name w:val="Основной текст (4) + Интервал 1 pt"/>
    <w:uiPriority w:val="99"/>
    <w:rsid w:val="000B7905"/>
    <w:rPr>
      <w:spacing w:val="30"/>
      <w:sz w:val="23"/>
      <w:szCs w:val="23"/>
      <w:shd w:val="clear" w:color="auto" w:fill="FFFFFF"/>
    </w:rPr>
  </w:style>
  <w:style w:type="character" w:customStyle="1" w:styleId="4f1">
    <w:name w:val="Основной текст + 4"/>
    <w:aliases w:val="5 pt12"/>
    <w:uiPriority w:val="99"/>
    <w:rsid w:val="000B7905"/>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0B7905"/>
    <w:rPr>
      <w:b/>
      <w:bCs/>
      <w:i/>
      <w:iCs/>
      <w:sz w:val="25"/>
      <w:szCs w:val="25"/>
      <w:u w:val="single"/>
      <w:shd w:val="clear" w:color="auto" w:fill="FFFFFF"/>
    </w:rPr>
  </w:style>
  <w:style w:type="character" w:customStyle="1" w:styleId="422">
    <w:name w:val="Основной текст + 42"/>
    <w:aliases w:val="5 pt11"/>
    <w:uiPriority w:val="99"/>
    <w:rsid w:val="000B7905"/>
    <w:rPr>
      <w:rFonts w:ascii="Times New Roman" w:hAnsi="Times New Roman" w:cs="Times New Roman"/>
      <w:spacing w:val="0"/>
      <w:sz w:val="9"/>
      <w:szCs w:val="9"/>
      <w:shd w:val="clear" w:color="auto" w:fill="FFFFFF"/>
    </w:rPr>
  </w:style>
  <w:style w:type="character" w:customStyle="1" w:styleId="95">
    <w:name w:val="Основной текст (9)_"/>
    <w:link w:val="913"/>
    <w:uiPriority w:val="99"/>
    <w:rsid w:val="000B7905"/>
    <w:rPr>
      <w:rFonts w:ascii="Tahoma" w:hAnsi="Tahoma" w:cs="Tahoma"/>
      <w:sz w:val="8"/>
      <w:szCs w:val="8"/>
      <w:shd w:val="clear" w:color="auto" w:fill="FFFFFF"/>
    </w:rPr>
  </w:style>
  <w:style w:type="character" w:customStyle="1" w:styleId="69">
    <w:name w:val="Основной текст + Полужирный6"/>
    <w:aliases w:val="Курсив6"/>
    <w:uiPriority w:val="99"/>
    <w:rsid w:val="000B7905"/>
    <w:rPr>
      <w:rFonts w:ascii="Times New Roman" w:hAnsi="Times New Roman" w:cs="Times New Roman"/>
      <w:b/>
      <w:bCs/>
      <w:i/>
      <w:iCs/>
      <w:spacing w:val="0"/>
      <w:sz w:val="25"/>
      <w:szCs w:val="25"/>
      <w:u w:val="single"/>
      <w:shd w:val="clear" w:color="auto" w:fill="FFFFFF"/>
    </w:rPr>
  </w:style>
  <w:style w:type="character" w:customStyle="1" w:styleId="5e">
    <w:name w:val="Основной текст + Полужирный5"/>
    <w:aliases w:val="Курсив5"/>
    <w:uiPriority w:val="99"/>
    <w:rsid w:val="000B7905"/>
    <w:rPr>
      <w:rFonts w:ascii="Times New Roman" w:hAnsi="Times New Roman" w:cs="Times New Roman"/>
      <w:b/>
      <w:bCs/>
      <w:i/>
      <w:iCs/>
      <w:spacing w:val="0"/>
      <w:sz w:val="25"/>
      <w:szCs w:val="25"/>
      <w:u w:val="single"/>
      <w:shd w:val="clear" w:color="auto" w:fill="FFFFFF"/>
    </w:rPr>
  </w:style>
  <w:style w:type="character" w:customStyle="1" w:styleId="4f2">
    <w:name w:val="Основной текст + Полужирный4"/>
    <w:aliases w:val="Курсив4"/>
    <w:uiPriority w:val="99"/>
    <w:rsid w:val="000B7905"/>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0B7905"/>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0B7905"/>
    <w:rPr>
      <w:rFonts w:ascii="Times New Roman" w:hAnsi="Times New Roman" w:cs="Times New Roman"/>
      <w:i/>
      <w:iCs/>
      <w:noProof/>
      <w:sz w:val="8"/>
      <w:szCs w:val="8"/>
      <w:shd w:val="clear" w:color="auto" w:fill="FFFFFF"/>
    </w:rPr>
  </w:style>
  <w:style w:type="character" w:customStyle="1" w:styleId="332">
    <w:name w:val="Основной текст (3)3"/>
    <w:uiPriority w:val="99"/>
    <w:rsid w:val="000B7905"/>
    <w:rPr>
      <w:b/>
      <w:bCs/>
      <w:i/>
      <w:iCs/>
      <w:sz w:val="25"/>
      <w:szCs w:val="25"/>
      <w:u w:val="single"/>
      <w:shd w:val="clear" w:color="auto" w:fill="FFFFFF"/>
    </w:rPr>
  </w:style>
  <w:style w:type="character" w:customStyle="1" w:styleId="3ff">
    <w:name w:val="Основной текст + Полужирный3"/>
    <w:aliases w:val="Курсив2"/>
    <w:uiPriority w:val="99"/>
    <w:rsid w:val="000B7905"/>
    <w:rPr>
      <w:rFonts w:ascii="Times New Roman" w:hAnsi="Times New Roman" w:cs="Times New Roman"/>
      <w:b/>
      <w:bCs/>
      <w:i/>
      <w:iCs/>
      <w:spacing w:val="0"/>
      <w:sz w:val="25"/>
      <w:szCs w:val="25"/>
      <w:shd w:val="clear" w:color="auto" w:fill="FFFFFF"/>
    </w:rPr>
  </w:style>
  <w:style w:type="character" w:customStyle="1" w:styleId="afffffffffff9">
    <w:name w:val="Основной текст + Курсив"/>
    <w:uiPriority w:val="99"/>
    <w:rsid w:val="000B7905"/>
    <w:rPr>
      <w:rFonts w:ascii="Times New Roman" w:hAnsi="Times New Roman" w:cs="Times New Roman"/>
      <w:i/>
      <w:iCs/>
      <w:spacing w:val="0"/>
      <w:sz w:val="25"/>
      <w:szCs w:val="25"/>
      <w:u w:val="single"/>
      <w:shd w:val="clear" w:color="auto" w:fill="FFFFFF"/>
    </w:rPr>
  </w:style>
  <w:style w:type="character" w:customStyle="1" w:styleId="2fff">
    <w:name w:val="Подпись к картинке (2)_"/>
    <w:link w:val="2fff0"/>
    <w:uiPriority w:val="99"/>
    <w:rsid w:val="000B7905"/>
    <w:rPr>
      <w:sz w:val="18"/>
      <w:szCs w:val="18"/>
      <w:shd w:val="clear" w:color="auto" w:fill="FFFFFF"/>
    </w:rPr>
  </w:style>
  <w:style w:type="character" w:customStyle="1" w:styleId="107">
    <w:name w:val="Основной текст (10)_"/>
    <w:link w:val="1010"/>
    <w:uiPriority w:val="99"/>
    <w:rsid w:val="000B7905"/>
    <w:rPr>
      <w:sz w:val="13"/>
      <w:szCs w:val="13"/>
      <w:shd w:val="clear" w:color="auto" w:fill="FFFFFF"/>
    </w:rPr>
  </w:style>
  <w:style w:type="character" w:customStyle="1" w:styleId="2fff1">
    <w:name w:val="Основной текст + Курсив2"/>
    <w:uiPriority w:val="99"/>
    <w:rsid w:val="000B7905"/>
    <w:rPr>
      <w:rFonts w:ascii="Times New Roman" w:hAnsi="Times New Roman" w:cs="Times New Roman"/>
      <w:i/>
      <w:iCs/>
      <w:spacing w:val="0"/>
      <w:sz w:val="25"/>
      <w:szCs w:val="25"/>
      <w:u w:val="single"/>
      <w:shd w:val="clear" w:color="auto" w:fill="FFFFFF"/>
    </w:rPr>
  </w:style>
  <w:style w:type="character" w:customStyle="1" w:styleId="412">
    <w:name w:val="Основной текст (4) + 12"/>
    <w:aliases w:val="5 pt10"/>
    <w:uiPriority w:val="99"/>
    <w:rsid w:val="000B7905"/>
    <w:rPr>
      <w:sz w:val="25"/>
      <w:szCs w:val="25"/>
      <w:shd w:val="clear" w:color="auto" w:fill="FFFFFF"/>
    </w:rPr>
  </w:style>
  <w:style w:type="character" w:customStyle="1" w:styleId="423">
    <w:name w:val="Основной текст (4)2"/>
    <w:uiPriority w:val="99"/>
    <w:rsid w:val="000B7905"/>
    <w:rPr>
      <w:sz w:val="23"/>
      <w:szCs w:val="23"/>
      <w:u w:val="single"/>
      <w:shd w:val="clear" w:color="auto" w:fill="FFFFFF"/>
    </w:rPr>
  </w:style>
  <w:style w:type="character" w:customStyle="1" w:styleId="5112">
    <w:name w:val="Основной текст (5)11"/>
    <w:uiPriority w:val="99"/>
    <w:rsid w:val="000B7905"/>
    <w:rPr>
      <w:i/>
      <w:iCs/>
      <w:sz w:val="25"/>
      <w:szCs w:val="25"/>
      <w:u w:val="single"/>
      <w:shd w:val="clear" w:color="auto" w:fill="FFFFFF"/>
    </w:rPr>
  </w:style>
  <w:style w:type="character" w:customStyle="1" w:styleId="1fffb">
    <w:name w:val="Основной текст + Курсив1"/>
    <w:uiPriority w:val="99"/>
    <w:rsid w:val="000B7905"/>
    <w:rPr>
      <w:rFonts w:ascii="Times New Roman" w:hAnsi="Times New Roman" w:cs="Times New Roman"/>
      <w:i/>
      <w:iCs/>
      <w:spacing w:val="0"/>
      <w:sz w:val="25"/>
      <w:szCs w:val="25"/>
      <w:u w:val="single"/>
      <w:shd w:val="clear" w:color="auto" w:fill="FFFFFF"/>
    </w:rPr>
  </w:style>
  <w:style w:type="character" w:customStyle="1" w:styleId="2fff2">
    <w:name w:val="Основной текст + Полужирный2"/>
    <w:aliases w:val="Курсив1"/>
    <w:uiPriority w:val="99"/>
    <w:rsid w:val="000B7905"/>
    <w:rPr>
      <w:rFonts w:ascii="Times New Roman" w:hAnsi="Times New Roman" w:cs="Times New Roman"/>
      <w:b/>
      <w:bCs/>
      <w:i/>
      <w:iCs/>
      <w:spacing w:val="0"/>
      <w:sz w:val="25"/>
      <w:szCs w:val="25"/>
      <w:u w:val="single"/>
      <w:shd w:val="clear" w:color="auto" w:fill="FFFFFF"/>
    </w:rPr>
  </w:style>
  <w:style w:type="character" w:customStyle="1" w:styleId="11c">
    <w:name w:val="Основной текст (11)_"/>
    <w:link w:val="1119"/>
    <w:uiPriority w:val="99"/>
    <w:rsid w:val="000B7905"/>
    <w:rPr>
      <w:rFonts w:ascii="Tahoma" w:hAnsi="Tahoma" w:cs="Tahoma"/>
      <w:sz w:val="16"/>
      <w:szCs w:val="16"/>
      <w:shd w:val="clear" w:color="auto" w:fill="FFFFFF"/>
    </w:rPr>
  </w:style>
  <w:style w:type="character" w:customStyle="1" w:styleId="129">
    <w:name w:val="Основной текст (12)_"/>
    <w:link w:val="12a"/>
    <w:uiPriority w:val="99"/>
    <w:rsid w:val="000B7905"/>
    <w:rPr>
      <w:rFonts w:ascii="Tahoma" w:hAnsi="Tahoma" w:cs="Tahoma"/>
      <w:sz w:val="14"/>
      <w:szCs w:val="14"/>
      <w:shd w:val="clear" w:color="auto" w:fill="FFFFFF"/>
    </w:rPr>
  </w:style>
  <w:style w:type="character" w:customStyle="1" w:styleId="137">
    <w:name w:val="Основной текст (13)_"/>
    <w:link w:val="138"/>
    <w:uiPriority w:val="99"/>
    <w:rsid w:val="000B7905"/>
    <w:rPr>
      <w:rFonts w:ascii="Tahoma" w:hAnsi="Tahoma" w:cs="Tahoma"/>
      <w:sz w:val="8"/>
      <w:szCs w:val="8"/>
      <w:shd w:val="clear" w:color="auto" w:fill="FFFFFF"/>
    </w:rPr>
  </w:style>
  <w:style w:type="character" w:customStyle="1" w:styleId="144">
    <w:name w:val="Основной текст (14)_"/>
    <w:link w:val="145"/>
    <w:uiPriority w:val="99"/>
    <w:rsid w:val="000B7905"/>
    <w:rPr>
      <w:rFonts w:ascii="Tahoma" w:hAnsi="Tahoma" w:cs="Tahoma"/>
      <w:sz w:val="8"/>
      <w:szCs w:val="8"/>
      <w:shd w:val="clear" w:color="auto" w:fill="FFFFFF"/>
    </w:rPr>
  </w:style>
  <w:style w:type="character" w:customStyle="1" w:styleId="96">
    <w:name w:val="Основной текст (9)"/>
    <w:uiPriority w:val="99"/>
    <w:rsid w:val="000B7905"/>
    <w:rPr>
      <w:rFonts w:ascii="Tahoma" w:hAnsi="Tahoma" w:cs="Tahoma"/>
      <w:sz w:val="8"/>
      <w:szCs w:val="8"/>
      <w:u w:val="single"/>
      <w:shd w:val="clear" w:color="auto" w:fill="FFFFFF"/>
    </w:rPr>
  </w:style>
  <w:style w:type="character" w:customStyle="1" w:styleId="152">
    <w:name w:val="Основной текст (15)_"/>
    <w:link w:val="153"/>
    <w:uiPriority w:val="99"/>
    <w:rsid w:val="000B7905"/>
    <w:rPr>
      <w:rFonts w:ascii="Tahoma" w:hAnsi="Tahoma" w:cs="Tahoma"/>
      <w:sz w:val="8"/>
      <w:szCs w:val="8"/>
      <w:shd w:val="clear" w:color="auto" w:fill="FFFFFF"/>
    </w:rPr>
  </w:style>
  <w:style w:type="character" w:customStyle="1" w:styleId="99">
    <w:name w:val="Основной текст (9)9"/>
    <w:uiPriority w:val="99"/>
    <w:rsid w:val="000B7905"/>
    <w:rPr>
      <w:rFonts w:ascii="Tahoma" w:hAnsi="Tahoma" w:cs="Tahoma"/>
      <w:sz w:val="8"/>
      <w:szCs w:val="8"/>
      <w:u w:val="single"/>
      <w:shd w:val="clear" w:color="auto" w:fill="FFFFFF"/>
    </w:rPr>
  </w:style>
  <w:style w:type="character" w:customStyle="1" w:styleId="98">
    <w:name w:val="Основной текст (9)8"/>
    <w:uiPriority w:val="99"/>
    <w:rsid w:val="000B7905"/>
  </w:style>
  <w:style w:type="character" w:customStyle="1" w:styleId="74pt">
    <w:name w:val="Основной текст (7) + 4 pt"/>
    <w:uiPriority w:val="99"/>
    <w:rsid w:val="000B7905"/>
    <w:rPr>
      <w:rFonts w:ascii="Tahoma" w:hAnsi="Tahoma" w:cs="Tahoma"/>
      <w:sz w:val="8"/>
      <w:szCs w:val="8"/>
      <w:shd w:val="clear" w:color="auto" w:fill="FFFFFF"/>
    </w:rPr>
  </w:style>
  <w:style w:type="character" w:customStyle="1" w:styleId="162">
    <w:name w:val="Основной текст (16)_"/>
    <w:link w:val="163"/>
    <w:uiPriority w:val="99"/>
    <w:rsid w:val="000B7905"/>
    <w:rPr>
      <w:rFonts w:ascii="Tahoma" w:hAnsi="Tahoma" w:cs="Tahoma"/>
      <w:sz w:val="8"/>
      <w:szCs w:val="8"/>
      <w:shd w:val="clear" w:color="auto" w:fill="FFFFFF"/>
    </w:rPr>
  </w:style>
  <w:style w:type="character" w:customStyle="1" w:styleId="165pt">
    <w:name w:val="Основной текст (16) + 5 pt"/>
    <w:uiPriority w:val="99"/>
    <w:rsid w:val="000B7905"/>
    <w:rPr>
      <w:rFonts w:ascii="Tahoma" w:hAnsi="Tahoma" w:cs="Tahoma"/>
      <w:sz w:val="10"/>
      <w:szCs w:val="10"/>
      <w:shd w:val="clear" w:color="auto" w:fill="FFFFFF"/>
    </w:rPr>
  </w:style>
  <w:style w:type="character" w:customStyle="1" w:styleId="-1pt0">
    <w:name w:val="Основной текст + Интервал -1 pt"/>
    <w:uiPriority w:val="99"/>
    <w:rsid w:val="000B7905"/>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0B7905"/>
    <w:rPr>
      <w:rFonts w:ascii="Times New Roman" w:hAnsi="Times New Roman" w:cs="Times New Roman"/>
      <w:noProof/>
      <w:spacing w:val="-30"/>
      <w:sz w:val="25"/>
      <w:szCs w:val="25"/>
      <w:shd w:val="clear" w:color="auto" w:fill="FFFFFF"/>
    </w:rPr>
  </w:style>
  <w:style w:type="character" w:customStyle="1" w:styleId="172">
    <w:name w:val="Основной текст (17)_"/>
    <w:link w:val="1710"/>
    <w:uiPriority w:val="99"/>
    <w:rsid w:val="000B7905"/>
    <w:rPr>
      <w:rFonts w:ascii="Tahoma" w:hAnsi="Tahoma" w:cs="Tahoma"/>
      <w:sz w:val="8"/>
      <w:szCs w:val="8"/>
      <w:shd w:val="clear" w:color="auto" w:fill="FFFFFF"/>
    </w:rPr>
  </w:style>
  <w:style w:type="character" w:customStyle="1" w:styleId="173">
    <w:name w:val="Основной текст (17)"/>
    <w:uiPriority w:val="99"/>
    <w:rsid w:val="000B7905"/>
  </w:style>
  <w:style w:type="character" w:customStyle="1" w:styleId="192">
    <w:name w:val="Основной текст (19)_"/>
    <w:link w:val="1910"/>
    <w:uiPriority w:val="99"/>
    <w:rsid w:val="000B7905"/>
    <w:rPr>
      <w:rFonts w:ascii="Tahoma" w:hAnsi="Tahoma" w:cs="Tahoma"/>
      <w:b/>
      <w:bCs/>
      <w:sz w:val="19"/>
      <w:szCs w:val="19"/>
      <w:shd w:val="clear" w:color="auto" w:fill="FFFFFF"/>
    </w:rPr>
  </w:style>
  <w:style w:type="character" w:customStyle="1" w:styleId="183">
    <w:name w:val="Основной текст (18)_"/>
    <w:link w:val="1810"/>
    <w:uiPriority w:val="99"/>
    <w:rsid w:val="000B7905"/>
    <w:rPr>
      <w:rFonts w:ascii="Arial" w:hAnsi="Arial" w:cs="Arial"/>
      <w:sz w:val="19"/>
      <w:szCs w:val="19"/>
      <w:shd w:val="clear" w:color="auto" w:fill="FFFFFF"/>
    </w:rPr>
  </w:style>
  <w:style w:type="character" w:customStyle="1" w:styleId="19-1pt">
    <w:name w:val="Основной текст (19) + Интервал -1 pt"/>
    <w:uiPriority w:val="99"/>
    <w:rsid w:val="000B7905"/>
    <w:rPr>
      <w:rFonts w:ascii="Tahoma" w:hAnsi="Tahoma" w:cs="Tahoma"/>
      <w:b/>
      <w:bCs/>
      <w:spacing w:val="-20"/>
      <w:sz w:val="19"/>
      <w:szCs w:val="19"/>
      <w:shd w:val="clear" w:color="auto" w:fill="FFFFFF"/>
    </w:rPr>
  </w:style>
  <w:style w:type="character" w:customStyle="1" w:styleId="193">
    <w:name w:val="Основной текст (19)"/>
    <w:uiPriority w:val="99"/>
    <w:rsid w:val="000B7905"/>
    <w:rPr>
      <w:rFonts w:ascii="Tahoma" w:hAnsi="Tahoma" w:cs="Tahoma"/>
      <w:b/>
      <w:bCs/>
      <w:color w:val="FFFFFF"/>
      <w:sz w:val="19"/>
      <w:szCs w:val="19"/>
      <w:shd w:val="clear" w:color="auto" w:fill="FFFFFF"/>
    </w:rPr>
  </w:style>
  <w:style w:type="character" w:customStyle="1" w:styleId="3ff0">
    <w:name w:val="Подпись к таблице (3)_"/>
    <w:link w:val="3ff1"/>
    <w:uiPriority w:val="99"/>
    <w:rsid w:val="000B7905"/>
    <w:rPr>
      <w:rFonts w:ascii="Tahoma" w:hAnsi="Tahoma" w:cs="Tahoma"/>
      <w:b/>
      <w:bCs/>
      <w:sz w:val="19"/>
      <w:szCs w:val="19"/>
      <w:shd w:val="clear" w:color="auto" w:fill="FFFFFF"/>
    </w:rPr>
  </w:style>
  <w:style w:type="character" w:customStyle="1" w:styleId="1fffc">
    <w:name w:val="Заголовок №1_"/>
    <w:link w:val="11d"/>
    <w:uiPriority w:val="99"/>
    <w:rsid w:val="000B7905"/>
    <w:rPr>
      <w:rFonts w:ascii="Tahoma" w:hAnsi="Tahoma" w:cs="Tahoma"/>
      <w:b/>
      <w:bCs/>
      <w:sz w:val="19"/>
      <w:szCs w:val="19"/>
      <w:shd w:val="clear" w:color="auto" w:fill="FFFFFF"/>
    </w:rPr>
  </w:style>
  <w:style w:type="character" w:customStyle="1" w:styleId="197">
    <w:name w:val="Основной текст (19)7"/>
    <w:uiPriority w:val="99"/>
    <w:rsid w:val="000B7905"/>
  </w:style>
  <w:style w:type="character" w:customStyle="1" w:styleId="1fffd">
    <w:name w:val="Заголовок №1"/>
    <w:uiPriority w:val="99"/>
    <w:rsid w:val="000B7905"/>
  </w:style>
  <w:style w:type="character" w:customStyle="1" w:styleId="196">
    <w:name w:val="Основной текст (19)6"/>
    <w:uiPriority w:val="99"/>
    <w:rsid w:val="000B7905"/>
    <w:rPr>
      <w:rFonts w:ascii="Tahoma" w:hAnsi="Tahoma" w:cs="Tahoma"/>
      <w:b/>
      <w:bCs/>
      <w:color w:val="FFFFFF"/>
      <w:sz w:val="19"/>
      <w:szCs w:val="19"/>
      <w:shd w:val="clear" w:color="auto" w:fill="FFFFFF"/>
    </w:rPr>
  </w:style>
  <w:style w:type="character" w:customStyle="1" w:styleId="afffffffffffa">
    <w:name w:val="Подпись к картинке_"/>
    <w:link w:val="1fffe"/>
    <w:uiPriority w:val="99"/>
    <w:rsid w:val="000B7905"/>
    <w:rPr>
      <w:rFonts w:ascii="Tahoma" w:hAnsi="Tahoma" w:cs="Tahoma"/>
      <w:sz w:val="10"/>
      <w:szCs w:val="10"/>
      <w:shd w:val="clear" w:color="auto" w:fill="FFFFFF"/>
    </w:rPr>
  </w:style>
  <w:style w:type="character" w:customStyle="1" w:styleId="afffffffffffb">
    <w:name w:val="Подпись к картинке"/>
    <w:uiPriority w:val="99"/>
    <w:rsid w:val="000B7905"/>
  </w:style>
  <w:style w:type="character" w:customStyle="1" w:styleId="3ff2">
    <w:name w:val="Подпись к картинке3"/>
    <w:uiPriority w:val="99"/>
    <w:rsid w:val="000B7905"/>
  </w:style>
  <w:style w:type="character" w:customStyle="1" w:styleId="2fff3">
    <w:name w:val="Подпись к картинке2"/>
    <w:uiPriority w:val="99"/>
    <w:rsid w:val="000B7905"/>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0B7905"/>
    <w:rPr>
      <w:rFonts w:ascii="Times New Roman" w:hAnsi="Times New Roman" w:cs="Times New Roman"/>
      <w:sz w:val="25"/>
      <w:szCs w:val="25"/>
      <w:shd w:val="clear" w:color="auto" w:fill="FFFFFF"/>
    </w:rPr>
  </w:style>
  <w:style w:type="character" w:customStyle="1" w:styleId="195">
    <w:name w:val="Основной текст (19)5"/>
    <w:uiPriority w:val="99"/>
    <w:rsid w:val="000B7905"/>
    <w:rPr>
      <w:rFonts w:ascii="Tahoma" w:hAnsi="Tahoma" w:cs="Tahoma"/>
      <w:b/>
      <w:bCs/>
      <w:color w:val="FFFFFF"/>
      <w:sz w:val="19"/>
      <w:szCs w:val="19"/>
      <w:shd w:val="clear" w:color="auto" w:fill="FFFFFF"/>
    </w:rPr>
  </w:style>
  <w:style w:type="character" w:customStyle="1" w:styleId="194">
    <w:name w:val="Основной текст (19)4"/>
    <w:uiPriority w:val="99"/>
    <w:rsid w:val="000B7905"/>
  </w:style>
  <w:style w:type="character" w:customStyle="1" w:styleId="1930">
    <w:name w:val="Основной текст (19)3"/>
    <w:uiPriority w:val="99"/>
    <w:rsid w:val="000B7905"/>
    <w:rPr>
      <w:rFonts w:ascii="Tahoma" w:hAnsi="Tahoma" w:cs="Tahoma"/>
      <w:b/>
      <w:bCs/>
      <w:color w:val="FFFFFF"/>
      <w:sz w:val="19"/>
      <w:szCs w:val="19"/>
      <w:shd w:val="clear" w:color="auto" w:fill="FFFFFF"/>
    </w:rPr>
  </w:style>
  <w:style w:type="character" w:customStyle="1" w:styleId="108">
    <w:name w:val="Основной текст (10)"/>
    <w:uiPriority w:val="99"/>
    <w:rsid w:val="000B7905"/>
  </w:style>
  <w:style w:type="character" w:customStyle="1" w:styleId="109">
    <w:name w:val="Основной текст (10)9"/>
    <w:uiPriority w:val="99"/>
    <w:rsid w:val="000B7905"/>
  </w:style>
  <w:style w:type="character" w:customStyle="1" w:styleId="201">
    <w:name w:val="Основной текст (20)_"/>
    <w:link w:val="2010"/>
    <w:uiPriority w:val="99"/>
    <w:rsid w:val="000B7905"/>
    <w:rPr>
      <w:rFonts w:ascii="Tahoma" w:hAnsi="Tahoma" w:cs="Tahoma"/>
      <w:sz w:val="11"/>
      <w:szCs w:val="11"/>
      <w:shd w:val="clear" w:color="auto" w:fill="FFFFFF"/>
    </w:rPr>
  </w:style>
  <w:style w:type="character" w:customStyle="1" w:styleId="202">
    <w:name w:val="Основной текст (20)"/>
    <w:uiPriority w:val="99"/>
    <w:rsid w:val="000B7905"/>
  </w:style>
  <w:style w:type="character" w:customStyle="1" w:styleId="2020">
    <w:name w:val="Основной текст (20)2"/>
    <w:uiPriority w:val="99"/>
    <w:rsid w:val="000B7905"/>
  </w:style>
  <w:style w:type="character" w:customStyle="1" w:styleId="1080">
    <w:name w:val="Основной текст (10)8"/>
    <w:uiPriority w:val="99"/>
    <w:rsid w:val="000B7905"/>
  </w:style>
  <w:style w:type="character" w:customStyle="1" w:styleId="6a">
    <w:name w:val="Подпись к таблице + 6"/>
    <w:aliases w:val="5 pt8"/>
    <w:uiPriority w:val="99"/>
    <w:rsid w:val="000B7905"/>
    <w:rPr>
      <w:sz w:val="13"/>
      <w:szCs w:val="13"/>
      <w:shd w:val="clear" w:color="auto" w:fill="FFFFFF"/>
    </w:rPr>
  </w:style>
  <w:style w:type="character" w:customStyle="1" w:styleId="1070">
    <w:name w:val="Основной текст (10)7"/>
    <w:uiPriority w:val="99"/>
    <w:rsid w:val="000B7905"/>
  </w:style>
  <w:style w:type="character" w:customStyle="1" w:styleId="1060">
    <w:name w:val="Основной текст (10)6"/>
    <w:uiPriority w:val="99"/>
    <w:rsid w:val="000B7905"/>
  </w:style>
  <w:style w:type="character" w:customStyle="1" w:styleId="1050">
    <w:name w:val="Основной текст (10)5"/>
    <w:uiPriority w:val="99"/>
    <w:rsid w:val="000B7905"/>
  </w:style>
  <w:style w:type="character" w:customStyle="1" w:styleId="1ffff">
    <w:name w:val="Колонтитул + Полужирный1"/>
    <w:uiPriority w:val="99"/>
    <w:rsid w:val="000B7905"/>
    <w:rPr>
      <w:b/>
      <w:bCs/>
      <w:spacing w:val="0"/>
      <w:shd w:val="clear" w:color="auto" w:fill="FFFFFF"/>
    </w:rPr>
  </w:style>
  <w:style w:type="character" w:customStyle="1" w:styleId="244">
    <w:name w:val="Основной текст (24)_"/>
    <w:link w:val="245"/>
    <w:uiPriority w:val="99"/>
    <w:rsid w:val="000B7905"/>
    <w:rPr>
      <w:b/>
      <w:bCs/>
      <w:sz w:val="15"/>
      <w:szCs w:val="15"/>
      <w:shd w:val="clear" w:color="auto" w:fill="FFFFFF"/>
    </w:rPr>
  </w:style>
  <w:style w:type="character" w:customStyle="1" w:styleId="254">
    <w:name w:val="Основной текст (25)_"/>
    <w:link w:val="255"/>
    <w:uiPriority w:val="99"/>
    <w:rsid w:val="000B7905"/>
    <w:rPr>
      <w:rFonts w:ascii="Calibri" w:hAnsi="Calibri" w:cs="Calibri"/>
      <w:b/>
      <w:bCs/>
      <w:sz w:val="27"/>
      <w:szCs w:val="27"/>
      <w:shd w:val="clear" w:color="auto" w:fill="FFFFFF"/>
    </w:rPr>
  </w:style>
  <w:style w:type="character" w:customStyle="1" w:styleId="6b">
    <w:name w:val="Подпись к картинке (6)_"/>
    <w:link w:val="6c"/>
    <w:uiPriority w:val="99"/>
    <w:rsid w:val="000B7905"/>
    <w:rPr>
      <w:b/>
      <w:bCs/>
      <w:sz w:val="15"/>
      <w:szCs w:val="15"/>
      <w:shd w:val="clear" w:color="auto" w:fill="FFFFFF"/>
    </w:rPr>
  </w:style>
  <w:style w:type="character" w:customStyle="1" w:styleId="262">
    <w:name w:val="Основной текст (26)_"/>
    <w:link w:val="263"/>
    <w:uiPriority w:val="99"/>
    <w:rsid w:val="000B7905"/>
    <w:rPr>
      <w:rFonts w:ascii="Tahoma" w:hAnsi="Tahoma" w:cs="Tahoma"/>
      <w:sz w:val="13"/>
      <w:szCs w:val="13"/>
      <w:shd w:val="clear" w:color="auto" w:fill="FFFFFF"/>
    </w:rPr>
  </w:style>
  <w:style w:type="character" w:customStyle="1" w:styleId="271">
    <w:name w:val="Основной текст (27)_"/>
    <w:link w:val="272"/>
    <w:uiPriority w:val="99"/>
    <w:rsid w:val="000B7905"/>
    <w:rPr>
      <w:b/>
      <w:bCs/>
      <w:i/>
      <w:iCs/>
      <w:noProof/>
      <w:sz w:val="105"/>
      <w:szCs w:val="105"/>
      <w:shd w:val="clear" w:color="auto" w:fill="FFFFFF"/>
    </w:rPr>
  </w:style>
  <w:style w:type="character" w:customStyle="1" w:styleId="3ff3">
    <w:name w:val="Основной текст (3) + Не полужирный"/>
    <w:aliases w:val="Не курсив3"/>
    <w:uiPriority w:val="99"/>
    <w:rsid w:val="000B7905"/>
    <w:rPr>
      <w:b w:val="0"/>
      <w:bCs w:val="0"/>
      <w:i w:val="0"/>
      <w:iCs w:val="0"/>
      <w:sz w:val="25"/>
      <w:szCs w:val="25"/>
      <w:shd w:val="clear" w:color="auto" w:fill="FFFFFF"/>
    </w:rPr>
  </w:style>
  <w:style w:type="character" w:customStyle="1" w:styleId="4f3">
    <w:name w:val="Подпись к таблице (4)_"/>
    <w:link w:val="413"/>
    <w:uiPriority w:val="99"/>
    <w:rsid w:val="000B7905"/>
    <w:rPr>
      <w:b/>
      <w:bCs/>
      <w:i/>
      <w:iCs/>
      <w:sz w:val="25"/>
      <w:szCs w:val="25"/>
      <w:shd w:val="clear" w:color="auto" w:fill="FFFFFF"/>
    </w:rPr>
  </w:style>
  <w:style w:type="character" w:customStyle="1" w:styleId="4f4">
    <w:name w:val="Подпись к таблице (4)"/>
    <w:uiPriority w:val="99"/>
    <w:rsid w:val="000B7905"/>
    <w:rPr>
      <w:b/>
      <w:bCs/>
      <w:i/>
      <w:iCs/>
      <w:sz w:val="25"/>
      <w:szCs w:val="25"/>
      <w:u w:val="single"/>
      <w:shd w:val="clear" w:color="auto" w:fill="FFFFFF"/>
    </w:rPr>
  </w:style>
  <w:style w:type="character" w:customStyle="1" w:styleId="216">
    <w:name w:val="Основной текст (21)_"/>
    <w:link w:val="217"/>
    <w:uiPriority w:val="99"/>
    <w:rsid w:val="000B7905"/>
    <w:rPr>
      <w:b/>
      <w:bCs/>
      <w:sz w:val="16"/>
      <w:szCs w:val="16"/>
      <w:shd w:val="clear" w:color="auto" w:fill="FFFFFF"/>
    </w:rPr>
  </w:style>
  <w:style w:type="character" w:customStyle="1" w:styleId="226">
    <w:name w:val="Основной текст (22)_"/>
    <w:link w:val="227"/>
    <w:uiPriority w:val="99"/>
    <w:rsid w:val="000B7905"/>
    <w:rPr>
      <w:i/>
      <w:iCs/>
      <w:sz w:val="19"/>
      <w:szCs w:val="19"/>
      <w:shd w:val="clear" w:color="auto" w:fill="FFFFFF"/>
    </w:rPr>
  </w:style>
  <w:style w:type="character" w:customStyle="1" w:styleId="3ff4">
    <w:name w:val="Подпись к картинке (3)_"/>
    <w:link w:val="313"/>
    <w:uiPriority w:val="99"/>
    <w:rsid w:val="000B7905"/>
    <w:rPr>
      <w:b/>
      <w:bCs/>
      <w:sz w:val="25"/>
      <w:szCs w:val="25"/>
      <w:shd w:val="clear" w:color="auto" w:fill="FFFFFF"/>
    </w:rPr>
  </w:style>
  <w:style w:type="character" w:customStyle="1" w:styleId="3Tahoma">
    <w:name w:val="Подпись к картинке (3) + Tahoma"/>
    <w:aliases w:val="7,5 pt7"/>
    <w:uiPriority w:val="99"/>
    <w:rsid w:val="000B7905"/>
    <w:rPr>
      <w:rFonts w:ascii="Tahoma" w:hAnsi="Tahoma" w:cs="Tahoma"/>
      <w:b/>
      <w:bCs/>
      <w:sz w:val="15"/>
      <w:szCs w:val="15"/>
      <w:shd w:val="clear" w:color="auto" w:fill="FFFFFF"/>
    </w:rPr>
  </w:style>
  <w:style w:type="character" w:customStyle="1" w:styleId="3ff5">
    <w:name w:val="Подпись к картинке (3)"/>
    <w:uiPriority w:val="99"/>
    <w:rsid w:val="000B7905"/>
  </w:style>
  <w:style w:type="character" w:customStyle="1" w:styleId="4f5">
    <w:name w:val="Подпись к картинке (4)_"/>
    <w:link w:val="4f6"/>
    <w:uiPriority w:val="99"/>
    <w:rsid w:val="000B7905"/>
    <w:rPr>
      <w:rFonts w:ascii="Tahoma" w:hAnsi="Tahoma" w:cs="Tahoma"/>
      <w:b/>
      <w:bCs/>
      <w:sz w:val="15"/>
      <w:szCs w:val="15"/>
      <w:shd w:val="clear" w:color="auto" w:fill="FFFFFF"/>
    </w:rPr>
  </w:style>
  <w:style w:type="character" w:customStyle="1" w:styleId="48pt">
    <w:name w:val="Подпись к картинке (4) + 8 pt"/>
    <w:uiPriority w:val="99"/>
    <w:rsid w:val="000B7905"/>
    <w:rPr>
      <w:rFonts w:ascii="Tahoma" w:hAnsi="Tahoma" w:cs="Tahoma"/>
      <w:b/>
      <w:bCs/>
      <w:sz w:val="16"/>
      <w:szCs w:val="16"/>
      <w:shd w:val="clear" w:color="auto" w:fill="FFFFFF"/>
    </w:rPr>
  </w:style>
  <w:style w:type="character" w:customStyle="1" w:styleId="235">
    <w:name w:val="Основной текст (23)_"/>
    <w:link w:val="2311"/>
    <w:uiPriority w:val="99"/>
    <w:rsid w:val="000B7905"/>
    <w:rPr>
      <w:sz w:val="9"/>
      <w:szCs w:val="9"/>
      <w:shd w:val="clear" w:color="auto" w:fill="FFFFFF"/>
    </w:rPr>
  </w:style>
  <w:style w:type="character" w:customStyle="1" w:styleId="236">
    <w:name w:val="Основной текст (23)"/>
    <w:uiPriority w:val="99"/>
    <w:rsid w:val="000B7905"/>
    <w:rPr>
      <w:spacing w:val="0"/>
      <w:sz w:val="9"/>
      <w:szCs w:val="9"/>
      <w:shd w:val="clear" w:color="auto" w:fill="FFFFFF"/>
    </w:rPr>
  </w:style>
  <w:style w:type="character" w:customStyle="1" w:styleId="Tahoma">
    <w:name w:val="Колонтитул + Tahoma"/>
    <w:aliases w:val="7 pt,Полужирный3"/>
    <w:uiPriority w:val="99"/>
    <w:rsid w:val="000B7905"/>
    <w:rPr>
      <w:rFonts w:ascii="Tahoma" w:hAnsi="Tahoma" w:cs="Tahoma"/>
      <w:b/>
      <w:bCs/>
      <w:spacing w:val="0"/>
      <w:sz w:val="14"/>
      <w:szCs w:val="14"/>
      <w:shd w:val="clear" w:color="auto" w:fill="FFFFFF"/>
    </w:rPr>
  </w:style>
  <w:style w:type="character" w:customStyle="1" w:styleId="5f">
    <w:name w:val="Подпись к картинке (5)_"/>
    <w:link w:val="5f0"/>
    <w:uiPriority w:val="99"/>
    <w:rsid w:val="000B7905"/>
    <w:rPr>
      <w:sz w:val="23"/>
      <w:szCs w:val="23"/>
      <w:shd w:val="clear" w:color="auto" w:fill="FFFFFF"/>
    </w:rPr>
  </w:style>
  <w:style w:type="character" w:customStyle="1" w:styleId="139">
    <w:name w:val="Заголовок №1 (3)_"/>
    <w:link w:val="13a"/>
    <w:uiPriority w:val="99"/>
    <w:rsid w:val="000B7905"/>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0B7905"/>
    <w:rPr>
      <w:rFonts w:ascii="Tahoma" w:hAnsi="Tahoma" w:cs="Tahoma"/>
      <w:spacing w:val="-70"/>
      <w:w w:val="200"/>
      <w:sz w:val="74"/>
      <w:szCs w:val="74"/>
      <w:shd w:val="clear" w:color="auto" w:fill="FFFFFF"/>
    </w:rPr>
  </w:style>
  <w:style w:type="character" w:customStyle="1" w:styleId="282">
    <w:name w:val="Основной текст (28)"/>
    <w:uiPriority w:val="99"/>
    <w:rsid w:val="000B7905"/>
  </w:style>
  <w:style w:type="character" w:customStyle="1" w:styleId="2820">
    <w:name w:val="Основной текст (28)2"/>
    <w:uiPriority w:val="99"/>
    <w:rsid w:val="000B7905"/>
  </w:style>
  <w:style w:type="character" w:customStyle="1" w:styleId="1040">
    <w:name w:val="Основной текст (10)4"/>
    <w:uiPriority w:val="99"/>
    <w:rsid w:val="000B7905"/>
    <w:rPr>
      <w:noProof/>
      <w:sz w:val="13"/>
      <w:szCs w:val="13"/>
      <w:shd w:val="clear" w:color="auto" w:fill="FFFFFF"/>
    </w:rPr>
  </w:style>
  <w:style w:type="character" w:customStyle="1" w:styleId="80pt">
    <w:name w:val="Основной текст (8) + Интервал 0 pt"/>
    <w:uiPriority w:val="99"/>
    <w:rsid w:val="000B7905"/>
    <w:rPr>
      <w:b/>
      <w:bCs/>
      <w:spacing w:val="10"/>
      <w:sz w:val="8"/>
      <w:szCs w:val="8"/>
      <w:shd w:val="clear" w:color="auto" w:fill="FFFFFF"/>
    </w:rPr>
  </w:style>
  <w:style w:type="character" w:customStyle="1" w:styleId="424">
    <w:name w:val="Заголовок №4 (2)_"/>
    <w:link w:val="425"/>
    <w:uiPriority w:val="99"/>
    <w:rsid w:val="000B7905"/>
    <w:rPr>
      <w:rFonts w:ascii="Tahoma" w:hAnsi="Tahoma" w:cs="Tahoma"/>
      <w:b/>
      <w:bCs/>
      <w:sz w:val="21"/>
      <w:szCs w:val="21"/>
      <w:shd w:val="clear" w:color="auto" w:fill="FFFFFF"/>
    </w:rPr>
  </w:style>
  <w:style w:type="character" w:customStyle="1" w:styleId="290">
    <w:name w:val="Основной текст (29)_"/>
    <w:link w:val="291"/>
    <w:uiPriority w:val="99"/>
    <w:rsid w:val="000B7905"/>
    <w:rPr>
      <w:rFonts w:ascii="Calibri" w:hAnsi="Calibri" w:cs="Calibri"/>
      <w:sz w:val="19"/>
      <w:szCs w:val="19"/>
      <w:shd w:val="clear" w:color="auto" w:fill="FFFFFF"/>
    </w:rPr>
  </w:style>
  <w:style w:type="character" w:customStyle="1" w:styleId="292">
    <w:name w:val="Основной текст (29)"/>
    <w:uiPriority w:val="99"/>
    <w:rsid w:val="000B7905"/>
  </w:style>
  <w:style w:type="character" w:customStyle="1" w:styleId="2920">
    <w:name w:val="Основной текст (29)2"/>
    <w:uiPriority w:val="99"/>
    <w:rsid w:val="000B7905"/>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0B7905"/>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0B7905"/>
    <w:rPr>
      <w:sz w:val="18"/>
      <w:szCs w:val="18"/>
      <w:shd w:val="clear" w:color="auto" w:fill="FFFFFF"/>
    </w:rPr>
  </w:style>
  <w:style w:type="character" w:customStyle="1" w:styleId="302">
    <w:name w:val="Основной текст (30)"/>
    <w:uiPriority w:val="99"/>
    <w:rsid w:val="000B7905"/>
  </w:style>
  <w:style w:type="character" w:customStyle="1" w:styleId="3020">
    <w:name w:val="Основной текст (30)2"/>
    <w:uiPriority w:val="99"/>
    <w:rsid w:val="000B7905"/>
    <w:rPr>
      <w:noProof/>
      <w:sz w:val="18"/>
      <w:szCs w:val="18"/>
      <w:shd w:val="clear" w:color="auto" w:fill="FFFFFF"/>
    </w:rPr>
  </w:style>
  <w:style w:type="character" w:customStyle="1" w:styleId="3012">
    <w:name w:val="Основной текст (30) + 12"/>
    <w:aliases w:val="5 pt6"/>
    <w:uiPriority w:val="99"/>
    <w:rsid w:val="000B7905"/>
    <w:rPr>
      <w:noProof/>
      <w:spacing w:val="0"/>
      <w:sz w:val="25"/>
      <w:szCs w:val="25"/>
      <w:shd w:val="clear" w:color="auto" w:fill="FFFFFF"/>
    </w:rPr>
  </w:style>
  <w:style w:type="character" w:customStyle="1" w:styleId="79">
    <w:name w:val="Подпись к картинке (7)_"/>
    <w:link w:val="7a"/>
    <w:uiPriority w:val="99"/>
    <w:rsid w:val="000B7905"/>
    <w:rPr>
      <w:rFonts w:ascii="Calibri" w:hAnsi="Calibri" w:cs="Calibri"/>
      <w:sz w:val="19"/>
      <w:szCs w:val="19"/>
      <w:shd w:val="clear" w:color="auto" w:fill="FFFFFF"/>
    </w:rPr>
  </w:style>
  <w:style w:type="character" w:customStyle="1" w:styleId="87">
    <w:name w:val="Подпись к картинке (8)_"/>
    <w:link w:val="813"/>
    <w:uiPriority w:val="99"/>
    <w:rsid w:val="000B7905"/>
    <w:rPr>
      <w:rFonts w:ascii="Calibri" w:hAnsi="Calibri" w:cs="Calibri"/>
      <w:sz w:val="19"/>
      <w:szCs w:val="19"/>
      <w:shd w:val="clear" w:color="auto" w:fill="FFFFFF"/>
    </w:rPr>
  </w:style>
  <w:style w:type="character" w:customStyle="1" w:styleId="88">
    <w:name w:val="Подпись к картинке (8)"/>
    <w:uiPriority w:val="99"/>
    <w:rsid w:val="000B7905"/>
  </w:style>
  <w:style w:type="character" w:customStyle="1" w:styleId="97">
    <w:name w:val="Подпись к картинке (9)_"/>
    <w:link w:val="9a"/>
    <w:uiPriority w:val="99"/>
    <w:rsid w:val="000B7905"/>
    <w:rPr>
      <w:b/>
      <w:bCs/>
      <w:sz w:val="16"/>
      <w:szCs w:val="16"/>
      <w:shd w:val="clear" w:color="auto" w:fill="FFFFFF"/>
    </w:rPr>
  </w:style>
  <w:style w:type="character" w:customStyle="1" w:styleId="9TimesNewRoman">
    <w:name w:val="Основной текст (9) + Times New Roman"/>
    <w:aliases w:val="121,5 pt5"/>
    <w:uiPriority w:val="99"/>
    <w:rsid w:val="000B7905"/>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0B7905"/>
    <w:rPr>
      <w:rFonts w:ascii="Tahoma" w:hAnsi="Tahoma" w:cs="Tahoma"/>
      <w:noProof/>
      <w:sz w:val="8"/>
      <w:szCs w:val="8"/>
      <w:shd w:val="clear" w:color="auto" w:fill="FFFFFF"/>
    </w:rPr>
  </w:style>
  <w:style w:type="character" w:customStyle="1" w:styleId="322">
    <w:name w:val="Основной текст (3)2"/>
    <w:uiPriority w:val="99"/>
    <w:rsid w:val="000B7905"/>
    <w:rPr>
      <w:b/>
      <w:bCs/>
      <w:i/>
      <w:iCs/>
      <w:noProof/>
      <w:sz w:val="25"/>
      <w:szCs w:val="25"/>
      <w:shd w:val="clear" w:color="auto" w:fill="FFFFFF"/>
    </w:rPr>
  </w:style>
  <w:style w:type="character" w:customStyle="1" w:styleId="5100">
    <w:name w:val="Основной текст (5)10"/>
    <w:uiPriority w:val="99"/>
    <w:rsid w:val="000B7905"/>
  </w:style>
  <w:style w:type="character" w:customStyle="1" w:styleId="1030">
    <w:name w:val="Основной текст (10)3"/>
    <w:uiPriority w:val="99"/>
    <w:rsid w:val="000B7905"/>
  </w:style>
  <w:style w:type="character" w:customStyle="1" w:styleId="414">
    <w:name w:val="Основной текст + 41"/>
    <w:aliases w:val="5 pt4"/>
    <w:uiPriority w:val="99"/>
    <w:rsid w:val="000B7905"/>
    <w:rPr>
      <w:rFonts w:ascii="Times New Roman" w:hAnsi="Times New Roman" w:cs="Times New Roman"/>
      <w:spacing w:val="0"/>
      <w:sz w:val="9"/>
      <w:szCs w:val="9"/>
      <w:shd w:val="clear" w:color="auto" w:fill="FFFFFF"/>
    </w:rPr>
  </w:style>
  <w:style w:type="character" w:customStyle="1" w:styleId="323">
    <w:name w:val="Основной текст (3) + Не полужирный2"/>
    <w:aliases w:val="Не курсив2"/>
    <w:uiPriority w:val="99"/>
    <w:rsid w:val="000B7905"/>
    <w:rPr>
      <w:b w:val="0"/>
      <w:bCs w:val="0"/>
      <w:i w:val="0"/>
      <w:iCs w:val="0"/>
      <w:sz w:val="25"/>
      <w:szCs w:val="25"/>
      <w:u w:val="single"/>
      <w:shd w:val="clear" w:color="auto" w:fill="FFFFFF"/>
    </w:rPr>
  </w:style>
  <w:style w:type="character" w:customStyle="1" w:styleId="590">
    <w:name w:val="Основной текст (5)9"/>
    <w:uiPriority w:val="99"/>
    <w:rsid w:val="000B7905"/>
  </w:style>
  <w:style w:type="character" w:customStyle="1" w:styleId="580">
    <w:name w:val="Основной текст (5)8"/>
    <w:uiPriority w:val="99"/>
    <w:rsid w:val="000B7905"/>
  </w:style>
  <w:style w:type="character" w:customStyle="1" w:styleId="426">
    <w:name w:val="Подпись к таблице (4)2"/>
    <w:uiPriority w:val="99"/>
    <w:rsid w:val="000B7905"/>
    <w:rPr>
      <w:b/>
      <w:bCs/>
      <w:i/>
      <w:iCs/>
      <w:sz w:val="25"/>
      <w:szCs w:val="25"/>
      <w:u w:val="single"/>
      <w:shd w:val="clear" w:color="auto" w:fill="FFFFFF"/>
    </w:rPr>
  </w:style>
  <w:style w:type="character" w:customStyle="1" w:styleId="237">
    <w:name w:val="Основной текст (2)3"/>
    <w:uiPriority w:val="99"/>
    <w:rsid w:val="000B7905"/>
    <w:rPr>
      <w:b/>
      <w:bCs/>
      <w:i/>
      <w:iCs/>
      <w:sz w:val="47"/>
      <w:szCs w:val="47"/>
      <w:u w:val="single"/>
      <w:shd w:val="clear" w:color="auto" w:fill="FFFFFF"/>
    </w:rPr>
  </w:style>
  <w:style w:type="character" w:customStyle="1" w:styleId="228">
    <w:name w:val="Основной текст (2)2"/>
    <w:uiPriority w:val="99"/>
    <w:rsid w:val="000B7905"/>
  </w:style>
  <w:style w:type="character" w:customStyle="1" w:styleId="361">
    <w:name w:val="Основной текст (36)_"/>
    <w:link w:val="362"/>
    <w:uiPriority w:val="99"/>
    <w:rsid w:val="000B7905"/>
    <w:rPr>
      <w:rFonts w:ascii="Arial" w:hAnsi="Arial" w:cs="Arial"/>
      <w:sz w:val="10"/>
      <w:szCs w:val="10"/>
      <w:shd w:val="clear" w:color="auto" w:fill="FFFFFF"/>
    </w:rPr>
  </w:style>
  <w:style w:type="character" w:customStyle="1" w:styleId="10a">
    <w:name w:val="Подпись к картинке (10)_"/>
    <w:link w:val="10b"/>
    <w:uiPriority w:val="99"/>
    <w:rsid w:val="000B7905"/>
    <w:rPr>
      <w:rFonts w:ascii="Arial" w:hAnsi="Arial" w:cs="Arial"/>
      <w:sz w:val="10"/>
      <w:szCs w:val="10"/>
      <w:shd w:val="clear" w:color="auto" w:fill="FFFFFF"/>
    </w:rPr>
  </w:style>
  <w:style w:type="character" w:customStyle="1" w:styleId="324">
    <w:name w:val="Основной текст (32)_"/>
    <w:link w:val="325"/>
    <w:uiPriority w:val="99"/>
    <w:rsid w:val="000B7905"/>
    <w:rPr>
      <w:rFonts w:ascii="Tahoma" w:hAnsi="Tahoma" w:cs="Tahoma"/>
      <w:sz w:val="15"/>
      <w:szCs w:val="15"/>
      <w:shd w:val="clear" w:color="auto" w:fill="FFFFFF"/>
    </w:rPr>
  </w:style>
  <w:style w:type="character" w:customStyle="1" w:styleId="314">
    <w:name w:val="Основной текст (31)_"/>
    <w:link w:val="3112"/>
    <w:uiPriority w:val="99"/>
    <w:rsid w:val="000B7905"/>
    <w:rPr>
      <w:b/>
      <w:bCs/>
      <w:sz w:val="25"/>
      <w:szCs w:val="25"/>
      <w:shd w:val="clear" w:color="auto" w:fill="FFFFFF"/>
    </w:rPr>
  </w:style>
  <w:style w:type="character" w:customStyle="1" w:styleId="315">
    <w:name w:val="Основной текст (31)"/>
    <w:uiPriority w:val="99"/>
    <w:rsid w:val="000B7905"/>
  </w:style>
  <w:style w:type="character" w:customStyle="1" w:styleId="570">
    <w:name w:val="Основной текст (5)7"/>
    <w:uiPriority w:val="99"/>
    <w:rsid w:val="000B7905"/>
    <w:rPr>
      <w:i/>
      <w:iCs/>
      <w:sz w:val="25"/>
      <w:szCs w:val="25"/>
      <w:u w:val="single"/>
      <w:shd w:val="clear" w:color="auto" w:fill="FFFFFF"/>
    </w:rPr>
  </w:style>
  <w:style w:type="character" w:customStyle="1" w:styleId="560">
    <w:name w:val="Основной текст (5)6"/>
    <w:uiPriority w:val="99"/>
    <w:rsid w:val="000B7905"/>
    <w:rPr>
      <w:i/>
      <w:iCs/>
      <w:sz w:val="25"/>
      <w:szCs w:val="25"/>
      <w:u w:val="single"/>
      <w:shd w:val="clear" w:color="auto" w:fill="FFFFFF"/>
    </w:rPr>
  </w:style>
  <w:style w:type="character" w:customStyle="1" w:styleId="550">
    <w:name w:val="Основной текст (5)5"/>
    <w:uiPriority w:val="99"/>
    <w:rsid w:val="000B7905"/>
    <w:rPr>
      <w:i/>
      <w:iCs/>
      <w:noProof/>
      <w:sz w:val="25"/>
      <w:szCs w:val="25"/>
      <w:shd w:val="clear" w:color="auto" w:fill="FFFFFF"/>
    </w:rPr>
  </w:style>
  <w:style w:type="character" w:customStyle="1" w:styleId="960">
    <w:name w:val="Основной текст (9)6"/>
    <w:uiPriority w:val="99"/>
    <w:rsid w:val="000B7905"/>
  </w:style>
  <w:style w:type="character" w:customStyle="1" w:styleId="540">
    <w:name w:val="Основной текст (5)4"/>
    <w:uiPriority w:val="99"/>
    <w:rsid w:val="000B7905"/>
    <w:rPr>
      <w:i/>
      <w:iCs/>
      <w:sz w:val="25"/>
      <w:szCs w:val="25"/>
      <w:u w:val="single"/>
      <w:shd w:val="clear" w:color="auto" w:fill="FFFFFF"/>
    </w:rPr>
  </w:style>
  <w:style w:type="character" w:customStyle="1" w:styleId="333">
    <w:name w:val="Основной текст (33)_"/>
    <w:link w:val="334"/>
    <w:uiPriority w:val="99"/>
    <w:rsid w:val="000B7905"/>
    <w:rPr>
      <w:rFonts w:ascii="Tahoma" w:hAnsi="Tahoma" w:cs="Tahoma"/>
      <w:noProof/>
      <w:sz w:val="30"/>
      <w:szCs w:val="30"/>
      <w:shd w:val="clear" w:color="auto" w:fill="FFFFFF"/>
    </w:rPr>
  </w:style>
  <w:style w:type="character" w:customStyle="1" w:styleId="317">
    <w:name w:val="Основной текст (31)7"/>
    <w:uiPriority w:val="99"/>
    <w:rsid w:val="000B7905"/>
  </w:style>
  <w:style w:type="character" w:customStyle="1" w:styleId="341">
    <w:name w:val="Основной текст (34)_"/>
    <w:link w:val="342"/>
    <w:uiPriority w:val="99"/>
    <w:rsid w:val="000B7905"/>
    <w:rPr>
      <w:rFonts w:ascii="Arial" w:hAnsi="Arial" w:cs="Arial"/>
      <w:sz w:val="13"/>
      <w:szCs w:val="13"/>
      <w:shd w:val="clear" w:color="auto" w:fill="FFFFFF"/>
    </w:rPr>
  </w:style>
  <w:style w:type="character" w:customStyle="1" w:styleId="Arial">
    <w:name w:val="Колонтитул + Arial"/>
    <w:aliases w:val="5,5 pt3"/>
    <w:uiPriority w:val="99"/>
    <w:rsid w:val="000B7905"/>
    <w:rPr>
      <w:rFonts w:ascii="Arial" w:hAnsi="Arial" w:cs="Arial"/>
      <w:noProof/>
      <w:sz w:val="11"/>
      <w:szCs w:val="11"/>
      <w:shd w:val="clear" w:color="auto" w:fill="FFFFFF"/>
    </w:rPr>
  </w:style>
  <w:style w:type="character" w:customStyle="1" w:styleId="351">
    <w:name w:val="Основной текст (35)_"/>
    <w:link w:val="352"/>
    <w:uiPriority w:val="99"/>
    <w:rsid w:val="000B7905"/>
    <w:rPr>
      <w:rFonts w:ascii="Tahoma" w:hAnsi="Tahoma" w:cs="Tahoma"/>
      <w:b/>
      <w:bCs/>
      <w:sz w:val="14"/>
      <w:szCs w:val="14"/>
      <w:shd w:val="clear" w:color="auto" w:fill="FFFFFF"/>
    </w:rPr>
  </w:style>
  <w:style w:type="character" w:customStyle="1" w:styleId="371">
    <w:name w:val="Основной текст (37)_"/>
    <w:link w:val="372"/>
    <w:uiPriority w:val="99"/>
    <w:rsid w:val="000B7905"/>
    <w:rPr>
      <w:rFonts w:ascii="Arial" w:hAnsi="Arial" w:cs="Arial"/>
      <w:sz w:val="15"/>
      <w:szCs w:val="15"/>
      <w:shd w:val="clear" w:color="auto" w:fill="FFFFFF"/>
    </w:rPr>
  </w:style>
  <w:style w:type="character" w:customStyle="1" w:styleId="381">
    <w:name w:val="Основной текст (38)_"/>
    <w:link w:val="382"/>
    <w:uiPriority w:val="99"/>
    <w:rsid w:val="000B7905"/>
    <w:rPr>
      <w:rFonts w:ascii="Tahoma" w:hAnsi="Tahoma" w:cs="Tahoma"/>
      <w:b/>
      <w:bCs/>
      <w:sz w:val="16"/>
      <w:szCs w:val="16"/>
      <w:shd w:val="clear" w:color="auto" w:fill="FFFFFF"/>
    </w:rPr>
  </w:style>
  <w:style w:type="character" w:customStyle="1" w:styleId="3ff6">
    <w:name w:val="Оглавление (3)_"/>
    <w:link w:val="3ff7"/>
    <w:uiPriority w:val="99"/>
    <w:rsid w:val="000B7905"/>
    <w:rPr>
      <w:rFonts w:ascii="Arial" w:hAnsi="Arial" w:cs="Arial"/>
      <w:sz w:val="13"/>
      <w:szCs w:val="13"/>
      <w:shd w:val="clear" w:color="auto" w:fill="FFFFFF"/>
    </w:rPr>
  </w:style>
  <w:style w:type="character" w:customStyle="1" w:styleId="950">
    <w:name w:val="Основной текст (9)5"/>
    <w:uiPriority w:val="99"/>
    <w:rsid w:val="000B7905"/>
  </w:style>
  <w:style w:type="character" w:customStyle="1" w:styleId="316">
    <w:name w:val="Основной текст (3) + Не полужирный1"/>
    <w:aliases w:val="Не курсив1"/>
    <w:uiPriority w:val="99"/>
    <w:rsid w:val="000B7905"/>
    <w:rPr>
      <w:b w:val="0"/>
      <w:bCs w:val="0"/>
      <w:i w:val="0"/>
      <w:iCs w:val="0"/>
      <w:sz w:val="25"/>
      <w:szCs w:val="25"/>
      <w:u w:val="single"/>
      <w:shd w:val="clear" w:color="auto" w:fill="FFFFFF"/>
    </w:rPr>
  </w:style>
  <w:style w:type="character" w:customStyle="1" w:styleId="940">
    <w:name w:val="Основной текст (9)4"/>
    <w:uiPriority w:val="99"/>
    <w:rsid w:val="000B7905"/>
    <w:rPr>
      <w:rFonts w:ascii="Tahoma" w:hAnsi="Tahoma" w:cs="Tahoma"/>
      <w:noProof/>
      <w:sz w:val="8"/>
      <w:szCs w:val="8"/>
      <w:shd w:val="clear" w:color="auto" w:fill="FFFFFF"/>
    </w:rPr>
  </w:style>
  <w:style w:type="character" w:customStyle="1" w:styleId="3160">
    <w:name w:val="Основной текст (31)6"/>
    <w:uiPriority w:val="99"/>
    <w:rsid w:val="000B7905"/>
  </w:style>
  <w:style w:type="character" w:customStyle="1" w:styleId="4f7">
    <w:name w:val="Заголовок №4_"/>
    <w:link w:val="415"/>
    <w:uiPriority w:val="99"/>
    <w:rsid w:val="000B7905"/>
    <w:rPr>
      <w:b/>
      <w:bCs/>
      <w:sz w:val="25"/>
      <w:szCs w:val="25"/>
      <w:shd w:val="clear" w:color="auto" w:fill="FFFFFF"/>
    </w:rPr>
  </w:style>
  <w:style w:type="character" w:customStyle="1" w:styleId="4f8">
    <w:name w:val="Заголовок №4"/>
    <w:uiPriority w:val="99"/>
    <w:rsid w:val="000B7905"/>
  </w:style>
  <w:style w:type="character" w:customStyle="1" w:styleId="3150">
    <w:name w:val="Основной текст (31)5"/>
    <w:uiPriority w:val="99"/>
    <w:rsid w:val="000B7905"/>
  </w:style>
  <w:style w:type="character" w:customStyle="1" w:styleId="318">
    <w:name w:val="Основной текст (31) + Не полужирный"/>
    <w:uiPriority w:val="99"/>
    <w:rsid w:val="000B7905"/>
    <w:rPr>
      <w:b w:val="0"/>
      <w:bCs w:val="0"/>
      <w:sz w:val="25"/>
      <w:szCs w:val="25"/>
      <w:shd w:val="clear" w:color="auto" w:fill="FFFFFF"/>
    </w:rPr>
  </w:style>
  <w:style w:type="character" w:customStyle="1" w:styleId="1ffff0">
    <w:name w:val="Основной текст + Полужирный1"/>
    <w:uiPriority w:val="99"/>
    <w:rsid w:val="000B7905"/>
    <w:rPr>
      <w:rFonts w:ascii="Times New Roman" w:hAnsi="Times New Roman" w:cs="Times New Roman"/>
      <w:b/>
      <w:bCs/>
      <w:spacing w:val="0"/>
      <w:sz w:val="25"/>
      <w:szCs w:val="25"/>
      <w:shd w:val="clear" w:color="auto" w:fill="FFFFFF"/>
    </w:rPr>
  </w:style>
  <w:style w:type="character" w:customStyle="1" w:styleId="4f9">
    <w:name w:val="Оглавление (4)_"/>
    <w:link w:val="416"/>
    <w:uiPriority w:val="99"/>
    <w:rsid w:val="000B7905"/>
    <w:rPr>
      <w:b/>
      <w:bCs/>
      <w:sz w:val="25"/>
      <w:szCs w:val="25"/>
      <w:shd w:val="clear" w:color="auto" w:fill="FFFFFF"/>
    </w:rPr>
  </w:style>
  <w:style w:type="character" w:customStyle="1" w:styleId="4fa">
    <w:name w:val="Оглавление (4)"/>
    <w:uiPriority w:val="99"/>
    <w:rsid w:val="000B7905"/>
  </w:style>
  <w:style w:type="character" w:customStyle="1" w:styleId="400">
    <w:name w:val="Основной текст (40)_"/>
    <w:link w:val="401"/>
    <w:uiPriority w:val="99"/>
    <w:rsid w:val="000B7905"/>
    <w:rPr>
      <w:sz w:val="25"/>
      <w:szCs w:val="25"/>
      <w:shd w:val="clear" w:color="auto" w:fill="FFFFFF"/>
    </w:rPr>
  </w:style>
  <w:style w:type="character" w:customStyle="1" w:styleId="402">
    <w:name w:val="Основной текст (40)"/>
    <w:uiPriority w:val="99"/>
    <w:rsid w:val="000B7905"/>
  </w:style>
  <w:style w:type="character" w:customStyle="1" w:styleId="4012pt">
    <w:name w:val="Основной текст (40) + 12 pt"/>
    <w:uiPriority w:val="99"/>
    <w:rsid w:val="000B7905"/>
    <w:rPr>
      <w:sz w:val="24"/>
      <w:szCs w:val="24"/>
      <w:shd w:val="clear" w:color="auto" w:fill="FFFFFF"/>
    </w:rPr>
  </w:style>
  <w:style w:type="character" w:customStyle="1" w:styleId="40Tahoma">
    <w:name w:val="Основной текст (40) + Tahoma"/>
    <w:aliases w:val="11 pt"/>
    <w:uiPriority w:val="99"/>
    <w:rsid w:val="000B7905"/>
    <w:rPr>
      <w:rFonts w:ascii="Tahoma" w:hAnsi="Tahoma" w:cs="Tahoma"/>
      <w:sz w:val="22"/>
      <w:szCs w:val="22"/>
      <w:shd w:val="clear" w:color="auto" w:fill="FFFFFF"/>
    </w:rPr>
  </w:style>
  <w:style w:type="character" w:customStyle="1" w:styleId="427">
    <w:name w:val="Основной текст (42)_"/>
    <w:link w:val="428"/>
    <w:uiPriority w:val="99"/>
    <w:rsid w:val="000B7905"/>
    <w:rPr>
      <w:rFonts w:ascii="Tahoma" w:hAnsi="Tahoma" w:cs="Tahoma"/>
      <w:b/>
      <w:bCs/>
      <w:sz w:val="21"/>
      <w:szCs w:val="21"/>
      <w:shd w:val="clear" w:color="auto" w:fill="FFFFFF"/>
    </w:rPr>
  </w:style>
  <w:style w:type="character" w:customStyle="1" w:styleId="184">
    <w:name w:val="Основной текст (18)"/>
    <w:uiPriority w:val="99"/>
    <w:rsid w:val="000B7905"/>
    <w:rPr>
      <w:rFonts w:ascii="Arial" w:hAnsi="Arial" w:cs="Arial"/>
      <w:color w:val="FFFFFF"/>
      <w:sz w:val="19"/>
      <w:szCs w:val="19"/>
      <w:shd w:val="clear" w:color="auto" w:fill="FFFFFF"/>
    </w:rPr>
  </w:style>
  <w:style w:type="character" w:customStyle="1" w:styleId="621">
    <w:name w:val="Основной текст (6)2"/>
    <w:uiPriority w:val="99"/>
    <w:rsid w:val="000B7905"/>
    <w:rPr>
      <w:color w:val="FFFFFF"/>
      <w:spacing w:val="0"/>
      <w:shd w:val="clear" w:color="auto" w:fill="FFFFFF"/>
    </w:rPr>
  </w:style>
  <w:style w:type="character" w:customStyle="1" w:styleId="1820">
    <w:name w:val="Основной текст (18)2"/>
    <w:uiPriority w:val="99"/>
    <w:rsid w:val="000B7905"/>
  </w:style>
  <w:style w:type="character" w:customStyle="1" w:styleId="1920">
    <w:name w:val="Основной текст (19)2"/>
    <w:uiPriority w:val="99"/>
    <w:rsid w:val="000B7905"/>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0B7905"/>
  </w:style>
  <w:style w:type="character" w:customStyle="1" w:styleId="403">
    <w:name w:val="Основной текст (40)3"/>
    <w:uiPriority w:val="99"/>
    <w:rsid w:val="000B7905"/>
    <w:rPr>
      <w:noProof/>
      <w:sz w:val="25"/>
      <w:szCs w:val="25"/>
      <w:shd w:val="clear" w:color="auto" w:fill="FFFFFF"/>
    </w:rPr>
  </w:style>
  <w:style w:type="character" w:customStyle="1" w:styleId="4020">
    <w:name w:val="Основной текст (40)2"/>
    <w:uiPriority w:val="99"/>
    <w:rsid w:val="000B7905"/>
    <w:rPr>
      <w:noProof/>
      <w:sz w:val="25"/>
      <w:szCs w:val="25"/>
      <w:shd w:val="clear" w:color="auto" w:fill="FFFFFF"/>
    </w:rPr>
  </w:style>
  <w:style w:type="character" w:customStyle="1" w:styleId="417">
    <w:name w:val="Основной текст (41)_"/>
    <w:link w:val="4112"/>
    <w:uiPriority w:val="99"/>
    <w:rsid w:val="000B7905"/>
    <w:rPr>
      <w:rFonts w:ascii="Tahoma" w:hAnsi="Tahoma" w:cs="Tahoma"/>
      <w:noProof/>
      <w:sz w:val="30"/>
      <w:szCs w:val="30"/>
      <w:shd w:val="clear" w:color="auto" w:fill="FFFFFF"/>
    </w:rPr>
  </w:style>
  <w:style w:type="character" w:customStyle="1" w:styleId="418">
    <w:name w:val="Основной текст (41)"/>
    <w:uiPriority w:val="99"/>
    <w:rsid w:val="000B7905"/>
  </w:style>
  <w:style w:type="character" w:customStyle="1" w:styleId="4120">
    <w:name w:val="Основной текст (41)2"/>
    <w:uiPriority w:val="99"/>
    <w:rsid w:val="000B7905"/>
  </w:style>
  <w:style w:type="character" w:customStyle="1" w:styleId="391">
    <w:name w:val="Основной текст (39)_"/>
    <w:link w:val="3910"/>
    <w:uiPriority w:val="99"/>
    <w:rsid w:val="000B7905"/>
    <w:rPr>
      <w:rFonts w:ascii="Tahoma" w:hAnsi="Tahoma" w:cs="Tahoma"/>
      <w:noProof/>
      <w:sz w:val="30"/>
      <w:szCs w:val="30"/>
      <w:shd w:val="clear" w:color="auto" w:fill="FFFFFF"/>
    </w:rPr>
  </w:style>
  <w:style w:type="character" w:customStyle="1" w:styleId="392">
    <w:name w:val="Основной текст (39)"/>
    <w:uiPriority w:val="99"/>
    <w:rsid w:val="000B7905"/>
  </w:style>
  <w:style w:type="character" w:customStyle="1" w:styleId="750pt">
    <w:name w:val="Основной текст (7) + Интервал 50 pt"/>
    <w:uiPriority w:val="99"/>
    <w:rsid w:val="000B7905"/>
    <w:rPr>
      <w:rFonts w:ascii="Tahoma" w:hAnsi="Tahoma" w:cs="Tahoma"/>
      <w:spacing w:val="1000"/>
      <w:sz w:val="10"/>
      <w:szCs w:val="10"/>
      <w:shd w:val="clear" w:color="auto" w:fill="FFFFFF"/>
      <w:lang w:val="de-DE" w:eastAsia="de-DE"/>
    </w:rPr>
  </w:style>
  <w:style w:type="character" w:customStyle="1" w:styleId="5f1">
    <w:name w:val="Подпись к таблице (5)_"/>
    <w:link w:val="512"/>
    <w:uiPriority w:val="99"/>
    <w:rsid w:val="000B7905"/>
    <w:rPr>
      <w:sz w:val="25"/>
      <w:szCs w:val="25"/>
      <w:shd w:val="clear" w:color="auto" w:fill="FFFFFF"/>
    </w:rPr>
  </w:style>
  <w:style w:type="character" w:customStyle="1" w:styleId="5f2">
    <w:name w:val="Подпись к таблице (5)"/>
    <w:uiPriority w:val="99"/>
    <w:rsid w:val="000B7905"/>
  </w:style>
  <w:style w:type="character" w:customStyle="1" w:styleId="3140">
    <w:name w:val="Основной текст (31)4"/>
    <w:uiPriority w:val="99"/>
    <w:rsid w:val="000B7905"/>
  </w:style>
  <w:style w:type="character" w:customStyle="1" w:styleId="2330">
    <w:name w:val="Основной текст (23)3"/>
    <w:uiPriority w:val="99"/>
    <w:rsid w:val="000B7905"/>
    <w:rPr>
      <w:noProof/>
      <w:spacing w:val="0"/>
      <w:sz w:val="9"/>
      <w:szCs w:val="9"/>
      <w:shd w:val="clear" w:color="auto" w:fill="FFFFFF"/>
    </w:rPr>
  </w:style>
  <w:style w:type="character" w:customStyle="1" w:styleId="3130">
    <w:name w:val="Основной текст (31)3"/>
    <w:uiPriority w:val="99"/>
    <w:rsid w:val="000B7905"/>
  </w:style>
  <w:style w:type="character" w:customStyle="1" w:styleId="2320">
    <w:name w:val="Основной текст (23)2"/>
    <w:uiPriority w:val="99"/>
    <w:rsid w:val="000B7905"/>
    <w:rPr>
      <w:noProof/>
      <w:spacing w:val="0"/>
      <w:sz w:val="9"/>
      <w:szCs w:val="9"/>
      <w:shd w:val="clear" w:color="auto" w:fill="FFFFFF"/>
    </w:rPr>
  </w:style>
  <w:style w:type="character" w:customStyle="1" w:styleId="3120">
    <w:name w:val="Основной текст (31)2"/>
    <w:uiPriority w:val="99"/>
    <w:rsid w:val="000B7905"/>
  </w:style>
  <w:style w:type="character" w:customStyle="1" w:styleId="531">
    <w:name w:val="Основной текст (5)3"/>
    <w:uiPriority w:val="99"/>
    <w:rsid w:val="000B7905"/>
  </w:style>
  <w:style w:type="character" w:customStyle="1" w:styleId="3ff8">
    <w:name w:val="Основной текст (3) + Не курсив"/>
    <w:uiPriority w:val="99"/>
    <w:rsid w:val="000B7905"/>
    <w:rPr>
      <w:b/>
      <w:bCs/>
      <w:i w:val="0"/>
      <w:iCs w:val="0"/>
      <w:sz w:val="25"/>
      <w:szCs w:val="25"/>
      <w:u w:val="single"/>
      <w:shd w:val="clear" w:color="auto" w:fill="FFFFFF"/>
    </w:rPr>
  </w:style>
  <w:style w:type="character" w:customStyle="1" w:styleId="1021">
    <w:name w:val="Основной текст (10)2"/>
    <w:uiPriority w:val="99"/>
    <w:rsid w:val="000B7905"/>
  </w:style>
  <w:style w:type="character" w:customStyle="1" w:styleId="10110">
    <w:name w:val="Основной текст (10) + 11"/>
    <w:aliases w:val="5 pt2"/>
    <w:uiPriority w:val="99"/>
    <w:rsid w:val="000B7905"/>
    <w:rPr>
      <w:noProof/>
      <w:sz w:val="23"/>
      <w:szCs w:val="23"/>
      <w:shd w:val="clear" w:color="auto" w:fill="FFFFFF"/>
    </w:rPr>
  </w:style>
  <w:style w:type="character" w:customStyle="1" w:styleId="460">
    <w:name w:val="Основной текст (4) + 6"/>
    <w:aliases w:val="5 pt1"/>
    <w:uiPriority w:val="99"/>
    <w:rsid w:val="000B7905"/>
    <w:rPr>
      <w:noProof/>
      <w:sz w:val="13"/>
      <w:szCs w:val="13"/>
      <w:shd w:val="clear" w:color="auto" w:fill="FFFFFF"/>
    </w:rPr>
  </w:style>
  <w:style w:type="character" w:customStyle="1" w:styleId="921">
    <w:name w:val="Основной текст (9)2"/>
    <w:uiPriority w:val="99"/>
    <w:rsid w:val="000B7905"/>
  </w:style>
  <w:style w:type="character" w:customStyle="1" w:styleId="431">
    <w:name w:val="Основной текст (43)_"/>
    <w:link w:val="4310"/>
    <w:uiPriority w:val="99"/>
    <w:rsid w:val="000B7905"/>
    <w:rPr>
      <w:rFonts w:ascii="Tahoma" w:hAnsi="Tahoma" w:cs="Tahoma"/>
      <w:b/>
      <w:bCs/>
      <w:sz w:val="17"/>
      <w:szCs w:val="17"/>
      <w:shd w:val="clear" w:color="auto" w:fill="FFFFFF"/>
    </w:rPr>
  </w:style>
  <w:style w:type="character" w:customStyle="1" w:styleId="432">
    <w:name w:val="Основной текст (43)"/>
    <w:uiPriority w:val="99"/>
    <w:rsid w:val="000B7905"/>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0B7905"/>
    <w:rPr>
      <w:rFonts w:ascii="Tahoma" w:hAnsi="Tahoma" w:cs="Tahoma"/>
      <w:b/>
      <w:bCs/>
      <w:i/>
      <w:iCs/>
      <w:sz w:val="16"/>
      <w:szCs w:val="16"/>
      <w:shd w:val="clear" w:color="auto" w:fill="FFFFFF"/>
    </w:rPr>
  </w:style>
  <w:style w:type="character" w:customStyle="1" w:styleId="442">
    <w:name w:val="Основной текст (44)"/>
    <w:uiPriority w:val="99"/>
    <w:rsid w:val="000B7905"/>
  </w:style>
  <w:style w:type="character" w:customStyle="1" w:styleId="11e">
    <w:name w:val="Основной текст (11)"/>
    <w:uiPriority w:val="99"/>
    <w:rsid w:val="000B7905"/>
  </w:style>
  <w:style w:type="character" w:customStyle="1" w:styleId="6d">
    <w:name w:val="Подпись к таблице (6)_"/>
    <w:link w:val="6e"/>
    <w:uiPriority w:val="99"/>
    <w:rsid w:val="000B7905"/>
    <w:rPr>
      <w:rFonts w:ascii="Tahoma" w:hAnsi="Tahoma" w:cs="Tahoma"/>
      <w:b/>
      <w:bCs/>
      <w:sz w:val="17"/>
      <w:szCs w:val="17"/>
      <w:shd w:val="clear" w:color="auto" w:fill="FFFFFF"/>
    </w:rPr>
  </w:style>
  <w:style w:type="character" w:customStyle="1" w:styleId="522">
    <w:name w:val="Основной текст (5)2"/>
    <w:uiPriority w:val="99"/>
    <w:rsid w:val="000B7905"/>
  </w:style>
  <w:style w:type="paragraph" w:customStyle="1" w:styleId="214">
    <w:name w:val="Оглавление (2)1"/>
    <w:basedOn w:val="a7"/>
    <w:link w:val="2ffa"/>
    <w:uiPriority w:val="99"/>
    <w:rsid w:val="000B7905"/>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128">
    <w:name w:val="Заголовок №1 (2)"/>
    <w:basedOn w:val="a7"/>
    <w:link w:val="127"/>
    <w:uiPriority w:val="99"/>
    <w:rsid w:val="000B7905"/>
    <w:pPr>
      <w:shd w:val="clear" w:color="auto" w:fill="FFFFFF"/>
      <w:spacing w:line="446" w:lineRule="exact"/>
      <w:outlineLvl w:val="0"/>
    </w:pPr>
    <w:rPr>
      <w:rFonts w:asciiTheme="minorHAnsi" w:eastAsiaTheme="minorHAnsi" w:hAnsiTheme="minorHAnsi" w:cstheme="minorBidi"/>
      <w:b/>
      <w:bCs/>
      <w:sz w:val="25"/>
      <w:szCs w:val="25"/>
      <w:lang w:eastAsia="en-US"/>
    </w:rPr>
  </w:style>
  <w:style w:type="paragraph" w:customStyle="1" w:styleId="319">
    <w:name w:val="Основной текст (3)1"/>
    <w:basedOn w:val="a7"/>
    <w:uiPriority w:val="99"/>
    <w:rsid w:val="000B7905"/>
    <w:pPr>
      <w:shd w:val="clear" w:color="auto" w:fill="FFFFFF"/>
      <w:spacing w:line="446" w:lineRule="exact"/>
      <w:jc w:val="center"/>
    </w:pPr>
    <w:rPr>
      <w:b/>
      <w:bCs/>
      <w:i/>
      <w:iCs/>
      <w:sz w:val="25"/>
      <w:szCs w:val="25"/>
    </w:rPr>
  </w:style>
  <w:style w:type="paragraph" w:customStyle="1" w:styleId="419">
    <w:name w:val="Основной текст (4)1"/>
    <w:basedOn w:val="a7"/>
    <w:uiPriority w:val="99"/>
    <w:rsid w:val="000B7905"/>
    <w:pPr>
      <w:shd w:val="clear" w:color="auto" w:fill="FFFFFF"/>
      <w:spacing w:line="240" w:lineRule="atLeast"/>
      <w:ind w:hanging="1260"/>
    </w:pPr>
    <w:rPr>
      <w:sz w:val="23"/>
      <w:szCs w:val="23"/>
    </w:rPr>
  </w:style>
  <w:style w:type="paragraph" w:customStyle="1" w:styleId="513">
    <w:name w:val="Основной текст (5)1"/>
    <w:basedOn w:val="a7"/>
    <w:uiPriority w:val="99"/>
    <w:rsid w:val="000B7905"/>
    <w:pPr>
      <w:shd w:val="clear" w:color="auto" w:fill="FFFFFF"/>
      <w:spacing w:line="240" w:lineRule="atLeast"/>
    </w:pPr>
    <w:rPr>
      <w:i/>
      <w:iCs/>
      <w:sz w:val="25"/>
      <w:szCs w:val="25"/>
    </w:rPr>
  </w:style>
  <w:style w:type="paragraph" w:customStyle="1" w:styleId="612">
    <w:name w:val="Основной текст (6)1"/>
    <w:basedOn w:val="a7"/>
    <w:uiPriority w:val="99"/>
    <w:rsid w:val="000B7905"/>
    <w:pPr>
      <w:shd w:val="clear" w:color="auto" w:fill="FFFFFF"/>
      <w:spacing w:line="240" w:lineRule="atLeast"/>
    </w:pPr>
    <w:rPr>
      <w:sz w:val="20"/>
      <w:szCs w:val="20"/>
    </w:rPr>
  </w:style>
  <w:style w:type="paragraph" w:customStyle="1" w:styleId="2ffe">
    <w:name w:val="Подпись к таблице (2)"/>
    <w:basedOn w:val="a7"/>
    <w:link w:val="2ffd"/>
    <w:uiPriority w:val="99"/>
    <w:rsid w:val="000B7905"/>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913">
    <w:name w:val="Основной текст (9)1"/>
    <w:basedOn w:val="a7"/>
    <w:link w:val="95"/>
    <w:uiPriority w:val="99"/>
    <w:rsid w:val="000B7905"/>
    <w:pPr>
      <w:shd w:val="clear" w:color="auto" w:fill="FFFFFF"/>
      <w:spacing w:line="240" w:lineRule="atLeast"/>
      <w:jc w:val="both"/>
    </w:pPr>
    <w:rPr>
      <w:rFonts w:ascii="Tahoma" w:eastAsiaTheme="minorHAnsi" w:hAnsi="Tahoma" w:cs="Tahoma"/>
      <w:sz w:val="8"/>
      <w:szCs w:val="8"/>
      <w:lang w:eastAsia="en-US"/>
    </w:rPr>
  </w:style>
  <w:style w:type="paragraph" w:customStyle="1" w:styleId="2fff0">
    <w:name w:val="Подпись к картинке (2)"/>
    <w:basedOn w:val="a7"/>
    <w:link w:val="2fff"/>
    <w:uiPriority w:val="99"/>
    <w:rsid w:val="000B7905"/>
    <w:pPr>
      <w:shd w:val="clear" w:color="auto" w:fill="FFFFFF"/>
      <w:spacing w:line="240" w:lineRule="atLeast"/>
    </w:pPr>
    <w:rPr>
      <w:rFonts w:asciiTheme="minorHAnsi" w:eastAsiaTheme="minorHAnsi" w:hAnsiTheme="minorHAnsi" w:cstheme="minorBidi"/>
      <w:sz w:val="18"/>
      <w:szCs w:val="18"/>
      <w:lang w:eastAsia="en-US"/>
    </w:rPr>
  </w:style>
  <w:style w:type="paragraph" w:customStyle="1" w:styleId="1010">
    <w:name w:val="Основной текст (10)1"/>
    <w:basedOn w:val="a7"/>
    <w:link w:val="107"/>
    <w:uiPriority w:val="99"/>
    <w:rsid w:val="000B7905"/>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9">
    <w:name w:val="Основной текст (11)1"/>
    <w:basedOn w:val="a7"/>
    <w:link w:val="11c"/>
    <w:uiPriority w:val="99"/>
    <w:rsid w:val="000B7905"/>
    <w:pPr>
      <w:shd w:val="clear" w:color="auto" w:fill="FFFFFF"/>
      <w:spacing w:line="240" w:lineRule="exact"/>
      <w:jc w:val="center"/>
    </w:pPr>
    <w:rPr>
      <w:rFonts w:ascii="Tahoma" w:eastAsiaTheme="minorHAnsi" w:hAnsi="Tahoma" w:cs="Tahoma"/>
      <w:sz w:val="16"/>
      <w:szCs w:val="16"/>
      <w:lang w:eastAsia="en-US"/>
    </w:rPr>
  </w:style>
  <w:style w:type="paragraph" w:customStyle="1" w:styleId="12a">
    <w:name w:val="Основной текст (12)"/>
    <w:basedOn w:val="a7"/>
    <w:link w:val="129"/>
    <w:uiPriority w:val="99"/>
    <w:rsid w:val="000B7905"/>
    <w:pPr>
      <w:shd w:val="clear" w:color="auto" w:fill="FFFFFF"/>
      <w:spacing w:line="192" w:lineRule="exact"/>
      <w:jc w:val="both"/>
    </w:pPr>
    <w:rPr>
      <w:rFonts w:ascii="Tahoma" w:eastAsiaTheme="minorHAnsi" w:hAnsi="Tahoma" w:cs="Tahoma"/>
      <w:sz w:val="14"/>
      <w:szCs w:val="14"/>
      <w:lang w:eastAsia="en-US"/>
    </w:rPr>
  </w:style>
  <w:style w:type="paragraph" w:customStyle="1" w:styleId="138">
    <w:name w:val="Основной текст (13)"/>
    <w:basedOn w:val="a7"/>
    <w:link w:val="137"/>
    <w:uiPriority w:val="99"/>
    <w:rsid w:val="000B7905"/>
    <w:pPr>
      <w:shd w:val="clear" w:color="auto" w:fill="FFFFFF"/>
      <w:spacing w:line="110" w:lineRule="exact"/>
      <w:jc w:val="both"/>
    </w:pPr>
    <w:rPr>
      <w:rFonts w:ascii="Tahoma" w:eastAsiaTheme="minorHAnsi" w:hAnsi="Tahoma" w:cs="Tahoma"/>
      <w:sz w:val="8"/>
      <w:szCs w:val="8"/>
      <w:lang w:eastAsia="en-US"/>
    </w:rPr>
  </w:style>
  <w:style w:type="paragraph" w:customStyle="1" w:styleId="145">
    <w:name w:val="Основной текст (14)"/>
    <w:basedOn w:val="a7"/>
    <w:link w:val="144"/>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53">
    <w:name w:val="Основной текст (15)"/>
    <w:basedOn w:val="a7"/>
    <w:link w:val="152"/>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63">
    <w:name w:val="Основной текст (16)"/>
    <w:basedOn w:val="a7"/>
    <w:link w:val="162"/>
    <w:uiPriority w:val="99"/>
    <w:rsid w:val="000B7905"/>
    <w:pPr>
      <w:shd w:val="clear" w:color="auto" w:fill="FFFFFF"/>
      <w:spacing w:after="300" w:line="240" w:lineRule="atLeast"/>
    </w:pPr>
    <w:rPr>
      <w:rFonts w:ascii="Tahoma" w:eastAsiaTheme="minorHAnsi" w:hAnsi="Tahoma" w:cs="Tahoma"/>
      <w:sz w:val="8"/>
      <w:szCs w:val="8"/>
      <w:lang w:eastAsia="en-US"/>
    </w:rPr>
  </w:style>
  <w:style w:type="paragraph" w:customStyle="1" w:styleId="1710">
    <w:name w:val="Основной текст (17)1"/>
    <w:basedOn w:val="a7"/>
    <w:link w:val="172"/>
    <w:uiPriority w:val="99"/>
    <w:rsid w:val="000B7905"/>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7"/>
    <w:link w:val="192"/>
    <w:uiPriority w:val="99"/>
    <w:rsid w:val="000B7905"/>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7"/>
    <w:link w:val="183"/>
    <w:uiPriority w:val="99"/>
    <w:rsid w:val="000B7905"/>
    <w:pPr>
      <w:shd w:val="clear" w:color="auto" w:fill="FFFFFF"/>
      <w:spacing w:line="226" w:lineRule="exact"/>
      <w:jc w:val="center"/>
    </w:pPr>
    <w:rPr>
      <w:rFonts w:ascii="Arial" w:eastAsiaTheme="minorHAnsi" w:hAnsi="Arial" w:cs="Arial"/>
      <w:sz w:val="19"/>
      <w:szCs w:val="19"/>
      <w:lang w:eastAsia="en-US"/>
    </w:rPr>
  </w:style>
  <w:style w:type="paragraph" w:customStyle="1" w:styleId="3ff1">
    <w:name w:val="Подпись к таблице (3)"/>
    <w:basedOn w:val="a7"/>
    <w:link w:val="3ff0"/>
    <w:uiPriority w:val="99"/>
    <w:rsid w:val="000B7905"/>
    <w:pPr>
      <w:shd w:val="clear" w:color="auto" w:fill="FFFFFF"/>
      <w:spacing w:line="240" w:lineRule="atLeast"/>
    </w:pPr>
    <w:rPr>
      <w:rFonts w:ascii="Tahoma" w:eastAsiaTheme="minorHAnsi" w:hAnsi="Tahoma" w:cs="Tahoma"/>
      <w:b/>
      <w:bCs/>
      <w:sz w:val="19"/>
      <w:szCs w:val="19"/>
      <w:lang w:eastAsia="en-US"/>
    </w:rPr>
  </w:style>
  <w:style w:type="paragraph" w:customStyle="1" w:styleId="11d">
    <w:name w:val="Заголовок №11"/>
    <w:basedOn w:val="a7"/>
    <w:link w:val="1fffc"/>
    <w:uiPriority w:val="99"/>
    <w:rsid w:val="000B7905"/>
    <w:pPr>
      <w:shd w:val="clear" w:color="auto" w:fill="FFFFFF"/>
      <w:spacing w:line="250" w:lineRule="exact"/>
      <w:outlineLvl w:val="0"/>
    </w:pPr>
    <w:rPr>
      <w:rFonts w:ascii="Tahoma" w:eastAsiaTheme="minorHAnsi" w:hAnsi="Tahoma" w:cs="Tahoma"/>
      <w:b/>
      <w:bCs/>
      <w:sz w:val="19"/>
      <w:szCs w:val="19"/>
      <w:lang w:eastAsia="en-US"/>
    </w:rPr>
  </w:style>
  <w:style w:type="paragraph" w:customStyle="1" w:styleId="1fffe">
    <w:name w:val="Подпись к картинке1"/>
    <w:basedOn w:val="a7"/>
    <w:link w:val="afffffffffffa"/>
    <w:uiPriority w:val="99"/>
    <w:rsid w:val="000B7905"/>
    <w:pPr>
      <w:shd w:val="clear" w:color="auto" w:fill="FFFFFF"/>
      <w:spacing w:line="240" w:lineRule="exact"/>
      <w:jc w:val="both"/>
    </w:pPr>
    <w:rPr>
      <w:rFonts w:ascii="Tahoma" w:eastAsiaTheme="minorHAnsi" w:hAnsi="Tahoma" w:cs="Tahoma"/>
      <w:sz w:val="10"/>
      <w:szCs w:val="10"/>
      <w:lang w:eastAsia="en-US"/>
    </w:rPr>
  </w:style>
  <w:style w:type="paragraph" w:customStyle="1" w:styleId="2010">
    <w:name w:val="Основной текст (20)1"/>
    <w:basedOn w:val="a7"/>
    <w:link w:val="201"/>
    <w:uiPriority w:val="99"/>
    <w:rsid w:val="000B7905"/>
    <w:pPr>
      <w:shd w:val="clear" w:color="auto" w:fill="FFFFFF"/>
      <w:spacing w:line="542" w:lineRule="exact"/>
    </w:pPr>
    <w:rPr>
      <w:rFonts w:ascii="Tahoma" w:eastAsiaTheme="minorHAnsi" w:hAnsi="Tahoma" w:cs="Tahoma"/>
      <w:sz w:val="11"/>
      <w:szCs w:val="11"/>
      <w:lang w:eastAsia="en-US"/>
    </w:rPr>
  </w:style>
  <w:style w:type="paragraph" w:customStyle="1" w:styleId="245">
    <w:name w:val="Основной текст (24)"/>
    <w:basedOn w:val="a7"/>
    <w:link w:val="244"/>
    <w:uiPriority w:val="99"/>
    <w:rsid w:val="000B7905"/>
    <w:pPr>
      <w:shd w:val="clear" w:color="auto" w:fill="FFFFFF"/>
      <w:spacing w:after="1020" w:line="240" w:lineRule="atLeast"/>
    </w:pPr>
    <w:rPr>
      <w:rFonts w:asciiTheme="minorHAnsi" w:eastAsiaTheme="minorHAnsi" w:hAnsiTheme="minorHAnsi" w:cstheme="minorBidi"/>
      <w:b/>
      <w:bCs/>
      <w:sz w:val="15"/>
      <w:szCs w:val="15"/>
      <w:lang w:eastAsia="en-US"/>
    </w:rPr>
  </w:style>
  <w:style w:type="paragraph" w:customStyle="1" w:styleId="255">
    <w:name w:val="Основной текст (25)"/>
    <w:basedOn w:val="a7"/>
    <w:link w:val="254"/>
    <w:uiPriority w:val="99"/>
    <w:rsid w:val="000B7905"/>
    <w:pPr>
      <w:shd w:val="clear" w:color="auto" w:fill="FFFFFF"/>
      <w:spacing w:line="240" w:lineRule="atLeast"/>
    </w:pPr>
    <w:rPr>
      <w:rFonts w:ascii="Calibri" w:eastAsiaTheme="minorHAnsi" w:hAnsi="Calibri" w:cs="Calibri"/>
      <w:b/>
      <w:bCs/>
      <w:sz w:val="27"/>
      <w:szCs w:val="27"/>
      <w:lang w:eastAsia="en-US"/>
    </w:rPr>
  </w:style>
  <w:style w:type="paragraph" w:customStyle="1" w:styleId="6c">
    <w:name w:val="Подпись к картинке (6)"/>
    <w:basedOn w:val="a7"/>
    <w:link w:val="6b"/>
    <w:uiPriority w:val="99"/>
    <w:rsid w:val="000B7905"/>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263">
    <w:name w:val="Основной текст (26)"/>
    <w:basedOn w:val="a7"/>
    <w:link w:val="262"/>
    <w:uiPriority w:val="99"/>
    <w:rsid w:val="000B7905"/>
    <w:pPr>
      <w:shd w:val="clear" w:color="auto" w:fill="FFFFFF"/>
      <w:spacing w:after="120" w:line="211" w:lineRule="exact"/>
    </w:pPr>
    <w:rPr>
      <w:rFonts w:ascii="Tahoma" w:eastAsiaTheme="minorHAnsi" w:hAnsi="Tahoma" w:cs="Tahoma"/>
      <w:sz w:val="13"/>
      <w:szCs w:val="13"/>
      <w:lang w:eastAsia="en-US"/>
    </w:rPr>
  </w:style>
  <w:style w:type="paragraph" w:customStyle="1" w:styleId="272">
    <w:name w:val="Основной текст (27)"/>
    <w:basedOn w:val="a7"/>
    <w:link w:val="271"/>
    <w:uiPriority w:val="99"/>
    <w:rsid w:val="000B7905"/>
    <w:pPr>
      <w:shd w:val="clear" w:color="auto" w:fill="FFFFFF"/>
      <w:spacing w:line="240" w:lineRule="atLeast"/>
    </w:pPr>
    <w:rPr>
      <w:rFonts w:asciiTheme="minorHAnsi" w:eastAsiaTheme="minorHAnsi" w:hAnsiTheme="minorHAnsi" w:cstheme="minorBidi"/>
      <w:b/>
      <w:bCs/>
      <w:i/>
      <w:iCs/>
      <w:noProof/>
      <w:sz w:val="105"/>
      <w:szCs w:val="105"/>
      <w:lang w:eastAsia="en-US"/>
    </w:rPr>
  </w:style>
  <w:style w:type="paragraph" w:customStyle="1" w:styleId="413">
    <w:name w:val="Подпись к таблице (4)1"/>
    <w:basedOn w:val="a7"/>
    <w:link w:val="4f3"/>
    <w:uiPriority w:val="99"/>
    <w:rsid w:val="000B7905"/>
    <w:pPr>
      <w:shd w:val="clear" w:color="auto" w:fill="FFFFFF"/>
      <w:spacing w:line="240" w:lineRule="atLeast"/>
    </w:pPr>
    <w:rPr>
      <w:rFonts w:asciiTheme="minorHAnsi" w:eastAsiaTheme="minorHAnsi" w:hAnsiTheme="minorHAnsi" w:cstheme="minorBidi"/>
      <w:b/>
      <w:bCs/>
      <w:i/>
      <w:iCs/>
      <w:sz w:val="25"/>
      <w:szCs w:val="25"/>
      <w:lang w:eastAsia="en-US"/>
    </w:rPr>
  </w:style>
  <w:style w:type="paragraph" w:customStyle="1" w:styleId="217">
    <w:name w:val="Основной текст (21)"/>
    <w:basedOn w:val="a7"/>
    <w:link w:val="216"/>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227">
    <w:name w:val="Основной текст (22)"/>
    <w:basedOn w:val="a7"/>
    <w:link w:val="226"/>
    <w:uiPriority w:val="99"/>
    <w:rsid w:val="000B7905"/>
    <w:pPr>
      <w:shd w:val="clear" w:color="auto" w:fill="FFFFFF"/>
      <w:spacing w:line="240" w:lineRule="atLeast"/>
    </w:pPr>
    <w:rPr>
      <w:rFonts w:asciiTheme="minorHAnsi" w:eastAsiaTheme="minorHAnsi" w:hAnsiTheme="minorHAnsi" w:cstheme="minorBidi"/>
      <w:i/>
      <w:iCs/>
      <w:sz w:val="19"/>
      <w:szCs w:val="19"/>
      <w:lang w:eastAsia="en-US"/>
    </w:rPr>
  </w:style>
  <w:style w:type="paragraph" w:customStyle="1" w:styleId="313">
    <w:name w:val="Подпись к картинке (3)1"/>
    <w:basedOn w:val="a7"/>
    <w:link w:val="3ff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4f6">
    <w:name w:val="Подпись к картинке (4)"/>
    <w:basedOn w:val="a7"/>
    <w:link w:val="4f5"/>
    <w:uiPriority w:val="99"/>
    <w:rsid w:val="000B7905"/>
    <w:pPr>
      <w:shd w:val="clear" w:color="auto" w:fill="FFFFFF"/>
      <w:spacing w:line="250" w:lineRule="exact"/>
      <w:ind w:hanging="400"/>
    </w:pPr>
    <w:rPr>
      <w:rFonts w:ascii="Tahoma" w:eastAsiaTheme="minorHAnsi" w:hAnsi="Tahoma" w:cs="Tahoma"/>
      <w:b/>
      <w:bCs/>
      <w:sz w:val="15"/>
      <w:szCs w:val="15"/>
      <w:lang w:eastAsia="en-US"/>
    </w:rPr>
  </w:style>
  <w:style w:type="paragraph" w:customStyle="1" w:styleId="2311">
    <w:name w:val="Основной текст (23)1"/>
    <w:basedOn w:val="a7"/>
    <w:link w:val="235"/>
    <w:uiPriority w:val="99"/>
    <w:rsid w:val="000B7905"/>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5f0">
    <w:name w:val="Подпись к картинке (5)"/>
    <w:basedOn w:val="a7"/>
    <w:link w:val="5f"/>
    <w:uiPriority w:val="99"/>
    <w:rsid w:val="000B7905"/>
    <w:pPr>
      <w:shd w:val="clear" w:color="auto" w:fill="FFFFFF"/>
      <w:spacing w:line="317" w:lineRule="exact"/>
      <w:jc w:val="center"/>
    </w:pPr>
    <w:rPr>
      <w:rFonts w:asciiTheme="minorHAnsi" w:eastAsiaTheme="minorHAnsi" w:hAnsiTheme="minorHAnsi" w:cstheme="minorBidi"/>
      <w:sz w:val="23"/>
      <w:szCs w:val="23"/>
      <w:lang w:eastAsia="en-US"/>
    </w:rPr>
  </w:style>
  <w:style w:type="paragraph" w:customStyle="1" w:styleId="13a">
    <w:name w:val="Заголовок №1 (3)"/>
    <w:basedOn w:val="a7"/>
    <w:link w:val="139"/>
    <w:uiPriority w:val="99"/>
    <w:rsid w:val="000B7905"/>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
    <w:name w:val="Основной текст (28)1"/>
    <w:basedOn w:val="a7"/>
    <w:link w:val="280"/>
    <w:uiPriority w:val="99"/>
    <w:rsid w:val="000B7905"/>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5">
    <w:name w:val="Заголовок №4 (2)"/>
    <w:basedOn w:val="a7"/>
    <w:link w:val="424"/>
    <w:uiPriority w:val="99"/>
    <w:rsid w:val="000B7905"/>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
    <w:name w:val="Основной текст (29)1"/>
    <w:basedOn w:val="a7"/>
    <w:link w:val="290"/>
    <w:uiPriority w:val="99"/>
    <w:rsid w:val="000B7905"/>
    <w:pPr>
      <w:shd w:val="clear" w:color="auto" w:fill="FFFFFF"/>
      <w:spacing w:line="379" w:lineRule="exact"/>
    </w:pPr>
    <w:rPr>
      <w:rFonts w:ascii="Calibri" w:eastAsiaTheme="minorHAnsi" w:hAnsi="Calibri" w:cs="Calibri"/>
      <w:sz w:val="19"/>
      <w:szCs w:val="19"/>
      <w:lang w:eastAsia="en-US"/>
    </w:rPr>
  </w:style>
  <w:style w:type="paragraph" w:customStyle="1" w:styleId="301">
    <w:name w:val="Основной текст (30)1"/>
    <w:basedOn w:val="a7"/>
    <w:link w:val="300"/>
    <w:uiPriority w:val="99"/>
    <w:rsid w:val="000B7905"/>
    <w:pPr>
      <w:shd w:val="clear" w:color="auto" w:fill="FFFFFF"/>
      <w:spacing w:before="120" w:after="120" w:line="115" w:lineRule="exact"/>
      <w:jc w:val="both"/>
    </w:pPr>
    <w:rPr>
      <w:rFonts w:asciiTheme="minorHAnsi" w:eastAsiaTheme="minorHAnsi" w:hAnsiTheme="minorHAnsi" w:cstheme="minorBidi"/>
      <w:sz w:val="18"/>
      <w:szCs w:val="18"/>
      <w:lang w:eastAsia="en-US"/>
    </w:rPr>
  </w:style>
  <w:style w:type="paragraph" w:customStyle="1" w:styleId="7a">
    <w:name w:val="Подпись к картинке (7)"/>
    <w:basedOn w:val="a7"/>
    <w:link w:val="79"/>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813">
    <w:name w:val="Подпись к картинке (8)1"/>
    <w:basedOn w:val="a7"/>
    <w:link w:val="87"/>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9a">
    <w:name w:val="Подпись к картинке (9)"/>
    <w:basedOn w:val="a7"/>
    <w:link w:val="97"/>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362">
    <w:name w:val="Основной текст (36)"/>
    <w:basedOn w:val="a7"/>
    <w:link w:val="361"/>
    <w:uiPriority w:val="99"/>
    <w:rsid w:val="000B7905"/>
    <w:pPr>
      <w:shd w:val="clear" w:color="auto" w:fill="FFFFFF"/>
      <w:spacing w:before="300" w:line="240" w:lineRule="atLeast"/>
    </w:pPr>
    <w:rPr>
      <w:rFonts w:ascii="Arial" w:eastAsiaTheme="minorHAnsi" w:hAnsi="Arial" w:cs="Arial"/>
      <w:sz w:val="10"/>
      <w:szCs w:val="10"/>
      <w:lang w:eastAsia="en-US"/>
    </w:rPr>
  </w:style>
  <w:style w:type="paragraph" w:customStyle="1" w:styleId="10b">
    <w:name w:val="Подпись к картинке (10)"/>
    <w:basedOn w:val="a7"/>
    <w:link w:val="10a"/>
    <w:uiPriority w:val="99"/>
    <w:rsid w:val="000B7905"/>
    <w:pPr>
      <w:shd w:val="clear" w:color="auto" w:fill="FFFFFF"/>
      <w:spacing w:line="240" w:lineRule="atLeast"/>
    </w:pPr>
    <w:rPr>
      <w:rFonts w:ascii="Arial" w:eastAsiaTheme="minorHAnsi" w:hAnsi="Arial" w:cs="Arial"/>
      <w:sz w:val="10"/>
      <w:szCs w:val="10"/>
      <w:lang w:eastAsia="en-US"/>
    </w:rPr>
  </w:style>
  <w:style w:type="paragraph" w:customStyle="1" w:styleId="325">
    <w:name w:val="Основной текст (32)"/>
    <w:basedOn w:val="a7"/>
    <w:link w:val="324"/>
    <w:uiPriority w:val="99"/>
    <w:rsid w:val="000B7905"/>
    <w:pPr>
      <w:shd w:val="clear" w:color="auto" w:fill="FFFFFF"/>
      <w:spacing w:line="240" w:lineRule="atLeast"/>
    </w:pPr>
    <w:rPr>
      <w:rFonts w:ascii="Tahoma" w:eastAsiaTheme="minorHAnsi" w:hAnsi="Tahoma" w:cs="Tahoma"/>
      <w:sz w:val="15"/>
      <w:szCs w:val="15"/>
      <w:lang w:eastAsia="en-US"/>
    </w:rPr>
  </w:style>
  <w:style w:type="paragraph" w:customStyle="1" w:styleId="3112">
    <w:name w:val="Основной текст (31)1"/>
    <w:basedOn w:val="a7"/>
    <w:link w:val="31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34">
    <w:name w:val="Основной текст (33)"/>
    <w:basedOn w:val="a7"/>
    <w:link w:val="333"/>
    <w:uiPriority w:val="99"/>
    <w:rsid w:val="000B7905"/>
    <w:pPr>
      <w:shd w:val="clear" w:color="auto" w:fill="FFFFFF"/>
      <w:spacing w:line="120" w:lineRule="exact"/>
      <w:jc w:val="right"/>
    </w:pPr>
    <w:rPr>
      <w:rFonts w:ascii="Tahoma" w:eastAsiaTheme="minorHAnsi" w:hAnsi="Tahoma" w:cs="Tahoma"/>
      <w:noProof/>
      <w:sz w:val="30"/>
      <w:szCs w:val="30"/>
      <w:lang w:eastAsia="en-US"/>
    </w:rPr>
  </w:style>
  <w:style w:type="paragraph" w:customStyle="1" w:styleId="342">
    <w:name w:val="Основной текст (34)"/>
    <w:basedOn w:val="a7"/>
    <w:link w:val="341"/>
    <w:uiPriority w:val="99"/>
    <w:rsid w:val="000B7905"/>
    <w:pPr>
      <w:shd w:val="clear" w:color="auto" w:fill="FFFFFF"/>
      <w:spacing w:after="1560" w:line="163" w:lineRule="exact"/>
      <w:jc w:val="both"/>
    </w:pPr>
    <w:rPr>
      <w:rFonts w:ascii="Arial" w:eastAsiaTheme="minorHAnsi" w:hAnsi="Arial" w:cs="Arial"/>
      <w:sz w:val="13"/>
      <w:szCs w:val="13"/>
      <w:lang w:eastAsia="en-US"/>
    </w:rPr>
  </w:style>
  <w:style w:type="paragraph" w:customStyle="1" w:styleId="352">
    <w:name w:val="Основной текст (35)"/>
    <w:basedOn w:val="a7"/>
    <w:link w:val="351"/>
    <w:uiPriority w:val="99"/>
    <w:rsid w:val="000B7905"/>
    <w:pPr>
      <w:shd w:val="clear" w:color="auto" w:fill="FFFFFF"/>
      <w:spacing w:before="1560" w:after="300" w:line="240" w:lineRule="atLeast"/>
    </w:pPr>
    <w:rPr>
      <w:rFonts w:ascii="Tahoma" w:eastAsiaTheme="minorHAnsi" w:hAnsi="Tahoma" w:cs="Tahoma"/>
      <w:b/>
      <w:bCs/>
      <w:sz w:val="14"/>
      <w:szCs w:val="14"/>
      <w:lang w:eastAsia="en-US"/>
    </w:rPr>
  </w:style>
  <w:style w:type="paragraph" w:customStyle="1" w:styleId="372">
    <w:name w:val="Основной текст (37)"/>
    <w:basedOn w:val="a7"/>
    <w:link w:val="371"/>
    <w:uiPriority w:val="99"/>
    <w:rsid w:val="000B7905"/>
    <w:pPr>
      <w:shd w:val="clear" w:color="auto" w:fill="FFFFFF"/>
      <w:spacing w:before="300" w:after="180" w:line="240" w:lineRule="atLeast"/>
    </w:pPr>
    <w:rPr>
      <w:rFonts w:ascii="Arial" w:eastAsiaTheme="minorHAnsi" w:hAnsi="Arial" w:cs="Arial"/>
      <w:sz w:val="15"/>
      <w:szCs w:val="15"/>
      <w:lang w:eastAsia="en-US"/>
    </w:rPr>
  </w:style>
  <w:style w:type="paragraph" w:customStyle="1" w:styleId="382">
    <w:name w:val="Основной текст (38)"/>
    <w:basedOn w:val="a7"/>
    <w:link w:val="381"/>
    <w:uiPriority w:val="99"/>
    <w:rsid w:val="000B7905"/>
    <w:pPr>
      <w:shd w:val="clear" w:color="auto" w:fill="FFFFFF"/>
      <w:spacing w:before="1020" w:after="300" w:line="240" w:lineRule="atLeast"/>
    </w:pPr>
    <w:rPr>
      <w:rFonts w:ascii="Tahoma" w:eastAsiaTheme="minorHAnsi" w:hAnsi="Tahoma" w:cs="Tahoma"/>
      <w:b/>
      <w:bCs/>
      <w:sz w:val="16"/>
      <w:szCs w:val="16"/>
      <w:lang w:eastAsia="en-US"/>
    </w:rPr>
  </w:style>
  <w:style w:type="paragraph" w:customStyle="1" w:styleId="3ff7">
    <w:name w:val="Оглавление (3)"/>
    <w:basedOn w:val="a7"/>
    <w:link w:val="3ff6"/>
    <w:uiPriority w:val="99"/>
    <w:rsid w:val="000B7905"/>
    <w:pPr>
      <w:shd w:val="clear" w:color="auto" w:fill="FFFFFF"/>
      <w:spacing w:line="240" w:lineRule="exact"/>
      <w:ind w:firstLine="760"/>
      <w:jc w:val="both"/>
    </w:pPr>
    <w:rPr>
      <w:rFonts w:ascii="Arial" w:eastAsiaTheme="minorHAnsi" w:hAnsi="Arial" w:cs="Arial"/>
      <w:sz w:val="13"/>
      <w:szCs w:val="13"/>
      <w:lang w:eastAsia="en-US"/>
    </w:rPr>
  </w:style>
  <w:style w:type="paragraph" w:customStyle="1" w:styleId="415">
    <w:name w:val="Заголовок №41"/>
    <w:basedOn w:val="a7"/>
    <w:link w:val="4f7"/>
    <w:uiPriority w:val="99"/>
    <w:rsid w:val="000B7905"/>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6">
    <w:name w:val="Оглавление (4)1"/>
    <w:basedOn w:val="a7"/>
    <w:link w:val="4f9"/>
    <w:uiPriority w:val="99"/>
    <w:rsid w:val="000B7905"/>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
    <w:name w:val="Основной текст (40)1"/>
    <w:basedOn w:val="a7"/>
    <w:link w:val="400"/>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28">
    <w:name w:val="Основной текст (42)"/>
    <w:basedOn w:val="a7"/>
    <w:link w:val="427"/>
    <w:uiPriority w:val="99"/>
    <w:rsid w:val="000B7905"/>
    <w:pPr>
      <w:shd w:val="clear" w:color="auto" w:fill="FFFFFF"/>
      <w:spacing w:after="120" w:line="240" w:lineRule="atLeast"/>
    </w:pPr>
    <w:rPr>
      <w:rFonts w:ascii="Tahoma" w:eastAsiaTheme="minorHAnsi" w:hAnsi="Tahoma" w:cs="Tahoma"/>
      <w:b/>
      <w:bCs/>
      <w:sz w:val="21"/>
      <w:szCs w:val="21"/>
      <w:lang w:eastAsia="en-US"/>
    </w:rPr>
  </w:style>
  <w:style w:type="paragraph" w:customStyle="1" w:styleId="4112">
    <w:name w:val="Основной текст (41)1"/>
    <w:basedOn w:val="a7"/>
    <w:link w:val="417"/>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3910">
    <w:name w:val="Основной текст (39)1"/>
    <w:basedOn w:val="a7"/>
    <w:link w:val="391"/>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512">
    <w:name w:val="Подпись к таблице (5)1"/>
    <w:basedOn w:val="a7"/>
    <w:link w:val="5f1"/>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310">
    <w:name w:val="Основной текст (43)1"/>
    <w:basedOn w:val="a7"/>
    <w:link w:val="431"/>
    <w:uiPriority w:val="99"/>
    <w:rsid w:val="000B7905"/>
    <w:pPr>
      <w:shd w:val="clear" w:color="auto" w:fill="FFFFFF"/>
      <w:spacing w:line="221" w:lineRule="exact"/>
    </w:pPr>
    <w:rPr>
      <w:rFonts w:ascii="Tahoma" w:eastAsiaTheme="minorHAnsi" w:hAnsi="Tahoma" w:cs="Tahoma"/>
      <w:b/>
      <w:bCs/>
      <w:sz w:val="17"/>
      <w:szCs w:val="17"/>
      <w:lang w:eastAsia="en-US"/>
    </w:rPr>
  </w:style>
  <w:style w:type="paragraph" w:customStyle="1" w:styleId="441">
    <w:name w:val="Основной текст (44)1"/>
    <w:basedOn w:val="a7"/>
    <w:link w:val="440"/>
    <w:uiPriority w:val="99"/>
    <w:rsid w:val="000B7905"/>
    <w:pPr>
      <w:shd w:val="clear" w:color="auto" w:fill="FFFFFF"/>
      <w:spacing w:after="300" w:line="226" w:lineRule="exact"/>
    </w:pPr>
    <w:rPr>
      <w:rFonts w:ascii="Tahoma" w:eastAsiaTheme="minorHAnsi" w:hAnsi="Tahoma" w:cs="Tahoma"/>
      <w:b/>
      <w:bCs/>
      <w:i/>
      <w:iCs/>
      <w:sz w:val="16"/>
      <w:szCs w:val="16"/>
      <w:lang w:eastAsia="en-US"/>
    </w:rPr>
  </w:style>
  <w:style w:type="paragraph" w:customStyle="1" w:styleId="6e">
    <w:name w:val="Подпись к таблице (6)"/>
    <w:basedOn w:val="a7"/>
    <w:link w:val="6d"/>
    <w:uiPriority w:val="99"/>
    <w:rsid w:val="000B7905"/>
    <w:pPr>
      <w:shd w:val="clear" w:color="auto" w:fill="FFFFFF"/>
      <w:spacing w:line="240" w:lineRule="atLeast"/>
    </w:pPr>
    <w:rPr>
      <w:rFonts w:ascii="Tahoma" w:eastAsiaTheme="minorHAnsi" w:hAnsi="Tahoma" w:cs="Tahoma"/>
      <w:b/>
      <w:bCs/>
      <w:sz w:val="17"/>
      <w:szCs w:val="17"/>
      <w:lang w:eastAsia="en-US"/>
    </w:rPr>
  </w:style>
  <w:style w:type="character" w:customStyle="1" w:styleId="afffffffffffc">
    <w:name w:val="_Обычный Знак"/>
    <w:link w:val="afffffffffffd"/>
    <w:locked/>
    <w:rsid w:val="000B7905"/>
    <w:rPr>
      <w:sz w:val="24"/>
    </w:rPr>
  </w:style>
  <w:style w:type="paragraph" w:customStyle="1" w:styleId="afffffffffffd">
    <w:name w:val="_Обычный"/>
    <w:basedOn w:val="a7"/>
    <w:link w:val="afffffffffffc"/>
    <w:rsid w:val="000B7905"/>
    <w:pPr>
      <w:ind w:firstLine="709"/>
      <w:jc w:val="both"/>
    </w:pPr>
    <w:rPr>
      <w:rFonts w:asciiTheme="minorHAnsi" w:eastAsiaTheme="minorHAnsi" w:hAnsiTheme="minorHAnsi" w:cstheme="minorBidi"/>
      <w:szCs w:val="22"/>
      <w:lang w:eastAsia="en-US"/>
    </w:rPr>
  </w:style>
  <w:style w:type="paragraph" w:customStyle="1" w:styleId="1ffff1">
    <w:name w:val="Маркированный список 1"/>
    <w:basedOn w:val="a7"/>
    <w:uiPriority w:val="99"/>
    <w:rsid w:val="000B7905"/>
    <w:pPr>
      <w:tabs>
        <w:tab w:val="num" w:pos="1080"/>
      </w:tabs>
      <w:spacing w:line="360" w:lineRule="auto"/>
      <w:ind w:left="1080" w:hanging="360"/>
      <w:jc w:val="both"/>
    </w:pPr>
    <w:rPr>
      <w:rFonts w:ascii="Arial" w:hAnsi="Arial" w:cs="Arial"/>
    </w:rPr>
  </w:style>
  <w:style w:type="paragraph" w:customStyle="1" w:styleId="Sb">
    <w:name w:val="S_Обложка_проект"/>
    <w:basedOn w:val="a7"/>
    <w:uiPriority w:val="99"/>
    <w:rsid w:val="000B7905"/>
    <w:pPr>
      <w:spacing w:line="360" w:lineRule="auto"/>
      <w:ind w:left="3240"/>
      <w:jc w:val="right"/>
    </w:pPr>
    <w:rPr>
      <w:caps/>
    </w:rPr>
  </w:style>
  <w:style w:type="character" w:customStyle="1" w:styleId="2f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B7905"/>
  </w:style>
  <w:style w:type="paragraph" w:customStyle="1" w:styleId="3ff9">
    <w:name w:val="книга 3 основной"/>
    <w:basedOn w:val="af2"/>
    <w:uiPriority w:val="99"/>
    <w:rsid w:val="000B7905"/>
    <w:pPr>
      <w:spacing w:line="240" w:lineRule="auto"/>
    </w:pPr>
    <w:rPr>
      <w:rFonts w:eastAsia="Calibri"/>
      <w:szCs w:val="24"/>
      <w:lang w:val="en-US" w:bidi="en-US"/>
    </w:rPr>
  </w:style>
  <w:style w:type="character" w:customStyle="1" w:styleId="afffffffffffe">
    <w:name w:val="Текст в табл"/>
    <w:rsid w:val="000B7905"/>
    <w:rPr>
      <w:rFonts w:ascii="Arial" w:hAnsi="Arial"/>
      <w:noProof w:val="0"/>
      <w:sz w:val="16"/>
      <w:lang w:val="ru-RU"/>
    </w:rPr>
  </w:style>
  <w:style w:type="numbering" w:customStyle="1" w:styleId="110">
    <w:name w:val="Стиль11"/>
    <w:uiPriority w:val="99"/>
    <w:rsid w:val="000B7905"/>
    <w:pPr>
      <w:numPr>
        <w:numId w:val="55"/>
      </w:numPr>
    </w:pPr>
  </w:style>
  <w:style w:type="paragraph" w:customStyle="1" w:styleId="363">
    <w:name w:val="стиль36"/>
    <w:basedOn w:val="a7"/>
    <w:uiPriority w:val="99"/>
    <w:rsid w:val="000B7905"/>
    <w:pPr>
      <w:spacing w:before="100" w:beforeAutospacing="1" w:after="100" w:afterAutospacing="1"/>
    </w:pPr>
  </w:style>
  <w:style w:type="numbering" w:customStyle="1" w:styleId="11111110">
    <w:name w:val="1 / 1.1 / 1.1.11"/>
    <w:basedOn w:val="aa"/>
    <w:next w:val="1111110"/>
    <w:rsid w:val="000B7905"/>
  </w:style>
  <w:style w:type="numbering" w:customStyle="1" w:styleId="1ai1">
    <w:name w:val="1 / a / i1"/>
    <w:basedOn w:val="aa"/>
    <w:next w:val="1ai"/>
    <w:rsid w:val="000B7905"/>
  </w:style>
  <w:style w:type="paragraph" w:customStyle="1" w:styleId="affffffffffff">
    <w:name w:val="Текст таблицы"/>
    <w:basedOn w:val="a7"/>
    <w:link w:val="affffffffffff0"/>
    <w:rsid w:val="000B7905"/>
    <w:pPr>
      <w:suppressAutoHyphens/>
      <w:spacing w:line="360" w:lineRule="auto"/>
      <w:jc w:val="center"/>
    </w:pPr>
    <w:rPr>
      <w:sz w:val="22"/>
      <w:szCs w:val="20"/>
      <w:lang w:eastAsia="ar-SA"/>
    </w:rPr>
  </w:style>
  <w:style w:type="character" w:customStyle="1" w:styleId="affffffffffff0">
    <w:name w:val="Текст таблицы Знак"/>
    <w:link w:val="affffffffffff"/>
    <w:rsid w:val="000B7905"/>
    <w:rPr>
      <w:rFonts w:ascii="Times New Roman" w:eastAsia="Times New Roman" w:hAnsi="Times New Roman" w:cs="Times New Roman"/>
      <w:szCs w:val="20"/>
      <w:lang w:eastAsia="ar-SA"/>
    </w:rPr>
  </w:style>
  <w:style w:type="numbering" w:customStyle="1" w:styleId="111a">
    <w:name w:val="Стиль111"/>
    <w:uiPriority w:val="99"/>
    <w:rsid w:val="000B7905"/>
  </w:style>
  <w:style w:type="numbering" w:customStyle="1" w:styleId="11111111">
    <w:name w:val="1 / 1.1 / 1.1.111"/>
    <w:basedOn w:val="aa"/>
    <w:next w:val="1111110"/>
    <w:rsid w:val="000B7905"/>
  </w:style>
  <w:style w:type="numbering" w:customStyle="1" w:styleId="1ai11">
    <w:name w:val="1 / a / i11"/>
    <w:basedOn w:val="aa"/>
    <w:next w:val="1ai"/>
    <w:rsid w:val="000B7905"/>
  </w:style>
  <w:style w:type="character" w:customStyle="1" w:styleId="11f">
    <w:name w:val="Заголовок 1 Знак1"/>
    <w:aliases w:val="Заголовок 1 Знак Знак Знак2,Заголовок 1 Знак Знак Знак Знак1"/>
    <w:uiPriority w:val="9"/>
    <w:rsid w:val="000B7905"/>
    <w:rPr>
      <w:rFonts w:ascii="Calibri Light" w:eastAsia="Times New Roman" w:hAnsi="Calibri Light" w:cs="Times New Roman"/>
      <w:color w:val="2E74B5"/>
      <w:sz w:val="32"/>
      <w:szCs w:val="32"/>
    </w:rPr>
  </w:style>
  <w:style w:type="character" w:customStyle="1" w:styleId="713">
    <w:name w:val="Заголовок 7 Знак1"/>
    <w:aliases w:val="Заголовок x.x Знак1"/>
    <w:semiHidden/>
    <w:rsid w:val="000B7905"/>
    <w:rPr>
      <w:rFonts w:ascii="Calibri Light" w:eastAsia="Times New Roman" w:hAnsi="Calibri Light" w:cs="Times New Roman"/>
      <w:i/>
      <w:iCs/>
      <w:color w:val="1F4D78"/>
      <w:sz w:val="24"/>
      <w:szCs w:val="24"/>
    </w:rPr>
  </w:style>
  <w:style w:type="character" w:customStyle="1" w:styleId="1ffff2">
    <w:name w:val="Верхний колонтитул Знак1"/>
    <w:aliases w:val="Знак4 Знак1"/>
    <w:uiPriority w:val="99"/>
    <w:semiHidden/>
    <w:rsid w:val="000B7905"/>
    <w:rPr>
      <w:sz w:val="24"/>
      <w:szCs w:val="24"/>
    </w:rPr>
  </w:style>
  <w:style w:type="character" w:customStyle="1" w:styleId="1ffff3">
    <w:name w:val="Текст выноски Знак1"/>
    <w:aliases w:val="Знак5 Знак1"/>
    <w:uiPriority w:val="99"/>
    <w:semiHidden/>
    <w:rsid w:val="000B7905"/>
    <w:rPr>
      <w:rFonts w:ascii="Segoe UI" w:hAnsi="Segoe UI" w:cs="Segoe UI"/>
      <w:sz w:val="18"/>
      <w:szCs w:val="18"/>
    </w:rPr>
  </w:style>
  <w:style w:type="character" w:customStyle="1" w:styleId="affffffffffff1">
    <w:name w:val="текст таблиц Знак"/>
    <w:link w:val="affffffffffff2"/>
    <w:locked/>
    <w:rsid w:val="000B7905"/>
  </w:style>
  <w:style w:type="paragraph" w:customStyle="1" w:styleId="affffffffffff2">
    <w:name w:val="текст таблиц"/>
    <w:basedOn w:val="a7"/>
    <w:link w:val="affffffffffff1"/>
    <w:qFormat/>
    <w:rsid w:val="000B7905"/>
    <w:pPr>
      <w:tabs>
        <w:tab w:val="left" w:pos="708"/>
      </w:tabs>
      <w:jc w:val="center"/>
    </w:pPr>
    <w:rPr>
      <w:rFonts w:asciiTheme="minorHAnsi" w:eastAsiaTheme="minorHAnsi" w:hAnsiTheme="minorHAnsi" w:cstheme="minorBidi"/>
      <w:sz w:val="22"/>
      <w:szCs w:val="22"/>
      <w:lang w:eastAsia="en-US"/>
    </w:rPr>
  </w:style>
  <w:style w:type="numbering" w:customStyle="1" w:styleId="12b">
    <w:name w:val="Стиль12"/>
    <w:uiPriority w:val="99"/>
    <w:rsid w:val="000B7905"/>
  </w:style>
  <w:style w:type="numbering" w:customStyle="1" w:styleId="11111112">
    <w:name w:val="1 / 1.1 / 1.1.112"/>
    <w:basedOn w:val="aa"/>
    <w:next w:val="1111110"/>
    <w:rsid w:val="000B7905"/>
  </w:style>
  <w:style w:type="numbering" w:customStyle="1" w:styleId="1ai12">
    <w:name w:val="1 / a / i12"/>
    <w:basedOn w:val="aa"/>
    <w:next w:val="1ai"/>
    <w:rsid w:val="000B7905"/>
  </w:style>
  <w:style w:type="numbering" w:customStyle="1" w:styleId="13b">
    <w:name w:val="Стиль13"/>
    <w:uiPriority w:val="99"/>
    <w:rsid w:val="000B7905"/>
  </w:style>
  <w:style w:type="numbering" w:customStyle="1" w:styleId="11111113">
    <w:name w:val="1 / 1.1 / 1.1.113"/>
    <w:basedOn w:val="aa"/>
    <w:next w:val="1111110"/>
    <w:rsid w:val="000B7905"/>
  </w:style>
  <w:style w:type="numbering" w:customStyle="1" w:styleId="1ai13">
    <w:name w:val="1 / a / i13"/>
    <w:basedOn w:val="aa"/>
    <w:next w:val="1ai"/>
    <w:rsid w:val="000B7905"/>
  </w:style>
  <w:style w:type="numbering" w:customStyle="1" w:styleId="140">
    <w:name w:val="Стиль14"/>
    <w:uiPriority w:val="99"/>
    <w:rsid w:val="000B7905"/>
    <w:pPr>
      <w:numPr>
        <w:numId w:val="54"/>
      </w:numPr>
    </w:pPr>
  </w:style>
  <w:style w:type="numbering" w:customStyle="1" w:styleId="11111114">
    <w:name w:val="1 / 1.1 / 1.1.114"/>
    <w:basedOn w:val="aa"/>
    <w:next w:val="1111110"/>
    <w:rsid w:val="000B7905"/>
    <w:pPr>
      <w:numPr>
        <w:numId w:val="48"/>
      </w:numPr>
    </w:pPr>
  </w:style>
  <w:style w:type="numbering" w:customStyle="1" w:styleId="1ai14">
    <w:name w:val="1 / a / i14"/>
    <w:basedOn w:val="aa"/>
    <w:next w:val="1ai"/>
    <w:rsid w:val="000B7905"/>
    <w:pPr>
      <w:numPr>
        <w:numId w:val="49"/>
      </w:numPr>
    </w:pPr>
  </w:style>
  <w:style w:type="numbering" w:customStyle="1" w:styleId="154">
    <w:name w:val="Стиль15"/>
    <w:uiPriority w:val="99"/>
    <w:rsid w:val="000B7905"/>
  </w:style>
  <w:style w:type="numbering" w:customStyle="1" w:styleId="11111115">
    <w:name w:val="1 / 1.1 / 1.1.115"/>
    <w:basedOn w:val="aa"/>
    <w:next w:val="1111110"/>
    <w:rsid w:val="000B7905"/>
  </w:style>
  <w:style w:type="numbering" w:customStyle="1" w:styleId="1ai15">
    <w:name w:val="1 / a / i15"/>
    <w:basedOn w:val="aa"/>
    <w:next w:val="1ai"/>
    <w:rsid w:val="000B7905"/>
  </w:style>
  <w:style w:type="numbering" w:customStyle="1" w:styleId="164">
    <w:name w:val="Стиль16"/>
    <w:uiPriority w:val="99"/>
    <w:rsid w:val="000B7905"/>
  </w:style>
  <w:style w:type="numbering" w:customStyle="1" w:styleId="11111116">
    <w:name w:val="1 / 1.1 / 1.1.116"/>
    <w:basedOn w:val="aa"/>
    <w:next w:val="1111110"/>
    <w:rsid w:val="000B7905"/>
  </w:style>
  <w:style w:type="numbering" w:customStyle="1" w:styleId="1ai16">
    <w:name w:val="1 / a / i16"/>
    <w:basedOn w:val="aa"/>
    <w:next w:val="1ai"/>
    <w:rsid w:val="000B7905"/>
  </w:style>
  <w:style w:type="numbering" w:customStyle="1" w:styleId="174">
    <w:name w:val="Стиль17"/>
    <w:uiPriority w:val="99"/>
    <w:rsid w:val="000B7905"/>
  </w:style>
  <w:style w:type="numbering" w:customStyle="1" w:styleId="11111117">
    <w:name w:val="1 / 1.1 / 1.1.117"/>
    <w:basedOn w:val="aa"/>
    <w:next w:val="1111110"/>
    <w:rsid w:val="000B7905"/>
  </w:style>
  <w:style w:type="numbering" w:customStyle="1" w:styleId="1ai17">
    <w:name w:val="1 / a / i17"/>
    <w:basedOn w:val="aa"/>
    <w:next w:val="1ai"/>
    <w:rsid w:val="000B7905"/>
  </w:style>
  <w:style w:type="numbering" w:customStyle="1" w:styleId="185">
    <w:name w:val="Стиль18"/>
    <w:uiPriority w:val="99"/>
    <w:rsid w:val="000B7905"/>
  </w:style>
  <w:style w:type="numbering" w:customStyle="1" w:styleId="11111118">
    <w:name w:val="1 / 1.1 / 1.1.118"/>
    <w:basedOn w:val="aa"/>
    <w:next w:val="1111110"/>
    <w:rsid w:val="000B7905"/>
  </w:style>
  <w:style w:type="numbering" w:customStyle="1" w:styleId="1ai18">
    <w:name w:val="1 / a / i18"/>
    <w:basedOn w:val="aa"/>
    <w:next w:val="1ai"/>
    <w:rsid w:val="000B7905"/>
  </w:style>
  <w:style w:type="character" w:customStyle="1" w:styleId="295pt">
    <w:name w:val="Основной текст (2) + 9;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Курсив"/>
    <w:basedOn w:val="2f7"/>
    <w:rsid w:val="000B790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Полужирный"/>
    <w:basedOn w:val="2f7"/>
    <w:rsid w:val="000B790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203">
    <w:name w:val="Сетка таблицы20"/>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a"/>
    <w:next w:val="1ai"/>
    <w:rsid w:val="000B7905"/>
    <w:pPr>
      <w:numPr>
        <w:numId w:val="9"/>
      </w:numPr>
    </w:pPr>
  </w:style>
  <w:style w:type="table" w:customStyle="1" w:styleId="3ffa">
    <w:name w:val="Изысканная таблица3"/>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Сетка таблицы 14"/>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
    <w:name w:val="Стиль19"/>
    <w:uiPriority w:val="99"/>
    <w:rsid w:val="000B7905"/>
    <w:pPr>
      <w:numPr>
        <w:numId w:val="15"/>
      </w:numPr>
    </w:pPr>
  </w:style>
  <w:style w:type="numbering" w:customStyle="1" w:styleId="1122">
    <w:name w:val="Стиль112"/>
    <w:uiPriority w:val="99"/>
    <w:rsid w:val="000B7905"/>
  </w:style>
  <w:style w:type="numbering" w:customStyle="1" w:styleId="141">
    <w:name w:val="Стиль141"/>
    <w:uiPriority w:val="99"/>
    <w:rsid w:val="000B7905"/>
    <w:pPr>
      <w:numPr>
        <w:numId w:val="12"/>
      </w:numPr>
    </w:pPr>
  </w:style>
  <w:style w:type="numbering" w:customStyle="1" w:styleId="111111141">
    <w:name w:val="1 / 1.1 / 1.1.1141"/>
    <w:basedOn w:val="aa"/>
    <w:next w:val="1111110"/>
    <w:rsid w:val="000B7905"/>
    <w:pPr>
      <w:numPr>
        <w:numId w:val="7"/>
      </w:numPr>
    </w:pPr>
  </w:style>
  <w:style w:type="numbering" w:customStyle="1" w:styleId="1ai141">
    <w:name w:val="1 / a / i141"/>
    <w:basedOn w:val="aa"/>
    <w:next w:val="1ai"/>
    <w:rsid w:val="000B7905"/>
    <w:pPr>
      <w:numPr>
        <w:numId w:val="8"/>
      </w:numPr>
    </w:pPr>
  </w:style>
  <w:style w:type="paragraph" w:customStyle="1" w:styleId="affffffffffff3">
    <w:name w:val="Обычный кат"/>
    <w:basedOn w:val="a7"/>
    <w:qFormat/>
    <w:rsid w:val="00BB62DF"/>
    <w:pPr>
      <w:spacing w:line="276" w:lineRule="auto"/>
      <w:ind w:firstLine="709"/>
      <w:jc w:val="both"/>
    </w:pPr>
    <w:rPr>
      <w:rFonts w:eastAsia="Calibri"/>
      <w:szCs w:val="22"/>
      <w:lang w:eastAsia="en-US"/>
    </w:rPr>
  </w:style>
  <w:style w:type="character" w:customStyle="1" w:styleId="21FranklinGothicHeavy0ptExact">
    <w:name w:val="Основной текст (21) + Franklin Gothic Heavy;Интервал 0 pt Exact"/>
    <w:basedOn w:val="a8"/>
    <w:rsid w:val="00D069A5"/>
    <w:rPr>
      <w:rFonts w:ascii="Franklin Gothic Heavy" w:eastAsia="Franklin Gothic Heavy" w:hAnsi="Franklin Gothic Heavy" w:cs="Franklin Gothic Heavy"/>
      <w:color w:val="000000"/>
      <w:spacing w:val="0"/>
      <w:w w:val="100"/>
      <w:position w:val="0"/>
      <w:sz w:val="8"/>
      <w:szCs w:val="8"/>
      <w:shd w:val="clear" w:color="auto" w:fill="FFFFFF"/>
    </w:rPr>
  </w:style>
  <w:style w:type="paragraph" w:customStyle="1" w:styleId="a4">
    <w:name w:val="Маркированный кат"/>
    <w:basedOn w:val="afffffa"/>
    <w:next w:val="affffffffffff3"/>
    <w:qFormat/>
    <w:rsid w:val="00897D14"/>
    <w:pPr>
      <w:numPr>
        <w:numId w:val="56"/>
      </w:numPr>
      <w:spacing w:before="0" w:after="0" w:line="276" w:lineRule="auto"/>
      <w:ind w:left="1208" w:hanging="357"/>
      <w:contextualSpacing/>
    </w:pPr>
    <w:rPr>
      <w:rFonts w:ascii="Times New Roman" w:eastAsia="Calibri" w:hAnsi="Times New Roman" w:cs="Times New Roman"/>
      <w:szCs w:val="22"/>
    </w:rPr>
  </w:style>
  <w:style w:type="character" w:customStyle="1" w:styleId="Sc">
    <w:name w:val="S_Маркированный Знак Знак"/>
    <w:basedOn w:val="a8"/>
    <w:locked/>
    <w:rsid w:val="00887ED2"/>
    <w:rPr>
      <w:sz w:val="24"/>
      <w:szCs w:val="24"/>
      <w:lang w:eastAsia="ar-SA"/>
    </w:rPr>
  </w:style>
  <w:style w:type="paragraph" w:customStyle="1" w:styleId="affffffffffff4">
    <w:name w:val="для табл_КАТ"/>
    <w:basedOn w:val="affffffffffff3"/>
    <w:next w:val="affffffffffff3"/>
    <w:qFormat/>
    <w:rsid w:val="00EE4B06"/>
    <w:pPr>
      <w:spacing w:line="240" w:lineRule="auto"/>
      <w:ind w:firstLine="0"/>
      <w:jc w:val="center"/>
    </w:pPr>
    <w:rPr>
      <w:bCs/>
      <w:color w:val="000000"/>
      <w:sz w:val="20"/>
    </w:rPr>
  </w:style>
  <w:style w:type="paragraph" w:customStyle="1" w:styleId="S">
    <w:name w:val="S_рисунок"/>
    <w:basedOn w:val="a7"/>
    <w:rsid w:val="00C72A7A"/>
    <w:pPr>
      <w:numPr>
        <w:numId w:val="21"/>
      </w:numPr>
      <w:jc w:val="right"/>
    </w:pPr>
    <w:rPr>
      <w:lang w:eastAsia="ar-SA"/>
    </w:rPr>
  </w:style>
  <w:style w:type="paragraph" w:customStyle="1" w:styleId="affffffffffff5">
    <w:name w:val="Т"/>
    <w:basedOn w:val="a7"/>
    <w:rsid w:val="00C72A7A"/>
    <w:pPr>
      <w:tabs>
        <w:tab w:val="num" w:pos="9896"/>
      </w:tabs>
      <w:ind w:left="9896" w:right="-158" w:hanging="114"/>
      <w:jc w:val="right"/>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qFormat="1"/>
    <w:lsdException w:name="Salutation" w:uiPriority="99"/>
    <w:lsdException w:name="Date" w:uiPriority="99"/>
    <w:lsdException w:name="Body Text First Indent 2" w:uiPriority="99"/>
    <w:lsdException w:name="Note Heading"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51D12"/>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Знак Знак Знак Знак"/>
    <w:basedOn w:val="a7"/>
    <w:next w:val="a7"/>
    <w:link w:val="18"/>
    <w:uiPriority w:val="9"/>
    <w:qFormat/>
    <w:rsid w:val="00563F3A"/>
    <w:pPr>
      <w:keepNext/>
      <w:keepLines/>
      <w:tabs>
        <w:tab w:val="num" w:pos="928"/>
      </w:tabs>
      <w:spacing w:line="276" w:lineRule="auto"/>
      <w:ind w:left="928" w:hanging="360"/>
      <w:jc w:val="center"/>
      <w:outlineLvl w:val="0"/>
    </w:pPr>
    <w:rPr>
      <w:b/>
      <w:bCs/>
      <w:sz w:val="28"/>
      <w:szCs w:val="28"/>
      <w:lang w:eastAsia="en-US"/>
    </w:rPr>
  </w:style>
  <w:style w:type="paragraph" w:styleId="20">
    <w:name w:val="heading 2"/>
    <w:aliases w:val=" Знак Знак Знак,Знак2 Знак, Знак2, Знак2 Знак Знак Знак, Знак2 Знак1,ГЛАВА,Знак2,Знак2 Знак Знак Знак,Знак2 Знак1,Заголовок 2 Знак1,Заголовок 2 Знак Знак,Заголовок 21"/>
    <w:basedOn w:val="1a"/>
    <w:next w:val="a7"/>
    <w:link w:val="21"/>
    <w:qFormat/>
    <w:rsid w:val="00563F3A"/>
    <w:pPr>
      <w:numPr>
        <w:ilvl w:val="1"/>
        <w:numId w:val="52"/>
      </w:numPr>
      <w:spacing w:after="200"/>
      <w:outlineLvl w:val="1"/>
    </w:pPr>
    <w:rPr>
      <w:b/>
    </w:rPr>
  </w:style>
  <w:style w:type="paragraph" w:styleId="31">
    <w:name w:val="heading 3"/>
    <w:aliases w:val="h3 sub heading,C Sub-Sub/Italic,13 Sub-Sub/Italic,h3,OG Heading 3,Знак3 Знак,Знак3,Знак3 Знак Знак Знак,ПодЗаголовок, Знак3, Знак3 Знак Знак Знак,Знак14"/>
    <w:basedOn w:val="a7"/>
    <w:next w:val="a7"/>
    <w:link w:val="32"/>
    <w:qFormat/>
    <w:rsid w:val="00563F3A"/>
    <w:pPr>
      <w:numPr>
        <w:ilvl w:val="2"/>
        <w:numId w:val="52"/>
      </w:numPr>
      <w:spacing w:line="360" w:lineRule="auto"/>
      <w:jc w:val="both"/>
      <w:outlineLvl w:val="2"/>
    </w:pPr>
    <w:rPr>
      <w:b/>
      <w:lang w:eastAsia="en-US"/>
    </w:rPr>
  </w:style>
  <w:style w:type="paragraph" w:styleId="4">
    <w:name w:val="heading 4"/>
    <w:basedOn w:val="1a"/>
    <w:next w:val="1a"/>
    <w:link w:val="40"/>
    <w:unhideWhenUsed/>
    <w:qFormat/>
    <w:rsid w:val="00563F3A"/>
    <w:pPr>
      <w:keepNext/>
      <w:keepLines/>
      <w:numPr>
        <w:ilvl w:val="3"/>
        <w:numId w:val="52"/>
      </w:numPr>
      <w:spacing w:before="40"/>
      <w:outlineLvl w:val="3"/>
    </w:pPr>
    <w:rPr>
      <w:rFonts w:eastAsiaTheme="majorEastAsia" w:cstheme="majorBidi"/>
      <w:i/>
      <w:iCs/>
      <w:lang w:eastAsia="ru-RU"/>
    </w:rPr>
  </w:style>
  <w:style w:type="paragraph" w:styleId="5">
    <w:name w:val="heading 5"/>
    <w:basedOn w:val="a7"/>
    <w:next w:val="a7"/>
    <w:link w:val="50"/>
    <w:unhideWhenUsed/>
    <w:qFormat/>
    <w:rsid w:val="00563F3A"/>
    <w:pPr>
      <w:keepNext/>
      <w:keepLines/>
      <w:numPr>
        <w:ilvl w:val="4"/>
        <w:numId w:val="52"/>
      </w:numPr>
      <w:spacing w:before="40" w:line="276" w:lineRule="auto"/>
      <w:jc w:val="both"/>
      <w:outlineLvl w:val="4"/>
    </w:pPr>
    <w:rPr>
      <w:rFonts w:asciiTheme="majorHAnsi" w:eastAsiaTheme="majorEastAsia" w:hAnsiTheme="majorHAnsi" w:cstheme="majorBidi"/>
      <w:color w:val="2F5496" w:themeColor="accent1" w:themeShade="BF"/>
      <w:sz w:val="26"/>
      <w:szCs w:val="22"/>
    </w:rPr>
  </w:style>
  <w:style w:type="paragraph" w:styleId="6">
    <w:name w:val="heading 6"/>
    <w:basedOn w:val="a7"/>
    <w:next w:val="a7"/>
    <w:link w:val="60"/>
    <w:unhideWhenUsed/>
    <w:qFormat/>
    <w:rsid w:val="00563F3A"/>
    <w:pPr>
      <w:numPr>
        <w:ilvl w:val="5"/>
        <w:numId w:val="52"/>
      </w:numPr>
      <w:spacing w:before="240" w:after="60"/>
      <w:outlineLvl w:val="5"/>
    </w:pPr>
    <w:rPr>
      <w:b/>
      <w:bCs/>
      <w:sz w:val="22"/>
      <w:szCs w:val="22"/>
    </w:rPr>
  </w:style>
  <w:style w:type="paragraph" w:styleId="7">
    <w:name w:val="heading 7"/>
    <w:aliases w:val="Заголовок x.x"/>
    <w:basedOn w:val="a7"/>
    <w:next w:val="a7"/>
    <w:link w:val="70"/>
    <w:uiPriority w:val="99"/>
    <w:unhideWhenUsed/>
    <w:qFormat/>
    <w:rsid w:val="00563F3A"/>
    <w:pPr>
      <w:numPr>
        <w:ilvl w:val="6"/>
        <w:numId w:val="52"/>
      </w:numPr>
      <w:spacing w:before="240" w:after="60" w:line="360" w:lineRule="auto"/>
      <w:jc w:val="both"/>
      <w:outlineLvl w:val="6"/>
    </w:pPr>
  </w:style>
  <w:style w:type="paragraph" w:styleId="8">
    <w:name w:val="heading 8"/>
    <w:basedOn w:val="a7"/>
    <w:next w:val="a7"/>
    <w:link w:val="80"/>
    <w:uiPriority w:val="99"/>
    <w:unhideWhenUsed/>
    <w:qFormat/>
    <w:rsid w:val="00563F3A"/>
    <w:pPr>
      <w:numPr>
        <w:ilvl w:val="7"/>
        <w:numId w:val="52"/>
      </w:numPr>
      <w:spacing w:before="240" w:after="60" w:line="360" w:lineRule="auto"/>
      <w:jc w:val="both"/>
      <w:outlineLvl w:val="7"/>
    </w:pPr>
    <w:rPr>
      <w:i/>
      <w:iCs/>
    </w:rPr>
  </w:style>
  <w:style w:type="paragraph" w:styleId="9">
    <w:name w:val="heading 9"/>
    <w:basedOn w:val="a7"/>
    <w:next w:val="a7"/>
    <w:link w:val="90"/>
    <w:uiPriority w:val="99"/>
    <w:unhideWhenUsed/>
    <w:qFormat/>
    <w:rsid w:val="00563F3A"/>
    <w:pPr>
      <w:numPr>
        <w:ilvl w:val="8"/>
        <w:numId w:val="52"/>
      </w:numPr>
      <w:spacing w:before="120" w:line="360" w:lineRule="auto"/>
      <w:outlineLvl w:val="8"/>
    </w:pPr>
    <w:rPr>
      <w:b/>
      <w:bCs/>
      <w:i/>
      <w:iCs/>
      <w:smallCaps/>
      <w:color w:val="385623"/>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Знак Знак Знак Знак Знак1"/>
    <w:basedOn w:val="a8"/>
    <w:link w:val="17"/>
    <w:uiPriority w:val="9"/>
    <w:rsid w:val="00563F3A"/>
    <w:rPr>
      <w:rFonts w:ascii="Times New Roman" w:eastAsia="Times New Roman" w:hAnsi="Times New Roman" w:cs="Times New Roman"/>
      <w:b/>
      <w:bCs/>
      <w:sz w:val="28"/>
      <w:szCs w:val="28"/>
    </w:rPr>
  </w:style>
  <w:style w:type="character" w:customStyle="1" w:styleId="21">
    <w:name w:val="Заголовок 2 Знак"/>
    <w:aliases w:val=" Знак Знак Знак Знак1,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basedOn w:val="a8"/>
    <w:link w:val="20"/>
    <w:rsid w:val="00563F3A"/>
    <w:rPr>
      <w:rFonts w:ascii="Times New Roman" w:eastAsia="Times New Roman" w:hAnsi="Times New Roman" w:cs="Times New Roman"/>
      <w:b/>
      <w:sz w:val="28"/>
      <w:szCs w:val="24"/>
    </w:rPr>
  </w:style>
  <w:style w:type="character" w:customStyle="1" w:styleId="32">
    <w:name w:val="Заголовок 3 Знак"/>
    <w:aliases w:val="h3 sub heading Знак,C Sub-Sub/Italic Знак,13 Sub-Sub/Italic Знак,h3 Знак,OG Heading 3 Знак,Знак3 Знак Знак,Знак3 Знак1,Знак3 Знак Знак Знак Знак,ПодЗаголовок Знак, Знак3 Знак, Знак3 Знак Знак Знак Знак,Знак14 Знак"/>
    <w:basedOn w:val="a8"/>
    <w:link w:val="31"/>
    <w:rsid w:val="00563F3A"/>
    <w:rPr>
      <w:rFonts w:ascii="Times New Roman" w:eastAsia="Times New Roman" w:hAnsi="Times New Roman" w:cs="Times New Roman"/>
      <w:b/>
      <w:sz w:val="24"/>
      <w:szCs w:val="24"/>
    </w:rPr>
  </w:style>
  <w:style w:type="character" w:customStyle="1" w:styleId="40">
    <w:name w:val="Заголовок 4 Знак"/>
    <w:basedOn w:val="a8"/>
    <w:link w:val="4"/>
    <w:rsid w:val="00563F3A"/>
    <w:rPr>
      <w:rFonts w:ascii="Times New Roman" w:eastAsiaTheme="majorEastAsia" w:hAnsi="Times New Roman" w:cstheme="majorBidi"/>
      <w:i/>
      <w:iCs/>
      <w:sz w:val="28"/>
      <w:szCs w:val="24"/>
      <w:lang w:eastAsia="ru-RU"/>
    </w:rPr>
  </w:style>
  <w:style w:type="character" w:customStyle="1" w:styleId="50">
    <w:name w:val="Заголовок 5 Знак"/>
    <w:basedOn w:val="a8"/>
    <w:link w:val="5"/>
    <w:rsid w:val="00563F3A"/>
    <w:rPr>
      <w:rFonts w:asciiTheme="majorHAnsi" w:eastAsiaTheme="majorEastAsia" w:hAnsiTheme="majorHAnsi" w:cstheme="majorBidi"/>
      <w:color w:val="2F5496" w:themeColor="accent1" w:themeShade="BF"/>
      <w:sz w:val="26"/>
      <w:lang w:eastAsia="ru-RU"/>
    </w:rPr>
  </w:style>
  <w:style w:type="character" w:customStyle="1" w:styleId="60">
    <w:name w:val="Заголовок 6 Знак"/>
    <w:basedOn w:val="a8"/>
    <w:link w:val="6"/>
    <w:rsid w:val="00563F3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uiPriority w:val="99"/>
    <w:rsid w:val="00563F3A"/>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563F3A"/>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563F3A"/>
    <w:rPr>
      <w:rFonts w:ascii="Times New Roman" w:eastAsia="Times New Roman" w:hAnsi="Times New Roman" w:cs="Times New Roman"/>
      <w:b/>
      <w:bCs/>
      <w:i/>
      <w:iCs/>
      <w:smallCaps/>
      <w:color w:val="385623"/>
      <w:sz w:val="24"/>
      <w:szCs w:val="24"/>
      <w:lang w:eastAsia="ru-RU"/>
    </w:rPr>
  </w:style>
  <w:style w:type="paragraph" w:customStyle="1" w:styleId="1a">
    <w:name w:val="1 Основной текст"/>
    <w:basedOn w:val="a7"/>
    <w:qFormat/>
    <w:rsid w:val="00563F3A"/>
    <w:pPr>
      <w:spacing w:before="200"/>
      <w:ind w:firstLine="709"/>
      <w:jc w:val="both"/>
    </w:pPr>
    <w:rPr>
      <w:sz w:val="28"/>
      <w:lang w:eastAsia="en-US"/>
    </w:rPr>
  </w:style>
  <w:style w:type="paragraph" w:styleId="ab">
    <w:name w:val="Body Text Indent"/>
    <w:basedOn w:val="a7"/>
    <w:link w:val="ac"/>
    <w:uiPriority w:val="99"/>
    <w:rsid w:val="00563F3A"/>
    <w:pPr>
      <w:spacing w:after="120" w:line="276" w:lineRule="auto"/>
      <w:ind w:left="283"/>
      <w:jc w:val="both"/>
    </w:pPr>
    <w:rPr>
      <w:szCs w:val="22"/>
      <w:lang w:eastAsia="en-US"/>
    </w:rPr>
  </w:style>
  <w:style w:type="character" w:customStyle="1" w:styleId="ac">
    <w:name w:val="Основной текст с отступом Знак"/>
    <w:basedOn w:val="a8"/>
    <w:link w:val="ab"/>
    <w:uiPriority w:val="99"/>
    <w:rsid w:val="00563F3A"/>
    <w:rPr>
      <w:rFonts w:ascii="Times New Roman" w:eastAsia="Times New Roman" w:hAnsi="Times New Roman" w:cs="Times New Roman"/>
      <w:sz w:val="24"/>
    </w:r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e"/>
    <w:uiPriority w:val="99"/>
    <w:rsid w:val="00563F3A"/>
    <w:pPr>
      <w:tabs>
        <w:tab w:val="center" w:pos="4677"/>
        <w:tab w:val="right" w:pos="9355"/>
      </w:tabs>
      <w:jc w:val="both"/>
    </w:pPr>
    <w:rPr>
      <w:szCs w:val="22"/>
      <w:lang w:eastAsia="en-US"/>
    </w:r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d"/>
    <w:uiPriority w:val="99"/>
    <w:rsid w:val="00563F3A"/>
    <w:rPr>
      <w:rFonts w:ascii="Times New Roman" w:eastAsia="Times New Roman" w:hAnsi="Times New Roman" w:cs="Times New Roman"/>
      <w:sz w:val="24"/>
    </w:rPr>
  </w:style>
  <w:style w:type="paragraph" w:styleId="af">
    <w:name w:val="footer"/>
    <w:aliases w:val=" Знак6, Знак14,Знак6"/>
    <w:basedOn w:val="a7"/>
    <w:link w:val="af0"/>
    <w:uiPriority w:val="99"/>
    <w:rsid w:val="00563F3A"/>
    <w:pPr>
      <w:tabs>
        <w:tab w:val="center" w:pos="4677"/>
        <w:tab w:val="right" w:pos="9355"/>
      </w:tabs>
      <w:jc w:val="both"/>
    </w:pPr>
    <w:rPr>
      <w:szCs w:val="22"/>
      <w:lang w:eastAsia="en-US"/>
    </w:rPr>
  </w:style>
  <w:style w:type="character" w:customStyle="1" w:styleId="af0">
    <w:name w:val="Нижний колонтитул Знак"/>
    <w:aliases w:val=" Знак6 Знак, Знак14 Знак,Знак6 Знак"/>
    <w:basedOn w:val="a8"/>
    <w:link w:val="af"/>
    <w:uiPriority w:val="99"/>
    <w:rsid w:val="00563F3A"/>
    <w:rPr>
      <w:rFonts w:ascii="Times New Roman" w:eastAsia="Times New Roman" w:hAnsi="Times New Roman" w:cs="Times New Roman"/>
      <w:sz w:val="24"/>
    </w:rPr>
  </w:style>
  <w:style w:type="paragraph" w:styleId="1b">
    <w:name w:val="toc 1"/>
    <w:basedOn w:val="a7"/>
    <w:next w:val="a7"/>
    <w:link w:val="1c"/>
    <w:autoRedefine/>
    <w:uiPriority w:val="39"/>
    <w:qFormat/>
    <w:rsid w:val="00563F3A"/>
    <w:pPr>
      <w:tabs>
        <w:tab w:val="right" w:leader="hyphen" w:pos="9345"/>
      </w:tabs>
      <w:spacing w:before="360" w:line="276" w:lineRule="auto"/>
    </w:pPr>
    <w:rPr>
      <w:bCs/>
      <w:caps/>
      <w:noProof/>
      <w:lang w:eastAsia="en-US"/>
    </w:rPr>
  </w:style>
  <w:style w:type="paragraph" w:customStyle="1" w:styleId="1d">
    <w:name w:val="Заголовок оглавления1"/>
    <w:basedOn w:val="17"/>
    <w:next w:val="a7"/>
    <w:rsid w:val="00563F3A"/>
    <w:pPr>
      <w:spacing w:before="240" w:line="259" w:lineRule="auto"/>
      <w:jc w:val="left"/>
      <w:outlineLvl w:val="9"/>
    </w:pPr>
    <w:rPr>
      <w:rFonts w:ascii="Calibri Light" w:hAnsi="Calibri Light"/>
      <w:b w:val="0"/>
      <w:bCs w:val="0"/>
      <w:color w:val="2E74B5"/>
      <w:sz w:val="32"/>
      <w:szCs w:val="32"/>
      <w:lang w:eastAsia="ru-RU"/>
    </w:rPr>
  </w:style>
  <w:style w:type="paragraph" w:customStyle="1" w:styleId="1e">
    <w:name w:val="Абзац списка1"/>
    <w:basedOn w:val="a7"/>
    <w:link w:val="ListParagraphChar"/>
    <w:uiPriority w:val="99"/>
    <w:rsid w:val="00563F3A"/>
    <w:pPr>
      <w:spacing w:after="200" w:line="276" w:lineRule="auto"/>
      <w:ind w:left="720"/>
      <w:jc w:val="both"/>
    </w:pPr>
    <w:rPr>
      <w:szCs w:val="22"/>
      <w:lang w:eastAsia="en-US"/>
    </w:rPr>
  </w:style>
  <w:style w:type="character" w:customStyle="1" w:styleId="ListParagraphChar">
    <w:name w:val="List Paragraph Char"/>
    <w:link w:val="1e"/>
    <w:locked/>
    <w:rsid w:val="00563F3A"/>
    <w:rPr>
      <w:rFonts w:ascii="Times New Roman" w:eastAsia="Times New Roman" w:hAnsi="Times New Roman" w:cs="Times New Roman"/>
      <w:sz w:val="24"/>
    </w:rPr>
  </w:style>
  <w:style w:type="table" w:styleId="af1">
    <w:name w:val="Table Grid"/>
    <w:aliases w:val="Table Grid Report"/>
    <w:basedOn w:val="a9"/>
    <w:uiPriority w:val="3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3"/>
    <w:qFormat/>
    <w:rsid w:val="00563F3A"/>
    <w:pPr>
      <w:spacing w:after="120" w:line="276" w:lineRule="auto"/>
      <w:jc w:val="both"/>
    </w:pPr>
    <w:rPr>
      <w:szCs w:val="22"/>
      <w:lang w:eastAsia="en-US"/>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2"/>
    <w:uiPriority w:val="99"/>
    <w:rsid w:val="00563F3A"/>
    <w:rPr>
      <w:rFonts w:ascii="Times New Roman" w:eastAsia="Times New Roman" w:hAnsi="Times New Roman" w:cs="Times New Roman"/>
      <w:sz w:val="24"/>
    </w:rPr>
  </w:style>
  <w:style w:type="paragraph" w:styleId="af4">
    <w:name w:val="Balloon Text"/>
    <w:aliases w:val=" Знак5,Знак5"/>
    <w:basedOn w:val="a7"/>
    <w:link w:val="af5"/>
    <w:uiPriority w:val="99"/>
    <w:rsid w:val="00563F3A"/>
    <w:pPr>
      <w:jc w:val="both"/>
    </w:pPr>
    <w:rPr>
      <w:rFonts w:ascii="Segoe UI" w:hAnsi="Segoe UI" w:cs="Segoe UI"/>
      <w:sz w:val="18"/>
      <w:szCs w:val="18"/>
      <w:lang w:eastAsia="en-US"/>
    </w:rPr>
  </w:style>
  <w:style w:type="character" w:customStyle="1" w:styleId="af5">
    <w:name w:val="Текст выноски Знак"/>
    <w:aliases w:val=" Знак5 Знак,Знак5 Знак"/>
    <w:basedOn w:val="a8"/>
    <w:link w:val="af4"/>
    <w:uiPriority w:val="99"/>
    <w:rsid w:val="00563F3A"/>
    <w:rPr>
      <w:rFonts w:ascii="Segoe UI" w:eastAsia="Times New Roman" w:hAnsi="Segoe UI" w:cs="Segoe UI"/>
      <w:sz w:val="18"/>
      <w:szCs w:val="18"/>
    </w:rPr>
  </w:style>
  <w:style w:type="paragraph" w:styleId="22">
    <w:name w:val="toc 2"/>
    <w:basedOn w:val="a7"/>
    <w:next w:val="a7"/>
    <w:autoRedefine/>
    <w:uiPriority w:val="39"/>
    <w:qFormat/>
    <w:rsid w:val="00AF708D"/>
    <w:pPr>
      <w:tabs>
        <w:tab w:val="left" w:pos="660"/>
        <w:tab w:val="right" w:leader="dot" w:pos="9639"/>
      </w:tabs>
      <w:contextualSpacing/>
      <w:jc w:val="both"/>
    </w:pPr>
    <w:rPr>
      <w:noProof/>
      <w:szCs w:val="22"/>
      <w:lang w:eastAsia="en-US"/>
    </w:rPr>
  </w:style>
  <w:style w:type="paragraph" w:styleId="33">
    <w:name w:val="toc 3"/>
    <w:basedOn w:val="a7"/>
    <w:next w:val="a7"/>
    <w:autoRedefine/>
    <w:uiPriority w:val="39"/>
    <w:qFormat/>
    <w:rsid w:val="00563F3A"/>
    <w:pPr>
      <w:tabs>
        <w:tab w:val="left" w:pos="1100"/>
        <w:tab w:val="right" w:leader="hyphen" w:pos="9345"/>
      </w:tabs>
      <w:spacing w:after="100" w:line="276" w:lineRule="auto"/>
      <w:ind w:left="480"/>
      <w:jc w:val="both"/>
    </w:pPr>
    <w:rPr>
      <w:noProof/>
      <w:szCs w:val="22"/>
      <w:lang w:eastAsia="en-US"/>
    </w:rPr>
  </w:style>
  <w:style w:type="paragraph" w:styleId="41">
    <w:name w:val="toc 4"/>
    <w:basedOn w:val="a7"/>
    <w:next w:val="a7"/>
    <w:autoRedefine/>
    <w:uiPriority w:val="39"/>
    <w:rsid w:val="00563F3A"/>
    <w:pPr>
      <w:spacing w:after="100" w:line="259" w:lineRule="auto"/>
      <w:ind w:left="660"/>
      <w:jc w:val="both"/>
    </w:pPr>
    <w:rPr>
      <w:rFonts w:ascii="Calibri" w:hAnsi="Calibri"/>
      <w:sz w:val="22"/>
      <w:szCs w:val="22"/>
    </w:rPr>
  </w:style>
  <w:style w:type="paragraph" w:styleId="51">
    <w:name w:val="toc 5"/>
    <w:basedOn w:val="a7"/>
    <w:next w:val="a7"/>
    <w:autoRedefine/>
    <w:uiPriority w:val="39"/>
    <w:rsid w:val="00563F3A"/>
    <w:pPr>
      <w:spacing w:after="100" w:line="259" w:lineRule="auto"/>
      <w:ind w:left="880"/>
      <w:jc w:val="both"/>
    </w:pPr>
    <w:rPr>
      <w:rFonts w:ascii="Calibri" w:hAnsi="Calibri"/>
      <w:sz w:val="22"/>
      <w:szCs w:val="22"/>
    </w:rPr>
  </w:style>
  <w:style w:type="paragraph" w:styleId="61">
    <w:name w:val="toc 6"/>
    <w:basedOn w:val="a7"/>
    <w:next w:val="a7"/>
    <w:autoRedefine/>
    <w:uiPriority w:val="39"/>
    <w:rsid w:val="00563F3A"/>
    <w:pPr>
      <w:spacing w:after="100" w:line="259" w:lineRule="auto"/>
      <w:ind w:left="1100"/>
      <w:jc w:val="both"/>
    </w:pPr>
    <w:rPr>
      <w:rFonts w:ascii="Calibri" w:hAnsi="Calibri"/>
      <w:sz w:val="22"/>
      <w:szCs w:val="22"/>
    </w:rPr>
  </w:style>
  <w:style w:type="paragraph" w:styleId="71">
    <w:name w:val="toc 7"/>
    <w:basedOn w:val="a7"/>
    <w:next w:val="a7"/>
    <w:autoRedefine/>
    <w:uiPriority w:val="39"/>
    <w:rsid w:val="00563F3A"/>
    <w:pPr>
      <w:spacing w:after="100" w:line="259" w:lineRule="auto"/>
      <w:ind w:left="1320"/>
      <w:jc w:val="both"/>
    </w:pPr>
    <w:rPr>
      <w:rFonts w:ascii="Calibri" w:hAnsi="Calibri"/>
      <w:sz w:val="22"/>
      <w:szCs w:val="22"/>
    </w:rPr>
  </w:style>
  <w:style w:type="paragraph" w:styleId="81">
    <w:name w:val="toc 8"/>
    <w:basedOn w:val="a7"/>
    <w:next w:val="a7"/>
    <w:autoRedefine/>
    <w:uiPriority w:val="39"/>
    <w:rsid w:val="00563F3A"/>
    <w:pPr>
      <w:spacing w:after="100" w:line="259" w:lineRule="auto"/>
      <w:ind w:left="1540"/>
      <w:jc w:val="both"/>
    </w:pPr>
    <w:rPr>
      <w:rFonts w:ascii="Calibri" w:hAnsi="Calibri"/>
      <w:sz w:val="22"/>
      <w:szCs w:val="22"/>
    </w:rPr>
  </w:style>
  <w:style w:type="paragraph" w:styleId="91">
    <w:name w:val="toc 9"/>
    <w:basedOn w:val="a7"/>
    <w:next w:val="a7"/>
    <w:autoRedefine/>
    <w:uiPriority w:val="39"/>
    <w:rsid w:val="00563F3A"/>
    <w:pPr>
      <w:spacing w:after="100" w:line="259" w:lineRule="auto"/>
      <w:ind w:left="1760"/>
      <w:jc w:val="both"/>
    </w:pPr>
    <w:rPr>
      <w:rFonts w:ascii="Calibri" w:hAnsi="Calibri"/>
      <w:sz w:val="22"/>
      <w:szCs w:val="22"/>
    </w:rPr>
  </w:style>
  <w:style w:type="character" w:styleId="af6">
    <w:name w:val="Hyperlink"/>
    <w:uiPriority w:val="99"/>
    <w:rsid w:val="00563F3A"/>
    <w:rPr>
      <w:rFonts w:cs="Times New Roman"/>
      <w:color w:val="0563C1"/>
      <w:u w:val="single"/>
    </w:rPr>
  </w:style>
  <w:style w:type="character" w:customStyle="1" w:styleId="af7">
    <w:name w:val="Гипертекстовая ссылка"/>
    <w:uiPriority w:val="99"/>
    <w:rsid w:val="00563F3A"/>
    <w:rPr>
      <w:rFonts w:cs="Times New Roman"/>
      <w:color w:val="106BBE"/>
    </w:rPr>
  </w:style>
  <w:style w:type="paragraph" w:customStyle="1" w:styleId="af8">
    <w:name w:val="Подзаголовок для информации об изменениях"/>
    <w:basedOn w:val="a7"/>
    <w:next w:val="a7"/>
    <w:uiPriority w:val="99"/>
    <w:rsid w:val="00563F3A"/>
    <w:pPr>
      <w:widowControl w:val="0"/>
      <w:autoSpaceDE w:val="0"/>
      <w:autoSpaceDN w:val="0"/>
      <w:adjustRightInd w:val="0"/>
      <w:ind w:firstLine="720"/>
      <w:jc w:val="both"/>
    </w:pPr>
    <w:rPr>
      <w:rFonts w:ascii="Arial" w:hAnsi="Arial" w:cs="Arial"/>
      <w:b/>
      <w:bCs/>
      <w:color w:val="353842"/>
      <w:sz w:val="20"/>
      <w:szCs w:val="20"/>
    </w:rPr>
  </w:style>
  <w:style w:type="character" w:styleId="af9">
    <w:name w:val="Strong"/>
    <w:uiPriority w:val="22"/>
    <w:qFormat/>
    <w:rsid w:val="00563F3A"/>
    <w:rPr>
      <w:rFonts w:cs="Times New Roman"/>
      <w:b/>
      <w:bCs/>
    </w:rPr>
  </w:style>
  <w:style w:type="character" w:customStyle="1" w:styleId="apple-converted-space">
    <w:name w:val="apple-converted-space"/>
    <w:rsid w:val="00563F3A"/>
    <w:rPr>
      <w:rFonts w:cs="Times New Roman"/>
    </w:rPr>
  </w:style>
  <w:style w:type="paragraph" w:styleId="afa">
    <w:name w:val="Normal (Web)"/>
    <w:aliases w:val="Обычный (Web)1"/>
    <w:basedOn w:val="a7"/>
    <w:uiPriority w:val="99"/>
    <w:rsid w:val="00563F3A"/>
    <w:pPr>
      <w:spacing w:before="100" w:beforeAutospacing="1" w:after="100" w:afterAutospacing="1"/>
    </w:p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7"/>
    <w:next w:val="a7"/>
    <w:link w:val="afc"/>
    <w:uiPriority w:val="35"/>
    <w:qFormat/>
    <w:rsid w:val="00760013"/>
    <w:pPr>
      <w:spacing w:after="200"/>
      <w:jc w:val="both"/>
    </w:pPr>
    <w:rPr>
      <w:rFonts w:asciiTheme="minorHAnsi" w:hAnsiTheme="minorHAnsi"/>
      <w:i/>
      <w:iCs/>
      <w:sz w:val="20"/>
      <w:szCs w:val="18"/>
      <w:lang w:eastAsia="en-US"/>
    </w:rPr>
  </w:style>
  <w:style w:type="paragraph" w:customStyle="1" w:styleId="Standard">
    <w:name w:val="Standard"/>
    <w:rsid w:val="00563F3A"/>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lang w:val="en-US"/>
    </w:rPr>
  </w:style>
  <w:style w:type="paragraph" w:customStyle="1" w:styleId="afd">
    <w:name w:val="Содержимое таблицы"/>
    <w:basedOn w:val="a7"/>
    <w:rsid w:val="00563F3A"/>
    <w:pPr>
      <w:widowControl w:val="0"/>
      <w:suppressLineNumbers/>
      <w:suppressAutoHyphens/>
    </w:pPr>
    <w:rPr>
      <w:rFonts w:ascii="Arial" w:hAnsi="Arial"/>
      <w:kern w:val="1"/>
      <w:sz w:val="20"/>
      <w:lang w:eastAsia="en-US"/>
    </w:rPr>
  </w:style>
  <w:style w:type="paragraph" w:customStyle="1" w:styleId="1f">
    <w:name w:val="Знак1"/>
    <w:basedOn w:val="a7"/>
    <w:rsid w:val="00563F3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563F3A"/>
    <w:pPr>
      <w:widowControl w:val="0"/>
      <w:autoSpaceDE w:val="0"/>
      <w:autoSpaceDN w:val="0"/>
      <w:adjustRightInd w:val="0"/>
      <w:spacing w:after="0" w:line="240" w:lineRule="auto"/>
    </w:pPr>
    <w:rPr>
      <w:rFonts w:ascii="Calibri" w:eastAsia="Calibri" w:hAnsi="Calibri" w:cs="Calibri"/>
      <w:lang w:eastAsia="ru-RU"/>
    </w:rPr>
  </w:style>
  <w:style w:type="paragraph" w:customStyle="1" w:styleId="ConsPlusTitle">
    <w:name w:val="ConsPlusTitle"/>
    <w:uiPriority w:val="99"/>
    <w:rsid w:val="00563F3A"/>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highlight">
    <w:name w:val="highlight"/>
    <w:rsid w:val="00563F3A"/>
    <w:rPr>
      <w:rFonts w:cs="Times New Roman"/>
    </w:rPr>
  </w:style>
  <w:style w:type="paragraph" w:customStyle="1" w:styleId="textn">
    <w:name w:val="textn"/>
    <w:basedOn w:val="a7"/>
    <w:uiPriority w:val="99"/>
    <w:rsid w:val="00563F3A"/>
    <w:pPr>
      <w:spacing w:before="100" w:beforeAutospacing="1" w:after="100" w:afterAutospacing="1"/>
    </w:pPr>
  </w:style>
  <w:style w:type="paragraph" w:customStyle="1" w:styleId="afe">
    <w:name w:val="Знак"/>
    <w:basedOn w:val="a7"/>
    <w:rsid w:val="00563F3A"/>
    <w:pPr>
      <w:spacing w:before="100" w:beforeAutospacing="1" w:after="100" w:afterAutospacing="1"/>
    </w:pPr>
    <w:rPr>
      <w:rFonts w:ascii="Tahoma" w:hAnsi="Tahoma"/>
      <w:sz w:val="20"/>
      <w:szCs w:val="20"/>
      <w:lang w:val="en-US" w:eastAsia="en-US"/>
    </w:rPr>
  </w:style>
  <w:style w:type="paragraph" w:styleId="23">
    <w:name w:val="Body Text Indent 2"/>
    <w:aliases w:val=" Знак"/>
    <w:basedOn w:val="a7"/>
    <w:link w:val="24"/>
    <w:rsid w:val="00563F3A"/>
    <w:pPr>
      <w:spacing w:after="120" w:line="480" w:lineRule="auto"/>
      <w:ind w:left="283"/>
      <w:jc w:val="both"/>
    </w:pPr>
    <w:rPr>
      <w:szCs w:val="22"/>
      <w:lang w:eastAsia="en-US"/>
    </w:rPr>
  </w:style>
  <w:style w:type="character" w:customStyle="1" w:styleId="24">
    <w:name w:val="Основной текст с отступом 2 Знак"/>
    <w:aliases w:val=" Знак Знак"/>
    <w:basedOn w:val="a8"/>
    <w:link w:val="23"/>
    <w:uiPriority w:val="99"/>
    <w:rsid w:val="00563F3A"/>
    <w:rPr>
      <w:rFonts w:ascii="Times New Roman" w:eastAsia="Times New Roman" w:hAnsi="Times New Roman" w:cs="Times New Roman"/>
      <w:sz w:val="24"/>
    </w:rPr>
  </w:style>
  <w:style w:type="table" w:customStyle="1" w:styleId="1f0">
    <w:name w:val="Сетка таблицы1"/>
    <w:uiPriority w:val="59"/>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7"/>
    <w:rsid w:val="00563F3A"/>
    <w:pPr>
      <w:spacing w:before="100" w:beforeAutospacing="1" w:after="100" w:afterAutospacing="1"/>
    </w:pPr>
    <w:rPr>
      <w:sz w:val="20"/>
      <w:szCs w:val="20"/>
    </w:rPr>
  </w:style>
  <w:style w:type="paragraph" w:customStyle="1" w:styleId="font6">
    <w:name w:val="font6"/>
    <w:basedOn w:val="a7"/>
    <w:rsid w:val="00563F3A"/>
    <w:pPr>
      <w:spacing w:before="100" w:beforeAutospacing="1" w:after="100" w:afterAutospacing="1"/>
    </w:pPr>
    <w:rPr>
      <w:b/>
      <w:bCs/>
    </w:rPr>
  </w:style>
  <w:style w:type="paragraph" w:customStyle="1" w:styleId="font7">
    <w:name w:val="font7"/>
    <w:basedOn w:val="a7"/>
    <w:rsid w:val="00563F3A"/>
    <w:pPr>
      <w:spacing w:before="100" w:beforeAutospacing="1" w:after="100" w:afterAutospacing="1"/>
    </w:pPr>
    <w:rPr>
      <w:b/>
      <w:bCs/>
      <w:sz w:val="20"/>
      <w:szCs w:val="20"/>
    </w:rPr>
  </w:style>
  <w:style w:type="paragraph" w:customStyle="1" w:styleId="xl65">
    <w:name w:val="xl65"/>
    <w:basedOn w:val="a7"/>
    <w:rsid w:val="00563F3A"/>
    <w:pPr>
      <w:pBdr>
        <w:right w:val="single" w:sz="8" w:space="0" w:color="auto"/>
      </w:pBdr>
      <w:spacing w:before="100" w:beforeAutospacing="1" w:after="100" w:afterAutospacing="1"/>
      <w:textAlignment w:val="top"/>
    </w:pPr>
  </w:style>
  <w:style w:type="paragraph" w:customStyle="1" w:styleId="xl66">
    <w:name w:val="xl66"/>
    <w:basedOn w:val="a7"/>
    <w:rsid w:val="00563F3A"/>
    <w:pPr>
      <w:pBdr>
        <w:bottom w:val="single" w:sz="8" w:space="0" w:color="auto"/>
        <w:right w:val="single" w:sz="8" w:space="0" w:color="auto"/>
      </w:pBdr>
      <w:spacing w:before="100" w:beforeAutospacing="1" w:after="100" w:afterAutospacing="1"/>
      <w:textAlignment w:val="top"/>
    </w:pPr>
  </w:style>
  <w:style w:type="paragraph" w:customStyle="1" w:styleId="xl67">
    <w:name w:val="xl67"/>
    <w:basedOn w:val="a7"/>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68">
    <w:name w:val="xl68"/>
    <w:basedOn w:val="a7"/>
    <w:rsid w:val="00563F3A"/>
    <w:pPr>
      <w:pBdr>
        <w:bottom w:val="single" w:sz="8" w:space="0" w:color="auto"/>
        <w:right w:val="single" w:sz="8" w:space="0" w:color="auto"/>
      </w:pBdr>
      <w:spacing w:before="100" w:beforeAutospacing="1" w:after="100" w:afterAutospacing="1"/>
      <w:textAlignment w:val="top"/>
    </w:pPr>
    <w:rPr>
      <w:b/>
      <w:bCs/>
    </w:rPr>
  </w:style>
  <w:style w:type="paragraph" w:customStyle="1" w:styleId="xl69">
    <w:name w:val="xl69"/>
    <w:basedOn w:val="a7"/>
    <w:rsid w:val="00563F3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70">
    <w:name w:val="xl70"/>
    <w:basedOn w:val="a7"/>
    <w:rsid w:val="00563F3A"/>
    <w:pPr>
      <w:pBdr>
        <w:bottom w:val="single" w:sz="8" w:space="0" w:color="auto"/>
        <w:right w:val="single" w:sz="8" w:space="0" w:color="auto"/>
      </w:pBdr>
      <w:spacing w:before="100" w:beforeAutospacing="1" w:after="100" w:afterAutospacing="1"/>
      <w:jc w:val="center"/>
      <w:textAlignment w:val="top"/>
    </w:pPr>
  </w:style>
  <w:style w:type="paragraph" w:customStyle="1" w:styleId="xl71">
    <w:name w:val="xl71"/>
    <w:basedOn w:val="a7"/>
    <w:rsid w:val="00563F3A"/>
    <w:pPr>
      <w:pBdr>
        <w:right w:val="single" w:sz="8" w:space="0" w:color="auto"/>
      </w:pBdr>
      <w:spacing w:before="100" w:beforeAutospacing="1" w:after="100" w:afterAutospacing="1"/>
      <w:jc w:val="center"/>
      <w:textAlignment w:val="top"/>
    </w:pPr>
    <w:rPr>
      <w:b/>
      <w:bCs/>
    </w:rPr>
  </w:style>
  <w:style w:type="paragraph" w:customStyle="1" w:styleId="xl72">
    <w:name w:val="xl72"/>
    <w:basedOn w:val="a7"/>
    <w:rsid w:val="00563F3A"/>
    <w:pPr>
      <w:pBdr>
        <w:right w:val="single" w:sz="8" w:space="0" w:color="auto"/>
      </w:pBdr>
      <w:spacing w:before="100" w:beforeAutospacing="1" w:after="100" w:afterAutospacing="1"/>
      <w:jc w:val="center"/>
      <w:textAlignment w:val="top"/>
    </w:pPr>
  </w:style>
  <w:style w:type="paragraph" w:customStyle="1" w:styleId="xl73">
    <w:name w:val="xl73"/>
    <w:basedOn w:val="a7"/>
    <w:rsid w:val="00563F3A"/>
    <w:pPr>
      <w:pBdr>
        <w:top w:val="single" w:sz="8" w:space="0" w:color="auto"/>
        <w:right w:val="single" w:sz="8" w:space="0" w:color="auto"/>
      </w:pBdr>
      <w:spacing w:before="100" w:beforeAutospacing="1" w:after="100" w:afterAutospacing="1"/>
      <w:jc w:val="center"/>
      <w:textAlignment w:val="top"/>
    </w:pPr>
    <w:rPr>
      <w:b/>
      <w:bCs/>
    </w:rPr>
  </w:style>
  <w:style w:type="paragraph" w:customStyle="1" w:styleId="xl74">
    <w:name w:val="xl74"/>
    <w:basedOn w:val="a7"/>
    <w:rsid w:val="00563F3A"/>
    <w:pPr>
      <w:pBdr>
        <w:top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a7"/>
    <w:rsid w:val="00563F3A"/>
    <w:pPr>
      <w:pBdr>
        <w:right w:val="single" w:sz="8" w:space="0" w:color="auto"/>
      </w:pBdr>
      <w:spacing w:before="100" w:beforeAutospacing="1" w:after="100" w:afterAutospacing="1"/>
      <w:textAlignment w:val="top"/>
    </w:pPr>
  </w:style>
  <w:style w:type="paragraph" w:customStyle="1" w:styleId="xl76">
    <w:name w:val="xl76"/>
    <w:basedOn w:val="a7"/>
    <w:rsid w:val="00563F3A"/>
    <w:pPr>
      <w:pBdr>
        <w:right w:val="single" w:sz="8" w:space="0" w:color="auto"/>
      </w:pBdr>
      <w:spacing w:before="100" w:beforeAutospacing="1" w:after="100" w:afterAutospacing="1"/>
      <w:jc w:val="center"/>
    </w:pPr>
    <w:rPr>
      <w:b/>
      <w:bCs/>
    </w:rPr>
  </w:style>
  <w:style w:type="paragraph" w:customStyle="1" w:styleId="xl77">
    <w:name w:val="xl77"/>
    <w:basedOn w:val="a7"/>
    <w:rsid w:val="00563F3A"/>
    <w:pPr>
      <w:pBdr>
        <w:right w:val="single" w:sz="8" w:space="0" w:color="auto"/>
      </w:pBdr>
      <w:spacing w:before="100" w:beforeAutospacing="1" w:after="100" w:afterAutospacing="1"/>
      <w:jc w:val="center"/>
    </w:pPr>
  </w:style>
  <w:style w:type="paragraph" w:customStyle="1" w:styleId="xl78">
    <w:name w:val="xl78"/>
    <w:basedOn w:val="a7"/>
    <w:rsid w:val="00563F3A"/>
    <w:pPr>
      <w:pBdr>
        <w:right w:val="single" w:sz="8" w:space="0" w:color="auto"/>
      </w:pBdr>
      <w:spacing w:before="100" w:beforeAutospacing="1" w:after="100" w:afterAutospacing="1"/>
    </w:pPr>
  </w:style>
  <w:style w:type="paragraph" w:customStyle="1" w:styleId="xl79">
    <w:name w:val="xl79"/>
    <w:basedOn w:val="a7"/>
    <w:rsid w:val="00563F3A"/>
    <w:pPr>
      <w:pBdr>
        <w:bottom w:val="single" w:sz="8" w:space="0" w:color="auto"/>
        <w:right w:val="single" w:sz="8" w:space="0" w:color="auto"/>
      </w:pBdr>
      <w:spacing w:before="100" w:beforeAutospacing="1" w:after="100" w:afterAutospacing="1"/>
    </w:pPr>
  </w:style>
  <w:style w:type="paragraph" w:customStyle="1" w:styleId="xl80">
    <w:name w:val="xl80"/>
    <w:basedOn w:val="a7"/>
    <w:rsid w:val="00563F3A"/>
    <w:pPr>
      <w:pBdr>
        <w:bottom w:val="single" w:sz="8" w:space="0" w:color="auto"/>
        <w:right w:val="single" w:sz="8" w:space="0" w:color="auto"/>
      </w:pBdr>
      <w:spacing w:before="100" w:beforeAutospacing="1" w:after="100" w:afterAutospacing="1"/>
      <w:jc w:val="center"/>
    </w:pPr>
  </w:style>
  <w:style w:type="paragraph" w:customStyle="1" w:styleId="xl81">
    <w:name w:val="xl81"/>
    <w:basedOn w:val="a7"/>
    <w:rsid w:val="00563F3A"/>
    <w:pPr>
      <w:pBdr>
        <w:top w:val="single" w:sz="8" w:space="0" w:color="auto"/>
        <w:left w:val="single" w:sz="8" w:space="0" w:color="auto"/>
        <w:bottom w:val="single" w:sz="8" w:space="0" w:color="auto"/>
      </w:pBdr>
      <w:spacing w:before="100" w:beforeAutospacing="1" w:after="100" w:afterAutospacing="1"/>
      <w:jc w:val="center"/>
      <w:textAlignment w:val="top"/>
    </w:pPr>
    <w:rPr>
      <w:color w:val="993300"/>
      <w:sz w:val="28"/>
      <w:szCs w:val="28"/>
    </w:rPr>
  </w:style>
  <w:style w:type="paragraph" w:customStyle="1" w:styleId="xl82">
    <w:name w:val="xl82"/>
    <w:basedOn w:val="a7"/>
    <w:rsid w:val="00563F3A"/>
    <w:pPr>
      <w:pBdr>
        <w:top w:val="single" w:sz="8" w:space="0" w:color="auto"/>
        <w:bottom w:val="single" w:sz="8" w:space="0" w:color="auto"/>
        <w:right w:val="single" w:sz="8" w:space="0" w:color="auto"/>
      </w:pBdr>
      <w:spacing w:before="100" w:beforeAutospacing="1" w:after="100" w:afterAutospacing="1"/>
      <w:jc w:val="center"/>
      <w:textAlignment w:val="top"/>
    </w:pPr>
    <w:rPr>
      <w:color w:val="993300"/>
      <w:sz w:val="28"/>
      <w:szCs w:val="28"/>
    </w:rPr>
  </w:style>
  <w:style w:type="paragraph" w:customStyle="1" w:styleId="xl83">
    <w:name w:val="xl83"/>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84">
    <w:name w:val="xl84"/>
    <w:basedOn w:val="a7"/>
    <w:rsid w:val="00563F3A"/>
    <w:pPr>
      <w:pBdr>
        <w:left w:val="single" w:sz="8" w:space="0" w:color="auto"/>
        <w:right w:val="single" w:sz="8" w:space="0" w:color="auto"/>
      </w:pBdr>
      <w:spacing w:before="100" w:beforeAutospacing="1" w:after="100" w:afterAutospacing="1"/>
      <w:jc w:val="center"/>
      <w:textAlignment w:val="top"/>
    </w:pPr>
  </w:style>
  <w:style w:type="paragraph" w:customStyle="1" w:styleId="xl85">
    <w:name w:val="xl85"/>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6">
    <w:name w:val="xl86"/>
    <w:basedOn w:val="a7"/>
    <w:rsid w:val="00563F3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87">
    <w:name w:val="xl87"/>
    <w:basedOn w:val="a7"/>
    <w:rsid w:val="00563F3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88">
    <w:name w:val="xl88"/>
    <w:basedOn w:val="a7"/>
    <w:rsid w:val="00563F3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89">
    <w:name w:val="xl89"/>
    <w:basedOn w:val="a7"/>
    <w:rsid w:val="00563F3A"/>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7"/>
    <w:uiPriority w:val="99"/>
    <w:rsid w:val="00563F3A"/>
    <w:pPr>
      <w:pBdr>
        <w:left w:val="single" w:sz="8" w:space="0" w:color="auto"/>
        <w:bottom w:val="single" w:sz="8" w:space="0" w:color="auto"/>
        <w:right w:val="single" w:sz="8" w:space="0" w:color="auto"/>
      </w:pBdr>
      <w:spacing w:before="100" w:beforeAutospacing="1" w:after="100" w:afterAutospacing="1"/>
      <w:textAlignment w:val="top"/>
    </w:pPr>
    <w:rPr>
      <w:b/>
      <w:bCs/>
    </w:rPr>
  </w:style>
  <w:style w:type="character" w:styleId="aff">
    <w:name w:val="page number"/>
    <w:rsid w:val="00563F3A"/>
    <w:rPr>
      <w:rFonts w:cs="Times New Roman"/>
    </w:rPr>
  </w:style>
  <w:style w:type="paragraph" w:customStyle="1" w:styleId="ConsPlusNormal">
    <w:name w:val="ConsPlusNormal"/>
    <w:link w:val="ConsPlusNormal0"/>
    <w:rsid w:val="00563F3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f0">
    <w:name w:val="annotation reference"/>
    <w:rsid w:val="00563F3A"/>
    <w:rPr>
      <w:sz w:val="16"/>
      <w:szCs w:val="16"/>
    </w:rPr>
  </w:style>
  <w:style w:type="paragraph" w:styleId="aff1">
    <w:name w:val="annotation text"/>
    <w:basedOn w:val="a7"/>
    <w:link w:val="aff2"/>
    <w:uiPriority w:val="99"/>
    <w:rsid w:val="00563F3A"/>
    <w:pPr>
      <w:spacing w:after="200" w:line="276" w:lineRule="auto"/>
      <w:jc w:val="both"/>
    </w:pPr>
    <w:rPr>
      <w:sz w:val="20"/>
      <w:szCs w:val="20"/>
      <w:lang w:eastAsia="en-US"/>
    </w:rPr>
  </w:style>
  <w:style w:type="character" w:customStyle="1" w:styleId="aff2">
    <w:name w:val="Текст примечания Знак"/>
    <w:basedOn w:val="a8"/>
    <w:link w:val="aff1"/>
    <w:uiPriority w:val="99"/>
    <w:rsid w:val="00563F3A"/>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563F3A"/>
    <w:rPr>
      <w:b/>
      <w:bCs/>
    </w:rPr>
  </w:style>
  <w:style w:type="character" w:customStyle="1" w:styleId="aff4">
    <w:name w:val="Тема примечания Знак"/>
    <w:basedOn w:val="aff2"/>
    <w:link w:val="aff3"/>
    <w:uiPriority w:val="99"/>
    <w:rsid w:val="00563F3A"/>
    <w:rPr>
      <w:rFonts w:ascii="Times New Roman" w:eastAsia="Times New Roman" w:hAnsi="Times New Roman" w:cs="Times New Roman"/>
      <w:b/>
      <w:bCs/>
      <w:sz w:val="20"/>
      <w:szCs w:val="20"/>
    </w:rPr>
  </w:style>
  <w:style w:type="paragraph" w:customStyle="1" w:styleId="Default">
    <w:name w:val="Default"/>
    <w:uiPriority w:val="99"/>
    <w:rsid w:val="00563F3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5">
    <w:name w:val="List Paragraph"/>
    <w:aliases w:val="ПАРАГРАФ,Абзац списка11,Варианты ответов,Таблицы,it_List1,Ненумерованный список,основной диплом"/>
    <w:basedOn w:val="a7"/>
    <w:link w:val="aff6"/>
    <w:uiPriority w:val="34"/>
    <w:qFormat/>
    <w:rsid w:val="00563F3A"/>
    <w:pPr>
      <w:ind w:left="708"/>
    </w:pPr>
    <w:rPr>
      <w:szCs w:val="28"/>
    </w:rPr>
  </w:style>
  <w:style w:type="character" w:customStyle="1" w:styleId="aff6">
    <w:name w:val="Абзац списка Знак"/>
    <w:aliases w:val="ПАРАГРАФ Знак,Абзац списка11 Знак,Варианты ответов Знак,Таблицы Знак,it_List1 Знак,Ненумерованный список Знак,основной диплом Знак"/>
    <w:link w:val="aff5"/>
    <w:uiPriority w:val="1"/>
    <w:locked/>
    <w:rsid w:val="00563F3A"/>
    <w:rPr>
      <w:rFonts w:ascii="Times New Roman" w:eastAsia="Times New Roman" w:hAnsi="Times New Roman" w:cs="Times New Roman"/>
      <w:sz w:val="24"/>
      <w:szCs w:val="28"/>
      <w:lang w:eastAsia="ru-RU"/>
    </w:rPr>
  </w:style>
  <w:style w:type="paragraph" w:styleId="aff7">
    <w:name w:val="Document Map"/>
    <w:basedOn w:val="a7"/>
    <w:link w:val="aff8"/>
    <w:uiPriority w:val="99"/>
    <w:unhideWhenUsed/>
    <w:rsid w:val="00563F3A"/>
    <w:pPr>
      <w:jc w:val="both"/>
    </w:pPr>
    <w:rPr>
      <w:rFonts w:ascii="Tahoma" w:hAnsi="Tahoma" w:cs="Tahoma"/>
      <w:sz w:val="16"/>
      <w:szCs w:val="16"/>
      <w:lang w:eastAsia="en-US"/>
    </w:rPr>
  </w:style>
  <w:style w:type="character" w:customStyle="1" w:styleId="aff8">
    <w:name w:val="Схема документа Знак"/>
    <w:basedOn w:val="a8"/>
    <w:link w:val="aff7"/>
    <w:uiPriority w:val="99"/>
    <w:rsid w:val="00563F3A"/>
    <w:rPr>
      <w:rFonts w:ascii="Tahoma" w:eastAsia="Times New Roman" w:hAnsi="Tahoma" w:cs="Tahoma"/>
      <w:sz w:val="16"/>
      <w:szCs w:val="16"/>
    </w:rPr>
  </w:style>
  <w:style w:type="paragraph" w:customStyle="1" w:styleId="ConsPlusNonformat">
    <w:name w:val="ConsPlusNonformat"/>
    <w:uiPriority w:val="99"/>
    <w:rsid w:val="00563F3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4">
    <w:name w:val="Body Text 3"/>
    <w:basedOn w:val="a7"/>
    <w:link w:val="35"/>
    <w:uiPriority w:val="99"/>
    <w:unhideWhenUsed/>
    <w:rsid w:val="00563F3A"/>
    <w:pPr>
      <w:spacing w:after="120" w:line="276" w:lineRule="auto"/>
      <w:jc w:val="both"/>
    </w:pPr>
    <w:rPr>
      <w:sz w:val="16"/>
      <w:szCs w:val="16"/>
      <w:lang w:eastAsia="en-US"/>
    </w:rPr>
  </w:style>
  <w:style w:type="character" w:customStyle="1" w:styleId="35">
    <w:name w:val="Основной текст 3 Знак"/>
    <w:basedOn w:val="a8"/>
    <w:link w:val="34"/>
    <w:uiPriority w:val="99"/>
    <w:rsid w:val="00563F3A"/>
    <w:rPr>
      <w:rFonts w:ascii="Times New Roman" w:eastAsia="Times New Roman" w:hAnsi="Times New Roman" w:cs="Times New Roman"/>
      <w:sz w:val="16"/>
      <w:szCs w:val="16"/>
    </w:rPr>
  </w:style>
  <w:style w:type="paragraph" w:styleId="aff9">
    <w:name w:val="No Spacing"/>
    <w:aliases w:val="Title"/>
    <w:uiPriority w:val="1"/>
    <w:qFormat/>
    <w:rsid w:val="00563F3A"/>
    <w:pPr>
      <w:spacing w:after="0" w:line="240" w:lineRule="auto"/>
      <w:ind w:firstLine="709"/>
      <w:jc w:val="center"/>
    </w:pPr>
    <w:rPr>
      <w:rFonts w:ascii="Times New Roman" w:eastAsiaTheme="minorEastAsia" w:hAnsi="Times New Roman"/>
      <w:b/>
      <w:sz w:val="28"/>
      <w:lang w:eastAsia="ru-RU"/>
    </w:rPr>
  </w:style>
  <w:style w:type="paragraph" w:styleId="25">
    <w:name w:val="Body Text 2"/>
    <w:basedOn w:val="a7"/>
    <w:link w:val="26"/>
    <w:rsid w:val="00563F3A"/>
    <w:pPr>
      <w:spacing w:before="60"/>
      <w:ind w:firstLine="709"/>
      <w:jc w:val="both"/>
    </w:pPr>
    <w:rPr>
      <w:sz w:val="26"/>
      <w:szCs w:val="21"/>
    </w:rPr>
  </w:style>
  <w:style w:type="character" w:customStyle="1" w:styleId="26">
    <w:name w:val="Основной текст 2 Знак"/>
    <w:basedOn w:val="a8"/>
    <w:link w:val="25"/>
    <w:rsid w:val="00563F3A"/>
    <w:rPr>
      <w:rFonts w:ascii="Times New Roman" w:eastAsia="Times New Roman" w:hAnsi="Times New Roman" w:cs="Times New Roman"/>
      <w:sz w:val="26"/>
      <w:szCs w:val="21"/>
      <w:lang w:eastAsia="ru-RU"/>
    </w:rPr>
  </w:style>
  <w:style w:type="paragraph" w:customStyle="1" w:styleId="xl91">
    <w:name w:val="xl91"/>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7"/>
    <w:rsid w:val="00563F3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7"/>
    <w:rsid w:val="00563F3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7"/>
    <w:rsid w:val="00563F3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7"/>
    <w:rsid w:val="00563F3A"/>
    <w:pPr>
      <w:shd w:val="clear" w:color="000000" w:fill="FFFFFF"/>
      <w:spacing w:before="100" w:beforeAutospacing="1" w:after="100" w:afterAutospacing="1"/>
    </w:pPr>
  </w:style>
  <w:style w:type="paragraph" w:customStyle="1" w:styleId="xl109">
    <w:name w:val="xl109"/>
    <w:basedOn w:val="a7"/>
    <w:rsid w:val="00563F3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7"/>
    <w:rsid w:val="00563F3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7"/>
    <w:rsid w:val="00563F3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7"/>
    <w:rsid w:val="00563F3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7"/>
    <w:rsid w:val="00563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character" w:customStyle="1" w:styleId="Bodytext">
    <w:name w:val="Body text_"/>
    <w:link w:val="92"/>
    <w:rsid w:val="00563F3A"/>
    <w:rPr>
      <w:shd w:val="clear" w:color="auto" w:fill="FFFFFF"/>
    </w:rPr>
  </w:style>
  <w:style w:type="paragraph" w:customStyle="1" w:styleId="92">
    <w:name w:val="Основной текст9"/>
    <w:basedOn w:val="a7"/>
    <w:link w:val="Bodytext"/>
    <w:rsid w:val="00563F3A"/>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563F3A"/>
    <w:rPr>
      <w:rFonts w:ascii="Times New Roman" w:eastAsia="Times New Roman" w:hAnsi="Times New Roman" w:cs="Times New Roman"/>
      <w:b/>
      <w:bCs/>
      <w:i w:val="0"/>
      <w:iCs w:val="0"/>
      <w:smallCaps w:val="0"/>
      <w:strike w:val="0"/>
      <w:spacing w:val="0"/>
      <w:sz w:val="22"/>
      <w:szCs w:val="22"/>
    </w:rPr>
  </w:style>
  <w:style w:type="character" w:customStyle="1" w:styleId="affa">
    <w:name w:val="Основной текст_"/>
    <w:link w:val="72"/>
    <w:locked/>
    <w:rsid w:val="00563F3A"/>
    <w:rPr>
      <w:rFonts w:ascii="Arial" w:eastAsia="Times New Roman" w:hAnsi="Arial" w:cs="Arial"/>
      <w:shd w:val="clear" w:color="auto" w:fill="FFFFFF"/>
    </w:rPr>
  </w:style>
  <w:style w:type="paragraph" w:customStyle="1" w:styleId="72">
    <w:name w:val="Основной текст7"/>
    <w:basedOn w:val="a7"/>
    <w:link w:val="affa"/>
    <w:rsid w:val="00563F3A"/>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563F3A"/>
    <w:rPr>
      <w:sz w:val="27"/>
      <w:szCs w:val="27"/>
      <w:shd w:val="clear" w:color="auto" w:fill="FFFFFF"/>
    </w:rPr>
  </w:style>
  <w:style w:type="paragraph" w:customStyle="1" w:styleId="Bodytext30">
    <w:name w:val="Body text (3)"/>
    <w:basedOn w:val="a7"/>
    <w:link w:val="Bodytext3"/>
    <w:rsid w:val="00563F3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63F3A"/>
    <w:rPr>
      <w:rFonts w:ascii="Times New Roman" w:eastAsia="Times New Roman" w:hAnsi="Times New Roman" w:cs="Times New Roman"/>
      <w:b w:val="0"/>
      <w:bCs w:val="0"/>
      <w:i w:val="0"/>
      <w:iCs w:val="0"/>
      <w:smallCaps w:val="0"/>
      <w:strike w:val="0"/>
      <w:spacing w:val="0"/>
      <w:sz w:val="27"/>
      <w:szCs w:val="27"/>
    </w:rPr>
  </w:style>
  <w:style w:type="character" w:styleId="affb">
    <w:name w:val="FollowedHyperlink"/>
    <w:basedOn w:val="a8"/>
    <w:uiPriority w:val="99"/>
    <w:unhideWhenUsed/>
    <w:rsid w:val="00563F3A"/>
    <w:rPr>
      <w:color w:val="800080"/>
      <w:u w:val="single"/>
    </w:rPr>
  </w:style>
  <w:style w:type="paragraph" w:customStyle="1" w:styleId="xl114">
    <w:name w:val="xl114"/>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7"/>
    <w:rsid w:val="00563F3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7"/>
    <w:rsid w:val="00563F3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c">
    <w:name w:val="TOC Heading"/>
    <w:basedOn w:val="17"/>
    <w:next w:val="a7"/>
    <w:uiPriority w:val="39"/>
    <w:unhideWhenUsed/>
    <w:qFormat/>
    <w:rsid w:val="00563F3A"/>
    <w:pPr>
      <w:spacing w:before="480"/>
      <w:jc w:val="left"/>
      <w:outlineLvl w:val="9"/>
    </w:pPr>
    <w:rPr>
      <w:rFonts w:asciiTheme="majorHAnsi" w:eastAsiaTheme="majorEastAsia" w:hAnsiTheme="majorHAnsi" w:cstheme="majorBidi"/>
      <w:color w:val="2F5496" w:themeColor="accent1" w:themeShade="BF"/>
    </w:rPr>
  </w:style>
  <w:style w:type="character" w:customStyle="1" w:styleId="a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basedOn w:val="a8"/>
    <w:link w:val="affe"/>
    <w:uiPriority w:val="99"/>
    <w:locked/>
    <w:rsid w:val="00563F3A"/>
    <w:rPr>
      <w:rFonts w:ascii="TimesET" w:hAnsi="TimesET" w:cs="TimesET"/>
      <w:kern w:val="24"/>
    </w:rPr>
  </w:style>
  <w:style w:type="paragraph" w:styleId="affe">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7"/>
    <w:link w:val="affd"/>
    <w:uiPriority w:val="99"/>
    <w:unhideWhenUsed/>
    <w:rsid w:val="00563F3A"/>
    <w:pPr>
      <w:keepLines/>
      <w:spacing w:before="120" w:after="120"/>
      <w:ind w:firstLine="567"/>
      <w:jc w:val="both"/>
    </w:pPr>
    <w:rPr>
      <w:rFonts w:ascii="TimesET" w:eastAsiaTheme="minorHAnsi" w:hAnsi="TimesET" w:cs="TimesET"/>
      <w:kern w:val="24"/>
      <w:sz w:val="22"/>
      <w:szCs w:val="22"/>
      <w:lang w:eastAsia="en-US"/>
    </w:rPr>
  </w:style>
  <w:style w:type="character" w:customStyle="1" w:styleId="1f1">
    <w:name w:val="Текст сноски Знак1"/>
    <w:aliases w:val="Table_Footnote_last Знак Знак2,Table_Footnote_last Знак Знак Знак1,Table_Footnote_last Знак2"/>
    <w:basedOn w:val="a8"/>
    <w:semiHidden/>
    <w:rsid w:val="00563F3A"/>
    <w:rPr>
      <w:rFonts w:ascii="Times New Roman" w:eastAsia="Calibri" w:hAnsi="Times New Roman" w:cs="Times New Roman"/>
      <w:sz w:val="20"/>
      <w:szCs w:val="20"/>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b"/>
    <w:locked/>
    <w:rsid w:val="00760013"/>
    <w:rPr>
      <w:rFonts w:eastAsia="Times New Roman" w:cs="Times New Roman"/>
      <w:i/>
      <w:iCs/>
      <w:sz w:val="20"/>
      <w:szCs w:val="18"/>
    </w:rPr>
  </w:style>
  <w:style w:type="paragraph" w:styleId="afff">
    <w:name w:val="Title"/>
    <w:basedOn w:val="a7"/>
    <w:link w:val="afff0"/>
    <w:uiPriority w:val="10"/>
    <w:qFormat/>
    <w:rsid w:val="00563F3A"/>
    <w:pPr>
      <w:jc w:val="center"/>
    </w:pPr>
    <w:rPr>
      <w:szCs w:val="20"/>
    </w:rPr>
  </w:style>
  <w:style w:type="character" w:customStyle="1" w:styleId="afff1">
    <w:name w:val="Заголовок Знак"/>
    <w:basedOn w:val="a8"/>
    <w:link w:val="12"/>
    <w:rsid w:val="00563F3A"/>
    <w:rPr>
      <w:rFonts w:asciiTheme="majorHAnsi" w:eastAsiaTheme="majorEastAsia" w:hAnsiTheme="majorHAnsi" w:cstheme="majorBidi"/>
      <w:spacing w:val="-10"/>
      <w:kern w:val="28"/>
      <w:sz w:val="56"/>
      <w:szCs w:val="56"/>
      <w:lang w:eastAsia="ru-RU"/>
    </w:rPr>
  </w:style>
  <w:style w:type="character" w:customStyle="1" w:styleId="afff0">
    <w:name w:val="Название Знак"/>
    <w:basedOn w:val="a8"/>
    <w:link w:val="afff"/>
    <w:uiPriority w:val="10"/>
    <w:rsid w:val="00563F3A"/>
    <w:rPr>
      <w:rFonts w:ascii="Times New Roman" w:eastAsia="Times New Roman" w:hAnsi="Times New Roman" w:cs="Times New Roman"/>
      <w:sz w:val="24"/>
      <w:szCs w:val="20"/>
      <w:lang w:eastAsia="ru-RU"/>
    </w:rPr>
  </w:style>
  <w:style w:type="character" w:customStyle="1" w:styleId="afff2">
    <w:name w:val="Текст Знак"/>
    <w:aliases w:val="Знак7 Знак, Знак1 Знак"/>
    <w:basedOn w:val="a8"/>
    <w:link w:val="afff3"/>
    <w:uiPriority w:val="99"/>
    <w:locked/>
    <w:rsid w:val="00563F3A"/>
    <w:rPr>
      <w:rFonts w:ascii="Courier New" w:hAnsi="Courier New" w:cs="Courier New"/>
    </w:rPr>
  </w:style>
  <w:style w:type="paragraph" w:styleId="afff3">
    <w:name w:val="Plain Text"/>
    <w:aliases w:val="Знак7, Знак1"/>
    <w:basedOn w:val="a7"/>
    <w:link w:val="afff2"/>
    <w:uiPriority w:val="99"/>
    <w:unhideWhenUsed/>
    <w:rsid w:val="00563F3A"/>
    <w:rPr>
      <w:rFonts w:ascii="Courier New" w:eastAsiaTheme="minorHAnsi" w:hAnsi="Courier New" w:cs="Courier New"/>
      <w:sz w:val="22"/>
      <w:szCs w:val="22"/>
      <w:lang w:eastAsia="en-US"/>
    </w:rPr>
  </w:style>
  <w:style w:type="character" w:customStyle="1" w:styleId="1f2">
    <w:name w:val="Текст Знак1"/>
    <w:aliases w:val="Знак7 Знак1"/>
    <w:basedOn w:val="a8"/>
    <w:semiHidden/>
    <w:rsid w:val="00563F3A"/>
    <w:rPr>
      <w:rFonts w:ascii="Consolas" w:eastAsia="Calibri" w:hAnsi="Consolas" w:cs="Consolas"/>
      <w:sz w:val="21"/>
      <w:szCs w:val="21"/>
      <w:lang w:eastAsia="ru-RU"/>
    </w:rPr>
  </w:style>
  <w:style w:type="paragraph" w:customStyle="1" w:styleId="afff4">
    <w:name w:val="Обычный текст"/>
    <w:basedOn w:val="a7"/>
    <w:uiPriority w:val="99"/>
    <w:rsid w:val="00563F3A"/>
    <w:pPr>
      <w:ind w:left="397" w:hanging="397"/>
      <w:jc w:val="both"/>
    </w:pPr>
    <w:rPr>
      <w:rFonts w:cs="Arial"/>
      <w:szCs w:val="20"/>
      <w:lang w:eastAsia="en-US"/>
    </w:rPr>
  </w:style>
  <w:style w:type="character" w:customStyle="1" w:styleId="afff5">
    <w:name w:val="Название таблицы Знак"/>
    <w:link w:val="afff6"/>
    <w:locked/>
    <w:rsid w:val="00563F3A"/>
    <w:rPr>
      <w:b/>
      <w:bCs/>
      <w:sz w:val="24"/>
      <w:szCs w:val="24"/>
    </w:rPr>
  </w:style>
  <w:style w:type="paragraph" w:customStyle="1" w:styleId="afff6">
    <w:name w:val="Название таблицы"/>
    <w:basedOn w:val="a7"/>
    <w:link w:val="afff5"/>
    <w:uiPriority w:val="99"/>
    <w:rsid w:val="00563F3A"/>
    <w:pPr>
      <w:tabs>
        <w:tab w:val="num" w:pos="360"/>
      </w:tabs>
      <w:spacing w:after="160" w:line="240" w:lineRule="exact"/>
    </w:pPr>
    <w:rPr>
      <w:rFonts w:asciiTheme="minorHAnsi" w:eastAsiaTheme="minorHAnsi" w:hAnsiTheme="minorHAnsi" w:cstheme="minorBidi"/>
      <w:b/>
      <w:bCs/>
      <w:lang w:eastAsia="en-US"/>
    </w:rPr>
  </w:style>
  <w:style w:type="paragraph" w:customStyle="1" w:styleId="afff7">
    <w:name w:val="Название рисунка"/>
    <w:basedOn w:val="afb"/>
    <w:uiPriority w:val="99"/>
    <w:rsid w:val="00563F3A"/>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afff8">
    <w:name w:val="Обычный ТКП Знак"/>
    <w:link w:val="afff9"/>
    <w:locked/>
    <w:rsid w:val="00563F3A"/>
    <w:rPr>
      <w:sz w:val="24"/>
    </w:rPr>
  </w:style>
  <w:style w:type="paragraph" w:customStyle="1" w:styleId="afff9">
    <w:name w:val="Обычный ТКП"/>
    <w:basedOn w:val="a7"/>
    <w:link w:val="afff8"/>
    <w:rsid w:val="00563F3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a">
    <w:name w:val="Табл крупная по центру"/>
    <w:basedOn w:val="afff9"/>
    <w:uiPriority w:val="99"/>
    <w:rsid w:val="00563F3A"/>
    <w:pPr>
      <w:snapToGrid w:val="0"/>
      <w:spacing w:line="240" w:lineRule="exact"/>
      <w:ind w:left="0" w:right="0" w:firstLine="0"/>
      <w:jc w:val="center"/>
    </w:pPr>
    <w:rPr>
      <w:color w:val="000000"/>
      <w:sz w:val="22"/>
    </w:rPr>
  </w:style>
  <w:style w:type="paragraph" w:customStyle="1" w:styleId="xl63">
    <w:name w:val="xl63"/>
    <w:basedOn w:val="a7"/>
    <w:rsid w:val="00563F3A"/>
    <w:pPr>
      <w:spacing w:before="100" w:beforeAutospacing="1" w:after="100" w:afterAutospacing="1"/>
    </w:pPr>
  </w:style>
  <w:style w:type="paragraph" w:customStyle="1" w:styleId="xl64">
    <w:name w:val="xl64"/>
    <w:basedOn w:val="a7"/>
    <w:rsid w:val="00563F3A"/>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character" w:customStyle="1" w:styleId="afffb">
    <w:name w:val="Просто текст Знак"/>
    <w:link w:val="afffc"/>
    <w:locked/>
    <w:rsid w:val="00563F3A"/>
    <w:rPr>
      <w:rFonts w:ascii="Arial" w:hAnsi="Arial" w:cs="Arial"/>
      <w:szCs w:val="24"/>
    </w:rPr>
  </w:style>
  <w:style w:type="paragraph" w:customStyle="1" w:styleId="afffc">
    <w:name w:val="Просто текст"/>
    <w:basedOn w:val="af2"/>
    <w:link w:val="afffb"/>
    <w:qFormat/>
    <w:rsid w:val="00563F3A"/>
    <w:pPr>
      <w:spacing w:before="60" w:after="60" w:line="260" w:lineRule="atLeast"/>
    </w:pPr>
    <w:rPr>
      <w:rFonts w:ascii="Arial" w:eastAsiaTheme="minorHAnsi" w:hAnsi="Arial" w:cs="Arial"/>
      <w:sz w:val="22"/>
      <w:szCs w:val="24"/>
    </w:rPr>
  </w:style>
  <w:style w:type="paragraph" w:customStyle="1" w:styleId="CharChar">
    <w:name w:val="Char Char Знак Знак Знак Знак Знак Знак"/>
    <w:basedOn w:val="a7"/>
    <w:uiPriority w:val="99"/>
    <w:rsid w:val="00563F3A"/>
    <w:pPr>
      <w:spacing w:after="160" w:line="240" w:lineRule="exact"/>
    </w:pPr>
    <w:rPr>
      <w:rFonts w:ascii="Verdana" w:hAnsi="Verdana" w:cs="Verdana"/>
      <w:sz w:val="20"/>
      <w:szCs w:val="20"/>
      <w:lang w:val="en-US" w:eastAsia="en-US"/>
    </w:rPr>
  </w:style>
  <w:style w:type="paragraph" w:customStyle="1" w:styleId="afffd">
    <w:name w:val="Для таблицы"/>
    <w:basedOn w:val="a7"/>
    <w:next w:val="a7"/>
    <w:qFormat/>
    <w:rsid w:val="00563F3A"/>
    <w:pPr>
      <w:jc w:val="center"/>
    </w:pPr>
    <w:rPr>
      <w:sz w:val="20"/>
      <w:szCs w:val="22"/>
      <w:lang w:eastAsia="en-US"/>
    </w:rPr>
  </w:style>
  <w:style w:type="paragraph" w:customStyle="1" w:styleId="afffe">
    <w:name w:val="для таблицы шапка"/>
    <w:basedOn w:val="afffd"/>
    <w:qFormat/>
    <w:rsid w:val="00563F3A"/>
    <w:rPr>
      <w:b/>
      <w:lang w:eastAsia="ru-RU"/>
    </w:rPr>
  </w:style>
  <w:style w:type="paragraph" w:customStyle="1" w:styleId="1f3">
    <w:name w:val="1 подзаголовки таблиц"/>
    <w:basedOn w:val="a7"/>
    <w:uiPriority w:val="99"/>
    <w:rsid w:val="00563F3A"/>
    <w:pPr>
      <w:jc w:val="center"/>
    </w:pPr>
    <w:rPr>
      <w:rFonts w:ascii="Calibri" w:hAnsi="Calibri" w:cs="Calibri"/>
      <w:b/>
      <w:bCs/>
      <w:lang w:eastAsia="ar-SA"/>
    </w:rPr>
  </w:style>
  <w:style w:type="paragraph" w:customStyle="1" w:styleId="1f4">
    <w:name w:val="1 стиль таблицы"/>
    <w:basedOn w:val="a7"/>
    <w:uiPriority w:val="99"/>
    <w:rsid w:val="00563F3A"/>
    <w:pPr>
      <w:jc w:val="center"/>
    </w:pPr>
    <w:rPr>
      <w:rFonts w:ascii="Calibri" w:hAnsi="Calibri" w:cs="Calibri"/>
      <w:lang w:eastAsia="ar-SA"/>
    </w:rPr>
  </w:style>
  <w:style w:type="paragraph" w:customStyle="1" w:styleId="1f5">
    <w:name w:val="1 стиль таблицы по левому краю"/>
    <w:basedOn w:val="1f4"/>
    <w:uiPriority w:val="99"/>
    <w:rsid w:val="00563F3A"/>
    <w:pPr>
      <w:jc w:val="left"/>
    </w:pPr>
  </w:style>
  <w:style w:type="paragraph" w:customStyle="1" w:styleId="1f6">
    <w:name w:val="1 жирный текст"/>
    <w:basedOn w:val="a7"/>
    <w:uiPriority w:val="99"/>
    <w:rsid w:val="00563F3A"/>
    <w:pPr>
      <w:spacing w:line="312" w:lineRule="auto"/>
      <w:ind w:firstLine="709"/>
    </w:pPr>
    <w:rPr>
      <w:rFonts w:ascii="Calibri" w:hAnsi="Calibri" w:cs="Calibri"/>
      <w:b/>
      <w:bCs/>
    </w:rPr>
  </w:style>
  <w:style w:type="paragraph" w:customStyle="1" w:styleId="font8">
    <w:name w:val="font8"/>
    <w:basedOn w:val="a7"/>
    <w:rsid w:val="00563F3A"/>
    <w:pPr>
      <w:spacing w:before="100" w:beforeAutospacing="1" w:after="100" w:afterAutospacing="1"/>
    </w:pPr>
    <w:rPr>
      <w:sz w:val="28"/>
      <w:szCs w:val="28"/>
    </w:rPr>
  </w:style>
  <w:style w:type="paragraph" w:customStyle="1" w:styleId="font9">
    <w:name w:val="font9"/>
    <w:basedOn w:val="a7"/>
    <w:rsid w:val="00563F3A"/>
    <w:pPr>
      <w:spacing w:before="100" w:beforeAutospacing="1" w:after="100" w:afterAutospacing="1"/>
    </w:pPr>
    <w:rPr>
      <w:rFonts w:ascii="Arial CYR" w:hAnsi="Arial CYR" w:cs="Arial CYR"/>
      <w:sz w:val="18"/>
      <w:szCs w:val="18"/>
    </w:rPr>
  </w:style>
  <w:style w:type="paragraph" w:customStyle="1" w:styleId="font10">
    <w:name w:val="font10"/>
    <w:basedOn w:val="a7"/>
    <w:rsid w:val="00563F3A"/>
    <w:pPr>
      <w:spacing w:before="100" w:beforeAutospacing="1" w:after="100" w:afterAutospacing="1"/>
    </w:pPr>
    <w:rPr>
      <w:rFonts w:ascii="Arial CYR" w:hAnsi="Arial CYR" w:cs="Arial CYR"/>
      <w:sz w:val="14"/>
      <w:szCs w:val="14"/>
    </w:rPr>
  </w:style>
  <w:style w:type="paragraph" w:customStyle="1" w:styleId="font11">
    <w:name w:val="font11"/>
    <w:basedOn w:val="a7"/>
    <w:rsid w:val="00563F3A"/>
    <w:pPr>
      <w:spacing w:before="100" w:beforeAutospacing="1" w:after="100" w:afterAutospacing="1"/>
    </w:pPr>
    <w:rPr>
      <w:rFonts w:ascii="Arial CYR" w:hAnsi="Arial CYR" w:cs="Arial CYR"/>
      <w:sz w:val="14"/>
      <w:szCs w:val="14"/>
    </w:rPr>
  </w:style>
  <w:style w:type="paragraph" w:customStyle="1" w:styleId="font12">
    <w:name w:val="font12"/>
    <w:basedOn w:val="a7"/>
    <w:rsid w:val="00563F3A"/>
    <w:pPr>
      <w:spacing w:before="100" w:beforeAutospacing="1" w:after="100" w:afterAutospacing="1"/>
    </w:pPr>
    <w:rPr>
      <w:rFonts w:ascii="Arial CYR" w:hAnsi="Arial CYR" w:cs="Arial CYR"/>
      <w:sz w:val="18"/>
      <w:szCs w:val="18"/>
    </w:rPr>
  </w:style>
  <w:style w:type="paragraph" w:customStyle="1" w:styleId="font13">
    <w:name w:val="font13"/>
    <w:basedOn w:val="a7"/>
    <w:rsid w:val="00563F3A"/>
    <w:pPr>
      <w:spacing w:before="100" w:beforeAutospacing="1" w:after="100" w:afterAutospacing="1"/>
    </w:pPr>
    <w:rPr>
      <w:rFonts w:ascii="Arial CYR" w:hAnsi="Arial CYR" w:cs="Arial CYR"/>
      <w:b/>
      <w:bCs/>
      <w:sz w:val="18"/>
      <w:szCs w:val="18"/>
    </w:rPr>
  </w:style>
  <w:style w:type="paragraph" w:customStyle="1" w:styleId="font14">
    <w:name w:val="font14"/>
    <w:basedOn w:val="a7"/>
    <w:rsid w:val="00563F3A"/>
    <w:pPr>
      <w:spacing w:before="100" w:beforeAutospacing="1" w:after="100" w:afterAutospacing="1"/>
    </w:pPr>
    <w:rPr>
      <w:rFonts w:ascii="Arial CYR" w:hAnsi="Arial CYR" w:cs="Arial CYR"/>
      <w:b/>
      <w:bCs/>
      <w:sz w:val="18"/>
      <w:szCs w:val="18"/>
    </w:rPr>
  </w:style>
  <w:style w:type="paragraph" w:customStyle="1" w:styleId="font15">
    <w:name w:val="font15"/>
    <w:basedOn w:val="a7"/>
    <w:rsid w:val="00563F3A"/>
    <w:pPr>
      <w:spacing w:before="100" w:beforeAutospacing="1" w:after="100" w:afterAutospacing="1"/>
    </w:pPr>
    <w:rPr>
      <w:rFonts w:ascii="Arial CYR" w:hAnsi="Arial CYR" w:cs="Arial CYR"/>
      <w:b/>
      <w:bCs/>
      <w:sz w:val="22"/>
      <w:szCs w:val="22"/>
    </w:rPr>
  </w:style>
  <w:style w:type="paragraph" w:customStyle="1" w:styleId="font16">
    <w:name w:val="font16"/>
    <w:basedOn w:val="a7"/>
    <w:rsid w:val="00563F3A"/>
    <w:pPr>
      <w:spacing w:before="100" w:beforeAutospacing="1" w:after="100" w:afterAutospacing="1"/>
    </w:pPr>
    <w:rPr>
      <w:b/>
      <w:bCs/>
      <w:sz w:val="22"/>
      <w:szCs w:val="22"/>
    </w:rPr>
  </w:style>
  <w:style w:type="paragraph" w:customStyle="1" w:styleId="font17">
    <w:name w:val="font17"/>
    <w:basedOn w:val="a7"/>
    <w:rsid w:val="00563F3A"/>
    <w:pPr>
      <w:spacing w:before="100" w:beforeAutospacing="1" w:after="100" w:afterAutospacing="1"/>
    </w:pPr>
    <w:rPr>
      <w:rFonts w:ascii="Arial CYR" w:hAnsi="Arial CYR" w:cs="Arial CYR"/>
      <w:b/>
      <w:bCs/>
      <w:sz w:val="22"/>
      <w:szCs w:val="22"/>
    </w:rPr>
  </w:style>
  <w:style w:type="paragraph" w:customStyle="1" w:styleId="font18">
    <w:name w:val="font18"/>
    <w:basedOn w:val="a7"/>
    <w:uiPriority w:val="99"/>
    <w:rsid w:val="00563F3A"/>
    <w:pPr>
      <w:spacing w:before="100" w:beforeAutospacing="1" w:after="100" w:afterAutospacing="1"/>
    </w:pPr>
    <w:rPr>
      <w:b/>
      <w:bCs/>
      <w:sz w:val="22"/>
      <w:szCs w:val="22"/>
    </w:rPr>
  </w:style>
  <w:style w:type="paragraph" w:customStyle="1" w:styleId="font19">
    <w:name w:val="font19"/>
    <w:basedOn w:val="a7"/>
    <w:uiPriority w:val="99"/>
    <w:rsid w:val="00563F3A"/>
    <w:pPr>
      <w:spacing w:before="100" w:beforeAutospacing="1" w:after="100" w:afterAutospacing="1"/>
    </w:pPr>
    <w:rPr>
      <w:b/>
      <w:bCs/>
      <w:sz w:val="22"/>
      <w:szCs w:val="22"/>
    </w:rPr>
  </w:style>
  <w:style w:type="paragraph" w:customStyle="1" w:styleId="font20">
    <w:name w:val="font20"/>
    <w:basedOn w:val="a7"/>
    <w:uiPriority w:val="99"/>
    <w:rsid w:val="00563F3A"/>
    <w:pPr>
      <w:spacing w:before="100" w:beforeAutospacing="1" w:after="100" w:afterAutospacing="1"/>
    </w:pPr>
    <w:rPr>
      <w:sz w:val="22"/>
      <w:szCs w:val="22"/>
    </w:rPr>
  </w:style>
  <w:style w:type="paragraph" w:customStyle="1" w:styleId="font21">
    <w:name w:val="font21"/>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2">
    <w:name w:val="font22"/>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3">
    <w:name w:val="font23"/>
    <w:basedOn w:val="a7"/>
    <w:uiPriority w:val="99"/>
    <w:rsid w:val="00563F3A"/>
    <w:pPr>
      <w:spacing w:before="100" w:beforeAutospacing="1" w:after="100" w:afterAutospacing="1"/>
    </w:pPr>
    <w:rPr>
      <w:rFonts w:ascii="Arial CYR" w:hAnsi="Arial CYR" w:cs="Arial CYR"/>
      <w:b/>
      <w:bCs/>
      <w:sz w:val="22"/>
      <w:szCs w:val="22"/>
    </w:rPr>
  </w:style>
  <w:style w:type="paragraph" w:customStyle="1" w:styleId="font24">
    <w:name w:val="font24"/>
    <w:basedOn w:val="a7"/>
    <w:uiPriority w:val="99"/>
    <w:rsid w:val="00563F3A"/>
    <w:pPr>
      <w:spacing w:before="100" w:beforeAutospacing="1" w:after="100" w:afterAutospacing="1"/>
    </w:pPr>
    <w:rPr>
      <w:rFonts w:ascii="Arial CYR" w:hAnsi="Arial CYR" w:cs="Arial CYR"/>
      <w:b/>
      <w:bCs/>
      <w:sz w:val="14"/>
      <w:szCs w:val="14"/>
    </w:rPr>
  </w:style>
  <w:style w:type="paragraph" w:customStyle="1" w:styleId="font25">
    <w:name w:val="font25"/>
    <w:basedOn w:val="a7"/>
    <w:uiPriority w:val="99"/>
    <w:rsid w:val="00563F3A"/>
    <w:pPr>
      <w:spacing w:before="100" w:beforeAutospacing="1" w:after="100" w:afterAutospacing="1"/>
    </w:pPr>
    <w:rPr>
      <w:sz w:val="28"/>
      <w:szCs w:val="28"/>
    </w:rPr>
  </w:style>
  <w:style w:type="paragraph" w:customStyle="1" w:styleId="font26">
    <w:name w:val="font26"/>
    <w:basedOn w:val="a7"/>
    <w:uiPriority w:val="99"/>
    <w:rsid w:val="00563F3A"/>
    <w:pPr>
      <w:spacing w:before="100" w:beforeAutospacing="1" w:after="100" w:afterAutospacing="1"/>
    </w:pPr>
    <w:rPr>
      <w:b/>
      <w:bCs/>
      <w:color w:val="FF0000"/>
      <w:sz w:val="20"/>
      <w:szCs w:val="20"/>
    </w:rPr>
  </w:style>
  <w:style w:type="paragraph" w:customStyle="1" w:styleId="xl118">
    <w:name w:val="xl118"/>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7"/>
    <w:rsid w:val="00563F3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7"/>
    <w:rsid w:val="00563F3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7"/>
    <w:rsid w:val="00563F3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7"/>
    <w:rsid w:val="00563F3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7"/>
    <w:rsid w:val="00563F3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7"/>
    <w:rsid w:val="00563F3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7"/>
    <w:rsid w:val="00563F3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7"/>
    <w:rsid w:val="00563F3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7"/>
    <w:rsid w:val="00563F3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7"/>
    <w:rsid w:val="00563F3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7"/>
    <w:rsid w:val="00563F3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7"/>
    <w:rsid w:val="00563F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7"/>
    <w:rsid w:val="00563F3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7"/>
    <w:rsid w:val="00563F3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7"/>
    <w:rsid w:val="00563F3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7"/>
    <w:rsid w:val="00563F3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7"/>
    <w:rsid w:val="00563F3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7"/>
    <w:rsid w:val="00563F3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7"/>
    <w:rsid w:val="00563F3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7"/>
    <w:rsid w:val="00563F3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7"/>
    <w:rsid w:val="00563F3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7"/>
    <w:rsid w:val="00563F3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7"/>
    <w:rsid w:val="00563F3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7"/>
    <w:rsid w:val="00563F3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7"/>
    <w:rsid w:val="00563F3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7"/>
    <w:rsid w:val="00563F3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7"/>
    <w:rsid w:val="00563F3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7"/>
    <w:rsid w:val="00563F3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7"/>
    <w:rsid w:val="00563F3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7"/>
    <w:rsid w:val="00563F3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7"/>
    <w:rsid w:val="00563F3A"/>
    <w:pPr>
      <w:pBdr>
        <w:left w:val="single" w:sz="4" w:space="0" w:color="auto"/>
      </w:pBdr>
      <w:shd w:val="clear" w:color="auto" w:fill="FFFFFF"/>
      <w:spacing w:before="100" w:beforeAutospacing="1" w:after="100" w:afterAutospacing="1"/>
      <w:jc w:val="center"/>
    </w:pPr>
  </w:style>
  <w:style w:type="paragraph" w:customStyle="1" w:styleId="xl183">
    <w:name w:val="xl183"/>
    <w:basedOn w:val="a7"/>
    <w:rsid w:val="00563F3A"/>
    <w:pPr>
      <w:shd w:val="clear" w:color="auto" w:fill="FFFFFF"/>
      <w:spacing w:before="100" w:beforeAutospacing="1" w:after="100" w:afterAutospacing="1"/>
      <w:jc w:val="center"/>
    </w:pPr>
  </w:style>
  <w:style w:type="paragraph" w:customStyle="1" w:styleId="xl184">
    <w:name w:val="xl184"/>
    <w:basedOn w:val="a7"/>
    <w:rsid w:val="00563F3A"/>
    <w:pPr>
      <w:pBdr>
        <w:right w:val="single" w:sz="8" w:space="0" w:color="auto"/>
      </w:pBdr>
      <w:shd w:val="clear" w:color="auto" w:fill="FFFFFF"/>
      <w:spacing w:before="100" w:beforeAutospacing="1" w:after="100" w:afterAutospacing="1"/>
      <w:jc w:val="center"/>
    </w:pPr>
  </w:style>
  <w:style w:type="paragraph" w:customStyle="1" w:styleId="xl185">
    <w:name w:val="xl185"/>
    <w:basedOn w:val="a7"/>
    <w:rsid w:val="00563F3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7"/>
    <w:rsid w:val="00563F3A"/>
    <w:pPr>
      <w:pBdr>
        <w:bottom w:val="single" w:sz="4" w:space="0" w:color="808080"/>
      </w:pBdr>
      <w:spacing w:before="100" w:beforeAutospacing="1" w:after="100" w:afterAutospacing="1"/>
      <w:jc w:val="center"/>
    </w:pPr>
  </w:style>
  <w:style w:type="paragraph" w:customStyle="1" w:styleId="xl187">
    <w:name w:val="xl18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7"/>
    <w:rsid w:val="00563F3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7"/>
    <w:rsid w:val="00563F3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7"/>
    <w:rsid w:val="00563F3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7"/>
    <w:rsid w:val="00563F3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7"/>
    <w:rsid w:val="00563F3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7"/>
    <w:rsid w:val="00563F3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7"/>
    <w:rsid w:val="00563F3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7"/>
    <w:rsid w:val="00563F3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7"/>
    <w:rsid w:val="00563F3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7"/>
    <w:rsid w:val="00563F3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7"/>
    <w:rsid w:val="00563F3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7"/>
    <w:rsid w:val="00563F3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7"/>
    <w:rsid w:val="00563F3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7"/>
    <w:rsid w:val="00563F3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7"/>
    <w:rsid w:val="00563F3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7"/>
    <w:rsid w:val="00563F3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
    <w:name w:val="footnote reference"/>
    <w:aliases w:val="Знак сноски-FN,Ciae niinee-FN,Знак сноски 1"/>
    <w:uiPriority w:val="99"/>
    <w:unhideWhenUsed/>
    <w:rsid w:val="00563F3A"/>
    <w:rPr>
      <w:vertAlign w:val="superscript"/>
    </w:rPr>
  </w:style>
  <w:style w:type="character" w:customStyle="1" w:styleId="27">
    <w:name w:val="Знак Знак2"/>
    <w:locked/>
    <w:rsid w:val="00563F3A"/>
    <w:rPr>
      <w:sz w:val="24"/>
      <w:szCs w:val="24"/>
      <w:lang w:val="ru-RU" w:eastAsia="ru-RU" w:bidi="ar-SA"/>
    </w:rPr>
  </w:style>
  <w:style w:type="character" w:customStyle="1" w:styleId="28">
    <w:name w:val="Основной текст2"/>
    <w:rsid w:val="00563F3A"/>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63F3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0">
    <w:name w:val="Table Elegant"/>
    <w:basedOn w:val="a9"/>
    <w:semiHidden/>
    <w:unhideWhenUsed/>
    <w:rsid w:val="00563F3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uiPriority w:val="99"/>
    <w:qFormat/>
    <w:rsid w:val="00563F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basedOn w:val="a8"/>
    <w:link w:val="affff1"/>
    <w:uiPriority w:val="99"/>
    <w:rsid w:val="00563F3A"/>
    <w:rPr>
      <w:rFonts w:ascii="Times New Roman" w:eastAsia="Times New Roman" w:hAnsi="Times New Roman" w:cs="Times New Roman"/>
      <w:sz w:val="24"/>
      <w:szCs w:val="24"/>
      <w:lang w:eastAsia="ru-RU"/>
    </w:rPr>
  </w:style>
  <w:style w:type="paragraph" w:customStyle="1" w:styleId="36">
    <w:name w:val="Пункт 3"/>
    <w:basedOn w:val="31"/>
    <w:locked/>
    <w:rsid w:val="00563F3A"/>
    <w:p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f1"/>
    <w:link w:val="2a"/>
    <w:rsid w:val="00563F3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basedOn w:val="a8"/>
    <w:link w:val="29"/>
    <w:rsid w:val="00563F3A"/>
    <w:rPr>
      <w:rFonts w:ascii="Times New Roman" w:eastAsia="Times New Roman" w:hAnsi="Times New Roman" w:cs="Times New Roman"/>
      <w:b/>
      <w:bCs/>
      <w:sz w:val="24"/>
      <w:szCs w:val="24"/>
      <w:lang w:eastAsia="ru-RU"/>
    </w:rPr>
  </w:style>
  <w:style w:type="paragraph" w:customStyle="1" w:styleId="2">
    <w:name w:val="Список_маркерный_2_уровень"/>
    <w:basedOn w:val="16"/>
    <w:rsid w:val="00563F3A"/>
    <w:pPr>
      <w:numPr>
        <w:ilvl w:val="1"/>
      </w:numPr>
      <w:ind w:left="1789" w:hanging="360"/>
    </w:pPr>
  </w:style>
  <w:style w:type="paragraph" w:customStyle="1" w:styleId="16">
    <w:name w:val="Список_маркерный_1_уровень"/>
    <w:link w:val="1f7"/>
    <w:qFormat/>
    <w:rsid w:val="00563F3A"/>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basedOn w:val="a8"/>
    <w:link w:val="16"/>
    <w:rsid w:val="00563F3A"/>
    <w:rPr>
      <w:rFonts w:ascii="Times New Roman" w:eastAsia="Times New Roman" w:hAnsi="Times New Roman" w:cs="Times New Roman"/>
      <w:snapToGrid w:val="0"/>
      <w:sz w:val="24"/>
      <w:szCs w:val="24"/>
      <w:lang w:eastAsia="ru-RU"/>
    </w:rPr>
  </w:style>
  <w:style w:type="paragraph" w:customStyle="1" w:styleId="1f8">
    <w:name w:val="Заголовок_подзаголовок_1"/>
    <w:next w:val="affff1"/>
    <w:link w:val="1f9"/>
    <w:qFormat/>
    <w:rsid w:val="00563F3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9">
    <w:name w:val="Заголовок_подзаголовок_1 Знак"/>
    <w:basedOn w:val="a8"/>
    <w:link w:val="1f8"/>
    <w:rsid w:val="00563F3A"/>
    <w:rPr>
      <w:rFonts w:ascii="Times New Roman" w:eastAsia="Times New Roman" w:hAnsi="Times New Roman" w:cs="Times New Roman"/>
      <w:b/>
      <w:bCs/>
      <w:sz w:val="24"/>
      <w:szCs w:val="24"/>
      <w:u w:val="single"/>
      <w:lang w:eastAsia="ru-RU"/>
    </w:rPr>
  </w:style>
  <w:style w:type="character" w:customStyle="1" w:styleId="affff3">
    <w:name w:val="Текст_Красный"/>
    <w:basedOn w:val="a8"/>
    <w:uiPriority w:val="1"/>
    <w:qFormat/>
    <w:rsid w:val="00563F3A"/>
    <w:rPr>
      <w:color w:val="FF0000"/>
    </w:rPr>
  </w:style>
  <w:style w:type="paragraph" w:customStyle="1" w:styleId="affff4">
    <w:name w:val="Таблица_номер_таблицы"/>
    <w:link w:val="affff5"/>
    <w:rsid w:val="00563F3A"/>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basedOn w:val="a8"/>
    <w:link w:val="affff4"/>
    <w:rsid w:val="00563F3A"/>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563F3A"/>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basedOn w:val="a8"/>
    <w:link w:val="affff6"/>
    <w:rsid w:val="00563F3A"/>
    <w:rPr>
      <w:rFonts w:ascii="Times New Roman" w:eastAsia="Times New Roman" w:hAnsi="Times New Roman" w:cs="Times New Roman"/>
      <w:bCs/>
      <w:sz w:val="24"/>
      <w:lang w:eastAsia="ru-RU"/>
    </w:rPr>
  </w:style>
  <w:style w:type="paragraph" w:customStyle="1" w:styleId="112">
    <w:name w:val="Табличный_таблица_11"/>
    <w:link w:val="113"/>
    <w:qFormat/>
    <w:rsid w:val="00563F3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basedOn w:val="a8"/>
    <w:link w:val="112"/>
    <w:rsid w:val="00563F3A"/>
    <w:rPr>
      <w:rFonts w:ascii="Times New Roman" w:eastAsia="Times New Roman" w:hAnsi="Times New Roman" w:cs="Times New Roman"/>
      <w:lang w:eastAsia="ru-RU"/>
    </w:rPr>
  </w:style>
  <w:style w:type="paragraph" w:customStyle="1" w:styleId="114">
    <w:name w:val="Табличный_боковик_11"/>
    <w:link w:val="115"/>
    <w:qFormat/>
    <w:rsid w:val="00563F3A"/>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basedOn w:val="a8"/>
    <w:link w:val="114"/>
    <w:rsid w:val="00563F3A"/>
    <w:rPr>
      <w:rFonts w:ascii="Times New Roman" w:eastAsia="Times New Roman" w:hAnsi="Times New Roman" w:cs="Times New Roman"/>
      <w:szCs w:val="24"/>
      <w:lang w:eastAsia="ru-RU"/>
    </w:rPr>
  </w:style>
  <w:style w:type="character" w:customStyle="1" w:styleId="affff8">
    <w:name w:val="Текст_Обычный"/>
    <w:basedOn w:val="a8"/>
    <w:qFormat/>
    <w:rsid w:val="00563F3A"/>
    <w:rPr>
      <w:b w:val="0"/>
    </w:rPr>
  </w:style>
  <w:style w:type="paragraph" w:customStyle="1" w:styleId="textindent">
    <w:name w:val="textindent"/>
    <w:basedOn w:val="a7"/>
    <w:rsid w:val="00563F3A"/>
    <w:pPr>
      <w:spacing w:before="100" w:beforeAutospacing="1" w:after="100" w:afterAutospacing="1"/>
    </w:pPr>
  </w:style>
  <w:style w:type="paragraph" w:customStyle="1" w:styleId="conspluscell0">
    <w:name w:val="conspluscell"/>
    <w:basedOn w:val="a7"/>
    <w:rsid w:val="00563F3A"/>
    <w:pPr>
      <w:spacing w:before="100" w:beforeAutospacing="1" w:after="100" w:afterAutospacing="1"/>
    </w:pPr>
  </w:style>
  <w:style w:type="paragraph" w:customStyle="1" w:styleId="2b">
    <w:name w:val="2 Глава раздела"/>
    <w:basedOn w:val="ad"/>
    <w:link w:val="2c"/>
    <w:rsid w:val="00563F3A"/>
    <w:pPr>
      <w:spacing w:before="120" w:after="120" w:line="360" w:lineRule="auto"/>
      <w:ind w:firstLine="425"/>
      <w:jc w:val="center"/>
    </w:pPr>
    <w:rPr>
      <w:bCs/>
      <w:noProof/>
      <w:sz w:val="28"/>
      <w:szCs w:val="26"/>
      <w:lang w:eastAsia="ru-RU"/>
    </w:rPr>
  </w:style>
  <w:style w:type="character" w:customStyle="1" w:styleId="2c">
    <w:name w:val="2 Глава раздела Знак"/>
    <w:link w:val="2b"/>
    <w:rsid w:val="00563F3A"/>
    <w:rPr>
      <w:rFonts w:ascii="Times New Roman" w:eastAsia="Times New Roman" w:hAnsi="Times New Roman" w:cs="Times New Roman"/>
      <w:bCs/>
      <w:noProof/>
      <w:sz w:val="28"/>
      <w:szCs w:val="26"/>
      <w:lang w:eastAsia="ru-RU"/>
    </w:rPr>
  </w:style>
  <w:style w:type="numbering" w:customStyle="1" w:styleId="1fa">
    <w:name w:val="Нет списка1"/>
    <w:next w:val="aa"/>
    <w:uiPriority w:val="99"/>
    <w:semiHidden/>
    <w:rsid w:val="00563F3A"/>
  </w:style>
  <w:style w:type="paragraph" w:styleId="affff9">
    <w:name w:val="Subtitle"/>
    <w:basedOn w:val="a7"/>
    <w:link w:val="affffa"/>
    <w:uiPriority w:val="11"/>
    <w:qFormat/>
    <w:rsid w:val="00563F3A"/>
    <w:pPr>
      <w:ind w:right="-365"/>
      <w:jc w:val="center"/>
    </w:pPr>
    <w:rPr>
      <w:b/>
      <w:sz w:val="28"/>
    </w:rPr>
  </w:style>
  <w:style w:type="character" w:customStyle="1" w:styleId="affffa">
    <w:name w:val="Подзаголовок Знак"/>
    <w:basedOn w:val="a8"/>
    <w:link w:val="affff9"/>
    <w:uiPriority w:val="11"/>
    <w:rsid w:val="00563F3A"/>
    <w:rPr>
      <w:rFonts w:ascii="Times New Roman" w:eastAsia="Times New Roman" w:hAnsi="Times New Roman" w:cs="Times New Roman"/>
      <w:b/>
      <w:sz w:val="28"/>
      <w:szCs w:val="24"/>
      <w:lang w:eastAsia="ru-RU"/>
    </w:rPr>
  </w:style>
  <w:style w:type="paragraph" w:customStyle="1" w:styleId="1fb">
    <w:name w:val="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table" w:customStyle="1" w:styleId="2d">
    <w:name w:val="Сетка таблицы2"/>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1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b">
    <w:name w:val="Обычный + по центру"/>
    <w:basedOn w:val="a7"/>
    <w:rsid w:val="00563F3A"/>
    <w:pPr>
      <w:jc w:val="center"/>
    </w:pPr>
  </w:style>
  <w:style w:type="paragraph" w:customStyle="1" w:styleId="Iauiue">
    <w:name w:val="Iau?iue"/>
    <w:rsid w:val="00563F3A"/>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7"/>
    <w:rsid w:val="00563F3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7"/>
    <w:rsid w:val="00563F3A"/>
    <w:pPr>
      <w:pBdr>
        <w:top w:val="single" w:sz="4" w:space="0" w:color="auto"/>
        <w:bottom w:val="single" w:sz="4" w:space="0" w:color="auto"/>
      </w:pBdr>
      <w:spacing w:before="100" w:beforeAutospacing="1" w:after="100" w:afterAutospacing="1"/>
    </w:pPr>
  </w:style>
  <w:style w:type="paragraph" w:customStyle="1" w:styleId="xl35">
    <w:name w:val="xl35"/>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basedOn w:val="a8"/>
    <w:rsid w:val="00563F3A"/>
  </w:style>
  <w:style w:type="paragraph" w:styleId="37">
    <w:name w:val="Body Text Indent 3"/>
    <w:basedOn w:val="a7"/>
    <w:link w:val="38"/>
    <w:uiPriority w:val="99"/>
    <w:rsid w:val="00563F3A"/>
    <w:pPr>
      <w:spacing w:before="120"/>
      <w:ind w:firstLine="709"/>
      <w:jc w:val="both"/>
    </w:pPr>
    <w:rPr>
      <w:color w:val="0000FF"/>
    </w:rPr>
  </w:style>
  <w:style w:type="character" w:customStyle="1" w:styleId="38">
    <w:name w:val="Основной текст с отступом 3 Знак"/>
    <w:basedOn w:val="a8"/>
    <w:link w:val="37"/>
    <w:uiPriority w:val="99"/>
    <w:rsid w:val="00563F3A"/>
    <w:rPr>
      <w:rFonts w:ascii="Times New Roman" w:eastAsia="Times New Roman" w:hAnsi="Times New Roman" w:cs="Times New Roman"/>
      <w:color w:val="0000FF"/>
      <w:sz w:val="24"/>
      <w:szCs w:val="24"/>
      <w:lang w:eastAsia="ru-RU"/>
    </w:rPr>
  </w:style>
  <w:style w:type="paragraph" w:customStyle="1" w:styleId="210">
    <w:name w:val="Основной текст 21"/>
    <w:basedOn w:val="a7"/>
    <w:rsid w:val="00563F3A"/>
    <w:pPr>
      <w:overflowPunct w:val="0"/>
      <w:autoSpaceDE w:val="0"/>
      <w:autoSpaceDN w:val="0"/>
      <w:adjustRightInd w:val="0"/>
      <w:ind w:firstLine="720"/>
      <w:jc w:val="both"/>
      <w:textAlignment w:val="baseline"/>
    </w:pPr>
    <w:rPr>
      <w:sz w:val="28"/>
      <w:szCs w:val="20"/>
    </w:rPr>
  </w:style>
  <w:style w:type="numbering" w:customStyle="1" w:styleId="116">
    <w:name w:val="Нет списка11"/>
    <w:next w:val="aa"/>
    <w:semiHidden/>
    <w:rsid w:val="00563F3A"/>
  </w:style>
  <w:style w:type="paragraph" w:customStyle="1" w:styleId="heading">
    <w:name w:val="heading"/>
    <w:basedOn w:val="a7"/>
    <w:rsid w:val="00563F3A"/>
    <w:pPr>
      <w:spacing w:before="100" w:beforeAutospacing="1" w:after="100" w:afterAutospacing="1"/>
    </w:pPr>
    <w:rPr>
      <w:rFonts w:ascii="Verdana" w:hAnsi="Verdana"/>
      <w:b/>
      <w:bCs/>
      <w:color w:val="5385C4"/>
      <w:sz w:val="21"/>
      <w:szCs w:val="21"/>
    </w:rPr>
  </w:style>
  <w:style w:type="paragraph" w:customStyle="1" w:styleId="dh1">
    <w:name w:val="dh1"/>
    <w:basedOn w:val="a7"/>
    <w:rsid w:val="00563F3A"/>
    <w:pPr>
      <w:spacing w:before="100" w:beforeAutospacing="1" w:after="100" w:afterAutospacing="1"/>
    </w:pPr>
    <w:rPr>
      <w:rFonts w:ascii="Verdana" w:hAnsi="Verdana"/>
      <w:b/>
      <w:bCs/>
      <w:color w:val="25416B"/>
      <w:sz w:val="18"/>
      <w:szCs w:val="18"/>
    </w:rPr>
  </w:style>
  <w:style w:type="paragraph" w:customStyle="1" w:styleId="style12">
    <w:name w:val="style12"/>
    <w:basedOn w:val="a7"/>
    <w:rsid w:val="00563F3A"/>
    <w:pPr>
      <w:spacing w:before="100" w:beforeAutospacing="1" w:after="100" w:afterAutospacing="1"/>
    </w:pPr>
  </w:style>
  <w:style w:type="character" w:customStyle="1" w:styleId="kontakt1">
    <w:name w:val="kontakt1"/>
    <w:rsid w:val="00563F3A"/>
    <w:rPr>
      <w:rFonts w:ascii="Verdana" w:hAnsi="Verdana" w:hint="default"/>
      <w:b w:val="0"/>
      <w:bCs w:val="0"/>
      <w:strike w:val="0"/>
      <w:dstrike w:val="0"/>
      <w:color w:val="25416B"/>
      <w:sz w:val="17"/>
      <w:szCs w:val="17"/>
      <w:u w:val="none"/>
      <w:effect w:val="none"/>
    </w:rPr>
  </w:style>
  <w:style w:type="numbering" w:customStyle="1" w:styleId="2e">
    <w:name w:val="Нет списка2"/>
    <w:next w:val="aa"/>
    <w:uiPriority w:val="99"/>
    <w:semiHidden/>
    <w:unhideWhenUsed/>
    <w:rsid w:val="00563F3A"/>
  </w:style>
  <w:style w:type="numbering" w:customStyle="1" w:styleId="1110">
    <w:name w:val="Нет списка111"/>
    <w:next w:val="aa"/>
    <w:semiHidden/>
    <w:rsid w:val="00563F3A"/>
  </w:style>
  <w:style w:type="paragraph" w:customStyle="1" w:styleId="220">
    <w:name w:val="Основной текст 22"/>
    <w:basedOn w:val="a7"/>
    <w:rsid w:val="00563F3A"/>
    <w:pPr>
      <w:overflowPunct w:val="0"/>
      <w:autoSpaceDE w:val="0"/>
      <w:autoSpaceDN w:val="0"/>
      <w:adjustRightInd w:val="0"/>
      <w:ind w:firstLine="720"/>
      <w:jc w:val="both"/>
      <w:textAlignment w:val="baseline"/>
    </w:pPr>
    <w:rPr>
      <w:sz w:val="28"/>
      <w:szCs w:val="20"/>
    </w:rPr>
  </w:style>
  <w:style w:type="numbering" w:customStyle="1" w:styleId="1111">
    <w:name w:val="Нет списка1111"/>
    <w:next w:val="aa"/>
    <w:semiHidden/>
    <w:rsid w:val="00563F3A"/>
  </w:style>
  <w:style w:type="paragraph" w:customStyle="1" w:styleId="affffc">
    <w:name w:val="Знак Знак Знак Знак Знак Знак 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xl41">
    <w:name w:val="xl41"/>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7"/>
    <w:rsid w:val="00563F3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7"/>
    <w:rsid w:val="00563F3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7"/>
    <w:rsid w:val="00563F3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7"/>
    <w:rsid w:val="00563F3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7"/>
    <w:rsid w:val="00563F3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7"/>
    <w:rsid w:val="00563F3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7"/>
    <w:rsid w:val="00563F3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7"/>
    <w:rsid w:val="00563F3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7"/>
    <w:rsid w:val="00563F3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7"/>
    <w:rsid w:val="00563F3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d">
    <w:name w:val="Обычный1"/>
    <w:rsid w:val="00563F3A"/>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a"/>
    <w:uiPriority w:val="99"/>
    <w:semiHidden/>
    <w:unhideWhenUsed/>
    <w:rsid w:val="00563F3A"/>
  </w:style>
  <w:style w:type="numbering" w:customStyle="1" w:styleId="120">
    <w:name w:val="Нет списка12"/>
    <w:next w:val="aa"/>
    <w:semiHidden/>
    <w:unhideWhenUsed/>
    <w:rsid w:val="00563F3A"/>
  </w:style>
  <w:style w:type="numbering" w:customStyle="1" w:styleId="1120">
    <w:name w:val="Нет списка112"/>
    <w:next w:val="aa"/>
    <w:semiHidden/>
    <w:rsid w:val="00563F3A"/>
  </w:style>
  <w:style w:type="numbering" w:customStyle="1" w:styleId="211">
    <w:name w:val="Нет списка21"/>
    <w:next w:val="aa"/>
    <w:semiHidden/>
    <w:unhideWhenUsed/>
    <w:rsid w:val="00563F3A"/>
  </w:style>
  <w:style w:type="numbering" w:customStyle="1" w:styleId="11111">
    <w:name w:val="Нет списка11111"/>
    <w:next w:val="aa"/>
    <w:semiHidden/>
    <w:rsid w:val="00563F3A"/>
  </w:style>
  <w:style w:type="numbering" w:customStyle="1" w:styleId="111111">
    <w:name w:val="Нет списка111111"/>
    <w:next w:val="aa"/>
    <w:semiHidden/>
    <w:rsid w:val="00563F3A"/>
  </w:style>
  <w:style w:type="character" w:styleId="affffd">
    <w:name w:val="Emphasis"/>
    <w:qFormat/>
    <w:rsid w:val="00563F3A"/>
    <w:rPr>
      <w:b/>
      <w:bCs/>
      <w:i w:val="0"/>
      <w:iCs w:val="0"/>
    </w:rPr>
  </w:style>
  <w:style w:type="character" w:customStyle="1" w:styleId="ft">
    <w:name w:val="ft"/>
    <w:basedOn w:val="a8"/>
    <w:rsid w:val="00563F3A"/>
  </w:style>
  <w:style w:type="paragraph" w:customStyle="1" w:styleId="xl22">
    <w:name w:val="xl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e">
    <w:name w:val="1"/>
    <w:basedOn w:val="af2"/>
    <w:rsid w:val="00563F3A"/>
    <w:pPr>
      <w:widowControl w:val="0"/>
      <w:tabs>
        <w:tab w:val="left" w:pos="900"/>
      </w:tabs>
      <w:spacing w:before="120" w:line="360" w:lineRule="auto"/>
      <w:ind w:right="96" w:firstLine="720"/>
    </w:pPr>
    <w:rPr>
      <w:rFonts w:eastAsia="Arial Unicode MS"/>
      <w:noProof/>
      <w:szCs w:val="20"/>
      <w:lang w:eastAsia="ru-RU"/>
    </w:rPr>
  </w:style>
  <w:style w:type="paragraph" w:customStyle="1" w:styleId="xl210">
    <w:name w:val="xl210"/>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7"/>
    <w:rsid w:val="00563F3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7"/>
    <w:rsid w:val="00563F3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7"/>
    <w:rsid w:val="00563F3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7"/>
    <w:rsid w:val="00563F3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7"/>
    <w:rsid w:val="00563F3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7"/>
    <w:rsid w:val="00563F3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7"/>
    <w:rsid w:val="00563F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7"/>
    <w:rsid w:val="00563F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7"/>
    <w:rsid w:val="00563F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7"/>
    <w:rsid w:val="00563F3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7"/>
    <w:rsid w:val="00563F3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7"/>
    <w:rsid w:val="00563F3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7"/>
    <w:rsid w:val="00563F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7"/>
    <w:rsid w:val="00563F3A"/>
    <w:pPr>
      <w:pBdr>
        <w:left w:val="single" w:sz="4" w:space="0" w:color="auto"/>
        <w:right w:val="single" w:sz="4" w:space="0" w:color="auto"/>
      </w:pBdr>
      <w:spacing w:before="100" w:beforeAutospacing="1" w:after="100" w:afterAutospacing="1"/>
    </w:pPr>
  </w:style>
  <w:style w:type="paragraph" w:customStyle="1" w:styleId="xl235">
    <w:name w:val="xl235"/>
    <w:basedOn w:val="a7"/>
    <w:rsid w:val="00563F3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7"/>
    <w:rsid w:val="00563F3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7"/>
    <w:rsid w:val="00563F3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7"/>
    <w:rsid w:val="00563F3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7"/>
    <w:rsid w:val="00563F3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7"/>
    <w:rsid w:val="00563F3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7"/>
    <w:rsid w:val="00563F3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7"/>
    <w:rsid w:val="00563F3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7"/>
    <w:rsid w:val="00563F3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7"/>
    <w:rsid w:val="00563F3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affffe">
    <w:name w:val="Без интервала Знак"/>
    <w:link w:val="afffff"/>
    <w:qFormat/>
    <w:rsid w:val="00563F3A"/>
    <w:pPr>
      <w:spacing w:after="0" w:line="240" w:lineRule="auto"/>
    </w:pPr>
    <w:rPr>
      <w:rFonts w:ascii="Calibri" w:eastAsia="Times New Roman" w:hAnsi="Calibri" w:cs="Times New Roman"/>
    </w:rPr>
  </w:style>
  <w:style w:type="character" w:customStyle="1" w:styleId="afffff">
    <w:name w:val="Без интервала Знак Знак"/>
    <w:link w:val="affffe"/>
    <w:rsid w:val="00563F3A"/>
    <w:rPr>
      <w:rFonts w:ascii="Calibri" w:eastAsia="Times New Roman" w:hAnsi="Calibri" w:cs="Times New Roman"/>
    </w:rPr>
  </w:style>
  <w:style w:type="paragraph" w:customStyle="1" w:styleId="2f">
    <w:name w:val="Знак Знак Знак2"/>
    <w:basedOn w:val="a7"/>
    <w:rsid w:val="00563F3A"/>
    <w:pPr>
      <w:spacing w:before="100" w:beforeAutospacing="1" w:after="100" w:afterAutospacing="1"/>
    </w:pPr>
    <w:rPr>
      <w:rFonts w:ascii="Tahoma" w:hAnsi="Tahoma"/>
      <w:sz w:val="20"/>
      <w:szCs w:val="20"/>
      <w:lang w:val="en-US" w:eastAsia="en-US"/>
    </w:rPr>
  </w:style>
  <w:style w:type="paragraph" w:customStyle="1" w:styleId="221">
    <w:name w:val="Основной текст 221"/>
    <w:basedOn w:val="a7"/>
    <w:rsid w:val="00563F3A"/>
    <w:pPr>
      <w:overflowPunct w:val="0"/>
      <w:autoSpaceDE w:val="0"/>
      <w:autoSpaceDN w:val="0"/>
      <w:adjustRightInd w:val="0"/>
      <w:ind w:firstLine="720"/>
      <w:jc w:val="both"/>
      <w:textAlignment w:val="baseline"/>
    </w:pPr>
    <w:rPr>
      <w:sz w:val="28"/>
      <w:szCs w:val="20"/>
    </w:rPr>
  </w:style>
  <w:style w:type="paragraph" w:customStyle="1" w:styleId="1ff">
    <w:name w:val="Знак Знак Знак Знак Знак Знак Знак Знак Знак Знак Знак Знак Знак Знак Знак1"/>
    <w:basedOn w:val="a7"/>
    <w:rsid w:val="00563F3A"/>
    <w:pPr>
      <w:spacing w:before="100" w:beforeAutospacing="1" w:after="100" w:afterAutospacing="1"/>
    </w:pPr>
    <w:rPr>
      <w:rFonts w:ascii="Tahoma" w:hAnsi="Tahoma"/>
      <w:sz w:val="20"/>
      <w:szCs w:val="20"/>
      <w:lang w:val="en-US" w:eastAsia="en-US"/>
    </w:rPr>
  </w:style>
  <w:style w:type="paragraph" w:customStyle="1" w:styleId="font1">
    <w:name w:val="font1"/>
    <w:basedOn w:val="a7"/>
    <w:rsid w:val="00563F3A"/>
    <w:pPr>
      <w:spacing w:before="100" w:beforeAutospacing="1" w:after="100" w:afterAutospacing="1"/>
    </w:pPr>
    <w:rPr>
      <w:rFonts w:ascii="Arial" w:hAnsi="Arial" w:cs="Arial"/>
      <w:sz w:val="20"/>
      <w:szCs w:val="20"/>
    </w:rPr>
  </w:style>
  <w:style w:type="table" w:customStyle="1" w:styleId="117">
    <w:name w:val="Сетка таблицы11"/>
    <w:basedOn w:val="a9"/>
    <w:next w:val="af1"/>
    <w:rsid w:val="00563F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7"/>
    <w:rsid w:val="00563F3A"/>
    <w:pPr>
      <w:overflowPunct w:val="0"/>
      <w:autoSpaceDE w:val="0"/>
      <w:autoSpaceDN w:val="0"/>
      <w:adjustRightInd w:val="0"/>
      <w:ind w:firstLine="720"/>
      <w:jc w:val="both"/>
      <w:textAlignment w:val="baseline"/>
    </w:pPr>
    <w:rPr>
      <w:sz w:val="28"/>
      <w:szCs w:val="20"/>
    </w:rPr>
  </w:style>
  <w:style w:type="numbering" w:customStyle="1" w:styleId="1112">
    <w:name w:val="Нет списка1112"/>
    <w:next w:val="aa"/>
    <w:semiHidden/>
    <w:rsid w:val="00563F3A"/>
  </w:style>
  <w:style w:type="paragraph" w:customStyle="1" w:styleId="-">
    <w:name w:val="Таблица - текст основной"/>
    <w:basedOn w:val="af2"/>
    <w:link w:val="-0"/>
    <w:qFormat/>
    <w:rsid w:val="00563F3A"/>
    <w:pPr>
      <w:suppressAutoHyphens/>
      <w:spacing w:before="40" w:after="40" w:line="240" w:lineRule="auto"/>
      <w:jc w:val="left"/>
    </w:pPr>
    <w:rPr>
      <w:rFonts w:ascii="Arial" w:hAnsi="Arial" w:cs="Arial"/>
      <w:sz w:val="20"/>
      <w:szCs w:val="20"/>
      <w:lang w:eastAsia="ru-RU"/>
    </w:rPr>
  </w:style>
  <w:style w:type="character" w:customStyle="1" w:styleId="-0">
    <w:name w:val="Таблица - текст основной Знак"/>
    <w:basedOn w:val="a8"/>
    <w:link w:val="-"/>
    <w:rsid w:val="00563F3A"/>
    <w:rPr>
      <w:rFonts w:ascii="Arial" w:eastAsia="Times New Roman" w:hAnsi="Arial" w:cs="Arial"/>
      <w:sz w:val="20"/>
      <w:szCs w:val="20"/>
      <w:lang w:eastAsia="ru-RU"/>
    </w:rPr>
  </w:style>
  <w:style w:type="paragraph" w:customStyle="1" w:styleId="14">
    <w:name w:val="Список маркированный 1"/>
    <w:basedOn w:val="a7"/>
    <w:link w:val="1ff0"/>
    <w:qFormat/>
    <w:rsid w:val="00563F3A"/>
    <w:pPr>
      <w:numPr>
        <w:numId w:val="3"/>
      </w:numPr>
      <w:suppressAutoHyphens/>
      <w:spacing w:line="360" w:lineRule="auto"/>
      <w:jc w:val="both"/>
    </w:pPr>
  </w:style>
  <w:style w:type="character" w:customStyle="1" w:styleId="1ff0">
    <w:name w:val="Список маркированный 1 Знак"/>
    <w:basedOn w:val="a8"/>
    <w:link w:val="14"/>
    <w:rsid w:val="00563F3A"/>
    <w:rPr>
      <w:rFonts w:ascii="Times New Roman" w:eastAsia="Times New Roman" w:hAnsi="Times New Roman" w:cs="Times New Roman"/>
      <w:sz w:val="24"/>
      <w:szCs w:val="24"/>
      <w:lang w:eastAsia="ru-RU"/>
    </w:rPr>
  </w:style>
  <w:style w:type="paragraph" w:customStyle="1" w:styleId="-1">
    <w:name w:val="Таблица - шапка"/>
    <w:basedOn w:val="a7"/>
    <w:qFormat/>
    <w:rsid w:val="00563F3A"/>
    <w:pPr>
      <w:suppressAutoHyphens/>
      <w:spacing w:before="120" w:after="120"/>
      <w:jc w:val="center"/>
    </w:pPr>
    <w:rPr>
      <w:rFonts w:ascii="Arial" w:hAnsi="Arial" w:cs="Arial"/>
      <w:b/>
      <w:sz w:val="20"/>
      <w:szCs w:val="20"/>
    </w:rPr>
  </w:style>
  <w:style w:type="numbering" w:customStyle="1" w:styleId="42">
    <w:name w:val="Нет списка4"/>
    <w:next w:val="aa"/>
    <w:uiPriority w:val="99"/>
    <w:semiHidden/>
    <w:unhideWhenUsed/>
    <w:rsid w:val="00563F3A"/>
  </w:style>
  <w:style w:type="character" w:styleId="afffff0">
    <w:name w:val="Placeholder Text"/>
    <w:basedOn w:val="a8"/>
    <w:uiPriority w:val="99"/>
    <w:semiHidden/>
    <w:rsid w:val="00563F3A"/>
    <w:rPr>
      <w:color w:val="808080"/>
    </w:rPr>
  </w:style>
  <w:style w:type="numbering" w:customStyle="1" w:styleId="52">
    <w:name w:val="Нет списка5"/>
    <w:next w:val="aa"/>
    <w:uiPriority w:val="99"/>
    <w:semiHidden/>
    <w:unhideWhenUsed/>
    <w:rsid w:val="00563F3A"/>
  </w:style>
  <w:style w:type="paragraph" w:customStyle="1" w:styleId="afffff1">
    <w:name w:val="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2">
    <w:name w:val="Обычный + По правому краю"/>
    <w:basedOn w:val="a7"/>
    <w:rsid w:val="00563F3A"/>
    <w:pPr>
      <w:tabs>
        <w:tab w:val="left" w:pos="1920"/>
        <w:tab w:val="left" w:pos="12264"/>
      </w:tabs>
      <w:jc w:val="right"/>
    </w:pPr>
  </w:style>
  <w:style w:type="numbering" w:customStyle="1" w:styleId="130">
    <w:name w:val="Нет списка13"/>
    <w:next w:val="aa"/>
    <w:semiHidden/>
    <w:rsid w:val="00563F3A"/>
  </w:style>
  <w:style w:type="numbering" w:customStyle="1" w:styleId="1130">
    <w:name w:val="Нет списка113"/>
    <w:next w:val="aa"/>
    <w:semiHidden/>
    <w:rsid w:val="00563F3A"/>
  </w:style>
  <w:style w:type="numbering" w:customStyle="1" w:styleId="1113">
    <w:name w:val="Нет списка1113"/>
    <w:next w:val="aa"/>
    <w:semiHidden/>
    <w:unhideWhenUsed/>
    <w:rsid w:val="00563F3A"/>
  </w:style>
  <w:style w:type="numbering" w:customStyle="1" w:styleId="222">
    <w:name w:val="Нет списка22"/>
    <w:next w:val="aa"/>
    <w:semiHidden/>
    <w:unhideWhenUsed/>
    <w:rsid w:val="00563F3A"/>
  </w:style>
  <w:style w:type="numbering" w:customStyle="1" w:styleId="121">
    <w:name w:val="Нет списка121"/>
    <w:next w:val="aa"/>
    <w:semiHidden/>
    <w:rsid w:val="00563F3A"/>
  </w:style>
  <w:style w:type="paragraph" w:customStyle="1" w:styleId="afffff3">
    <w:name w:val="Знак Знак Знак"/>
    <w:basedOn w:val="a7"/>
    <w:rsid w:val="00563F3A"/>
    <w:pPr>
      <w:spacing w:before="100" w:beforeAutospacing="1" w:after="100" w:afterAutospacing="1"/>
    </w:pPr>
    <w:rPr>
      <w:rFonts w:ascii="Tahoma" w:hAnsi="Tahoma"/>
      <w:sz w:val="20"/>
      <w:szCs w:val="20"/>
      <w:lang w:val="en-US" w:eastAsia="en-US"/>
    </w:rPr>
  </w:style>
  <w:style w:type="character" w:styleId="afffff4">
    <w:name w:val="line number"/>
    <w:basedOn w:val="a8"/>
    <w:unhideWhenUsed/>
    <w:rsid w:val="00563F3A"/>
  </w:style>
  <w:style w:type="paragraph" w:customStyle="1" w:styleId="1ff1">
    <w:name w:val="Знак Знак Знак Знак Знак Знак Знак Знак1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paragraph" w:customStyle="1" w:styleId="afffff5">
    <w:name w:val="Знак Знак Знак Знак Знак Знак Знак Знак Знак"/>
    <w:basedOn w:val="a7"/>
    <w:rsid w:val="00563F3A"/>
    <w:pPr>
      <w:spacing w:before="100" w:beforeAutospacing="1" w:after="100" w:afterAutospacing="1"/>
    </w:pPr>
    <w:rPr>
      <w:rFonts w:ascii="Tahoma" w:hAnsi="Tahoma"/>
      <w:sz w:val="20"/>
      <w:szCs w:val="20"/>
      <w:lang w:val="en-US" w:eastAsia="en-US"/>
    </w:rPr>
  </w:style>
  <w:style w:type="character" w:customStyle="1" w:styleId="1ff2">
    <w:name w:val="Список маркированный 1 Знак Знак"/>
    <w:rsid w:val="00563F3A"/>
    <w:rPr>
      <w:sz w:val="24"/>
      <w:szCs w:val="24"/>
    </w:rPr>
  </w:style>
  <w:style w:type="numbering" w:customStyle="1" w:styleId="62">
    <w:name w:val="Нет списка6"/>
    <w:next w:val="aa"/>
    <w:uiPriority w:val="99"/>
    <w:semiHidden/>
    <w:unhideWhenUsed/>
    <w:rsid w:val="00563F3A"/>
  </w:style>
  <w:style w:type="numbering" w:customStyle="1" w:styleId="142">
    <w:name w:val="Нет списка14"/>
    <w:next w:val="aa"/>
    <w:semiHidden/>
    <w:rsid w:val="00563F3A"/>
  </w:style>
  <w:style w:type="numbering" w:customStyle="1" w:styleId="1140">
    <w:name w:val="Нет списка114"/>
    <w:next w:val="aa"/>
    <w:semiHidden/>
    <w:rsid w:val="00563F3A"/>
  </w:style>
  <w:style w:type="numbering" w:customStyle="1" w:styleId="1114">
    <w:name w:val="Нет списка1114"/>
    <w:next w:val="aa"/>
    <w:semiHidden/>
    <w:unhideWhenUsed/>
    <w:rsid w:val="00563F3A"/>
  </w:style>
  <w:style w:type="numbering" w:customStyle="1" w:styleId="11112">
    <w:name w:val="Нет списка11112"/>
    <w:next w:val="aa"/>
    <w:semiHidden/>
    <w:rsid w:val="00563F3A"/>
  </w:style>
  <w:style w:type="numbering" w:customStyle="1" w:styleId="231">
    <w:name w:val="Нет списка23"/>
    <w:next w:val="aa"/>
    <w:semiHidden/>
    <w:unhideWhenUsed/>
    <w:rsid w:val="00563F3A"/>
  </w:style>
  <w:style w:type="numbering" w:customStyle="1" w:styleId="122">
    <w:name w:val="Нет списка122"/>
    <w:next w:val="aa"/>
    <w:semiHidden/>
    <w:rsid w:val="00563F3A"/>
  </w:style>
  <w:style w:type="paragraph" w:customStyle="1" w:styleId="afffff6">
    <w:name w:val="_Таблица"/>
    <w:basedOn w:val="a7"/>
    <w:link w:val="afffff7"/>
    <w:autoRedefine/>
    <w:qFormat/>
    <w:rsid w:val="00563F3A"/>
    <w:pPr>
      <w:keepNext/>
      <w:tabs>
        <w:tab w:val="left" w:pos="1985"/>
      </w:tabs>
      <w:spacing w:line="276" w:lineRule="auto"/>
      <w:ind w:right="-1" w:firstLine="709"/>
      <w:jc w:val="both"/>
    </w:pPr>
    <w:rPr>
      <w:b/>
      <w:sz w:val="28"/>
      <w:szCs w:val="26"/>
    </w:rPr>
  </w:style>
  <w:style w:type="character" w:customStyle="1" w:styleId="afffff7">
    <w:name w:val="_Таблица Знак"/>
    <w:link w:val="afffff6"/>
    <w:locked/>
    <w:rsid w:val="00563F3A"/>
    <w:rPr>
      <w:rFonts w:ascii="Times New Roman" w:eastAsia="Calibri" w:hAnsi="Times New Roman" w:cs="Times New Roman"/>
      <w:b/>
      <w:sz w:val="28"/>
      <w:szCs w:val="26"/>
      <w:lang w:eastAsia="ru-RU"/>
    </w:rPr>
  </w:style>
  <w:style w:type="paragraph" w:customStyle="1" w:styleId="afffff8">
    <w:name w:val="Шапка таблицы"/>
    <w:basedOn w:val="a7"/>
    <w:qFormat/>
    <w:rsid w:val="00563F3A"/>
    <w:pPr>
      <w:keepNext/>
      <w:jc w:val="center"/>
    </w:pPr>
    <w:rPr>
      <w:rFonts w:ascii="ISOCPEUR" w:hAnsi="ISOCPEUR"/>
      <w:b/>
      <w:i/>
      <w:sz w:val="22"/>
      <w:szCs w:val="20"/>
    </w:rPr>
  </w:style>
  <w:style w:type="numbering" w:customStyle="1" w:styleId="73">
    <w:name w:val="Нет списка7"/>
    <w:next w:val="aa"/>
    <w:uiPriority w:val="99"/>
    <w:semiHidden/>
    <w:unhideWhenUsed/>
    <w:rsid w:val="00563F3A"/>
  </w:style>
  <w:style w:type="paragraph" w:customStyle="1" w:styleId="30">
    <w:name w:val="заголовок 3"/>
    <w:next w:val="123"/>
    <w:link w:val="3a"/>
    <w:rsid w:val="00563F3A"/>
    <w:pPr>
      <w:numPr>
        <w:numId w:val="4"/>
      </w:numPr>
      <w:tabs>
        <w:tab w:val="clear" w:pos="992"/>
      </w:tabs>
      <w:spacing w:before="120" w:after="120" w:line="360" w:lineRule="auto"/>
      <w:ind w:left="709" w:firstLine="0"/>
      <w:jc w:val="both"/>
    </w:pPr>
    <w:rPr>
      <w:rFonts w:ascii="Times New Roman" w:eastAsia="Times New Roman" w:hAnsi="Times New Roman" w:cs="Times New Roman"/>
      <w:b/>
      <w:noProof/>
      <w:sz w:val="24"/>
      <w:szCs w:val="24"/>
      <w:lang w:eastAsia="ru-RU"/>
    </w:rPr>
  </w:style>
  <w:style w:type="paragraph" w:customStyle="1" w:styleId="123">
    <w:name w:val="абзац 12"/>
    <w:basedOn w:val="a7"/>
    <w:link w:val="1210"/>
    <w:rsid w:val="00563F3A"/>
    <w:pPr>
      <w:spacing w:before="120" w:after="120" w:line="360" w:lineRule="auto"/>
      <w:ind w:firstLine="709"/>
      <w:jc w:val="both"/>
    </w:pPr>
    <w:rPr>
      <w:szCs w:val="20"/>
    </w:rPr>
  </w:style>
  <w:style w:type="character" w:customStyle="1" w:styleId="1210">
    <w:name w:val="абзац 12 Знак1"/>
    <w:link w:val="123"/>
    <w:rsid w:val="00563F3A"/>
    <w:rPr>
      <w:rFonts w:ascii="Times New Roman" w:eastAsia="Times New Roman" w:hAnsi="Times New Roman" w:cs="Times New Roman"/>
      <w:sz w:val="24"/>
      <w:szCs w:val="20"/>
      <w:lang w:eastAsia="ru-RU"/>
    </w:rPr>
  </w:style>
  <w:style w:type="character" w:customStyle="1" w:styleId="3a">
    <w:name w:val="заголовок 3 Знак"/>
    <w:link w:val="30"/>
    <w:rsid w:val="00563F3A"/>
    <w:rPr>
      <w:rFonts w:ascii="Times New Roman" w:eastAsia="Times New Roman" w:hAnsi="Times New Roman" w:cs="Times New Roman"/>
      <w:b/>
      <w:noProof/>
      <w:sz w:val="24"/>
      <w:szCs w:val="24"/>
      <w:lang w:eastAsia="ru-RU"/>
    </w:rPr>
  </w:style>
  <w:style w:type="character" w:customStyle="1" w:styleId="afffff9">
    <w:name w:val="Маркированный список Знак"/>
    <w:link w:val="afffffa"/>
    <w:rsid w:val="00563F3A"/>
    <w:rPr>
      <w:rFonts w:ascii="Arial" w:hAnsi="Arial"/>
      <w:sz w:val="24"/>
      <w:szCs w:val="24"/>
    </w:rPr>
  </w:style>
  <w:style w:type="paragraph" w:styleId="afffffa">
    <w:name w:val="List Bullet"/>
    <w:basedOn w:val="a7"/>
    <w:link w:val="afffff9"/>
    <w:autoRedefine/>
    <w:uiPriority w:val="99"/>
    <w:rsid w:val="00563F3A"/>
    <w:pPr>
      <w:tabs>
        <w:tab w:val="num" w:pos="1134"/>
      </w:tabs>
      <w:spacing w:before="120" w:after="120" w:line="360" w:lineRule="auto"/>
      <w:ind w:firstLine="851"/>
      <w:jc w:val="both"/>
    </w:pPr>
    <w:rPr>
      <w:rFonts w:ascii="Arial" w:eastAsiaTheme="minorHAnsi" w:hAnsi="Arial" w:cstheme="minorBidi"/>
      <w:lang w:eastAsia="en-US"/>
    </w:rPr>
  </w:style>
  <w:style w:type="table" w:customStyle="1" w:styleId="3b">
    <w:name w:val="Сетка таблицы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b">
    <w:name w:val="Проект"/>
    <w:basedOn w:val="a7"/>
    <w:rsid w:val="00563F3A"/>
    <w:pPr>
      <w:spacing w:before="120" w:after="120" w:line="360" w:lineRule="auto"/>
      <w:jc w:val="center"/>
    </w:pPr>
    <w:rPr>
      <w:b/>
      <w:sz w:val="36"/>
    </w:rPr>
  </w:style>
  <w:style w:type="paragraph" w:customStyle="1" w:styleId="afffffc">
    <w:name w:val="Часть проекта"/>
    <w:basedOn w:val="afffffb"/>
    <w:next w:val="afffffd"/>
    <w:rsid w:val="00563F3A"/>
    <w:rPr>
      <w:caps/>
      <w:szCs w:val="36"/>
    </w:rPr>
  </w:style>
  <w:style w:type="paragraph" w:customStyle="1" w:styleId="afffffd">
    <w:name w:val="ФИЛИАЛ"/>
    <w:basedOn w:val="a7"/>
    <w:link w:val="afffffe"/>
    <w:uiPriority w:val="99"/>
    <w:rsid w:val="00563F3A"/>
    <w:pPr>
      <w:spacing w:before="120" w:after="120" w:line="360" w:lineRule="auto"/>
      <w:jc w:val="center"/>
    </w:pPr>
    <w:rPr>
      <w:rFonts w:ascii="Arial" w:hAnsi="Arial"/>
      <w:caps/>
      <w:szCs w:val="22"/>
    </w:rPr>
  </w:style>
  <w:style w:type="character" w:customStyle="1" w:styleId="afffffe">
    <w:name w:val="ФИЛИАЛ Знак"/>
    <w:link w:val="afffffd"/>
    <w:uiPriority w:val="99"/>
    <w:rsid w:val="00563F3A"/>
    <w:rPr>
      <w:rFonts w:ascii="Arial" w:eastAsia="Times New Roman" w:hAnsi="Arial" w:cs="Times New Roman"/>
      <w:caps/>
      <w:sz w:val="24"/>
      <w:lang w:eastAsia="ru-RU"/>
    </w:rPr>
  </w:style>
  <w:style w:type="paragraph" w:customStyle="1" w:styleId="C">
    <w:name w:val="Cписок осн.(многоуровн.)"/>
    <w:basedOn w:val="af2"/>
    <w:rsid w:val="00563F3A"/>
    <w:pPr>
      <w:numPr>
        <w:numId w:val="5"/>
      </w:numPr>
      <w:spacing w:before="120" w:line="360" w:lineRule="auto"/>
      <w:ind w:left="567"/>
    </w:pPr>
    <w:rPr>
      <w:rFonts w:ascii="Arial" w:hAnsi="Arial"/>
      <w:szCs w:val="24"/>
      <w:lang w:eastAsia="ru-RU"/>
    </w:rPr>
  </w:style>
  <w:style w:type="paragraph" w:customStyle="1" w:styleId="12">
    <w:name w:val="Заголовок1"/>
    <w:basedOn w:val="17"/>
    <w:next w:val="af2"/>
    <w:link w:val="afff1"/>
    <w:rsid w:val="00563F3A"/>
    <w:pPr>
      <w:keepNext w:val="0"/>
      <w:keepLines w:val="0"/>
      <w:numPr>
        <w:numId w:val="6"/>
      </w:numPr>
      <w:spacing w:before="120" w:after="40" w:line="360" w:lineRule="auto"/>
    </w:pPr>
    <w:rPr>
      <w:rFonts w:asciiTheme="majorHAnsi" w:eastAsiaTheme="majorEastAsia" w:hAnsiTheme="majorHAnsi" w:cstheme="majorBidi"/>
      <w:b w:val="0"/>
      <w:bCs w:val="0"/>
      <w:spacing w:val="-10"/>
      <w:kern w:val="28"/>
      <w:sz w:val="56"/>
      <w:szCs w:val="56"/>
      <w:lang w:eastAsia="ru-RU"/>
    </w:rPr>
  </w:style>
  <w:style w:type="paragraph" w:customStyle="1" w:styleId="2f0">
    <w:name w:val="Список доп.2"/>
    <w:basedOn w:val="1ff3"/>
    <w:rsid w:val="00563F3A"/>
    <w:pPr>
      <w:tabs>
        <w:tab w:val="clear" w:pos="1134"/>
        <w:tab w:val="num" w:pos="4253"/>
      </w:tabs>
      <w:ind w:left="3119" w:firstLine="850"/>
    </w:pPr>
  </w:style>
  <w:style w:type="paragraph" w:customStyle="1" w:styleId="1ff3">
    <w:name w:val="Список доп.1"/>
    <w:basedOn w:val="C"/>
    <w:rsid w:val="00563F3A"/>
    <w:pPr>
      <w:tabs>
        <w:tab w:val="num" w:pos="1134"/>
      </w:tabs>
    </w:pPr>
  </w:style>
  <w:style w:type="paragraph" w:customStyle="1" w:styleId="affffff">
    <w:name w:val="Название_страницы"/>
    <w:basedOn w:val="a7"/>
    <w:link w:val="affffff0"/>
    <w:rsid w:val="00563F3A"/>
    <w:pPr>
      <w:spacing w:before="240" w:after="120" w:line="360" w:lineRule="auto"/>
      <w:jc w:val="center"/>
    </w:pPr>
    <w:rPr>
      <w:rFonts w:ascii="Arial" w:hAnsi="Arial"/>
      <w:b/>
      <w:caps/>
      <w:sz w:val="28"/>
      <w:szCs w:val="28"/>
    </w:rPr>
  </w:style>
  <w:style w:type="character" w:customStyle="1" w:styleId="affffff0">
    <w:name w:val="Название_страницы Знак"/>
    <w:link w:val="affffff"/>
    <w:rsid w:val="00563F3A"/>
    <w:rPr>
      <w:rFonts w:ascii="Arial" w:eastAsia="Times New Roman" w:hAnsi="Arial" w:cs="Times New Roman"/>
      <w:b/>
      <w:caps/>
      <w:sz w:val="28"/>
      <w:szCs w:val="28"/>
      <w:lang w:eastAsia="ru-RU"/>
    </w:rPr>
  </w:style>
  <w:style w:type="paragraph" w:customStyle="1" w:styleId="affffff1">
    <w:name w:val="НазваниеПриложения"/>
    <w:basedOn w:val="12"/>
    <w:next w:val="af2"/>
    <w:link w:val="affffff2"/>
    <w:rsid w:val="00563F3A"/>
  </w:style>
  <w:style w:type="character" w:customStyle="1" w:styleId="affffff2">
    <w:name w:val="НазваниеПриложения Знак"/>
    <w:link w:val="affffff1"/>
    <w:rsid w:val="00563F3A"/>
    <w:rPr>
      <w:rFonts w:asciiTheme="majorHAnsi" w:eastAsiaTheme="majorEastAsia" w:hAnsiTheme="majorHAnsi" w:cstheme="majorBidi"/>
      <w:spacing w:val="-10"/>
      <w:kern w:val="28"/>
      <w:sz w:val="56"/>
      <w:szCs w:val="56"/>
      <w:lang w:eastAsia="ru-RU"/>
    </w:rPr>
  </w:style>
  <w:style w:type="paragraph" w:styleId="z-">
    <w:name w:val="HTML Bottom of Form"/>
    <w:basedOn w:val="a7"/>
    <w:next w:val="a7"/>
    <w:link w:val="z-0"/>
    <w:hidden/>
    <w:uiPriority w:val="99"/>
    <w:rsid w:val="00563F3A"/>
    <w:pPr>
      <w:pBdr>
        <w:top w:val="single" w:sz="6" w:space="1" w:color="auto"/>
      </w:pBdr>
      <w:spacing w:before="120" w:after="120" w:line="360" w:lineRule="auto"/>
      <w:jc w:val="center"/>
    </w:pPr>
    <w:rPr>
      <w:vanish/>
      <w:sz w:val="16"/>
      <w:szCs w:val="16"/>
      <w:lang w:val="x-none" w:eastAsia="x-none"/>
    </w:rPr>
  </w:style>
  <w:style w:type="character" w:customStyle="1" w:styleId="z-0">
    <w:name w:val="z-Конец формы Знак"/>
    <w:basedOn w:val="a8"/>
    <w:link w:val="z-"/>
    <w:uiPriority w:val="99"/>
    <w:rsid w:val="00563F3A"/>
    <w:rPr>
      <w:rFonts w:ascii="Times New Roman" w:eastAsia="Times New Roman" w:hAnsi="Times New Roman" w:cs="Times New Roman"/>
      <w:vanish/>
      <w:sz w:val="16"/>
      <w:szCs w:val="16"/>
      <w:lang w:val="x-none" w:eastAsia="x-none"/>
    </w:rPr>
  </w:style>
  <w:style w:type="paragraph" w:styleId="z-1">
    <w:name w:val="HTML Top of Form"/>
    <w:basedOn w:val="a7"/>
    <w:next w:val="a7"/>
    <w:link w:val="z-2"/>
    <w:hidden/>
    <w:uiPriority w:val="99"/>
    <w:rsid w:val="00563F3A"/>
    <w:pPr>
      <w:pBdr>
        <w:bottom w:val="single" w:sz="6" w:space="1" w:color="auto"/>
      </w:pBdr>
      <w:spacing w:before="120" w:after="120" w:line="360" w:lineRule="auto"/>
      <w:jc w:val="center"/>
    </w:pPr>
    <w:rPr>
      <w:vanish/>
      <w:sz w:val="16"/>
      <w:szCs w:val="16"/>
      <w:lang w:val="x-none" w:eastAsia="x-none"/>
    </w:rPr>
  </w:style>
  <w:style w:type="character" w:customStyle="1" w:styleId="z-2">
    <w:name w:val="z-Начало формы Знак"/>
    <w:basedOn w:val="a8"/>
    <w:link w:val="z-1"/>
    <w:uiPriority w:val="99"/>
    <w:rsid w:val="00563F3A"/>
    <w:rPr>
      <w:rFonts w:ascii="Times New Roman" w:eastAsia="Times New Roman" w:hAnsi="Times New Roman" w:cs="Times New Roman"/>
      <w:vanish/>
      <w:sz w:val="16"/>
      <w:szCs w:val="16"/>
      <w:lang w:val="x-none" w:eastAsia="x-none"/>
    </w:rPr>
  </w:style>
  <w:style w:type="paragraph" w:customStyle="1" w:styleId="affffff3">
    <w:name w:val="ТипПриложения"/>
    <w:basedOn w:val="a7"/>
    <w:next w:val="affffff1"/>
    <w:link w:val="affffff4"/>
    <w:rsid w:val="00563F3A"/>
    <w:pPr>
      <w:spacing w:before="240" w:after="240" w:line="360" w:lineRule="auto"/>
      <w:jc w:val="center"/>
    </w:pPr>
    <w:rPr>
      <w:rFonts w:ascii="Arial" w:hAnsi="Arial"/>
      <w:i/>
    </w:rPr>
  </w:style>
  <w:style w:type="character" w:customStyle="1" w:styleId="affffff4">
    <w:name w:val="ТипПриложения Знак"/>
    <w:link w:val="affffff3"/>
    <w:rsid w:val="00563F3A"/>
    <w:rPr>
      <w:rFonts w:ascii="Arial" w:eastAsia="Times New Roman" w:hAnsi="Arial" w:cs="Times New Roman"/>
      <w:i/>
      <w:sz w:val="24"/>
      <w:szCs w:val="24"/>
      <w:lang w:eastAsia="ru-RU"/>
    </w:rPr>
  </w:style>
  <w:style w:type="paragraph" w:customStyle="1" w:styleId="affffff5">
    <w:name w:val="том"/>
    <w:basedOn w:val="afffffb"/>
    <w:rsid w:val="00563F3A"/>
    <w:rPr>
      <w:sz w:val="28"/>
    </w:rPr>
  </w:style>
  <w:style w:type="paragraph" w:customStyle="1" w:styleId="affffff6">
    <w:name w:val="ШтампПР"/>
    <w:basedOn w:val="a7"/>
    <w:next w:val="af2"/>
    <w:link w:val="1ff4"/>
    <w:rsid w:val="00563F3A"/>
    <w:pPr>
      <w:spacing w:before="120" w:after="120" w:line="360" w:lineRule="auto"/>
      <w:jc w:val="center"/>
    </w:pPr>
    <w:rPr>
      <w:rFonts w:ascii="Arial" w:hAnsi="Arial"/>
      <w:b/>
      <w:caps/>
      <w:sz w:val="20"/>
    </w:rPr>
  </w:style>
  <w:style w:type="character" w:customStyle="1" w:styleId="1ff4">
    <w:name w:val="ШтампПР Знак1"/>
    <w:link w:val="affffff6"/>
    <w:rsid w:val="00563F3A"/>
    <w:rPr>
      <w:rFonts w:ascii="Arial" w:eastAsia="Times New Roman" w:hAnsi="Arial" w:cs="Times New Roman"/>
      <w:b/>
      <w:caps/>
      <w:sz w:val="20"/>
      <w:szCs w:val="24"/>
      <w:lang w:eastAsia="ru-RU"/>
    </w:rPr>
  </w:style>
  <w:style w:type="paragraph" w:customStyle="1" w:styleId="affffff7">
    <w:name w:val="Штамп"/>
    <w:basedOn w:val="affffff6"/>
    <w:next w:val="affffff6"/>
    <w:link w:val="affffff8"/>
    <w:rsid w:val="00563F3A"/>
    <w:rPr>
      <w:noProof/>
    </w:rPr>
  </w:style>
  <w:style w:type="character" w:customStyle="1" w:styleId="affffff8">
    <w:name w:val="Штамп Знак"/>
    <w:link w:val="affffff7"/>
    <w:rsid w:val="00563F3A"/>
    <w:rPr>
      <w:rFonts w:ascii="Arial" w:eastAsia="Times New Roman" w:hAnsi="Arial" w:cs="Times New Roman"/>
      <w:b/>
      <w:caps/>
      <w:noProof/>
      <w:sz w:val="20"/>
      <w:szCs w:val="24"/>
      <w:lang w:eastAsia="ru-RU"/>
    </w:rPr>
  </w:style>
  <w:style w:type="paragraph" w:customStyle="1" w:styleId="affffff9">
    <w:name w:val="ШтампПР Знак"/>
    <w:basedOn w:val="af2"/>
    <w:next w:val="af2"/>
    <w:link w:val="1ff5"/>
    <w:rsid w:val="00563F3A"/>
    <w:pPr>
      <w:tabs>
        <w:tab w:val="center" w:pos="4677"/>
        <w:tab w:val="right" w:pos="9355"/>
      </w:tabs>
      <w:spacing w:before="120" w:line="360" w:lineRule="auto"/>
      <w:jc w:val="center"/>
    </w:pPr>
    <w:rPr>
      <w:rFonts w:ascii="Arial" w:hAnsi="Arial"/>
      <w:b/>
      <w:caps/>
      <w:szCs w:val="24"/>
      <w:lang w:eastAsia="ru-RU"/>
    </w:rPr>
  </w:style>
  <w:style w:type="character" w:customStyle="1" w:styleId="1ff5">
    <w:name w:val="ШтампПР Знак Знак1"/>
    <w:link w:val="affffff9"/>
    <w:rsid w:val="00563F3A"/>
    <w:rPr>
      <w:rFonts w:ascii="Arial" w:eastAsia="Times New Roman" w:hAnsi="Arial" w:cs="Times New Roman"/>
      <w:b/>
      <w:caps/>
      <w:sz w:val="24"/>
      <w:szCs w:val="24"/>
      <w:lang w:eastAsia="ru-RU"/>
    </w:rPr>
  </w:style>
  <w:style w:type="paragraph" w:customStyle="1" w:styleId="affffffa">
    <w:name w:val="Приложение"/>
    <w:basedOn w:val="12"/>
    <w:next w:val="affffff3"/>
    <w:rsid w:val="00563F3A"/>
    <w:pPr>
      <w:spacing w:after="0"/>
      <w:ind w:left="-288" w:firstLine="4257"/>
      <w:jc w:val="left"/>
    </w:pPr>
    <w:rPr>
      <w:b/>
      <w:szCs w:val="24"/>
    </w:rPr>
  </w:style>
  <w:style w:type="paragraph" w:customStyle="1" w:styleId="affffffb">
    <w:name w:val="Стиль Приложение + Междустр.интервал:  двойной"/>
    <w:basedOn w:val="affffffa"/>
    <w:next w:val="af2"/>
    <w:rsid w:val="00563F3A"/>
    <w:pPr>
      <w:spacing w:line="480" w:lineRule="auto"/>
    </w:pPr>
    <w:rPr>
      <w:szCs w:val="20"/>
    </w:rPr>
  </w:style>
  <w:style w:type="paragraph" w:customStyle="1" w:styleId="affffffc">
    <w:name w:val="Стиль Название объекта"/>
    <w:basedOn w:val="afb"/>
    <w:rsid w:val="00563F3A"/>
    <w:pPr>
      <w:spacing w:before="120" w:after="120" w:line="360" w:lineRule="auto"/>
    </w:pPr>
    <w:rPr>
      <w:b/>
      <w:bCs/>
      <w:i w:val="0"/>
      <w:iCs w:val="0"/>
      <w:caps/>
      <w:sz w:val="16"/>
      <w:szCs w:val="16"/>
      <w:lang w:eastAsia="ru-RU"/>
    </w:rPr>
  </w:style>
  <w:style w:type="paragraph" w:customStyle="1" w:styleId="affffffd">
    <w:name w:val="назвние таблицы"/>
    <w:basedOn w:val="afb"/>
    <w:next w:val="af2"/>
    <w:rsid w:val="00563F3A"/>
    <w:pPr>
      <w:keepNext/>
      <w:spacing w:before="240" w:after="60" w:line="360" w:lineRule="auto"/>
    </w:pPr>
    <w:rPr>
      <w:b/>
      <w:bCs/>
      <w:i w:val="0"/>
      <w:iCs w:val="0"/>
      <w:caps/>
      <w:sz w:val="16"/>
      <w:szCs w:val="16"/>
      <w:lang w:eastAsia="ru-RU"/>
    </w:rPr>
  </w:style>
  <w:style w:type="table" w:styleId="1ff6">
    <w:name w:val="Table Grid 1"/>
    <w:basedOn w:val="a9"/>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7">
    <w:name w:val="Table Simple 1"/>
    <w:basedOn w:val="a9"/>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63F3A"/>
    <w:pPr>
      <w:spacing w:before="120"/>
      <w:ind w:left="851"/>
      <w:jc w:val="left"/>
      <w:outlineLvl w:val="9"/>
    </w:pPr>
    <w:rPr>
      <w:b w:val="0"/>
      <w:bCs/>
      <w:smallCaps/>
      <w:spacing w:val="5"/>
      <w:lang w:eastAsia="ru-RU"/>
    </w:rPr>
  </w:style>
  <w:style w:type="character" w:customStyle="1" w:styleId="3d">
    <w:name w:val="3 Подзаголовок главы Знак"/>
    <w:link w:val="3c"/>
    <w:rsid w:val="00563F3A"/>
    <w:rPr>
      <w:rFonts w:ascii="Times New Roman" w:eastAsia="Times New Roman" w:hAnsi="Times New Roman" w:cs="Times New Roman"/>
      <w:bCs/>
      <w:smallCaps/>
      <w:spacing w:val="5"/>
      <w:sz w:val="24"/>
      <w:szCs w:val="24"/>
      <w:lang w:eastAsia="ru-RU"/>
    </w:rPr>
  </w:style>
  <w:style w:type="paragraph" w:customStyle="1" w:styleId="1ff8">
    <w:name w:val="текст1"/>
    <w:basedOn w:val="a7"/>
    <w:rsid w:val="00563F3A"/>
    <w:pPr>
      <w:tabs>
        <w:tab w:val="num" w:pos="1571"/>
      </w:tabs>
      <w:spacing w:before="120" w:after="120" w:line="360" w:lineRule="auto"/>
      <w:ind w:firstLine="709"/>
      <w:jc w:val="both"/>
    </w:pPr>
  </w:style>
  <w:style w:type="paragraph" w:customStyle="1" w:styleId="1ff9">
    <w:name w:val="Текст 1"/>
    <w:basedOn w:val="a7"/>
    <w:link w:val="1ffa"/>
    <w:rsid w:val="00563F3A"/>
    <w:pPr>
      <w:spacing w:before="60" w:after="120" w:line="360" w:lineRule="auto"/>
      <w:ind w:left="425"/>
      <w:jc w:val="both"/>
    </w:pPr>
    <w:rPr>
      <w:rFonts w:ascii="Tahoma" w:hAnsi="Tahoma"/>
      <w:sz w:val="18"/>
      <w:szCs w:val="20"/>
    </w:rPr>
  </w:style>
  <w:style w:type="character" w:customStyle="1" w:styleId="1ffa">
    <w:name w:val="Текст 1 Знак"/>
    <w:link w:val="1ff9"/>
    <w:rsid w:val="00563F3A"/>
    <w:rPr>
      <w:rFonts w:ascii="Tahoma" w:eastAsia="Times New Roman" w:hAnsi="Tahoma" w:cs="Times New Roman"/>
      <w:sz w:val="18"/>
      <w:szCs w:val="20"/>
      <w:lang w:eastAsia="ru-RU"/>
    </w:rPr>
  </w:style>
  <w:style w:type="paragraph" w:customStyle="1" w:styleId="-2">
    <w:name w:val="-список Знак"/>
    <w:basedOn w:val="a7"/>
    <w:link w:val="-3"/>
    <w:rsid w:val="00563F3A"/>
    <w:pPr>
      <w:tabs>
        <w:tab w:val="num" w:pos="1134"/>
      </w:tabs>
      <w:spacing w:before="120" w:after="120" w:line="312" w:lineRule="auto"/>
      <w:ind w:firstLine="851"/>
      <w:jc w:val="both"/>
    </w:pPr>
    <w:rPr>
      <w:snapToGrid w:val="0"/>
    </w:rPr>
  </w:style>
  <w:style w:type="character" w:customStyle="1" w:styleId="-3">
    <w:name w:val="-список Знак Знак"/>
    <w:link w:val="-2"/>
    <w:rsid w:val="00563F3A"/>
    <w:rPr>
      <w:rFonts w:ascii="Times New Roman" w:eastAsia="Times New Roman" w:hAnsi="Times New Roman" w:cs="Times New Roman"/>
      <w:snapToGrid w:val="0"/>
      <w:sz w:val="24"/>
      <w:szCs w:val="24"/>
      <w:lang w:eastAsia="ru-RU"/>
    </w:rPr>
  </w:style>
  <w:style w:type="paragraph" w:customStyle="1" w:styleId="affffffe">
    <w:name w:val="Пункт"/>
    <w:basedOn w:val="a7"/>
    <w:next w:val="a7"/>
    <w:link w:val="afffffff"/>
    <w:rsid w:val="00563F3A"/>
    <w:pPr>
      <w:keepNext/>
      <w:keepLines/>
      <w:spacing w:before="240" w:after="240" w:line="312" w:lineRule="auto"/>
      <w:ind w:firstLine="720"/>
      <w:jc w:val="both"/>
      <w:outlineLvl w:val="2"/>
    </w:pPr>
    <w:rPr>
      <w:b/>
      <w:sz w:val="28"/>
      <w:szCs w:val="20"/>
    </w:rPr>
  </w:style>
  <w:style w:type="character" w:customStyle="1" w:styleId="afffffff">
    <w:name w:val="Пункт Знак"/>
    <w:link w:val="affffffe"/>
    <w:rsid w:val="00563F3A"/>
    <w:rPr>
      <w:rFonts w:ascii="Times New Roman" w:eastAsia="Times New Roman" w:hAnsi="Times New Roman" w:cs="Times New Roman"/>
      <w:b/>
      <w:sz w:val="28"/>
      <w:szCs w:val="20"/>
      <w:lang w:eastAsia="ru-RU"/>
    </w:rPr>
  </w:style>
  <w:style w:type="paragraph" w:customStyle="1" w:styleId="TableContents">
    <w:name w:val="Table Contents"/>
    <w:basedOn w:val="af2"/>
    <w:rsid w:val="00563F3A"/>
    <w:pPr>
      <w:widowControl w:val="0"/>
      <w:suppressLineNumbers/>
      <w:tabs>
        <w:tab w:val="num" w:pos="643"/>
      </w:tabs>
      <w:suppressAutoHyphens/>
      <w:spacing w:before="120" w:line="240" w:lineRule="auto"/>
    </w:pPr>
    <w:rPr>
      <w:rFonts w:ascii="Arial" w:eastAsia="Lucida Sans Unicode" w:hAnsi="Arial"/>
      <w:color w:val="000000"/>
      <w:szCs w:val="24"/>
      <w:lang w:eastAsia="ru-RU"/>
    </w:rPr>
  </w:style>
  <w:style w:type="paragraph" w:customStyle="1" w:styleId="WW-BodyText2">
    <w:name w:val="WW-Body Text 2"/>
    <w:basedOn w:val="a7"/>
    <w:rsid w:val="00563F3A"/>
    <w:pPr>
      <w:widowControl w:val="0"/>
      <w:tabs>
        <w:tab w:val="num" w:pos="926"/>
      </w:tabs>
      <w:suppressAutoHyphens/>
      <w:spacing w:before="120" w:after="120" w:line="360" w:lineRule="auto"/>
      <w:jc w:val="both"/>
    </w:pPr>
    <w:rPr>
      <w:rFonts w:eastAsia="Lucida Sans Unicode"/>
      <w:color w:val="000000"/>
    </w:rPr>
  </w:style>
  <w:style w:type="paragraph" w:customStyle="1" w:styleId="afffffff0">
    <w:name w:val="Пункт Знак Знак"/>
    <w:basedOn w:val="afffffff1"/>
    <w:next w:val="a7"/>
    <w:link w:val="afffffff2"/>
    <w:rsid w:val="00563F3A"/>
    <w:pPr>
      <w:spacing w:before="240" w:after="240"/>
      <w:outlineLvl w:val="2"/>
    </w:pPr>
    <w:rPr>
      <w:sz w:val="28"/>
      <w:szCs w:val="24"/>
    </w:rPr>
  </w:style>
  <w:style w:type="paragraph" w:customStyle="1" w:styleId="afffffff1">
    <w:name w:val="ПодразделТ"/>
    <w:basedOn w:val="a7"/>
    <w:next w:val="a7"/>
    <w:rsid w:val="00563F3A"/>
    <w:pPr>
      <w:keepNext/>
      <w:keepLines/>
      <w:spacing w:before="360" w:after="360" w:line="312" w:lineRule="auto"/>
      <w:ind w:firstLine="720"/>
      <w:jc w:val="both"/>
      <w:outlineLvl w:val="1"/>
    </w:pPr>
    <w:rPr>
      <w:b/>
      <w:sz w:val="32"/>
      <w:szCs w:val="20"/>
    </w:rPr>
  </w:style>
  <w:style w:type="character" w:customStyle="1" w:styleId="afffffff2">
    <w:name w:val="Пункт Знак Знак Знак"/>
    <w:link w:val="afffffff0"/>
    <w:rsid w:val="00563F3A"/>
    <w:rPr>
      <w:rFonts w:ascii="Times New Roman" w:eastAsia="Times New Roman" w:hAnsi="Times New Roman" w:cs="Times New Roman"/>
      <w:b/>
      <w:sz w:val="28"/>
      <w:szCs w:val="24"/>
      <w:lang w:eastAsia="ru-RU"/>
    </w:rPr>
  </w:style>
  <w:style w:type="paragraph" w:customStyle="1" w:styleId="afffffff3">
    <w:name w:val="Основной текст док."/>
    <w:basedOn w:val="a7"/>
    <w:rsid w:val="00563F3A"/>
    <w:pPr>
      <w:tabs>
        <w:tab w:val="num" w:pos="1429"/>
      </w:tabs>
      <w:spacing w:before="60" w:after="60" w:line="360" w:lineRule="auto"/>
      <w:ind w:left="1429" w:firstLine="567"/>
      <w:jc w:val="both"/>
    </w:pPr>
    <w:rPr>
      <w:szCs w:val="20"/>
    </w:rPr>
  </w:style>
  <w:style w:type="paragraph" w:customStyle="1" w:styleId="afffffff4">
    <w:name w:val="Переменные"/>
    <w:basedOn w:val="af2"/>
    <w:rsid w:val="00563F3A"/>
    <w:pPr>
      <w:tabs>
        <w:tab w:val="left" w:pos="482"/>
        <w:tab w:val="num" w:pos="1571"/>
      </w:tabs>
      <w:spacing w:before="120" w:line="336" w:lineRule="auto"/>
      <w:ind w:left="482" w:hanging="482"/>
      <w:jc w:val="left"/>
    </w:pPr>
    <w:rPr>
      <w:rFonts w:ascii="NTTimes/Cyrillic" w:hAnsi="NTTimes/Cyrillic"/>
      <w:sz w:val="20"/>
      <w:szCs w:val="20"/>
      <w:lang w:val="en-GB" w:eastAsia="ru-RU"/>
    </w:rPr>
  </w:style>
  <w:style w:type="character" w:customStyle="1" w:styleId="Absatz-Standardschriftart">
    <w:name w:val="Absatz-Standardschriftart"/>
    <w:rsid w:val="00563F3A"/>
  </w:style>
  <w:style w:type="paragraph" w:styleId="afffffff5">
    <w:name w:val="Bibliography"/>
    <w:basedOn w:val="a7"/>
    <w:next w:val="a7"/>
    <w:uiPriority w:val="37"/>
    <w:unhideWhenUsed/>
    <w:rsid w:val="00563F3A"/>
    <w:pPr>
      <w:spacing w:before="120" w:after="200" w:line="276" w:lineRule="auto"/>
      <w:jc w:val="both"/>
    </w:pPr>
    <w:rPr>
      <w:rFonts w:ascii="Calibri" w:hAnsi="Calibri"/>
      <w:sz w:val="22"/>
      <w:szCs w:val="22"/>
      <w:lang w:eastAsia="en-US"/>
    </w:rPr>
  </w:style>
  <w:style w:type="paragraph" w:customStyle="1" w:styleId="ConsNormal">
    <w:name w:val="ConsNormal"/>
    <w:uiPriority w:val="99"/>
    <w:rsid w:val="00563F3A"/>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lang w:eastAsia="ru-RU"/>
    </w:rPr>
  </w:style>
  <w:style w:type="character" w:customStyle="1" w:styleId="afffffff6">
    <w:name w:val="Текст_Жирный"/>
    <w:rsid w:val="00563F3A"/>
    <w:rPr>
      <w:rFonts w:ascii="Times New Roman" w:hAnsi="Times New Roman"/>
      <w:b/>
    </w:rPr>
  </w:style>
  <w:style w:type="paragraph" w:customStyle="1" w:styleId="118">
    <w:name w:val="Табличный_боковик_правый_11"/>
    <w:link w:val="119"/>
    <w:rsid w:val="00563F3A"/>
    <w:pPr>
      <w:spacing w:before="120" w:after="120" w:line="360" w:lineRule="auto"/>
      <w:jc w:val="right"/>
    </w:pPr>
    <w:rPr>
      <w:rFonts w:ascii="Times New Roman" w:eastAsia="Times New Roman" w:hAnsi="Times New Roman" w:cs="Times New Roman"/>
      <w:szCs w:val="24"/>
      <w:lang w:eastAsia="ru-RU"/>
    </w:rPr>
  </w:style>
  <w:style w:type="character" w:customStyle="1" w:styleId="119">
    <w:name w:val="Табличный_боковик_правый_11 Знак"/>
    <w:link w:val="118"/>
    <w:rsid w:val="00563F3A"/>
    <w:rPr>
      <w:rFonts w:ascii="Times New Roman" w:eastAsia="Times New Roman" w:hAnsi="Times New Roman" w:cs="Times New Roman"/>
      <w:szCs w:val="24"/>
      <w:lang w:eastAsia="ru-RU"/>
    </w:rPr>
  </w:style>
  <w:style w:type="paragraph" w:customStyle="1" w:styleId="180">
    <w:name w:val="Титул_заголовок_18_центр"/>
    <w:rsid w:val="00563F3A"/>
    <w:pPr>
      <w:spacing w:before="120" w:after="120" w:line="360" w:lineRule="auto"/>
      <w:contextualSpacing/>
      <w:jc w:val="center"/>
    </w:pPr>
    <w:rPr>
      <w:rFonts w:ascii="Times New Roman" w:eastAsia="Times New Roman" w:hAnsi="Times New Roman" w:cs="Times New Roman"/>
      <w:sz w:val="36"/>
      <w:szCs w:val="36"/>
      <w:lang w:eastAsia="ru-RU"/>
    </w:rPr>
  </w:style>
  <w:style w:type="paragraph" w:styleId="a3">
    <w:name w:val="List"/>
    <w:basedOn w:val="af2"/>
    <w:link w:val="afffffff7"/>
    <w:uiPriority w:val="99"/>
    <w:rsid w:val="00563F3A"/>
    <w:pPr>
      <w:widowControl w:val="0"/>
      <w:numPr>
        <w:numId w:val="7"/>
      </w:numPr>
      <w:adjustRightInd w:val="0"/>
      <w:spacing w:before="120" w:line="360" w:lineRule="atLeast"/>
      <w:textAlignment w:val="baseline"/>
    </w:pPr>
    <w:rPr>
      <w:rFonts w:ascii="Arial" w:hAnsi="Arial"/>
      <w:szCs w:val="24"/>
      <w:lang w:eastAsia="ru-RU"/>
    </w:rPr>
  </w:style>
  <w:style w:type="paragraph" w:customStyle="1" w:styleId="11130">
    <w:name w:val="Стиль Табличный_таблица_11 + 13 пт"/>
    <w:basedOn w:val="112"/>
    <w:autoRedefine/>
    <w:rsid w:val="00563F3A"/>
    <w:pPr>
      <w:spacing w:before="120" w:after="120" w:line="360" w:lineRule="auto"/>
    </w:pPr>
    <w:rPr>
      <w:sz w:val="26"/>
      <w:szCs w:val="26"/>
    </w:rPr>
  </w:style>
  <w:style w:type="paragraph" w:customStyle="1" w:styleId="11131">
    <w:name w:val="Стиль Табличный_таблица_11 + 13 пт1"/>
    <w:basedOn w:val="112"/>
    <w:autoRedefine/>
    <w:rsid w:val="00563F3A"/>
    <w:pPr>
      <w:spacing w:before="120" w:after="120" w:line="360" w:lineRule="auto"/>
    </w:pPr>
    <w:rPr>
      <w:sz w:val="26"/>
      <w:szCs w:val="26"/>
    </w:rPr>
  </w:style>
  <w:style w:type="paragraph" w:customStyle="1" w:styleId="CM3">
    <w:name w:val="CM3"/>
    <w:basedOn w:val="a7"/>
    <w:next w:val="a7"/>
    <w:rsid w:val="00563F3A"/>
    <w:pPr>
      <w:widowControl w:val="0"/>
      <w:autoSpaceDE w:val="0"/>
      <w:autoSpaceDN w:val="0"/>
      <w:adjustRightInd w:val="0"/>
      <w:spacing w:line="260" w:lineRule="atLeast"/>
    </w:pPr>
  </w:style>
  <w:style w:type="character" w:customStyle="1" w:styleId="iceouttxt50">
    <w:name w:val="iceouttxt50"/>
    <w:rsid w:val="00563F3A"/>
    <w:rPr>
      <w:rFonts w:ascii="Arial" w:hAnsi="Arial" w:cs="Arial" w:hint="default"/>
      <w:color w:val="666666"/>
      <w:sz w:val="17"/>
      <w:szCs w:val="17"/>
    </w:rPr>
  </w:style>
  <w:style w:type="paragraph" w:customStyle="1" w:styleId="afffffff8">
    <w:name w:val="Знак Знак Знак Знак"/>
    <w:basedOn w:val="a7"/>
    <w:rsid w:val="00563F3A"/>
    <w:rPr>
      <w:rFonts w:ascii="Verdana" w:hAnsi="Verdana" w:cs="Verdana"/>
      <w:sz w:val="20"/>
      <w:szCs w:val="20"/>
      <w:lang w:val="en-US" w:eastAsia="en-US"/>
    </w:rPr>
  </w:style>
  <w:style w:type="paragraph" w:customStyle="1" w:styleId="ce">
    <w:name w:val="&gt;ceсновной текст док."/>
    <w:basedOn w:val="a7"/>
    <w:rsid w:val="00563F3A"/>
    <w:pPr>
      <w:spacing w:before="60" w:after="60"/>
      <w:ind w:firstLine="567"/>
      <w:jc w:val="both"/>
    </w:pPr>
    <w:rPr>
      <w:szCs w:val="20"/>
    </w:rPr>
  </w:style>
  <w:style w:type="paragraph" w:customStyle="1" w:styleId="afffffff9">
    <w:name w:val="Выделение внутри заголовка"/>
    <w:basedOn w:val="a7"/>
    <w:next w:val="a7"/>
    <w:qFormat/>
    <w:rsid w:val="00563F3A"/>
    <w:pPr>
      <w:spacing w:before="240" w:after="120" w:line="360" w:lineRule="auto"/>
      <w:ind w:firstLine="709"/>
      <w:jc w:val="both"/>
    </w:pPr>
    <w:rPr>
      <w:b/>
      <w:szCs w:val="22"/>
      <w:lang w:eastAsia="en-US"/>
    </w:rPr>
  </w:style>
  <w:style w:type="table" w:customStyle="1" w:styleId="124">
    <w:name w:val="Сетка таблицы1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Знак Знак Знак Знак Знак Знак Знак"/>
    <w:basedOn w:val="a7"/>
    <w:rsid w:val="00563F3A"/>
    <w:pPr>
      <w:spacing w:after="160" w:line="240" w:lineRule="exact"/>
    </w:pPr>
    <w:rPr>
      <w:rFonts w:ascii="Verdana" w:hAnsi="Verdana"/>
      <w:sz w:val="20"/>
      <w:szCs w:val="20"/>
      <w:lang w:val="en-US" w:eastAsia="en-US"/>
    </w:rPr>
  </w:style>
  <w:style w:type="paragraph" w:customStyle="1" w:styleId="1ffb">
    <w:name w:val="Знак Знак Знак Знак Знак Знак Знак1"/>
    <w:basedOn w:val="a7"/>
    <w:rsid w:val="00563F3A"/>
    <w:pPr>
      <w:spacing w:after="160" w:line="240" w:lineRule="exact"/>
    </w:pPr>
    <w:rPr>
      <w:rFonts w:ascii="Verdana" w:hAnsi="Verdana"/>
      <w:sz w:val="20"/>
      <w:szCs w:val="20"/>
      <w:lang w:val="en-US" w:eastAsia="en-US"/>
    </w:rPr>
  </w:style>
  <w:style w:type="paragraph" w:customStyle="1" w:styleId="2f1">
    <w:name w:val="Знак Знак Знак Знак Знак Знак Знак2"/>
    <w:basedOn w:val="a7"/>
    <w:rsid w:val="00563F3A"/>
    <w:pPr>
      <w:spacing w:after="160" w:line="240" w:lineRule="exact"/>
    </w:pPr>
    <w:rPr>
      <w:rFonts w:ascii="Verdana" w:hAnsi="Verdana"/>
      <w:sz w:val="20"/>
      <w:szCs w:val="20"/>
      <w:lang w:val="en-US" w:eastAsia="en-US"/>
    </w:rPr>
  </w:style>
  <w:style w:type="paragraph" w:customStyle="1" w:styleId="3">
    <w:name w:val="Заголовок 3 мой"/>
    <w:basedOn w:val="31"/>
    <w:rsid w:val="00563F3A"/>
    <w:pPr>
      <w:spacing w:before="120"/>
      <w:ind w:left="1277"/>
    </w:pPr>
    <w:rPr>
      <w:b w:val="0"/>
      <w:spacing w:val="5"/>
      <w:szCs w:val="26"/>
      <w:lang w:eastAsia="ru-RU"/>
    </w:rPr>
  </w:style>
  <w:style w:type="paragraph" w:customStyle="1" w:styleId="3e">
    <w:name w:val="Знак Знак Знак Знак Знак Знак Знак3"/>
    <w:basedOn w:val="a7"/>
    <w:rsid w:val="00563F3A"/>
    <w:pPr>
      <w:spacing w:after="160" w:line="240" w:lineRule="exact"/>
    </w:pPr>
    <w:rPr>
      <w:rFonts w:ascii="Verdana" w:hAnsi="Verdana"/>
      <w:sz w:val="20"/>
      <w:szCs w:val="20"/>
      <w:lang w:val="en-US" w:eastAsia="en-US"/>
    </w:rPr>
  </w:style>
  <w:style w:type="paragraph" w:customStyle="1" w:styleId="43">
    <w:name w:val="Знак Знак Знак Знак Знак Знак Знак4"/>
    <w:basedOn w:val="a7"/>
    <w:rsid w:val="00563F3A"/>
    <w:pPr>
      <w:spacing w:after="160" w:line="240" w:lineRule="exact"/>
    </w:pPr>
    <w:rPr>
      <w:rFonts w:ascii="Verdana" w:hAnsi="Verdana"/>
      <w:sz w:val="20"/>
      <w:szCs w:val="20"/>
      <w:lang w:val="en-US" w:eastAsia="en-US"/>
    </w:rPr>
  </w:style>
  <w:style w:type="paragraph" w:customStyle="1" w:styleId="53">
    <w:name w:val="Знак Знак Знак Знак Знак Знак Знак5"/>
    <w:basedOn w:val="a7"/>
    <w:rsid w:val="00563F3A"/>
    <w:pPr>
      <w:spacing w:after="160" w:line="240" w:lineRule="exact"/>
    </w:pPr>
    <w:rPr>
      <w:rFonts w:ascii="Verdana" w:hAnsi="Verdana"/>
      <w:sz w:val="20"/>
      <w:szCs w:val="20"/>
      <w:lang w:val="en-US" w:eastAsia="en-US"/>
    </w:rPr>
  </w:style>
  <w:style w:type="table" w:customStyle="1" w:styleId="310">
    <w:name w:val="Сетка таблицы31"/>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0">
    <w:name w:val="Нет списка15"/>
    <w:next w:val="aa"/>
    <w:semiHidden/>
    <w:unhideWhenUsed/>
    <w:rsid w:val="00563F3A"/>
  </w:style>
  <w:style w:type="paragraph" w:styleId="afffffffb">
    <w:name w:val="Normal Indent"/>
    <w:basedOn w:val="a7"/>
    <w:link w:val="afffffffc"/>
    <w:uiPriority w:val="99"/>
    <w:rsid w:val="00563F3A"/>
    <w:pPr>
      <w:overflowPunct w:val="0"/>
      <w:autoSpaceDE w:val="0"/>
      <w:autoSpaceDN w:val="0"/>
      <w:adjustRightInd w:val="0"/>
      <w:spacing w:before="60"/>
      <w:ind w:left="113" w:firstLine="709"/>
    </w:pPr>
    <w:rPr>
      <w:szCs w:val="20"/>
      <w:lang w:val="x-none" w:eastAsia="x-none"/>
    </w:rPr>
  </w:style>
  <w:style w:type="character" w:customStyle="1" w:styleId="afffffffc">
    <w:name w:val="Обычный отступ Знак"/>
    <w:link w:val="afffffffb"/>
    <w:uiPriority w:val="99"/>
    <w:rsid w:val="00563F3A"/>
    <w:rPr>
      <w:rFonts w:ascii="Times New Roman" w:eastAsia="Times New Roman" w:hAnsi="Times New Roman" w:cs="Times New Roman"/>
      <w:sz w:val="24"/>
      <w:szCs w:val="20"/>
      <w:lang w:val="x-none" w:eastAsia="x-none"/>
    </w:rPr>
  </w:style>
  <w:style w:type="table" w:customStyle="1" w:styleId="44">
    <w:name w:val="Сетка таблицы4"/>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a"/>
    <w:uiPriority w:val="99"/>
    <w:semiHidden/>
    <w:unhideWhenUsed/>
    <w:rsid w:val="00563F3A"/>
  </w:style>
  <w:style w:type="table" w:customStyle="1" w:styleId="74">
    <w:name w:val="Сетка таблицы7"/>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Book Title"/>
    <w:uiPriority w:val="33"/>
    <w:qFormat/>
    <w:rsid w:val="00563F3A"/>
    <w:rPr>
      <w:rFonts w:ascii="Calibri Light" w:eastAsia="SimSun" w:hAnsi="Calibri Light" w:cs="Times New Roman"/>
      <w:i/>
      <w:iCs/>
      <w:sz w:val="20"/>
      <w:szCs w:val="20"/>
    </w:rPr>
  </w:style>
  <w:style w:type="numbering" w:customStyle="1" w:styleId="311">
    <w:name w:val="Нет списка31"/>
    <w:next w:val="aa"/>
    <w:uiPriority w:val="99"/>
    <w:semiHidden/>
    <w:unhideWhenUsed/>
    <w:rsid w:val="00563F3A"/>
  </w:style>
  <w:style w:type="table" w:customStyle="1" w:styleId="82">
    <w:name w:val="Сетка таблицы8"/>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a"/>
    <w:uiPriority w:val="99"/>
    <w:semiHidden/>
    <w:unhideWhenUsed/>
    <w:rsid w:val="00563F3A"/>
  </w:style>
  <w:style w:type="table" w:customStyle="1" w:styleId="93">
    <w:name w:val="Сетка таблицы9"/>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Текст таблицы 1"/>
    <w:basedOn w:val="a7"/>
    <w:autoRedefine/>
    <w:qFormat/>
    <w:rsid w:val="00563F3A"/>
    <w:pPr>
      <w:keepNext/>
      <w:ind w:left="-37"/>
      <w:jc w:val="center"/>
    </w:pPr>
    <w:rPr>
      <w:rFonts w:ascii="ISOCPEUR" w:hAnsi="ISOCPEUR"/>
      <w:i/>
      <w:sz w:val="22"/>
      <w:szCs w:val="20"/>
    </w:rPr>
  </w:style>
  <w:style w:type="paragraph" w:customStyle="1" w:styleId="afffffffe">
    <w:name w:val="Название таблиц"/>
    <w:basedOn w:val="af2"/>
    <w:rsid w:val="00563F3A"/>
    <w:pPr>
      <w:keepNext/>
      <w:spacing w:before="240" w:line="240" w:lineRule="auto"/>
      <w:ind w:left="142" w:right="83" w:firstLine="720"/>
    </w:pPr>
    <w:rPr>
      <w:rFonts w:ascii="ISOCPEUR" w:hAnsi="ISOCPEUR"/>
      <w:b/>
      <w:i/>
      <w:noProof/>
      <w:szCs w:val="24"/>
      <w:lang w:eastAsia="ru-RU"/>
    </w:rPr>
  </w:style>
  <w:style w:type="paragraph" w:customStyle="1" w:styleId="90CD937CCE0C4344A43FA2B798EC2665">
    <w:name w:val="90CD937CCE0C4344A43FA2B798EC2665"/>
    <w:rsid w:val="00563F3A"/>
    <w:pPr>
      <w:spacing w:before="120" w:after="200" w:line="276" w:lineRule="auto"/>
      <w:jc w:val="both"/>
    </w:pPr>
    <w:rPr>
      <w:rFonts w:ascii="Calibri" w:eastAsia="Times New Roman" w:hAnsi="Calibri" w:cs="Times New Roman"/>
      <w:lang w:eastAsia="ru-RU"/>
    </w:rPr>
  </w:style>
  <w:style w:type="paragraph" w:styleId="2f2">
    <w:name w:val="Quote"/>
    <w:basedOn w:val="a7"/>
    <w:next w:val="a7"/>
    <w:link w:val="2f3"/>
    <w:uiPriority w:val="29"/>
    <w:qFormat/>
    <w:rsid w:val="00563F3A"/>
    <w:pPr>
      <w:spacing w:before="120" w:after="120" w:line="360" w:lineRule="auto"/>
      <w:jc w:val="both"/>
    </w:pPr>
    <w:rPr>
      <w:i/>
      <w:iCs/>
    </w:rPr>
  </w:style>
  <w:style w:type="character" w:customStyle="1" w:styleId="2f3">
    <w:name w:val="Цитата 2 Знак"/>
    <w:basedOn w:val="a8"/>
    <w:link w:val="2f2"/>
    <w:uiPriority w:val="29"/>
    <w:rsid w:val="00563F3A"/>
    <w:rPr>
      <w:rFonts w:ascii="Times New Roman" w:eastAsia="Times New Roman" w:hAnsi="Times New Roman" w:cs="Times New Roman"/>
      <w:i/>
      <w:iCs/>
      <w:sz w:val="24"/>
      <w:szCs w:val="24"/>
      <w:lang w:eastAsia="ru-RU"/>
    </w:rPr>
  </w:style>
  <w:style w:type="paragraph" w:styleId="affffffff">
    <w:name w:val="Intense Quote"/>
    <w:basedOn w:val="a7"/>
    <w:next w:val="a7"/>
    <w:link w:val="affffffff0"/>
    <w:uiPriority w:val="30"/>
    <w:qFormat/>
    <w:rsid w:val="00563F3A"/>
    <w:pPr>
      <w:pBdr>
        <w:top w:val="single" w:sz="8" w:space="1" w:color="70AD47"/>
      </w:pBdr>
      <w:spacing w:before="140" w:after="140" w:line="360" w:lineRule="auto"/>
      <w:ind w:left="1440" w:right="1440"/>
      <w:jc w:val="both"/>
    </w:pPr>
    <w:rPr>
      <w:b/>
      <w:bCs/>
      <w:i/>
      <w:iCs/>
    </w:rPr>
  </w:style>
  <w:style w:type="character" w:customStyle="1" w:styleId="affffffff0">
    <w:name w:val="Выделенная цитата Знак"/>
    <w:basedOn w:val="a8"/>
    <w:link w:val="affffffff"/>
    <w:uiPriority w:val="30"/>
    <w:rsid w:val="00563F3A"/>
    <w:rPr>
      <w:rFonts w:ascii="Times New Roman" w:eastAsia="Times New Roman" w:hAnsi="Times New Roman" w:cs="Times New Roman"/>
      <w:b/>
      <w:bCs/>
      <w:i/>
      <w:iCs/>
      <w:sz w:val="24"/>
      <w:szCs w:val="24"/>
      <w:lang w:eastAsia="ru-RU"/>
    </w:rPr>
  </w:style>
  <w:style w:type="character" w:styleId="affffffff1">
    <w:name w:val="Subtle Emphasis"/>
    <w:uiPriority w:val="19"/>
    <w:qFormat/>
    <w:rsid w:val="00563F3A"/>
    <w:rPr>
      <w:i/>
      <w:iCs/>
    </w:rPr>
  </w:style>
  <w:style w:type="character" w:styleId="affffffff2">
    <w:name w:val="Intense Emphasis"/>
    <w:uiPriority w:val="21"/>
    <w:qFormat/>
    <w:rsid w:val="00563F3A"/>
    <w:rPr>
      <w:b/>
      <w:bCs/>
      <w:i/>
      <w:iCs/>
      <w:color w:val="70AD47"/>
      <w:spacing w:val="10"/>
    </w:rPr>
  </w:style>
  <w:style w:type="character" w:styleId="affffffff3">
    <w:name w:val="Subtle Reference"/>
    <w:uiPriority w:val="31"/>
    <w:qFormat/>
    <w:rsid w:val="00563F3A"/>
    <w:rPr>
      <w:b/>
      <w:bCs/>
    </w:rPr>
  </w:style>
  <w:style w:type="character" w:styleId="affffffff4">
    <w:name w:val="Intense Reference"/>
    <w:uiPriority w:val="32"/>
    <w:qFormat/>
    <w:rsid w:val="00563F3A"/>
    <w:rPr>
      <w:b/>
      <w:bCs/>
      <w:smallCaps/>
      <w:spacing w:val="5"/>
      <w:sz w:val="22"/>
      <w:szCs w:val="22"/>
      <w:u w:val="single"/>
    </w:rPr>
  </w:style>
  <w:style w:type="paragraph" w:styleId="affffffff5">
    <w:name w:val="endnote text"/>
    <w:basedOn w:val="a7"/>
    <w:link w:val="affffffff6"/>
    <w:uiPriority w:val="99"/>
    <w:unhideWhenUsed/>
    <w:rsid w:val="00563F3A"/>
    <w:pPr>
      <w:spacing w:before="120" w:after="120" w:line="360" w:lineRule="auto"/>
      <w:jc w:val="both"/>
    </w:pPr>
    <w:rPr>
      <w:sz w:val="20"/>
      <w:szCs w:val="20"/>
    </w:rPr>
  </w:style>
  <w:style w:type="character" w:customStyle="1" w:styleId="affffffff6">
    <w:name w:val="Текст концевой сноски Знак"/>
    <w:basedOn w:val="a8"/>
    <w:link w:val="affffffff5"/>
    <w:uiPriority w:val="99"/>
    <w:rsid w:val="00563F3A"/>
    <w:rPr>
      <w:rFonts w:ascii="Times New Roman" w:eastAsia="Times New Roman" w:hAnsi="Times New Roman" w:cs="Times New Roman"/>
      <w:sz w:val="20"/>
      <w:szCs w:val="20"/>
      <w:lang w:eastAsia="ru-RU"/>
    </w:rPr>
  </w:style>
  <w:style w:type="character" w:styleId="affffffff7">
    <w:name w:val="endnote reference"/>
    <w:unhideWhenUsed/>
    <w:rsid w:val="00563F3A"/>
    <w:rPr>
      <w:vertAlign w:val="superscript"/>
    </w:rPr>
  </w:style>
  <w:style w:type="character" w:customStyle="1" w:styleId="1ffd">
    <w:name w:val="Основной текст1"/>
    <w:rsid w:val="00563F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numbering" w:customStyle="1" w:styleId="510">
    <w:name w:val="Нет списка51"/>
    <w:next w:val="aa"/>
    <w:uiPriority w:val="99"/>
    <w:semiHidden/>
    <w:unhideWhenUsed/>
    <w:rsid w:val="00563F3A"/>
  </w:style>
  <w:style w:type="table" w:customStyle="1" w:styleId="100">
    <w:name w:val="Сетка таблицы10"/>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7"/>
    <w:next w:val="a7"/>
    <w:rsid w:val="00563F3A"/>
    <w:pPr>
      <w:keepNext/>
      <w:widowControl w:val="0"/>
      <w:snapToGrid w:val="0"/>
      <w:jc w:val="both"/>
    </w:pPr>
    <w:rPr>
      <w:szCs w:val="20"/>
    </w:rPr>
  </w:style>
  <w:style w:type="character" w:customStyle="1" w:styleId="3f">
    <w:name w:val="Заголовок №3_"/>
    <w:uiPriority w:val="99"/>
    <w:rsid w:val="00563F3A"/>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0">
    <w:name w:val="Заголовок №3"/>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563F3A"/>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563F3A"/>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563F3A"/>
    <w:rPr>
      <w:rFonts w:ascii="Gulim" w:eastAsia="Gulim" w:hAnsi="Gulim" w:cs="Gulim"/>
      <w:b w:val="0"/>
      <w:bCs w:val="0"/>
      <w:i w:val="0"/>
      <w:iCs w:val="0"/>
      <w:smallCaps w:val="0"/>
      <w:strike w:val="0"/>
      <w:color w:val="000000"/>
      <w:spacing w:val="-20"/>
      <w:w w:val="100"/>
      <w:position w:val="0"/>
      <w:sz w:val="20"/>
      <w:szCs w:val="20"/>
      <w:u w:val="none"/>
    </w:rPr>
  </w:style>
  <w:style w:type="character" w:customStyle="1" w:styleId="2f4">
    <w:name w:val="Заголовок №2_"/>
    <w:uiPriority w:val="99"/>
    <w:rsid w:val="00563F3A"/>
    <w:rPr>
      <w:rFonts w:ascii="Times New Roman" w:eastAsia="Times New Roman" w:hAnsi="Times New Roman" w:cs="Times New Roman"/>
      <w:b/>
      <w:bCs/>
      <w:i w:val="0"/>
      <w:iCs w:val="0"/>
      <w:smallCaps w:val="0"/>
      <w:strike w:val="0"/>
      <w:sz w:val="19"/>
      <w:szCs w:val="19"/>
      <w:u w:val="none"/>
    </w:rPr>
  </w:style>
  <w:style w:type="character" w:customStyle="1" w:styleId="2f5">
    <w:name w:val="Заголовок №2"/>
    <w:rsid w:val="00563F3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563F3A"/>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563F3A"/>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563F3A"/>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563F3A"/>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563F3A"/>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numbering" w:customStyle="1" w:styleId="83">
    <w:name w:val="Нет списка8"/>
    <w:next w:val="aa"/>
    <w:uiPriority w:val="99"/>
    <w:semiHidden/>
    <w:unhideWhenUsed/>
    <w:rsid w:val="00563F3A"/>
  </w:style>
  <w:style w:type="table" w:customStyle="1" w:styleId="131">
    <w:name w:val="Сетка таблицы13"/>
    <w:basedOn w:val="a9"/>
    <w:next w:val="af1"/>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a">
    <w:name w:val="Сетка таблицы 11"/>
    <w:basedOn w:val="a9"/>
    <w:next w:val="1ff6"/>
    <w:rsid w:val="00563F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b">
    <w:name w:val="Простая таблица 11"/>
    <w:basedOn w:val="a9"/>
    <w:next w:val="1ff7"/>
    <w:rsid w:val="00563F3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3">
    <w:name w:val="Сетка таблицы14"/>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1"/>
    <w:uiPriority w:val="59"/>
    <w:rsid w:val="00563F3A"/>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a"/>
    <w:semiHidden/>
    <w:unhideWhenUsed/>
    <w:rsid w:val="00563F3A"/>
  </w:style>
  <w:style w:type="table" w:customStyle="1" w:styleId="411">
    <w:name w:val="Сетка таблицы41"/>
    <w:basedOn w:val="a9"/>
    <w:next w:val="af1"/>
    <w:rsid w:val="00563F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a"/>
    <w:uiPriority w:val="99"/>
    <w:semiHidden/>
    <w:unhideWhenUsed/>
    <w:rsid w:val="00563F3A"/>
  </w:style>
  <w:style w:type="table" w:customStyle="1" w:styleId="710">
    <w:name w:val="Сетка таблицы71"/>
    <w:basedOn w:val="a9"/>
    <w:next w:val="af1"/>
    <w:uiPriority w:val="3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563F3A"/>
  </w:style>
  <w:style w:type="table" w:customStyle="1" w:styleId="810">
    <w:name w:val="Сетка таблицы81"/>
    <w:basedOn w:val="a9"/>
    <w:next w:val="af1"/>
    <w:uiPriority w:val="59"/>
    <w:rsid w:val="0056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a"/>
    <w:uiPriority w:val="99"/>
    <w:semiHidden/>
    <w:unhideWhenUsed/>
    <w:rsid w:val="00563F3A"/>
  </w:style>
  <w:style w:type="table" w:customStyle="1" w:styleId="910">
    <w:name w:val="Сетка таблицы91"/>
    <w:basedOn w:val="a9"/>
    <w:next w:val="af1"/>
    <w:uiPriority w:val="99"/>
    <w:rsid w:val="00563F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563F3A"/>
  </w:style>
  <w:style w:type="table" w:customStyle="1" w:styleId="101">
    <w:name w:val="Сетка таблицы101"/>
    <w:basedOn w:val="a9"/>
    <w:next w:val="af1"/>
    <w:rsid w:val="00563F3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сновной текст4"/>
    <w:basedOn w:val="a7"/>
    <w:rsid w:val="00563F3A"/>
    <w:pPr>
      <w:widowControl w:val="0"/>
      <w:shd w:val="clear" w:color="auto" w:fill="FFFFFF"/>
      <w:spacing w:line="439" w:lineRule="exact"/>
      <w:ind w:hanging="1040"/>
    </w:pPr>
    <w:rPr>
      <w:rFonts w:asciiTheme="minorHAnsi" w:eastAsiaTheme="minorEastAsia" w:hAnsiTheme="minorHAnsi" w:cstheme="minorBidi"/>
      <w:sz w:val="22"/>
      <w:szCs w:val="22"/>
    </w:rPr>
  </w:style>
  <w:style w:type="character" w:customStyle="1" w:styleId="1ffe">
    <w:name w:val="Неразрешенное упоминание1"/>
    <w:basedOn w:val="a8"/>
    <w:uiPriority w:val="99"/>
    <w:semiHidden/>
    <w:unhideWhenUsed/>
    <w:rsid w:val="00563F3A"/>
    <w:rPr>
      <w:color w:val="808080"/>
      <w:shd w:val="clear" w:color="auto" w:fill="E6E6E6"/>
    </w:rPr>
  </w:style>
  <w:style w:type="paragraph" w:styleId="affffffff8">
    <w:name w:val="table of figures"/>
    <w:basedOn w:val="a7"/>
    <w:next w:val="a7"/>
    <w:uiPriority w:val="99"/>
    <w:unhideWhenUsed/>
    <w:rsid w:val="00563F3A"/>
    <w:pPr>
      <w:spacing w:line="276" w:lineRule="auto"/>
      <w:ind w:firstLine="709"/>
      <w:jc w:val="both"/>
    </w:pPr>
    <w:rPr>
      <w:rFonts w:eastAsiaTheme="minorEastAsia" w:cstheme="minorBidi"/>
      <w:sz w:val="26"/>
      <w:szCs w:val="22"/>
    </w:rPr>
  </w:style>
  <w:style w:type="paragraph" w:customStyle="1" w:styleId="msonormal0">
    <w:name w:val="msonormal"/>
    <w:basedOn w:val="a7"/>
    <w:rsid w:val="00563F3A"/>
    <w:pPr>
      <w:spacing w:before="100" w:beforeAutospacing="1" w:after="100" w:afterAutospacing="1"/>
    </w:pPr>
  </w:style>
  <w:style w:type="paragraph" w:customStyle="1" w:styleId="font0">
    <w:name w:val="font0"/>
    <w:basedOn w:val="a7"/>
    <w:rsid w:val="00563F3A"/>
    <w:pPr>
      <w:spacing w:before="100" w:beforeAutospacing="1" w:after="100" w:afterAutospacing="1"/>
    </w:pPr>
    <w:rPr>
      <w:rFonts w:ascii="Calibri" w:hAnsi="Calibri" w:cs="Calibri"/>
      <w:color w:val="000000"/>
      <w:sz w:val="22"/>
      <w:szCs w:val="22"/>
    </w:rPr>
  </w:style>
  <w:style w:type="paragraph" w:styleId="affffffff9">
    <w:name w:val="Revision"/>
    <w:hidden/>
    <w:uiPriority w:val="99"/>
    <w:semiHidden/>
    <w:rsid w:val="00563F3A"/>
    <w:pPr>
      <w:spacing w:after="0" w:line="240" w:lineRule="auto"/>
    </w:pPr>
  </w:style>
  <w:style w:type="paragraph" w:customStyle="1" w:styleId="133">
    <w:name w:val="Обычный 13 Знак3"/>
    <w:basedOn w:val="a7"/>
    <w:autoRedefine/>
    <w:rsid w:val="00563F3A"/>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7"/>
    <w:link w:val="135"/>
    <w:rsid w:val="00563F3A"/>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8"/>
    <w:link w:val="132"/>
    <w:rsid w:val="00563F3A"/>
    <w:rPr>
      <w:rFonts w:ascii="Times New Roman" w:eastAsia="Times New Roman" w:hAnsi="Times New Roman" w:cs="Times New Roman"/>
      <w:sz w:val="26"/>
      <w:szCs w:val="26"/>
      <w:lang w:eastAsia="ru-RU"/>
    </w:rPr>
  </w:style>
  <w:style w:type="paragraph" w:customStyle="1" w:styleId="1fff">
    <w:name w:val="Текст1"/>
    <w:basedOn w:val="a7"/>
    <w:rsid w:val="00563F3A"/>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7"/>
    <w:uiPriority w:val="99"/>
    <w:rsid w:val="00563F3A"/>
    <w:pPr>
      <w:keepNext/>
      <w:numPr>
        <w:numId w:val="8"/>
      </w:numPr>
      <w:suppressLineNumbers/>
      <w:tabs>
        <w:tab w:val="left" w:leader="dot" w:pos="9356"/>
      </w:tabs>
      <w:suppressAutoHyphens/>
      <w:jc w:val="both"/>
    </w:pPr>
  </w:style>
  <w:style w:type="character" w:customStyle="1" w:styleId="46">
    <w:name w:val="заголовок 4 Знак"/>
    <w:rsid w:val="00563F3A"/>
    <w:rPr>
      <w:rFonts w:ascii="Arial" w:hAnsi="Arial"/>
      <w:i/>
      <w:sz w:val="24"/>
      <w:szCs w:val="24"/>
      <w:lang w:val="ru-RU" w:eastAsia="ru-RU" w:bidi="ar-SA"/>
    </w:rPr>
  </w:style>
  <w:style w:type="paragraph" w:customStyle="1" w:styleId="affffffffa">
    <w:name w:val="основной"/>
    <w:basedOn w:val="a7"/>
    <w:rsid w:val="00563F3A"/>
    <w:pPr>
      <w:ind w:firstLine="720"/>
      <w:jc w:val="both"/>
    </w:pPr>
    <w:rPr>
      <w:szCs w:val="20"/>
    </w:rPr>
  </w:style>
  <w:style w:type="character" w:customStyle="1" w:styleId="FontStyle23">
    <w:name w:val="Font Style23"/>
    <w:rsid w:val="00563F3A"/>
    <w:rPr>
      <w:rFonts w:ascii="Times New Roman" w:hAnsi="Times New Roman" w:cs="Times New Roman"/>
      <w:sz w:val="18"/>
      <w:szCs w:val="18"/>
    </w:rPr>
  </w:style>
  <w:style w:type="paragraph" w:customStyle="1" w:styleId="a5">
    <w:name w:val="заголовок таблицы"/>
    <w:basedOn w:val="a7"/>
    <w:autoRedefine/>
    <w:rsid w:val="00563F3A"/>
    <w:pPr>
      <w:keepNext/>
      <w:keepLines/>
      <w:widowControl w:val="0"/>
      <w:numPr>
        <w:numId w:val="9"/>
      </w:numPr>
      <w:tabs>
        <w:tab w:val="left" w:pos="1440"/>
      </w:tabs>
      <w:spacing w:before="120" w:after="120"/>
      <w:ind w:left="4253"/>
    </w:pPr>
    <w:rPr>
      <w:b/>
      <w:szCs w:val="20"/>
    </w:rPr>
  </w:style>
  <w:style w:type="paragraph" w:customStyle="1" w:styleId="1fff0">
    <w:name w:val="Знак Знак Знак1"/>
    <w:basedOn w:val="a7"/>
    <w:rsid w:val="00563F3A"/>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7"/>
    <w:rsid w:val="00563F3A"/>
    <w:pPr>
      <w:spacing w:before="100" w:beforeAutospacing="1" w:after="100" w:afterAutospacing="1"/>
    </w:pPr>
  </w:style>
  <w:style w:type="paragraph" w:customStyle="1" w:styleId="affffffffb">
    <w:name w:val="ГРАД Список маркированный"/>
    <w:basedOn w:val="afffffa"/>
    <w:autoRedefine/>
    <w:rsid w:val="00563F3A"/>
    <w:pPr>
      <w:tabs>
        <w:tab w:val="clear" w:pos="1134"/>
        <w:tab w:val="left" w:pos="900"/>
      </w:tabs>
      <w:spacing w:before="0" w:after="0" w:line="240" w:lineRule="auto"/>
      <w:ind w:firstLine="709"/>
    </w:pPr>
    <w:rPr>
      <w:rFonts w:ascii="Times New Roman" w:eastAsia="Times New Roman" w:hAnsi="Times New Roman"/>
      <w:color w:val="000000"/>
      <w:spacing w:val="-1"/>
    </w:rPr>
  </w:style>
  <w:style w:type="paragraph" w:customStyle="1" w:styleId="S0">
    <w:name w:val="S_Обычный"/>
    <w:basedOn w:val="a7"/>
    <w:link w:val="S3"/>
    <w:qFormat/>
    <w:rsid w:val="00563F3A"/>
    <w:pPr>
      <w:ind w:firstLine="709"/>
      <w:jc w:val="both"/>
    </w:pPr>
    <w:rPr>
      <w:lang w:eastAsia="en-US"/>
    </w:rPr>
  </w:style>
  <w:style w:type="character" w:customStyle="1" w:styleId="S3">
    <w:name w:val="S_Обычный Знак"/>
    <w:link w:val="S0"/>
    <w:rsid w:val="00563F3A"/>
    <w:rPr>
      <w:rFonts w:ascii="Times New Roman" w:eastAsia="Times New Roman" w:hAnsi="Times New Roman" w:cs="Times New Roman"/>
      <w:sz w:val="24"/>
      <w:szCs w:val="24"/>
    </w:rPr>
  </w:style>
  <w:style w:type="table" w:styleId="affffffffc">
    <w:name w:val="Light Shading"/>
    <w:basedOn w:val="a9"/>
    <w:uiPriority w:val="60"/>
    <w:rsid w:val="00563F3A"/>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xt">
    <w:name w:val="Body Txt"/>
    <w:basedOn w:val="a7"/>
    <w:rsid w:val="00563F3A"/>
    <w:pPr>
      <w:spacing w:before="60" w:after="60"/>
      <w:ind w:firstLine="567"/>
      <w:jc w:val="both"/>
    </w:pPr>
    <w:rPr>
      <w:rFonts w:ascii="Thames A" w:hAnsi="Thames A"/>
      <w:szCs w:val="20"/>
    </w:rPr>
  </w:style>
  <w:style w:type="character" w:customStyle="1" w:styleId="9pt">
    <w:name w:val="Основной текст + 9 pt"/>
    <w:basedOn w:val="affa"/>
    <w:rsid w:val="00563F3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ffffd">
    <w:name w:val="Основной текст + Малые прописные"/>
    <w:basedOn w:val="affa"/>
    <w:rsid w:val="00563F3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paragraph" w:customStyle="1" w:styleId="134">
    <w:name w:val="Основной текст13"/>
    <w:basedOn w:val="a7"/>
    <w:rsid w:val="00563F3A"/>
    <w:pPr>
      <w:widowControl w:val="0"/>
      <w:shd w:val="clear" w:color="auto" w:fill="FFFFFF"/>
      <w:spacing w:before="180" w:after="180" w:line="283" w:lineRule="exact"/>
      <w:ind w:hanging="1020"/>
      <w:jc w:val="both"/>
    </w:pPr>
    <w:rPr>
      <w:color w:val="000000"/>
      <w:sz w:val="23"/>
      <w:szCs w:val="23"/>
    </w:rPr>
  </w:style>
  <w:style w:type="paragraph" w:customStyle="1" w:styleId="Style4">
    <w:name w:val="Style4"/>
    <w:basedOn w:val="a7"/>
    <w:rsid w:val="00563F3A"/>
    <w:pPr>
      <w:widowControl w:val="0"/>
      <w:autoSpaceDE w:val="0"/>
      <w:autoSpaceDN w:val="0"/>
      <w:adjustRightInd w:val="0"/>
      <w:spacing w:line="283" w:lineRule="exact"/>
      <w:ind w:firstLine="850"/>
      <w:jc w:val="both"/>
    </w:pPr>
  </w:style>
  <w:style w:type="character" w:customStyle="1" w:styleId="FontStyle67">
    <w:name w:val="Font Style67"/>
    <w:basedOn w:val="a8"/>
    <w:rsid w:val="00563F3A"/>
    <w:rPr>
      <w:rFonts w:ascii="Times New Roman" w:hAnsi="Times New Roman" w:cs="Times New Roman"/>
      <w:sz w:val="22"/>
      <w:szCs w:val="22"/>
    </w:rPr>
  </w:style>
  <w:style w:type="numbering" w:customStyle="1" w:styleId="94">
    <w:name w:val="Нет списка9"/>
    <w:next w:val="aa"/>
    <w:uiPriority w:val="99"/>
    <w:semiHidden/>
    <w:unhideWhenUsed/>
    <w:rsid w:val="00563F3A"/>
  </w:style>
  <w:style w:type="character" w:customStyle="1" w:styleId="1fff1">
    <w:name w:val="Основной текст Знак1"/>
    <w:aliases w:val="Oaaee?iue Знак1,Oaaee?iue1 Знак1,Oaaee?iue2 Знак1,Oaaee?iue3 Знак1,Oaaee?iue4 Знак1,Oaaee?iue5 Знак1,Oaaee?iue11 Знак1,Oaaee?iue21 Знак1,Oaaee?iue31 Знак1,Oaaee?iue41 Знак1,Табличный Знак1,Табличный1 Знак1,Табличный2 Знак1"/>
    <w:basedOn w:val="a8"/>
    <w:rsid w:val="00563F3A"/>
    <w:rPr>
      <w:rFonts w:ascii="Times New Roman" w:eastAsia="Times New Roman" w:hAnsi="Times New Roman"/>
      <w:sz w:val="24"/>
      <w:szCs w:val="22"/>
      <w:lang w:eastAsia="en-US"/>
    </w:rPr>
  </w:style>
  <w:style w:type="paragraph" w:customStyle="1" w:styleId="3f1">
    <w:name w:val="Основной текст3"/>
    <w:basedOn w:val="a7"/>
    <w:rsid w:val="00563F3A"/>
    <w:pPr>
      <w:widowControl w:val="0"/>
      <w:shd w:val="clear" w:color="auto" w:fill="FFFFFF"/>
      <w:spacing w:line="293" w:lineRule="exact"/>
      <w:jc w:val="both"/>
    </w:pPr>
    <w:rPr>
      <w:sz w:val="22"/>
      <w:szCs w:val="22"/>
    </w:rPr>
  </w:style>
  <w:style w:type="character" w:customStyle="1" w:styleId="2f6">
    <w:name w:val="Неразрешенное упоминание2"/>
    <w:basedOn w:val="a8"/>
    <w:uiPriority w:val="99"/>
    <w:unhideWhenUsed/>
    <w:rsid w:val="00563F3A"/>
    <w:rPr>
      <w:color w:val="808080"/>
      <w:shd w:val="clear" w:color="auto" w:fill="E6E6E6"/>
    </w:rPr>
  </w:style>
  <w:style w:type="numbering" w:customStyle="1" w:styleId="13">
    <w:name w:val="Стиль1"/>
    <w:uiPriority w:val="99"/>
    <w:rsid w:val="006B7B5D"/>
    <w:pPr>
      <w:numPr>
        <w:numId w:val="11"/>
      </w:numPr>
    </w:pPr>
  </w:style>
  <w:style w:type="paragraph" w:customStyle="1" w:styleId="formattext">
    <w:name w:val="formattext"/>
    <w:basedOn w:val="a7"/>
    <w:rsid w:val="00CA6722"/>
    <w:pPr>
      <w:spacing w:before="100" w:beforeAutospacing="1" w:after="100" w:afterAutospacing="1"/>
    </w:pPr>
  </w:style>
  <w:style w:type="table" w:customStyle="1" w:styleId="TableNormal">
    <w:name w:val="Table Normal"/>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29406C"/>
    <w:pPr>
      <w:widowControl w:val="0"/>
      <w:autoSpaceDE w:val="0"/>
      <w:autoSpaceDN w:val="0"/>
    </w:pPr>
    <w:rPr>
      <w:sz w:val="22"/>
      <w:szCs w:val="22"/>
      <w:lang w:val="en-US" w:eastAsia="en-US"/>
    </w:rPr>
  </w:style>
  <w:style w:type="character" w:customStyle="1" w:styleId="6pt">
    <w:name w:val="Основной текст + 6 pt"/>
    <w:aliases w:val="Интервал 0 pt,Основной текст + 10,5 pt,Основной текст + 9,Основной текст (3) + 8,Не полужирный,Не малые прописные,Основной текст (5) + 11,Не курсив4,Основной текст (2) + Times New Roman,6"/>
    <w:basedOn w:val="affa"/>
    <w:uiPriority w:val="99"/>
    <w:rsid w:val="0029406C"/>
    <w:rPr>
      <w:rFonts w:ascii="Times New Roman" w:eastAsia="Times New Roman" w:hAnsi="Times New Roman" w:cs="Arial"/>
      <w:color w:val="000000"/>
      <w:spacing w:val="3"/>
      <w:w w:val="100"/>
      <w:position w:val="0"/>
      <w:sz w:val="21"/>
      <w:szCs w:val="21"/>
      <w:shd w:val="clear" w:color="auto" w:fill="FFFFFF"/>
      <w:lang w:val="ru-RU"/>
    </w:rPr>
  </w:style>
  <w:style w:type="numbering" w:customStyle="1" w:styleId="102">
    <w:name w:val="Нет списка10"/>
    <w:next w:val="aa"/>
    <w:uiPriority w:val="99"/>
    <w:semiHidden/>
    <w:unhideWhenUsed/>
    <w:rsid w:val="0029406C"/>
  </w:style>
  <w:style w:type="table" w:customStyle="1" w:styleId="TableNormal1">
    <w:name w:val="Table Normal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pt0pt">
    <w:name w:val="Основной текст + 6 pt;Интервал 0 pt"/>
    <w:basedOn w:val="affa"/>
    <w:rsid w:val="0029406C"/>
    <w:rPr>
      <w:rFonts w:ascii="Arial" w:eastAsia="Times New Roman" w:hAnsi="Arial" w:cs="Arial"/>
      <w:color w:val="000000"/>
      <w:spacing w:val="2"/>
      <w:w w:val="100"/>
      <w:position w:val="0"/>
      <w:sz w:val="12"/>
      <w:szCs w:val="12"/>
      <w:shd w:val="clear" w:color="auto" w:fill="FFFFFF"/>
      <w:lang w:val="ru-RU"/>
    </w:rPr>
  </w:style>
  <w:style w:type="character" w:customStyle="1" w:styleId="105pt0pt">
    <w:name w:val="Основной текст + 10;5 pt;Интервал 0 pt"/>
    <w:basedOn w:val="affa"/>
    <w:rsid w:val="0029406C"/>
    <w:rPr>
      <w:rFonts w:ascii="Arial" w:eastAsia="Times New Roman" w:hAnsi="Arial" w:cs="Arial"/>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basedOn w:val="affa"/>
    <w:rsid w:val="0029406C"/>
    <w:rPr>
      <w:rFonts w:ascii="Arial" w:eastAsia="Times New Roman" w:hAnsi="Arial" w:cs="Arial"/>
      <w:b/>
      <w:bCs/>
      <w:color w:val="000000"/>
      <w:spacing w:val="3"/>
      <w:w w:val="100"/>
      <w:position w:val="0"/>
      <w:sz w:val="21"/>
      <w:szCs w:val="21"/>
      <w:shd w:val="clear" w:color="auto" w:fill="FFFFFF"/>
      <w:lang w:val="ru-RU"/>
    </w:rPr>
  </w:style>
  <w:style w:type="character" w:customStyle="1" w:styleId="val">
    <w:name w:val="val"/>
    <w:basedOn w:val="a8"/>
    <w:rsid w:val="0029406C"/>
  </w:style>
  <w:style w:type="character" w:customStyle="1" w:styleId="color24">
    <w:name w:val="color_24"/>
    <w:basedOn w:val="a8"/>
    <w:rsid w:val="0029406C"/>
  </w:style>
  <w:style w:type="character" w:customStyle="1" w:styleId="color14">
    <w:name w:val="color_14"/>
    <w:basedOn w:val="a8"/>
    <w:rsid w:val="0029406C"/>
  </w:style>
  <w:style w:type="table" w:customStyle="1" w:styleId="151">
    <w:name w:val="Сетка таблицы15"/>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a"/>
    <w:rsid w:val="0029406C"/>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table" w:customStyle="1" w:styleId="TableNormal11">
    <w:name w:val="Table Normal11"/>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9406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70">
    <w:name w:val="Нет списка17"/>
    <w:next w:val="aa"/>
    <w:uiPriority w:val="99"/>
    <w:semiHidden/>
    <w:unhideWhenUsed/>
    <w:rsid w:val="0029406C"/>
  </w:style>
  <w:style w:type="table" w:customStyle="1" w:styleId="161">
    <w:name w:val="Сетка таблицы16"/>
    <w:basedOn w:val="a9"/>
    <w:next w:val="af1"/>
    <w:uiPriority w:val="59"/>
    <w:rsid w:val="002940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2940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64">
    <w:name w:val="Основной текст6"/>
    <w:basedOn w:val="a7"/>
    <w:rsid w:val="0029406C"/>
    <w:pPr>
      <w:widowControl w:val="0"/>
      <w:shd w:val="clear" w:color="auto" w:fill="FFFFFF"/>
      <w:spacing w:before="2400" w:after="1140" w:line="0" w:lineRule="atLeast"/>
      <w:jc w:val="both"/>
    </w:pPr>
    <w:rPr>
      <w:sz w:val="26"/>
      <w:szCs w:val="26"/>
    </w:rPr>
  </w:style>
  <w:style w:type="numbering" w:customStyle="1" w:styleId="181">
    <w:name w:val="Нет списка18"/>
    <w:next w:val="aa"/>
    <w:uiPriority w:val="99"/>
    <w:semiHidden/>
    <w:unhideWhenUsed/>
    <w:rsid w:val="0029406C"/>
  </w:style>
  <w:style w:type="table" w:customStyle="1" w:styleId="TableGridReport1">
    <w:name w:val="Table Grid Report1"/>
    <w:basedOn w:val="a9"/>
    <w:next w:val="af1"/>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uiPriority w:val="59"/>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Изысканная таблица1"/>
    <w:basedOn w:val="a9"/>
    <w:next w:val="affff0"/>
    <w:semiHidden/>
    <w:unhideWhenUsed/>
    <w:rsid w:val="0029406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90">
    <w:name w:val="Нет списка19"/>
    <w:next w:val="aa"/>
    <w:semiHidden/>
    <w:rsid w:val="0029406C"/>
  </w:style>
  <w:style w:type="table" w:customStyle="1" w:styleId="232">
    <w:name w:val="Сетка таблицы23"/>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9406C"/>
  </w:style>
  <w:style w:type="numbering" w:customStyle="1" w:styleId="260">
    <w:name w:val="Нет списка26"/>
    <w:next w:val="aa"/>
    <w:semiHidden/>
    <w:unhideWhenUsed/>
    <w:rsid w:val="0029406C"/>
  </w:style>
  <w:style w:type="numbering" w:customStyle="1" w:styleId="1115">
    <w:name w:val="Нет списка1115"/>
    <w:next w:val="aa"/>
    <w:semiHidden/>
    <w:rsid w:val="0029406C"/>
  </w:style>
  <w:style w:type="numbering" w:customStyle="1" w:styleId="11113">
    <w:name w:val="Нет списка11113"/>
    <w:next w:val="aa"/>
    <w:semiHidden/>
    <w:rsid w:val="0029406C"/>
  </w:style>
  <w:style w:type="numbering" w:customStyle="1" w:styleId="330">
    <w:name w:val="Нет списка33"/>
    <w:next w:val="aa"/>
    <w:uiPriority w:val="99"/>
    <w:semiHidden/>
    <w:unhideWhenUsed/>
    <w:rsid w:val="0029406C"/>
  </w:style>
  <w:style w:type="numbering" w:customStyle="1" w:styleId="1230">
    <w:name w:val="Нет списка123"/>
    <w:next w:val="aa"/>
    <w:semiHidden/>
    <w:unhideWhenUsed/>
    <w:rsid w:val="0029406C"/>
  </w:style>
  <w:style w:type="numbering" w:customStyle="1" w:styleId="1121">
    <w:name w:val="Нет списка1121"/>
    <w:next w:val="aa"/>
    <w:semiHidden/>
    <w:rsid w:val="0029406C"/>
  </w:style>
  <w:style w:type="numbering" w:customStyle="1" w:styleId="2110">
    <w:name w:val="Нет списка211"/>
    <w:next w:val="aa"/>
    <w:semiHidden/>
    <w:unhideWhenUsed/>
    <w:rsid w:val="0029406C"/>
  </w:style>
  <w:style w:type="numbering" w:customStyle="1" w:styleId="111112">
    <w:name w:val="Нет списка111112"/>
    <w:next w:val="aa"/>
    <w:semiHidden/>
    <w:rsid w:val="0029406C"/>
  </w:style>
  <w:style w:type="numbering" w:customStyle="1" w:styleId="1111111">
    <w:name w:val="Нет списка1111111"/>
    <w:next w:val="aa"/>
    <w:semiHidden/>
    <w:rsid w:val="0029406C"/>
  </w:style>
  <w:style w:type="table" w:customStyle="1" w:styleId="1116">
    <w:name w:val="Сетка таблицы111"/>
    <w:basedOn w:val="a9"/>
    <w:next w:val="af1"/>
    <w:rsid w:val="002940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a"/>
    <w:semiHidden/>
    <w:rsid w:val="0029406C"/>
  </w:style>
  <w:style w:type="numbering" w:customStyle="1" w:styleId="430">
    <w:name w:val="Нет списка43"/>
    <w:next w:val="aa"/>
    <w:uiPriority w:val="99"/>
    <w:semiHidden/>
    <w:unhideWhenUsed/>
    <w:rsid w:val="0029406C"/>
  </w:style>
  <w:style w:type="numbering" w:customStyle="1" w:styleId="530">
    <w:name w:val="Нет списка53"/>
    <w:next w:val="aa"/>
    <w:uiPriority w:val="99"/>
    <w:semiHidden/>
    <w:unhideWhenUsed/>
    <w:rsid w:val="0029406C"/>
  </w:style>
  <w:style w:type="numbering" w:customStyle="1" w:styleId="1310">
    <w:name w:val="Нет списка131"/>
    <w:next w:val="aa"/>
    <w:semiHidden/>
    <w:rsid w:val="0029406C"/>
  </w:style>
  <w:style w:type="numbering" w:customStyle="1" w:styleId="1131">
    <w:name w:val="Нет списка1131"/>
    <w:next w:val="aa"/>
    <w:semiHidden/>
    <w:rsid w:val="0029406C"/>
  </w:style>
  <w:style w:type="numbering" w:customStyle="1" w:styleId="111310">
    <w:name w:val="Нет списка11131"/>
    <w:next w:val="aa"/>
    <w:semiHidden/>
    <w:unhideWhenUsed/>
    <w:rsid w:val="0029406C"/>
  </w:style>
  <w:style w:type="numbering" w:customStyle="1" w:styleId="2210">
    <w:name w:val="Нет списка221"/>
    <w:next w:val="aa"/>
    <w:semiHidden/>
    <w:unhideWhenUsed/>
    <w:rsid w:val="0029406C"/>
  </w:style>
  <w:style w:type="numbering" w:customStyle="1" w:styleId="1211">
    <w:name w:val="Нет списка1211"/>
    <w:next w:val="aa"/>
    <w:semiHidden/>
    <w:rsid w:val="0029406C"/>
  </w:style>
  <w:style w:type="numbering" w:customStyle="1" w:styleId="611">
    <w:name w:val="Нет списка61"/>
    <w:next w:val="aa"/>
    <w:uiPriority w:val="99"/>
    <w:semiHidden/>
    <w:unhideWhenUsed/>
    <w:rsid w:val="0029406C"/>
  </w:style>
  <w:style w:type="numbering" w:customStyle="1" w:styleId="1410">
    <w:name w:val="Нет списка141"/>
    <w:next w:val="aa"/>
    <w:semiHidden/>
    <w:rsid w:val="0029406C"/>
  </w:style>
  <w:style w:type="numbering" w:customStyle="1" w:styleId="1141">
    <w:name w:val="Нет списка1141"/>
    <w:next w:val="aa"/>
    <w:semiHidden/>
    <w:rsid w:val="0029406C"/>
  </w:style>
  <w:style w:type="numbering" w:customStyle="1" w:styleId="11141">
    <w:name w:val="Нет списка11141"/>
    <w:next w:val="aa"/>
    <w:semiHidden/>
    <w:unhideWhenUsed/>
    <w:rsid w:val="0029406C"/>
  </w:style>
  <w:style w:type="numbering" w:customStyle="1" w:styleId="111121">
    <w:name w:val="Нет списка111121"/>
    <w:next w:val="aa"/>
    <w:semiHidden/>
    <w:rsid w:val="0029406C"/>
  </w:style>
  <w:style w:type="numbering" w:customStyle="1" w:styleId="2310">
    <w:name w:val="Нет списка231"/>
    <w:next w:val="aa"/>
    <w:semiHidden/>
    <w:unhideWhenUsed/>
    <w:rsid w:val="0029406C"/>
  </w:style>
  <w:style w:type="numbering" w:customStyle="1" w:styleId="1221">
    <w:name w:val="Нет списка1221"/>
    <w:next w:val="aa"/>
    <w:semiHidden/>
    <w:rsid w:val="0029406C"/>
  </w:style>
  <w:style w:type="numbering" w:customStyle="1" w:styleId="711">
    <w:name w:val="Нет списка71"/>
    <w:next w:val="aa"/>
    <w:uiPriority w:val="99"/>
    <w:semiHidden/>
    <w:unhideWhenUsed/>
    <w:rsid w:val="0029406C"/>
  </w:style>
  <w:style w:type="table" w:customStyle="1" w:styleId="331">
    <w:name w:val="Сетка таблицы33"/>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25">
    <w:name w:val="Сетка таблицы 12"/>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6">
    <w:name w:val="Простая таблица 12"/>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12">
    <w:name w:val="Сетка таблицы1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510">
    <w:name w:val="Нет списка151"/>
    <w:next w:val="aa"/>
    <w:semiHidden/>
    <w:unhideWhenUsed/>
    <w:rsid w:val="0029406C"/>
  </w:style>
  <w:style w:type="table" w:customStyle="1" w:styleId="421">
    <w:name w:val="Сетка таблицы42"/>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a"/>
    <w:uiPriority w:val="99"/>
    <w:semiHidden/>
    <w:unhideWhenUsed/>
    <w:rsid w:val="0029406C"/>
  </w:style>
  <w:style w:type="table" w:customStyle="1" w:styleId="720">
    <w:name w:val="Сетка таблицы72"/>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a"/>
    <w:uiPriority w:val="99"/>
    <w:semiHidden/>
    <w:unhideWhenUsed/>
    <w:rsid w:val="0029406C"/>
  </w:style>
  <w:style w:type="table" w:customStyle="1" w:styleId="820">
    <w:name w:val="Сетка таблицы82"/>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29406C"/>
  </w:style>
  <w:style w:type="table" w:customStyle="1" w:styleId="920">
    <w:name w:val="Сетка таблицы92"/>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
    <w:name w:val="Нет списка511"/>
    <w:next w:val="aa"/>
    <w:uiPriority w:val="99"/>
    <w:semiHidden/>
    <w:unhideWhenUsed/>
    <w:rsid w:val="0029406C"/>
  </w:style>
  <w:style w:type="table" w:customStyle="1" w:styleId="1020">
    <w:name w:val="Сетка таблицы102"/>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a"/>
    <w:uiPriority w:val="99"/>
    <w:semiHidden/>
    <w:unhideWhenUsed/>
    <w:rsid w:val="0029406C"/>
  </w:style>
  <w:style w:type="table" w:customStyle="1" w:styleId="1311">
    <w:name w:val="Сетка таблицы131"/>
    <w:basedOn w:val="a9"/>
    <w:next w:val="af1"/>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17">
    <w:name w:val="Сетка таблицы 111"/>
    <w:basedOn w:val="a9"/>
    <w:next w:val="1ff6"/>
    <w:rsid w:val="0029406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8">
    <w:name w:val="Простая таблица 111"/>
    <w:basedOn w:val="a9"/>
    <w:next w:val="1ff7"/>
    <w:rsid w:val="0029406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11">
    <w:name w:val="Сетка таблицы14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1"/>
    <w:uiPriority w:val="59"/>
    <w:rsid w:val="0029406C"/>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10">
    <w:name w:val="Нет списка161"/>
    <w:next w:val="aa"/>
    <w:semiHidden/>
    <w:unhideWhenUsed/>
    <w:rsid w:val="0029406C"/>
  </w:style>
  <w:style w:type="table" w:customStyle="1" w:styleId="4111">
    <w:name w:val="Сетка таблицы411"/>
    <w:basedOn w:val="a9"/>
    <w:next w:val="af1"/>
    <w:rsid w:val="0029406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a"/>
    <w:uiPriority w:val="99"/>
    <w:semiHidden/>
    <w:unhideWhenUsed/>
    <w:rsid w:val="0029406C"/>
  </w:style>
  <w:style w:type="table" w:customStyle="1" w:styleId="7110">
    <w:name w:val="Сетка таблицы711"/>
    <w:basedOn w:val="a9"/>
    <w:next w:val="af1"/>
    <w:uiPriority w:val="3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a"/>
    <w:uiPriority w:val="99"/>
    <w:semiHidden/>
    <w:unhideWhenUsed/>
    <w:rsid w:val="0029406C"/>
  </w:style>
  <w:style w:type="table" w:customStyle="1" w:styleId="8110">
    <w:name w:val="Сетка таблицы811"/>
    <w:basedOn w:val="a9"/>
    <w:next w:val="af1"/>
    <w:uiPriority w:val="59"/>
    <w:rsid w:val="002940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a"/>
    <w:uiPriority w:val="99"/>
    <w:semiHidden/>
    <w:unhideWhenUsed/>
    <w:rsid w:val="0029406C"/>
  </w:style>
  <w:style w:type="table" w:customStyle="1" w:styleId="911">
    <w:name w:val="Сетка таблицы911"/>
    <w:basedOn w:val="a9"/>
    <w:next w:val="af1"/>
    <w:uiPriority w:val="99"/>
    <w:rsid w:val="0029406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0">
    <w:name w:val="Нет списка521"/>
    <w:next w:val="aa"/>
    <w:uiPriority w:val="99"/>
    <w:semiHidden/>
    <w:unhideWhenUsed/>
    <w:rsid w:val="0029406C"/>
  </w:style>
  <w:style w:type="table" w:customStyle="1" w:styleId="1011">
    <w:name w:val="Сетка таблицы1011"/>
    <w:basedOn w:val="a9"/>
    <w:next w:val="af1"/>
    <w:rsid w:val="0029406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3">
    <w:name w:val="Светлая заливка1"/>
    <w:basedOn w:val="a9"/>
    <w:next w:val="affffffffc"/>
    <w:uiPriority w:val="60"/>
    <w:rsid w:val="0029406C"/>
    <w:pPr>
      <w:spacing w:after="0" w:line="240" w:lineRule="auto"/>
      <w:jc w:val="center"/>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2">
    <w:name w:val="Нет списка91"/>
    <w:next w:val="aa"/>
    <w:uiPriority w:val="99"/>
    <w:semiHidden/>
    <w:unhideWhenUsed/>
    <w:rsid w:val="0029406C"/>
  </w:style>
  <w:style w:type="paragraph" w:customStyle="1" w:styleId="xl246">
    <w:name w:val="xl246"/>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47">
    <w:name w:val="xl247"/>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48">
    <w:name w:val="xl248"/>
    <w:basedOn w:val="a7"/>
    <w:rsid w:val="00131336"/>
    <w:pPr>
      <w:pBdr>
        <w:bottom w:val="single" w:sz="8" w:space="0" w:color="000000"/>
      </w:pBdr>
      <w:spacing w:before="100" w:beforeAutospacing="1" w:after="100" w:afterAutospacing="1"/>
      <w:jc w:val="center"/>
    </w:pPr>
    <w:rPr>
      <w:rFonts w:ascii="Arial CYR" w:hAnsi="Arial CYR" w:cs="Arial CYR"/>
    </w:rPr>
  </w:style>
  <w:style w:type="paragraph" w:customStyle="1" w:styleId="xl249">
    <w:name w:val="xl249"/>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50">
    <w:name w:val="xl250"/>
    <w:basedOn w:val="a7"/>
    <w:rsid w:val="00131336"/>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1">
    <w:name w:val="xl251"/>
    <w:basedOn w:val="a7"/>
    <w:rsid w:val="00131336"/>
    <w:pPr>
      <w:pBdr>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252">
    <w:name w:val="xl252"/>
    <w:basedOn w:val="a7"/>
    <w:rsid w:val="00131336"/>
    <w:pPr>
      <w:pBdr>
        <w:left w:val="single" w:sz="4" w:space="0" w:color="000000"/>
        <w:right w:val="single" w:sz="4" w:space="0" w:color="000000"/>
      </w:pBdr>
      <w:spacing w:before="100" w:beforeAutospacing="1" w:after="100" w:afterAutospacing="1"/>
      <w:jc w:val="right"/>
    </w:pPr>
    <w:rPr>
      <w:rFonts w:ascii="Arial CYR" w:hAnsi="Arial CYR" w:cs="Arial CYR"/>
    </w:rPr>
  </w:style>
  <w:style w:type="paragraph" w:customStyle="1" w:styleId="xl253">
    <w:name w:val="xl253"/>
    <w:basedOn w:val="a7"/>
    <w:rsid w:val="00131336"/>
    <w:pPr>
      <w:pBdr>
        <w:left w:val="single" w:sz="4" w:space="0" w:color="000000"/>
        <w:bottom w:val="single" w:sz="4" w:space="0" w:color="000000"/>
        <w:right w:val="single" w:sz="4" w:space="0" w:color="000000"/>
      </w:pBdr>
      <w:spacing w:before="100" w:beforeAutospacing="1" w:after="100" w:afterAutospacing="1"/>
    </w:pPr>
    <w:rPr>
      <w:rFonts w:ascii="Arial CYR" w:hAnsi="Arial CYR" w:cs="Arial CYR"/>
      <w:b/>
      <w:bCs/>
    </w:rPr>
  </w:style>
  <w:style w:type="paragraph" w:customStyle="1" w:styleId="xl254">
    <w:name w:val="xl254"/>
    <w:basedOn w:val="a7"/>
    <w:rsid w:val="00131336"/>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255">
    <w:name w:val="xl255"/>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6">
    <w:name w:val="xl256"/>
    <w:basedOn w:val="a7"/>
    <w:rsid w:val="00131336"/>
    <w:pPr>
      <w:pBdr>
        <w:top w:val="single" w:sz="8" w:space="0" w:color="000000"/>
        <w:bottom w:val="single" w:sz="8" w:space="0" w:color="00000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xl257">
    <w:name w:val="xl257"/>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rPr>
  </w:style>
  <w:style w:type="paragraph" w:customStyle="1" w:styleId="xl258">
    <w:name w:val="xl258"/>
    <w:basedOn w:val="a7"/>
    <w:rsid w:val="00131336"/>
    <w:pPr>
      <w:pBdr>
        <w:top w:val="single" w:sz="8" w:space="0" w:color="000000"/>
        <w:bottom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59">
    <w:name w:val="xl259"/>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b/>
      <w:bCs/>
    </w:rPr>
  </w:style>
  <w:style w:type="paragraph" w:customStyle="1" w:styleId="xl260">
    <w:name w:val="xl260"/>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xl261">
    <w:name w:val="xl261"/>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62">
    <w:name w:val="xl262"/>
    <w:basedOn w:val="a7"/>
    <w:rsid w:val="00131336"/>
    <w:pPr>
      <w:pBdr>
        <w:left w:val="single" w:sz="8" w:space="0" w:color="000000"/>
        <w:right w:val="single" w:sz="8" w:space="0" w:color="000000"/>
      </w:pBdr>
      <w:spacing w:before="100" w:beforeAutospacing="1" w:after="100" w:afterAutospacing="1"/>
    </w:pPr>
    <w:rPr>
      <w:rFonts w:ascii="Arial CYR" w:hAnsi="Arial CYR" w:cs="Arial CYR"/>
    </w:rPr>
  </w:style>
  <w:style w:type="paragraph" w:customStyle="1" w:styleId="xl263">
    <w:name w:val="xl263"/>
    <w:basedOn w:val="a7"/>
    <w:rsid w:val="00131336"/>
    <w:pPr>
      <w:pBdr>
        <w:right w:val="single" w:sz="4" w:space="0" w:color="000000"/>
      </w:pBdr>
      <w:spacing w:before="100" w:beforeAutospacing="1" w:after="100" w:afterAutospacing="1"/>
      <w:jc w:val="center"/>
    </w:pPr>
    <w:rPr>
      <w:rFonts w:ascii="Arial CYR" w:hAnsi="Arial CYR" w:cs="Arial CYR"/>
    </w:rPr>
  </w:style>
  <w:style w:type="paragraph" w:customStyle="1" w:styleId="xl264">
    <w:name w:val="xl264"/>
    <w:basedOn w:val="a7"/>
    <w:rsid w:val="00131336"/>
    <w:pPr>
      <w:pBdr>
        <w:left w:val="single" w:sz="4" w:space="0" w:color="000000"/>
        <w:right w:val="single" w:sz="8" w:space="0" w:color="000000"/>
      </w:pBdr>
      <w:spacing w:before="100" w:beforeAutospacing="1" w:after="100" w:afterAutospacing="1"/>
      <w:jc w:val="right"/>
    </w:pPr>
    <w:rPr>
      <w:rFonts w:ascii="Arial CYR" w:hAnsi="Arial CYR" w:cs="Arial CYR"/>
    </w:rPr>
  </w:style>
  <w:style w:type="paragraph" w:customStyle="1" w:styleId="xl265">
    <w:name w:val="xl265"/>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66">
    <w:name w:val="xl266"/>
    <w:basedOn w:val="a7"/>
    <w:rsid w:val="00131336"/>
    <w:pPr>
      <w:pBdr>
        <w:left w:val="single" w:sz="8" w:space="0" w:color="000000"/>
      </w:pBdr>
      <w:spacing w:before="100" w:beforeAutospacing="1" w:after="100" w:afterAutospacing="1"/>
    </w:pPr>
  </w:style>
  <w:style w:type="paragraph" w:customStyle="1" w:styleId="xl267">
    <w:name w:val="xl267"/>
    <w:basedOn w:val="a7"/>
    <w:rsid w:val="00131336"/>
    <w:pPr>
      <w:pBdr>
        <w:left w:val="single" w:sz="4" w:space="0" w:color="000000"/>
        <w:right w:val="single" w:sz="4" w:space="0" w:color="000000"/>
      </w:pBdr>
      <w:spacing w:before="100" w:beforeAutospacing="1" w:after="100" w:afterAutospacing="1"/>
      <w:jc w:val="center"/>
    </w:pPr>
  </w:style>
  <w:style w:type="paragraph" w:customStyle="1" w:styleId="xl268">
    <w:name w:val="xl268"/>
    <w:basedOn w:val="a7"/>
    <w:rsid w:val="00131336"/>
    <w:pPr>
      <w:pBdr>
        <w:left w:val="single" w:sz="4" w:space="0" w:color="000000"/>
        <w:right w:val="single" w:sz="8" w:space="0" w:color="000000"/>
      </w:pBdr>
      <w:spacing w:before="100" w:beforeAutospacing="1" w:after="100" w:afterAutospacing="1"/>
      <w:jc w:val="center"/>
    </w:pPr>
  </w:style>
  <w:style w:type="paragraph" w:customStyle="1" w:styleId="xl269">
    <w:name w:val="xl269"/>
    <w:basedOn w:val="a7"/>
    <w:rsid w:val="00131336"/>
    <w:pPr>
      <w:pBdr>
        <w:right w:val="single" w:sz="8" w:space="0" w:color="000000"/>
      </w:pBdr>
      <w:spacing w:before="100" w:beforeAutospacing="1" w:after="100" w:afterAutospacing="1"/>
      <w:jc w:val="center"/>
    </w:pPr>
  </w:style>
  <w:style w:type="paragraph" w:customStyle="1" w:styleId="xl270">
    <w:name w:val="xl270"/>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71">
    <w:name w:val="xl271"/>
    <w:basedOn w:val="a7"/>
    <w:rsid w:val="00131336"/>
    <w:pPr>
      <w:pBdr>
        <w:left w:val="single" w:sz="4" w:space="0" w:color="000000"/>
        <w:bottom w:val="single" w:sz="8" w:space="0" w:color="000000"/>
      </w:pBdr>
      <w:spacing w:before="100" w:beforeAutospacing="1" w:after="100" w:afterAutospacing="1"/>
    </w:pPr>
    <w:rPr>
      <w:rFonts w:ascii="Arial CYR" w:hAnsi="Arial CYR" w:cs="Arial CYR"/>
    </w:rPr>
  </w:style>
  <w:style w:type="paragraph" w:customStyle="1" w:styleId="xl272">
    <w:name w:val="xl272"/>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3">
    <w:name w:val="xl273"/>
    <w:basedOn w:val="a7"/>
    <w:rsid w:val="00131336"/>
    <w:pPr>
      <w:pBdr>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274">
    <w:name w:val="xl274"/>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275">
    <w:name w:val="xl275"/>
    <w:basedOn w:val="a7"/>
    <w:rsid w:val="00131336"/>
    <w:pPr>
      <w:pBdr>
        <w:top w:val="single" w:sz="8"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6">
    <w:name w:val="xl276"/>
    <w:basedOn w:val="a7"/>
    <w:rsid w:val="00131336"/>
    <w:pPr>
      <w:pBdr>
        <w:top w:val="single" w:sz="8" w:space="0" w:color="000000"/>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77">
    <w:name w:val="xl277"/>
    <w:basedOn w:val="a7"/>
    <w:rsid w:val="00131336"/>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rPr>
  </w:style>
  <w:style w:type="paragraph" w:customStyle="1" w:styleId="xl278">
    <w:name w:val="xl278"/>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79">
    <w:name w:val="xl279"/>
    <w:basedOn w:val="a7"/>
    <w:rsid w:val="00131336"/>
    <w:pPr>
      <w:pBdr>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0">
    <w:name w:val="xl280"/>
    <w:basedOn w:val="a7"/>
    <w:rsid w:val="00131336"/>
    <w:pPr>
      <w:pBdr>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1">
    <w:name w:val="xl28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2">
    <w:name w:val="xl282"/>
    <w:basedOn w:val="a7"/>
    <w:rsid w:val="00131336"/>
    <w:pPr>
      <w:pBdr>
        <w:left w:val="single" w:sz="8" w:space="0" w:color="000000"/>
        <w:right w:val="single" w:sz="8" w:space="0" w:color="000000"/>
      </w:pBdr>
      <w:spacing w:before="100" w:beforeAutospacing="1" w:after="100" w:afterAutospacing="1"/>
      <w:jc w:val="center"/>
    </w:pPr>
    <w:rPr>
      <w:rFonts w:ascii="Arial CYR" w:hAnsi="Arial CYR" w:cs="Arial CYR"/>
    </w:rPr>
  </w:style>
  <w:style w:type="paragraph" w:customStyle="1" w:styleId="xl283">
    <w:name w:val="xl283"/>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284">
    <w:name w:val="xl284"/>
    <w:basedOn w:val="a7"/>
    <w:rsid w:val="00131336"/>
    <w:pPr>
      <w:pBdr>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285">
    <w:name w:val="xl285"/>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286">
    <w:name w:val="xl28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7">
    <w:name w:val="xl287"/>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288">
    <w:name w:val="xl288"/>
    <w:basedOn w:val="a7"/>
    <w:rsid w:val="00131336"/>
    <w:pPr>
      <w:pBdr>
        <w:left w:val="single" w:sz="8"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289">
    <w:name w:val="xl289"/>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290">
    <w:name w:val="xl290"/>
    <w:basedOn w:val="a7"/>
    <w:rsid w:val="00131336"/>
    <w:pPr>
      <w:pBdr>
        <w:left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1">
    <w:name w:val="xl291"/>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sz w:val="16"/>
      <w:szCs w:val="16"/>
    </w:rPr>
  </w:style>
  <w:style w:type="paragraph" w:customStyle="1" w:styleId="xl292">
    <w:name w:val="xl292"/>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rPr>
  </w:style>
  <w:style w:type="paragraph" w:customStyle="1" w:styleId="xl293">
    <w:name w:val="xl293"/>
    <w:basedOn w:val="a7"/>
    <w:rsid w:val="00131336"/>
    <w:pPr>
      <w:pBdr>
        <w:left w:val="single" w:sz="4" w:space="0" w:color="000000"/>
        <w:right w:val="single" w:sz="8" w:space="0" w:color="000000"/>
      </w:pBdr>
      <w:spacing w:before="100" w:beforeAutospacing="1" w:after="100" w:afterAutospacing="1"/>
    </w:pPr>
  </w:style>
  <w:style w:type="paragraph" w:customStyle="1" w:styleId="xl294">
    <w:name w:val="xl294"/>
    <w:basedOn w:val="a7"/>
    <w:rsid w:val="00131336"/>
    <w:pPr>
      <w:pBdr>
        <w:right w:val="single" w:sz="4" w:space="0" w:color="000000"/>
      </w:pBdr>
      <w:spacing w:before="100" w:beforeAutospacing="1" w:after="100" w:afterAutospacing="1"/>
    </w:pPr>
  </w:style>
  <w:style w:type="paragraph" w:customStyle="1" w:styleId="xl295">
    <w:name w:val="xl295"/>
    <w:basedOn w:val="a7"/>
    <w:rsid w:val="00131336"/>
    <w:pPr>
      <w:pBdr>
        <w:left w:val="single" w:sz="8" w:space="0" w:color="000000"/>
        <w:bottom w:val="single" w:sz="8" w:space="0" w:color="000000"/>
        <w:right w:val="single" w:sz="8" w:space="0" w:color="000000"/>
      </w:pBdr>
      <w:spacing w:before="100" w:beforeAutospacing="1" w:after="100" w:afterAutospacing="1"/>
    </w:pPr>
  </w:style>
  <w:style w:type="paragraph" w:customStyle="1" w:styleId="xl296">
    <w:name w:val="xl296"/>
    <w:basedOn w:val="a7"/>
    <w:rsid w:val="00131336"/>
    <w:pPr>
      <w:pBdr>
        <w:left w:val="single" w:sz="4" w:space="0" w:color="000000"/>
        <w:bottom w:val="single" w:sz="8" w:space="0" w:color="000000"/>
        <w:right w:val="single" w:sz="8" w:space="0" w:color="000000"/>
      </w:pBdr>
      <w:spacing w:before="100" w:beforeAutospacing="1" w:after="100" w:afterAutospacing="1"/>
    </w:pPr>
  </w:style>
  <w:style w:type="paragraph" w:customStyle="1" w:styleId="xl297">
    <w:name w:val="xl297"/>
    <w:basedOn w:val="a7"/>
    <w:rsid w:val="00131336"/>
    <w:pPr>
      <w:pBdr>
        <w:bottom w:val="single" w:sz="8" w:space="0" w:color="000000"/>
      </w:pBdr>
      <w:spacing w:before="100" w:beforeAutospacing="1" w:after="100" w:afterAutospacing="1"/>
    </w:pPr>
  </w:style>
  <w:style w:type="paragraph" w:customStyle="1" w:styleId="xl298">
    <w:name w:val="xl298"/>
    <w:basedOn w:val="a7"/>
    <w:rsid w:val="00131336"/>
    <w:pPr>
      <w:pBdr>
        <w:bottom w:val="single" w:sz="8" w:space="0" w:color="000000"/>
        <w:right w:val="single" w:sz="4" w:space="0" w:color="000000"/>
      </w:pBdr>
      <w:spacing w:before="100" w:beforeAutospacing="1" w:after="100" w:afterAutospacing="1"/>
    </w:pPr>
  </w:style>
  <w:style w:type="paragraph" w:customStyle="1" w:styleId="xl299">
    <w:name w:val="xl299"/>
    <w:basedOn w:val="a7"/>
    <w:rsid w:val="00131336"/>
    <w:pPr>
      <w:pBdr>
        <w:left w:val="single" w:sz="4" w:space="0" w:color="000000"/>
        <w:bottom w:val="single" w:sz="8" w:space="0" w:color="000000"/>
        <w:right w:val="single" w:sz="4" w:space="0" w:color="000000"/>
      </w:pBdr>
      <w:spacing w:before="100" w:beforeAutospacing="1" w:after="100" w:afterAutospacing="1"/>
    </w:pPr>
  </w:style>
  <w:style w:type="paragraph" w:customStyle="1" w:styleId="xl300">
    <w:name w:val="xl300"/>
    <w:basedOn w:val="a7"/>
    <w:rsid w:val="00131336"/>
    <w:pPr>
      <w:pBdr>
        <w:bottom w:val="single" w:sz="8" w:space="0" w:color="000000"/>
        <w:right w:val="single" w:sz="8" w:space="0" w:color="000000"/>
      </w:pBdr>
      <w:spacing w:before="100" w:beforeAutospacing="1" w:after="100" w:afterAutospacing="1"/>
      <w:jc w:val="center"/>
    </w:pPr>
  </w:style>
  <w:style w:type="paragraph" w:customStyle="1" w:styleId="xl301">
    <w:name w:val="xl30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2">
    <w:name w:val="xl302"/>
    <w:basedOn w:val="a7"/>
    <w:rsid w:val="00131336"/>
    <w:pPr>
      <w:pBdr>
        <w:top w:val="single" w:sz="8" w:space="0" w:color="000000"/>
        <w:left w:val="single" w:sz="8" w:space="0" w:color="000000"/>
      </w:pBdr>
      <w:spacing w:before="100" w:beforeAutospacing="1" w:after="100" w:afterAutospacing="1"/>
      <w:jc w:val="center"/>
    </w:pPr>
    <w:rPr>
      <w:rFonts w:ascii="Arial CYR" w:hAnsi="Arial CYR" w:cs="Arial CYR"/>
    </w:rPr>
  </w:style>
  <w:style w:type="paragraph" w:customStyle="1" w:styleId="xl303">
    <w:name w:val="xl303"/>
    <w:basedOn w:val="a7"/>
    <w:rsid w:val="00131336"/>
    <w:pPr>
      <w:pBdr>
        <w:left w:val="single" w:sz="8" w:space="0" w:color="000000"/>
      </w:pBdr>
      <w:spacing w:before="100" w:beforeAutospacing="1" w:after="100" w:afterAutospacing="1"/>
      <w:jc w:val="center"/>
    </w:pPr>
    <w:rPr>
      <w:rFonts w:ascii="Arial CYR" w:hAnsi="Arial CYR" w:cs="Arial CYR"/>
    </w:rPr>
  </w:style>
  <w:style w:type="paragraph" w:customStyle="1" w:styleId="xl304">
    <w:name w:val="xl304"/>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5">
    <w:name w:val="xl305"/>
    <w:basedOn w:val="a7"/>
    <w:rsid w:val="00131336"/>
    <w:pPr>
      <w:pBdr>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rPr>
  </w:style>
  <w:style w:type="paragraph" w:customStyle="1" w:styleId="xl306">
    <w:name w:val="xl306"/>
    <w:basedOn w:val="a7"/>
    <w:rsid w:val="00131336"/>
    <w:pPr>
      <w:pBdr>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07">
    <w:name w:val="xl307"/>
    <w:basedOn w:val="a7"/>
    <w:rsid w:val="00131336"/>
    <w:pPr>
      <w:pBdr>
        <w:left w:val="single" w:sz="8" w:space="0" w:color="000000"/>
        <w:bottom w:val="single" w:sz="8" w:space="0" w:color="000000"/>
      </w:pBdr>
      <w:spacing w:before="100" w:beforeAutospacing="1" w:after="100" w:afterAutospacing="1"/>
      <w:jc w:val="center"/>
    </w:pPr>
    <w:rPr>
      <w:rFonts w:ascii="Arial CYR" w:hAnsi="Arial CYR" w:cs="Arial CYR"/>
    </w:rPr>
  </w:style>
  <w:style w:type="paragraph" w:customStyle="1" w:styleId="xl308">
    <w:name w:val="xl308"/>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09">
    <w:name w:val="xl309"/>
    <w:basedOn w:val="a7"/>
    <w:rsid w:val="00131336"/>
    <w:pPr>
      <w:pBdr>
        <w:top w:val="single" w:sz="8" w:space="0" w:color="000000"/>
        <w:right w:val="single" w:sz="8" w:space="0" w:color="000000"/>
      </w:pBdr>
      <w:spacing w:before="100" w:beforeAutospacing="1" w:after="100" w:afterAutospacing="1"/>
    </w:pPr>
    <w:rPr>
      <w:rFonts w:ascii="Arial CYR" w:hAnsi="Arial CYR" w:cs="Arial CYR"/>
    </w:rPr>
  </w:style>
  <w:style w:type="paragraph" w:customStyle="1" w:styleId="xl310">
    <w:name w:val="xl310"/>
    <w:basedOn w:val="a7"/>
    <w:rsid w:val="00131336"/>
    <w:pPr>
      <w:pBdr>
        <w:top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1">
    <w:name w:val="xl311"/>
    <w:basedOn w:val="a7"/>
    <w:rsid w:val="00131336"/>
    <w:pPr>
      <w:pBdr>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312">
    <w:name w:val="xl312"/>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13">
    <w:name w:val="xl313"/>
    <w:basedOn w:val="a7"/>
    <w:rsid w:val="00131336"/>
    <w:pPr>
      <w:pBdr>
        <w:right w:val="single" w:sz="8" w:space="0" w:color="000000"/>
      </w:pBdr>
      <w:spacing w:before="100" w:beforeAutospacing="1" w:after="100" w:afterAutospacing="1"/>
    </w:pPr>
  </w:style>
  <w:style w:type="paragraph" w:customStyle="1" w:styleId="xl314">
    <w:name w:val="xl314"/>
    <w:basedOn w:val="a7"/>
    <w:rsid w:val="00131336"/>
    <w:pPr>
      <w:pBdr>
        <w:left w:val="single" w:sz="8" w:space="0" w:color="000000"/>
        <w:bottom w:val="single" w:sz="8" w:space="0" w:color="000000"/>
      </w:pBdr>
      <w:spacing w:before="100" w:beforeAutospacing="1" w:after="100" w:afterAutospacing="1"/>
    </w:pPr>
  </w:style>
  <w:style w:type="paragraph" w:customStyle="1" w:styleId="xl315">
    <w:name w:val="xl315"/>
    <w:basedOn w:val="a7"/>
    <w:rsid w:val="00131336"/>
    <w:pPr>
      <w:pBdr>
        <w:bottom w:val="single" w:sz="8" w:space="0" w:color="000000"/>
        <w:right w:val="single" w:sz="8" w:space="0" w:color="000000"/>
      </w:pBdr>
      <w:spacing w:before="100" w:beforeAutospacing="1" w:after="100" w:afterAutospacing="1"/>
    </w:pPr>
  </w:style>
  <w:style w:type="paragraph" w:customStyle="1" w:styleId="xl316">
    <w:name w:val="xl316"/>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17">
    <w:name w:val="xl317"/>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318">
    <w:name w:val="xl318"/>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319">
    <w:name w:val="xl319"/>
    <w:basedOn w:val="a7"/>
    <w:rsid w:val="00131336"/>
    <w:pPr>
      <w:pBdr>
        <w:left w:val="single" w:sz="8" w:space="0" w:color="000000"/>
        <w:right w:val="single" w:sz="4" w:space="0" w:color="000000"/>
      </w:pBdr>
      <w:spacing w:before="100" w:beforeAutospacing="1" w:after="100" w:afterAutospacing="1"/>
    </w:pPr>
  </w:style>
  <w:style w:type="paragraph" w:customStyle="1" w:styleId="xl320">
    <w:name w:val="xl320"/>
    <w:basedOn w:val="a7"/>
    <w:rsid w:val="00131336"/>
    <w:pPr>
      <w:pBdr>
        <w:bottom w:val="single" w:sz="8" w:space="0" w:color="000000"/>
      </w:pBdr>
      <w:spacing w:before="100" w:beforeAutospacing="1" w:after="100" w:afterAutospacing="1"/>
    </w:pPr>
  </w:style>
  <w:style w:type="paragraph" w:customStyle="1" w:styleId="xl321">
    <w:name w:val="xl321"/>
    <w:basedOn w:val="a7"/>
    <w:rsid w:val="00131336"/>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22">
    <w:name w:val="xl322"/>
    <w:basedOn w:val="a7"/>
    <w:rsid w:val="00131336"/>
    <w:pPr>
      <w:pBdr>
        <w:top w:val="single" w:sz="8" w:space="0" w:color="000000"/>
        <w:left w:val="single" w:sz="8" w:space="0" w:color="000000"/>
        <w:right w:val="single" w:sz="8" w:space="0" w:color="000000"/>
      </w:pBdr>
      <w:spacing w:before="100" w:beforeAutospacing="1" w:after="100" w:afterAutospacing="1"/>
    </w:pPr>
  </w:style>
  <w:style w:type="paragraph" w:customStyle="1" w:styleId="xl323">
    <w:name w:val="xl323"/>
    <w:basedOn w:val="a7"/>
    <w:rsid w:val="00131336"/>
    <w:pPr>
      <w:pBdr>
        <w:top w:val="single" w:sz="8" w:space="0" w:color="000000"/>
        <w:left w:val="single" w:sz="8" w:space="0" w:color="000000"/>
        <w:right w:val="single" w:sz="4" w:space="0" w:color="000000"/>
      </w:pBdr>
      <w:spacing w:before="100" w:beforeAutospacing="1" w:after="100" w:afterAutospacing="1"/>
    </w:pPr>
  </w:style>
  <w:style w:type="paragraph" w:customStyle="1" w:styleId="xl324">
    <w:name w:val="xl324"/>
    <w:basedOn w:val="a7"/>
    <w:rsid w:val="00131336"/>
    <w:pPr>
      <w:pBdr>
        <w:top w:val="single" w:sz="8" w:space="0" w:color="000000"/>
        <w:left w:val="single" w:sz="4" w:space="0" w:color="000000"/>
        <w:right w:val="single" w:sz="4" w:space="0" w:color="000000"/>
      </w:pBdr>
      <w:spacing w:before="100" w:beforeAutospacing="1" w:after="100" w:afterAutospacing="1"/>
    </w:pPr>
  </w:style>
  <w:style w:type="paragraph" w:customStyle="1" w:styleId="xl325">
    <w:name w:val="xl325"/>
    <w:basedOn w:val="a7"/>
    <w:rsid w:val="00131336"/>
    <w:pPr>
      <w:pBdr>
        <w:top w:val="single" w:sz="8" w:space="0" w:color="000000"/>
        <w:right w:val="single" w:sz="4" w:space="0" w:color="000000"/>
      </w:pBdr>
      <w:spacing w:before="100" w:beforeAutospacing="1" w:after="100" w:afterAutospacing="1"/>
    </w:pPr>
  </w:style>
  <w:style w:type="paragraph" w:customStyle="1" w:styleId="xl326">
    <w:name w:val="xl326"/>
    <w:basedOn w:val="a7"/>
    <w:rsid w:val="00131336"/>
    <w:pPr>
      <w:pBdr>
        <w:top w:val="single" w:sz="8" w:space="0" w:color="000000"/>
        <w:right w:val="single" w:sz="8" w:space="0" w:color="000000"/>
      </w:pBdr>
      <w:spacing w:before="100" w:beforeAutospacing="1" w:after="100" w:afterAutospacing="1"/>
      <w:jc w:val="center"/>
    </w:pPr>
  </w:style>
  <w:style w:type="paragraph" w:customStyle="1" w:styleId="xl327">
    <w:name w:val="xl327"/>
    <w:basedOn w:val="a7"/>
    <w:rsid w:val="00131336"/>
    <w:pPr>
      <w:pBdr>
        <w:left w:val="single" w:sz="8" w:space="0" w:color="000000"/>
      </w:pBdr>
      <w:spacing w:before="100" w:beforeAutospacing="1" w:after="100" w:afterAutospacing="1"/>
    </w:pPr>
  </w:style>
  <w:style w:type="paragraph" w:customStyle="1" w:styleId="xl328">
    <w:name w:val="xl328"/>
    <w:basedOn w:val="a7"/>
    <w:rsid w:val="00131336"/>
    <w:pPr>
      <w:spacing w:before="100" w:beforeAutospacing="1" w:after="100" w:afterAutospacing="1"/>
    </w:pPr>
  </w:style>
  <w:style w:type="paragraph" w:customStyle="1" w:styleId="xl329">
    <w:name w:val="xl329"/>
    <w:basedOn w:val="a7"/>
    <w:rsid w:val="00131336"/>
    <w:pPr>
      <w:pBdr>
        <w:left w:val="single" w:sz="4" w:space="0" w:color="000000"/>
        <w:bottom w:val="single" w:sz="8" w:space="0" w:color="000000"/>
      </w:pBdr>
      <w:spacing w:before="100" w:beforeAutospacing="1" w:after="100" w:afterAutospacing="1"/>
    </w:pPr>
  </w:style>
  <w:style w:type="paragraph" w:customStyle="1" w:styleId="xl330">
    <w:name w:val="xl330"/>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style>
  <w:style w:type="paragraph" w:customStyle="1" w:styleId="xl331">
    <w:name w:val="xl331"/>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2">
    <w:name w:val="xl332"/>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33">
    <w:name w:val="xl333"/>
    <w:basedOn w:val="a7"/>
    <w:rsid w:val="00131336"/>
    <w:pPr>
      <w:pBdr>
        <w:top w:val="single" w:sz="8" w:space="0" w:color="000000"/>
        <w:bottom w:val="single" w:sz="8" w:space="0" w:color="000000"/>
      </w:pBdr>
      <w:shd w:val="clear" w:color="FFFF00" w:fill="FFFF00"/>
      <w:spacing w:before="100" w:beforeAutospacing="1" w:after="100" w:afterAutospacing="1"/>
    </w:pPr>
  </w:style>
  <w:style w:type="paragraph" w:customStyle="1" w:styleId="xl334">
    <w:name w:val="xl334"/>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style>
  <w:style w:type="paragraph" w:customStyle="1" w:styleId="xl335">
    <w:name w:val="xl33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style>
  <w:style w:type="paragraph" w:customStyle="1" w:styleId="xl336">
    <w:name w:val="xl336"/>
    <w:basedOn w:val="a7"/>
    <w:rsid w:val="00131336"/>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337">
    <w:name w:val="xl337"/>
    <w:basedOn w:val="a7"/>
    <w:rsid w:val="00131336"/>
    <w:pPr>
      <w:pBdr>
        <w:left w:val="single" w:sz="4" w:space="0" w:color="000000"/>
        <w:bottom w:val="single" w:sz="8" w:space="0" w:color="000000"/>
        <w:right w:val="single" w:sz="8" w:space="0" w:color="000000"/>
      </w:pBdr>
      <w:spacing w:before="100" w:beforeAutospacing="1" w:after="100" w:afterAutospacing="1"/>
      <w:jc w:val="right"/>
    </w:pPr>
    <w:rPr>
      <w:rFonts w:ascii="Arial CYR" w:hAnsi="Arial CYR" w:cs="Arial CYR"/>
    </w:rPr>
  </w:style>
  <w:style w:type="paragraph" w:customStyle="1" w:styleId="xl338">
    <w:name w:val="xl338"/>
    <w:basedOn w:val="a7"/>
    <w:rsid w:val="00131336"/>
    <w:pPr>
      <w:pBdr>
        <w:left w:val="single" w:sz="8" w:space="0" w:color="000000"/>
      </w:pBdr>
      <w:shd w:val="clear" w:color="FFFFCC" w:fill="FFFFFF"/>
      <w:spacing w:before="100" w:beforeAutospacing="1" w:after="100" w:afterAutospacing="1"/>
    </w:pPr>
    <w:rPr>
      <w:rFonts w:ascii="Arial CYR" w:hAnsi="Arial CYR" w:cs="Arial CYR"/>
    </w:rPr>
  </w:style>
  <w:style w:type="paragraph" w:customStyle="1" w:styleId="xl339">
    <w:name w:val="xl33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0">
    <w:name w:val="xl340"/>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1">
    <w:name w:val="xl341"/>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2">
    <w:name w:val="xl342"/>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3">
    <w:name w:val="xl343"/>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44">
    <w:name w:val="xl344"/>
    <w:basedOn w:val="a7"/>
    <w:rsid w:val="00131336"/>
    <w:pPr>
      <w:pBdr>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5">
    <w:name w:val="xl345"/>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346">
    <w:name w:val="xl346"/>
    <w:basedOn w:val="a7"/>
    <w:rsid w:val="00131336"/>
    <w:pPr>
      <w:pBdr>
        <w:left w:val="single" w:sz="4"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47">
    <w:name w:val="xl347"/>
    <w:basedOn w:val="a7"/>
    <w:rsid w:val="00131336"/>
    <w:pPr>
      <w:shd w:val="clear" w:color="FFFFCC" w:fill="FFFFFF"/>
      <w:spacing w:before="100" w:beforeAutospacing="1" w:after="100" w:afterAutospacing="1"/>
    </w:pPr>
    <w:rPr>
      <w:rFonts w:ascii="Arial CYR" w:hAnsi="Arial CYR" w:cs="Arial CYR"/>
    </w:rPr>
  </w:style>
  <w:style w:type="paragraph" w:customStyle="1" w:styleId="xl348">
    <w:name w:val="xl348"/>
    <w:basedOn w:val="a7"/>
    <w:rsid w:val="00131336"/>
    <w:pPr>
      <w:pBdr>
        <w:top w:val="single" w:sz="8" w:space="0" w:color="000000"/>
        <w:left w:val="single" w:sz="8" w:space="0" w:color="000000"/>
        <w:right w:val="single" w:sz="8" w:space="0" w:color="000000"/>
      </w:pBdr>
      <w:shd w:val="clear" w:color="FFFFCC" w:fill="FFFFFF"/>
      <w:spacing w:before="100" w:beforeAutospacing="1" w:after="100" w:afterAutospacing="1"/>
      <w:jc w:val="center"/>
    </w:pPr>
  </w:style>
  <w:style w:type="paragraph" w:customStyle="1" w:styleId="xl349">
    <w:name w:val="xl349"/>
    <w:basedOn w:val="a7"/>
    <w:rsid w:val="00131336"/>
    <w:pPr>
      <w:pBdr>
        <w:left w:val="single" w:sz="8" w:space="0" w:color="000000"/>
        <w:right w:val="single" w:sz="8" w:space="0" w:color="000000"/>
      </w:pBdr>
      <w:shd w:val="clear" w:color="FFFFCC" w:fill="FFFFFF"/>
      <w:spacing w:before="100" w:beforeAutospacing="1" w:after="100" w:afterAutospacing="1"/>
    </w:pPr>
  </w:style>
  <w:style w:type="paragraph" w:customStyle="1" w:styleId="xl350">
    <w:name w:val="xl350"/>
    <w:basedOn w:val="a7"/>
    <w:rsid w:val="00131336"/>
    <w:pPr>
      <w:shd w:val="clear" w:color="FFFFCC" w:fill="FFFFFF"/>
      <w:spacing w:before="100" w:beforeAutospacing="1" w:after="100" w:afterAutospacing="1"/>
    </w:pPr>
  </w:style>
  <w:style w:type="paragraph" w:customStyle="1" w:styleId="xl351">
    <w:name w:val="xl351"/>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2">
    <w:name w:val="xl352"/>
    <w:basedOn w:val="a7"/>
    <w:rsid w:val="00131336"/>
    <w:pPr>
      <w:pBdr>
        <w:left w:val="single" w:sz="8" w:space="0" w:color="000000"/>
        <w:right w:val="single" w:sz="8" w:space="0" w:color="000000"/>
      </w:pBdr>
      <w:shd w:val="clear" w:color="FFFFCC" w:fill="FFFFFF"/>
      <w:spacing w:before="100" w:beforeAutospacing="1" w:after="100" w:afterAutospacing="1"/>
      <w:jc w:val="center"/>
    </w:pPr>
  </w:style>
  <w:style w:type="paragraph" w:customStyle="1" w:styleId="xl353">
    <w:name w:val="xl353"/>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4">
    <w:name w:val="xl35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55">
    <w:name w:val="xl355"/>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6">
    <w:name w:val="xl356"/>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7">
    <w:name w:val="xl357"/>
    <w:basedOn w:val="a7"/>
    <w:rsid w:val="00131336"/>
    <w:pPr>
      <w:pBdr>
        <w:left w:val="single" w:sz="8"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58">
    <w:name w:val="xl358"/>
    <w:basedOn w:val="a7"/>
    <w:rsid w:val="00131336"/>
    <w:pPr>
      <w:pBdr>
        <w:left w:val="single" w:sz="8"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59">
    <w:name w:val="xl359"/>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60">
    <w:name w:val="xl360"/>
    <w:basedOn w:val="a7"/>
    <w:rsid w:val="00131336"/>
    <w:pPr>
      <w:pBdr>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1">
    <w:name w:val="xl361"/>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2">
    <w:name w:val="xl362"/>
    <w:basedOn w:val="a7"/>
    <w:rsid w:val="00131336"/>
    <w:pPr>
      <w:pBdr>
        <w:left w:val="single" w:sz="4" w:space="0" w:color="000000"/>
        <w:bottom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3">
    <w:name w:val="xl363"/>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364">
    <w:name w:val="xl364"/>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style>
  <w:style w:type="paragraph" w:customStyle="1" w:styleId="xl365">
    <w:name w:val="xl365"/>
    <w:basedOn w:val="a7"/>
    <w:rsid w:val="00131336"/>
    <w:pPr>
      <w:pBdr>
        <w:left w:val="single" w:sz="8" w:space="0" w:color="000000"/>
        <w:bottom w:val="single" w:sz="8"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366">
    <w:name w:val="xl366"/>
    <w:basedOn w:val="a7"/>
    <w:rsid w:val="00131336"/>
    <w:pPr>
      <w:pBdr>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367">
    <w:name w:val="xl367"/>
    <w:basedOn w:val="a7"/>
    <w:rsid w:val="00131336"/>
    <w:pPr>
      <w:pBdr>
        <w:left w:val="single" w:sz="8" w:space="0" w:color="000000"/>
        <w:right w:val="single" w:sz="4" w:space="0" w:color="000000"/>
      </w:pBdr>
      <w:shd w:val="clear" w:color="FFFFCC" w:fill="FFFFFF"/>
      <w:spacing w:before="100" w:beforeAutospacing="1" w:after="100" w:afterAutospacing="1"/>
    </w:pPr>
    <w:rPr>
      <w:rFonts w:ascii="Arial CYR" w:hAnsi="Arial CYR" w:cs="Arial CYR"/>
    </w:rPr>
  </w:style>
  <w:style w:type="paragraph" w:customStyle="1" w:styleId="xl368">
    <w:name w:val="xl368"/>
    <w:basedOn w:val="a7"/>
    <w:rsid w:val="00131336"/>
    <w:pPr>
      <w:pBdr>
        <w:left w:val="single" w:sz="4"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69">
    <w:name w:val="xl369"/>
    <w:basedOn w:val="a7"/>
    <w:rsid w:val="00131336"/>
    <w:pPr>
      <w:pBdr>
        <w:left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0">
    <w:name w:val="xl370"/>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371">
    <w:name w:val="xl371"/>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2">
    <w:name w:val="xl372"/>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right"/>
    </w:pPr>
    <w:rPr>
      <w:rFonts w:ascii="Arial CYR" w:hAnsi="Arial CYR" w:cs="Arial CYR"/>
    </w:rPr>
  </w:style>
  <w:style w:type="paragraph" w:customStyle="1" w:styleId="xl373">
    <w:name w:val="xl373"/>
    <w:basedOn w:val="a7"/>
    <w:rsid w:val="00131336"/>
    <w:pPr>
      <w:pBdr>
        <w:left w:val="single" w:sz="8" w:space="0" w:color="000000"/>
        <w:right w:val="single" w:sz="8" w:space="0" w:color="000000"/>
      </w:pBdr>
      <w:spacing w:before="100" w:beforeAutospacing="1" w:after="100" w:afterAutospacing="1"/>
      <w:textAlignment w:val="top"/>
    </w:pPr>
    <w:rPr>
      <w:rFonts w:ascii="Arial CYR" w:hAnsi="Arial CYR" w:cs="Arial CYR"/>
    </w:rPr>
  </w:style>
  <w:style w:type="paragraph" w:customStyle="1" w:styleId="xl374">
    <w:name w:val="xl374"/>
    <w:basedOn w:val="a7"/>
    <w:rsid w:val="00131336"/>
    <w:pPr>
      <w:pBdr>
        <w:top w:val="single" w:sz="8" w:space="0" w:color="000000"/>
        <w:left w:val="single" w:sz="8" w:space="0" w:color="000000"/>
      </w:pBdr>
      <w:spacing w:before="100" w:beforeAutospacing="1" w:after="100" w:afterAutospacing="1"/>
    </w:pPr>
    <w:rPr>
      <w:rFonts w:ascii="Arial CYR" w:hAnsi="Arial CYR" w:cs="Arial CYR"/>
    </w:rPr>
  </w:style>
  <w:style w:type="paragraph" w:customStyle="1" w:styleId="xl375">
    <w:name w:val="xl375"/>
    <w:basedOn w:val="a7"/>
    <w:rsid w:val="00131336"/>
    <w:pPr>
      <w:pBdr>
        <w:top w:val="single" w:sz="8" w:space="0" w:color="000000"/>
        <w:left w:val="single" w:sz="4" w:space="0" w:color="000000"/>
        <w:right w:val="single" w:sz="8" w:space="0" w:color="000000"/>
      </w:pBdr>
      <w:spacing w:before="100" w:beforeAutospacing="1" w:after="100" w:afterAutospacing="1"/>
    </w:pPr>
  </w:style>
  <w:style w:type="paragraph" w:customStyle="1" w:styleId="xl376">
    <w:name w:val="xl376"/>
    <w:basedOn w:val="a7"/>
    <w:rsid w:val="00131336"/>
    <w:pPr>
      <w:pBdr>
        <w:top w:val="single" w:sz="8" w:space="0" w:color="000000"/>
        <w:bottom w:val="single" w:sz="8" w:space="0" w:color="000000"/>
      </w:pBdr>
      <w:shd w:val="clear" w:color="FFFF00" w:fill="FFFF00"/>
      <w:spacing w:before="100" w:beforeAutospacing="1" w:after="100" w:afterAutospacing="1"/>
      <w:textAlignment w:val="center"/>
    </w:pPr>
    <w:rPr>
      <w:rFonts w:ascii="Arial CYR" w:hAnsi="Arial CYR" w:cs="Arial CYR"/>
    </w:rPr>
  </w:style>
  <w:style w:type="paragraph" w:customStyle="1" w:styleId="xl377">
    <w:name w:val="xl377"/>
    <w:basedOn w:val="a7"/>
    <w:rsid w:val="00131336"/>
    <w:pPr>
      <w:pBdr>
        <w:left w:val="single" w:sz="4" w:space="0" w:color="000000"/>
        <w:right w:val="single" w:sz="8" w:space="0" w:color="000000"/>
      </w:pBdr>
      <w:spacing w:before="100" w:beforeAutospacing="1" w:after="100" w:afterAutospacing="1"/>
    </w:pPr>
    <w:rPr>
      <w:rFonts w:ascii="Arial CYR" w:hAnsi="Arial CYR" w:cs="Arial CYR"/>
      <w:color w:val="FF0000"/>
    </w:rPr>
  </w:style>
  <w:style w:type="paragraph" w:customStyle="1" w:styleId="xl378">
    <w:name w:val="xl378"/>
    <w:basedOn w:val="a7"/>
    <w:rsid w:val="00131336"/>
    <w:pPr>
      <w:pBdr>
        <w:right w:val="single" w:sz="8" w:space="0" w:color="000000"/>
      </w:pBdr>
      <w:spacing w:before="100" w:beforeAutospacing="1" w:after="100" w:afterAutospacing="1"/>
    </w:pPr>
    <w:rPr>
      <w:rFonts w:ascii="Arial CYR" w:hAnsi="Arial CYR" w:cs="Arial CYR"/>
      <w:color w:val="FF0000"/>
    </w:rPr>
  </w:style>
  <w:style w:type="paragraph" w:customStyle="1" w:styleId="xl379">
    <w:name w:val="xl379"/>
    <w:basedOn w:val="a7"/>
    <w:rsid w:val="00131336"/>
    <w:pPr>
      <w:pBdr>
        <w:bottom w:val="single" w:sz="8" w:space="0" w:color="000000"/>
        <w:right w:val="single" w:sz="4" w:space="0" w:color="000000"/>
      </w:pBdr>
      <w:spacing w:before="100" w:beforeAutospacing="1" w:after="100" w:afterAutospacing="1"/>
      <w:jc w:val="right"/>
    </w:pPr>
    <w:rPr>
      <w:rFonts w:ascii="Arial CYR" w:hAnsi="Arial CYR" w:cs="Arial CYR"/>
    </w:rPr>
  </w:style>
  <w:style w:type="paragraph" w:customStyle="1" w:styleId="xl380">
    <w:name w:val="xl380"/>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1">
    <w:name w:val="xl381"/>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2">
    <w:name w:val="xl382"/>
    <w:basedOn w:val="a7"/>
    <w:rsid w:val="00131336"/>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3">
    <w:name w:val="xl383"/>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4">
    <w:name w:val="xl384"/>
    <w:basedOn w:val="a7"/>
    <w:rsid w:val="00131336"/>
    <w:pPr>
      <w:pBdr>
        <w:top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85">
    <w:name w:val="xl385"/>
    <w:basedOn w:val="a7"/>
    <w:rsid w:val="00131336"/>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6">
    <w:name w:val="xl386"/>
    <w:basedOn w:val="a7"/>
    <w:rsid w:val="00131336"/>
    <w:pPr>
      <w:pBdr>
        <w:top w:val="single" w:sz="8" w:space="0" w:color="000000"/>
        <w:bottom w:val="single" w:sz="8" w:space="0" w:color="000000"/>
        <w:right w:val="single" w:sz="8" w:space="0" w:color="000000"/>
      </w:pBdr>
      <w:spacing w:before="100" w:beforeAutospacing="1" w:after="100" w:afterAutospacing="1"/>
    </w:pPr>
    <w:rPr>
      <w:rFonts w:ascii="Arial CYR" w:hAnsi="Arial CYR" w:cs="Arial CYR"/>
    </w:rPr>
  </w:style>
  <w:style w:type="paragraph" w:customStyle="1" w:styleId="xl387">
    <w:name w:val="xl387"/>
    <w:basedOn w:val="a7"/>
    <w:rsid w:val="00131336"/>
    <w:pPr>
      <w:pBdr>
        <w:top w:val="single" w:sz="8" w:space="0" w:color="000000"/>
        <w:left w:val="single" w:sz="8" w:space="0" w:color="000000"/>
        <w:bottom w:val="single" w:sz="8" w:space="0" w:color="000000"/>
      </w:pBdr>
      <w:spacing w:before="100" w:beforeAutospacing="1" w:after="100" w:afterAutospacing="1"/>
    </w:pPr>
    <w:rPr>
      <w:rFonts w:ascii="Arial CYR" w:hAnsi="Arial CYR" w:cs="Arial CYR"/>
    </w:rPr>
  </w:style>
  <w:style w:type="paragraph" w:customStyle="1" w:styleId="xl388">
    <w:name w:val="xl388"/>
    <w:basedOn w:val="a7"/>
    <w:rsid w:val="00131336"/>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389">
    <w:name w:val="xl389"/>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390">
    <w:name w:val="xl390"/>
    <w:basedOn w:val="a7"/>
    <w:rsid w:val="00131336"/>
    <w:pPr>
      <w:pBdr>
        <w:bottom w:val="single" w:sz="8" w:space="0" w:color="000000"/>
        <w:right w:val="single" w:sz="4" w:space="0" w:color="000000"/>
      </w:pBdr>
      <w:spacing w:before="100" w:beforeAutospacing="1" w:after="100" w:afterAutospacing="1"/>
    </w:pPr>
    <w:rPr>
      <w:rFonts w:ascii="Arial CYR" w:hAnsi="Arial CYR" w:cs="Arial CYR"/>
      <w:color w:val="FF0000"/>
    </w:rPr>
  </w:style>
  <w:style w:type="paragraph" w:customStyle="1" w:styleId="xl391">
    <w:name w:val="xl391"/>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2">
    <w:name w:val="xl392"/>
    <w:basedOn w:val="a7"/>
    <w:rsid w:val="00131336"/>
    <w:pPr>
      <w:pBdr>
        <w:top w:val="single" w:sz="8" w:space="0" w:color="000000"/>
        <w:left w:val="single" w:sz="8"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3">
    <w:name w:val="xl393"/>
    <w:basedOn w:val="a7"/>
    <w:rsid w:val="00131336"/>
    <w:pPr>
      <w:pBdr>
        <w:top w:val="single" w:sz="8" w:space="0" w:color="000000"/>
        <w:left w:val="single" w:sz="4" w:space="0" w:color="000000"/>
        <w:bottom w:val="single" w:sz="8" w:space="0" w:color="000000"/>
      </w:pBdr>
      <w:shd w:val="clear" w:color="FFFF00" w:fill="FFFF00"/>
      <w:spacing w:before="100" w:beforeAutospacing="1" w:after="100" w:afterAutospacing="1"/>
    </w:pPr>
    <w:rPr>
      <w:rFonts w:ascii="Arial CYR" w:hAnsi="Arial CYR" w:cs="Arial CYR"/>
    </w:rPr>
  </w:style>
  <w:style w:type="paragraph" w:customStyle="1" w:styleId="xl394">
    <w:name w:val="xl394"/>
    <w:basedOn w:val="a7"/>
    <w:rsid w:val="00131336"/>
    <w:pPr>
      <w:pBdr>
        <w:top w:val="single" w:sz="8"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395">
    <w:name w:val="xl395"/>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pPr>
    <w:rPr>
      <w:rFonts w:ascii="Arial CYR" w:hAnsi="Arial CYR" w:cs="Arial CYR"/>
    </w:rPr>
  </w:style>
  <w:style w:type="paragraph" w:customStyle="1" w:styleId="xl396">
    <w:name w:val="xl396"/>
    <w:basedOn w:val="a7"/>
    <w:rsid w:val="00131336"/>
    <w:pPr>
      <w:pBdr>
        <w:top w:val="single" w:sz="8" w:space="0" w:color="000000"/>
        <w:left w:val="single" w:sz="4" w:space="0" w:color="000000"/>
        <w:right w:val="single" w:sz="8" w:space="0" w:color="000000"/>
      </w:pBdr>
      <w:spacing w:before="100" w:beforeAutospacing="1" w:after="100" w:afterAutospacing="1"/>
    </w:pPr>
    <w:rPr>
      <w:rFonts w:ascii="Arial CYR" w:hAnsi="Arial CYR" w:cs="Arial CYR"/>
      <w:b/>
      <w:bCs/>
    </w:rPr>
  </w:style>
  <w:style w:type="paragraph" w:customStyle="1" w:styleId="xl397">
    <w:name w:val="xl397"/>
    <w:basedOn w:val="a7"/>
    <w:rsid w:val="00131336"/>
    <w:pPr>
      <w:spacing w:before="100" w:beforeAutospacing="1" w:after="100" w:afterAutospacing="1"/>
    </w:pPr>
    <w:rPr>
      <w:rFonts w:ascii="Arial CYR" w:hAnsi="Arial CYR" w:cs="Arial CYR"/>
    </w:rPr>
  </w:style>
  <w:style w:type="paragraph" w:customStyle="1" w:styleId="xl398">
    <w:name w:val="xl398"/>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399">
    <w:name w:val="xl399"/>
    <w:basedOn w:val="a7"/>
    <w:rsid w:val="00131336"/>
    <w:pPr>
      <w:pBdr>
        <w:left w:val="single" w:sz="4" w:space="0" w:color="000000"/>
      </w:pBdr>
      <w:shd w:val="clear" w:color="FFFFCC" w:fill="FFFFFF"/>
      <w:spacing w:before="100" w:beforeAutospacing="1" w:after="100" w:afterAutospacing="1"/>
    </w:pPr>
    <w:rPr>
      <w:rFonts w:ascii="Arial CYR" w:hAnsi="Arial CYR" w:cs="Arial CYR"/>
    </w:rPr>
  </w:style>
  <w:style w:type="paragraph" w:customStyle="1" w:styleId="xl400">
    <w:name w:val="xl400"/>
    <w:basedOn w:val="a7"/>
    <w:rsid w:val="00131336"/>
    <w:pPr>
      <w:shd w:val="clear" w:color="FFFFCC" w:fill="FFFFFF"/>
      <w:spacing w:before="100" w:beforeAutospacing="1" w:after="100" w:afterAutospacing="1"/>
    </w:pPr>
    <w:rPr>
      <w:rFonts w:ascii="Arial CYR" w:hAnsi="Arial CYR" w:cs="Arial CYR"/>
    </w:rPr>
  </w:style>
  <w:style w:type="paragraph" w:customStyle="1" w:styleId="xl401">
    <w:name w:val="xl401"/>
    <w:basedOn w:val="a7"/>
    <w:rsid w:val="00131336"/>
    <w:pPr>
      <w:pBdr>
        <w:lef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2">
    <w:name w:val="xl402"/>
    <w:basedOn w:val="a7"/>
    <w:rsid w:val="00131336"/>
    <w:pPr>
      <w:pBdr>
        <w:left w:val="single" w:sz="4"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3">
    <w:name w:val="xl403"/>
    <w:basedOn w:val="a7"/>
    <w:rsid w:val="00131336"/>
    <w:pPr>
      <w:shd w:val="clear" w:color="FFFFCC" w:fill="FFFFFF"/>
      <w:spacing w:before="100" w:beforeAutospacing="1" w:after="100" w:afterAutospacing="1"/>
    </w:pPr>
    <w:rPr>
      <w:rFonts w:ascii="Arial CYR" w:hAnsi="Arial CYR" w:cs="Arial CYR"/>
    </w:rPr>
  </w:style>
  <w:style w:type="paragraph" w:customStyle="1" w:styleId="xl404">
    <w:name w:val="xl404"/>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5">
    <w:name w:val="xl405"/>
    <w:basedOn w:val="a7"/>
    <w:rsid w:val="00131336"/>
    <w:pPr>
      <w:pBdr>
        <w:left w:val="single" w:sz="4"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06">
    <w:name w:val="xl406"/>
    <w:basedOn w:val="a7"/>
    <w:rsid w:val="00131336"/>
    <w:pPr>
      <w:pBdr>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7">
    <w:name w:val="xl407"/>
    <w:basedOn w:val="a7"/>
    <w:rsid w:val="00131336"/>
    <w:pPr>
      <w:pBdr>
        <w:left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08">
    <w:name w:val="xl408"/>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09">
    <w:name w:val="xl409"/>
    <w:basedOn w:val="a7"/>
    <w:rsid w:val="00131336"/>
    <w:pPr>
      <w:pBdr>
        <w:left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0">
    <w:name w:val="xl410"/>
    <w:basedOn w:val="a7"/>
    <w:rsid w:val="00131336"/>
    <w:pPr>
      <w:pBdr>
        <w:left w:val="single" w:sz="4" w:space="0" w:color="000000"/>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1">
    <w:name w:val="xl411"/>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2">
    <w:name w:val="xl412"/>
    <w:basedOn w:val="a7"/>
    <w:rsid w:val="00131336"/>
    <w:pPr>
      <w:pBdr>
        <w:bottom w:val="single" w:sz="8" w:space="0" w:color="000000"/>
      </w:pBdr>
      <w:shd w:val="clear" w:color="FFFFCC" w:fill="FFFFFF"/>
      <w:spacing w:before="100" w:beforeAutospacing="1" w:after="100" w:afterAutospacing="1"/>
    </w:pPr>
    <w:rPr>
      <w:rFonts w:ascii="Arial CYR" w:hAnsi="Arial CYR" w:cs="Arial CYR"/>
    </w:rPr>
  </w:style>
  <w:style w:type="paragraph" w:customStyle="1" w:styleId="xl413">
    <w:name w:val="xl413"/>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4">
    <w:name w:val="xl414"/>
    <w:basedOn w:val="a7"/>
    <w:rsid w:val="00131336"/>
    <w:pPr>
      <w:pBdr>
        <w:left w:val="single" w:sz="4" w:space="0" w:color="000000"/>
        <w:bottom w:val="single" w:sz="8" w:space="0" w:color="000000"/>
        <w:right w:val="single" w:sz="8" w:space="0" w:color="000000"/>
      </w:pBdr>
      <w:shd w:val="clear" w:color="FFFFCC" w:fill="FFFFFF"/>
      <w:spacing w:before="100" w:beforeAutospacing="1" w:after="100" w:afterAutospacing="1"/>
    </w:pPr>
    <w:rPr>
      <w:rFonts w:ascii="Arial CYR" w:hAnsi="Arial CYR" w:cs="Arial CYR"/>
      <w:b/>
      <w:bCs/>
    </w:rPr>
  </w:style>
  <w:style w:type="paragraph" w:customStyle="1" w:styleId="xl415">
    <w:name w:val="xl415"/>
    <w:basedOn w:val="a7"/>
    <w:rsid w:val="00131336"/>
    <w:pPr>
      <w:pBdr>
        <w:bottom w:val="single" w:sz="8" w:space="0" w:color="000000"/>
        <w:right w:val="single" w:sz="8" w:space="0" w:color="000000"/>
      </w:pBdr>
      <w:shd w:val="clear" w:color="FFFFCC" w:fill="FFFFFF"/>
      <w:spacing w:before="100" w:beforeAutospacing="1" w:after="100" w:afterAutospacing="1"/>
    </w:pPr>
    <w:rPr>
      <w:rFonts w:ascii="Arial CYR" w:hAnsi="Arial CYR" w:cs="Arial CYR"/>
    </w:rPr>
  </w:style>
  <w:style w:type="paragraph" w:customStyle="1" w:styleId="xl416">
    <w:name w:val="xl416"/>
    <w:basedOn w:val="a7"/>
    <w:rsid w:val="00131336"/>
    <w:pPr>
      <w:pBdr>
        <w:left w:val="single" w:sz="8" w:space="0" w:color="000000"/>
        <w:bottom w:val="single" w:sz="8" w:space="0" w:color="000000"/>
        <w:right w:val="single" w:sz="8" w:space="0" w:color="000000"/>
      </w:pBdr>
      <w:shd w:val="clear" w:color="FFFFCC" w:fill="FFFFFF"/>
      <w:spacing w:before="100" w:beforeAutospacing="1" w:after="100" w:afterAutospacing="1"/>
      <w:jc w:val="center"/>
    </w:pPr>
    <w:rPr>
      <w:rFonts w:ascii="Arial CYR" w:hAnsi="Arial CYR" w:cs="Arial CYR"/>
    </w:rPr>
  </w:style>
  <w:style w:type="paragraph" w:customStyle="1" w:styleId="xl417">
    <w:name w:val="xl417"/>
    <w:basedOn w:val="a7"/>
    <w:rsid w:val="00131336"/>
    <w:pPr>
      <w:pBdr>
        <w:top w:val="single" w:sz="8" w:space="0" w:color="000000"/>
        <w:left w:val="single" w:sz="4" w:space="0" w:color="000000"/>
      </w:pBdr>
      <w:spacing w:before="100" w:beforeAutospacing="1" w:after="100" w:afterAutospacing="1"/>
    </w:pPr>
    <w:rPr>
      <w:rFonts w:ascii="Arial CYR" w:hAnsi="Arial CYR" w:cs="Arial CYR"/>
    </w:rPr>
  </w:style>
  <w:style w:type="paragraph" w:customStyle="1" w:styleId="xl418">
    <w:name w:val="xl418"/>
    <w:basedOn w:val="a7"/>
    <w:rsid w:val="00131336"/>
    <w:pPr>
      <w:pBdr>
        <w:top w:val="single" w:sz="8" w:space="0" w:color="000000"/>
      </w:pBdr>
      <w:spacing w:before="100" w:beforeAutospacing="1" w:after="100" w:afterAutospacing="1"/>
    </w:pPr>
    <w:rPr>
      <w:rFonts w:ascii="Arial CYR" w:hAnsi="Arial CYR" w:cs="Arial CYR"/>
    </w:rPr>
  </w:style>
  <w:style w:type="paragraph" w:customStyle="1" w:styleId="xl419">
    <w:name w:val="xl419"/>
    <w:basedOn w:val="a7"/>
    <w:rsid w:val="00131336"/>
    <w:pPr>
      <w:pBdr>
        <w:bottom w:val="single" w:sz="8" w:space="0" w:color="000000"/>
      </w:pBdr>
      <w:spacing w:before="100" w:beforeAutospacing="1" w:after="100" w:afterAutospacing="1"/>
    </w:pPr>
    <w:rPr>
      <w:rFonts w:ascii="Arial CYR" w:hAnsi="Arial CYR" w:cs="Arial CYR"/>
    </w:rPr>
  </w:style>
  <w:style w:type="paragraph" w:customStyle="1" w:styleId="xl420">
    <w:name w:val="xl420"/>
    <w:basedOn w:val="a7"/>
    <w:rsid w:val="00131336"/>
    <w:pPr>
      <w:pBdr>
        <w:top w:val="single" w:sz="8" w:space="0" w:color="000000"/>
        <w:bottom w:val="single" w:sz="8" w:space="0" w:color="000000"/>
      </w:pBdr>
      <w:shd w:val="clear" w:color="FFFF00" w:fill="FFFF00"/>
      <w:spacing w:before="100" w:beforeAutospacing="1" w:after="100" w:afterAutospacing="1"/>
    </w:pPr>
    <w:rPr>
      <w:rFonts w:ascii="Arial CYR" w:hAnsi="Arial CYR" w:cs="Arial CYR"/>
      <w:b/>
      <w:bCs/>
      <w:i/>
      <w:iCs/>
    </w:rPr>
  </w:style>
  <w:style w:type="paragraph" w:customStyle="1" w:styleId="xl421">
    <w:name w:val="xl421"/>
    <w:basedOn w:val="a7"/>
    <w:rsid w:val="00131336"/>
    <w:pPr>
      <w:pBdr>
        <w:top w:val="single" w:sz="8" w:space="0" w:color="000000"/>
        <w:bottom w:val="single" w:sz="8" w:space="0" w:color="000000"/>
        <w:right w:val="single" w:sz="8" w:space="0" w:color="000000"/>
      </w:pBdr>
      <w:shd w:val="clear" w:color="FFFF00" w:fill="FFFF00"/>
      <w:spacing w:before="100" w:beforeAutospacing="1" w:after="100" w:afterAutospacing="1"/>
      <w:jc w:val="center"/>
    </w:pPr>
    <w:rPr>
      <w:rFonts w:ascii="Arial CYR" w:hAnsi="Arial CYR" w:cs="Arial CYR"/>
    </w:rPr>
  </w:style>
  <w:style w:type="paragraph" w:customStyle="1" w:styleId="xl422">
    <w:name w:val="xl422"/>
    <w:basedOn w:val="a7"/>
    <w:rsid w:val="00131336"/>
    <w:pPr>
      <w:pBdr>
        <w:right w:val="single" w:sz="4" w:space="0" w:color="000000"/>
      </w:pBdr>
      <w:spacing w:before="100" w:beforeAutospacing="1" w:after="100" w:afterAutospacing="1"/>
    </w:pPr>
    <w:rPr>
      <w:rFonts w:ascii="Arial CYR" w:hAnsi="Arial CYR" w:cs="Arial CYR"/>
      <w:color w:val="FF0000"/>
    </w:rPr>
  </w:style>
  <w:style w:type="paragraph" w:customStyle="1" w:styleId="xl423">
    <w:name w:val="xl423"/>
    <w:basedOn w:val="a7"/>
    <w:rsid w:val="00131336"/>
    <w:pPr>
      <w:pBdr>
        <w:right w:val="single" w:sz="4" w:space="0" w:color="000000"/>
      </w:pBdr>
      <w:spacing w:before="100" w:beforeAutospacing="1" w:after="100" w:afterAutospacing="1"/>
    </w:pPr>
    <w:rPr>
      <w:rFonts w:ascii="Arial CYR" w:hAnsi="Arial CYR" w:cs="Arial CYR"/>
      <w:b/>
      <w:bCs/>
      <w:color w:val="FF0000"/>
    </w:rPr>
  </w:style>
  <w:style w:type="paragraph" w:customStyle="1" w:styleId="xl424">
    <w:name w:val="xl424"/>
    <w:basedOn w:val="a7"/>
    <w:rsid w:val="00131336"/>
    <w:pPr>
      <w:pBdr>
        <w:right w:val="single" w:sz="4" w:space="0" w:color="000000"/>
      </w:pBdr>
      <w:spacing w:before="100" w:beforeAutospacing="1" w:after="100" w:afterAutospacing="1"/>
    </w:pPr>
    <w:rPr>
      <w:rFonts w:ascii="Arial CYR" w:hAnsi="Arial CYR" w:cs="Arial CYR"/>
    </w:rPr>
  </w:style>
  <w:style w:type="paragraph" w:customStyle="1" w:styleId="xl425">
    <w:name w:val="xl425"/>
    <w:basedOn w:val="a7"/>
    <w:rsid w:val="00131336"/>
    <w:pPr>
      <w:pBdr>
        <w:left w:val="single" w:sz="8" w:space="0" w:color="000000"/>
        <w:bottom w:val="single" w:sz="4" w:space="0" w:color="000000"/>
        <w:right w:val="single" w:sz="8" w:space="0" w:color="000000"/>
      </w:pBdr>
      <w:spacing w:before="100" w:beforeAutospacing="1" w:after="100" w:afterAutospacing="1"/>
    </w:pPr>
    <w:rPr>
      <w:rFonts w:ascii="Arial CYR" w:hAnsi="Arial CYR" w:cs="Arial CYR"/>
    </w:rPr>
  </w:style>
  <w:style w:type="paragraph" w:customStyle="1" w:styleId="xl426">
    <w:name w:val="xl426"/>
    <w:basedOn w:val="a7"/>
    <w:rsid w:val="00131336"/>
    <w:pPr>
      <w:pBdr>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27">
    <w:name w:val="xl427"/>
    <w:basedOn w:val="a7"/>
    <w:rsid w:val="00131336"/>
    <w:pPr>
      <w:pBdr>
        <w:left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28">
    <w:name w:val="xl428"/>
    <w:basedOn w:val="a7"/>
    <w:rsid w:val="00131336"/>
    <w:pPr>
      <w:spacing w:before="100" w:beforeAutospacing="1" w:after="100" w:afterAutospacing="1"/>
      <w:jc w:val="center"/>
      <w:textAlignment w:val="center"/>
    </w:pPr>
    <w:rPr>
      <w:rFonts w:ascii="Arial CYR" w:hAnsi="Arial CYR" w:cs="Arial CYR"/>
    </w:rPr>
  </w:style>
  <w:style w:type="paragraph" w:customStyle="1" w:styleId="xl429">
    <w:name w:val="xl429"/>
    <w:basedOn w:val="a7"/>
    <w:rsid w:val="00131336"/>
    <w:pPr>
      <w:pBdr>
        <w:left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30">
    <w:name w:val="xl430"/>
    <w:basedOn w:val="a7"/>
    <w:rsid w:val="00131336"/>
    <w:pPr>
      <w:spacing w:before="100" w:beforeAutospacing="1" w:after="100" w:afterAutospacing="1"/>
      <w:textAlignment w:val="center"/>
    </w:pPr>
    <w:rPr>
      <w:rFonts w:ascii="Arial CYR" w:hAnsi="Arial CYR" w:cs="Arial CYR"/>
    </w:rPr>
  </w:style>
  <w:style w:type="paragraph" w:customStyle="1" w:styleId="xl431">
    <w:name w:val="xl431"/>
    <w:basedOn w:val="a7"/>
    <w:rsid w:val="00131336"/>
    <w:pPr>
      <w:pBdr>
        <w:left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2">
    <w:name w:val="xl432"/>
    <w:basedOn w:val="a7"/>
    <w:rsid w:val="00131336"/>
    <w:pPr>
      <w:pBdr>
        <w:left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3">
    <w:name w:val="xl433"/>
    <w:basedOn w:val="a7"/>
    <w:rsid w:val="00131336"/>
    <w:pPr>
      <w:pBdr>
        <w:left w:val="single" w:sz="4"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4">
    <w:name w:val="xl434"/>
    <w:basedOn w:val="a7"/>
    <w:rsid w:val="0013133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5">
    <w:name w:val="xl435"/>
    <w:basedOn w:val="a7"/>
    <w:rsid w:val="00131336"/>
    <w:pPr>
      <w:pBdr>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36">
    <w:name w:val="xl436"/>
    <w:basedOn w:val="a7"/>
    <w:rsid w:val="00131336"/>
    <w:pPr>
      <w:pBdr>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37">
    <w:name w:val="xl437"/>
    <w:basedOn w:val="a7"/>
    <w:rsid w:val="00131336"/>
    <w:pPr>
      <w:pBdr>
        <w:left w:val="single" w:sz="8" w:space="0" w:color="000000"/>
      </w:pBdr>
      <w:spacing w:before="100" w:beforeAutospacing="1" w:after="100" w:afterAutospacing="1"/>
      <w:jc w:val="center"/>
      <w:textAlignment w:val="center"/>
    </w:pPr>
    <w:rPr>
      <w:rFonts w:ascii="Arial CYR" w:hAnsi="Arial CYR" w:cs="Arial CYR"/>
    </w:rPr>
  </w:style>
  <w:style w:type="paragraph" w:customStyle="1" w:styleId="xl438">
    <w:name w:val="xl438"/>
    <w:basedOn w:val="a7"/>
    <w:rsid w:val="00131336"/>
    <w:pPr>
      <w:pBdr>
        <w:left w:val="single" w:sz="8" w:space="0" w:color="000000"/>
        <w:bottom w:val="single" w:sz="8" w:space="0" w:color="000000"/>
        <w:right w:val="single" w:sz="8" w:space="0" w:color="000000"/>
      </w:pBdr>
      <w:spacing w:before="100" w:beforeAutospacing="1" w:after="100" w:afterAutospacing="1"/>
      <w:textAlignment w:val="center"/>
    </w:pPr>
    <w:rPr>
      <w:rFonts w:ascii="Arial CYR" w:hAnsi="Arial CYR" w:cs="Arial CYR"/>
    </w:rPr>
  </w:style>
  <w:style w:type="paragraph" w:customStyle="1" w:styleId="xl439">
    <w:name w:val="xl439"/>
    <w:basedOn w:val="a7"/>
    <w:rsid w:val="00131336"/>
    <w:pPr>
      <w:pBdr>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0">
    <w:name w:val="xl440"/>
    <w:basedOn w:val="a7"/>
    <w:rsid w:val="00131336"/>
    <w:pPr>
      <w:pBdr>
        <w:left w:val="single" w:sz="8" w:space="0" w:color="000000"/>
        <w:bottom w:val="single" w:sz="8" w:space="0" w:color="000000"/>
        <w:right w:val="single" w:sz="4" w:space="0" w:color="000000"/>
      </w:pBdr>
      <w:spacing w:before="100" w:beforeAutospacing="1" w:after="100" w:afterAutospacing="1"/>
      <w:textAlignment w:val="center"/>
    </w:pPr>
    <w:rPr>
      <w:rFonts w:ascii="Arial CYR" w:hAnsi="Arial CYR" w:cs="Arial CYR"/>
    </w:rPr>
  </w:style>
  <w:style w:type="paragraph" w:customStyle="1" w:styleId="xl441">
    <w:name w:val="xl441"/>
    <w:basedOn w:val="a7"/>
    <w:rsid w:val="00131336"/>
    <w:pPr>
      <w:pBdr>
        <w:bottom w:val="single" w:sz="8" w:space="0" w:color="000000"/>
      </w:pBdr>
      <w:spacing w:before="100" w:beforeAutospacing="1" w:after="100" w:afterAutospacing="1"/>
      <w:textAlignment w:val="center"/>
    </w:pPr>
    <w:rPr>
      <w:rFonts w:ascii="Arial CYR" w:hAnsi="Arial CYR" w:cs="Arial CYR"/>
    </w:rPr>
  </w:style>
  <w:style w:type="paragraph" w:customStyle="1" w:styleId="xl442">
    <w:name w:val="xl442"/>
    <w:basedOn w:val="a7"/>
    <w:rsid w:val="00131336"/>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3">
    <w:name w:val="xl443"/>
    <w:basedOn w:val="a7"/>
    <w:rsid w:val="00131336"/>
    <w:pPr>
      <w:pBdr>
        <w:left w:val="single" w:sz="8"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4">
    <w:name w:val="xl444"/>
    <w:basedOn w:val="a7"/>
    <w:rsid w:val="00131336"/>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5">
    <w:name w:val="xl445"/>
    <w:basedOn w:val="a7"/>
    <w:rsid w:val="00131336"/>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6">
    <w:name w:val="xl446"/>
    <w:basedOn w:val="a7"/>
    <w:rsid w:val="00131336"/>
    <w:pPr>
      <w:pBdr>
        <w:bottom w:val="single" w:sz="8" w:space="0" w:color="000000"/>
        <w:right w:val="single" w:sz="8" w:space="0" w:color="000000"/>
      </w:pBdr>
      <w:spacing w:before="100" w:beforeAutospacing="1" w:after="100" w:afterAutospacing="1"/>
      <w:jc w:val="center"/>
      <w:textAlignment w:val="center"/>
    </w:pPr>
    <w:rPr>
      <w:rFonts w:ascii="Arial CYR" w:hAnsi="Arial CYR" w:cs="Arial CYR"/>
    </w:rPr>
  </w:style>
  <w:style w:type="paragraph" w:customStyle="1" w:styleId="xl447">
    <w:name w:val="xl447"/>
    <w:basedOn w:val="a7"/>
    <w:rsid w:val="00131336"/>
    <w:pPr>
      <w:pBdr>
        <w:bottom w:val="single" w:sz="8" w:space="0" w:color="000000"/>
        <w:right w:val="single" w:sz="4" w:space="0" w:color="000000"/>
      </w:pBdr>
      <w:spacing w:before="100" w:beforeAutospacing="1" w:after="100" w:afterAutospacing="1"/>
      <w:jc w:val="center"/>
      <w:textAlignment w:val="center"/>
    </w:pPr>
    <w:rPr>
      <w:rFonts w:ascii="Arial CYR" w:hAnsi="Arial CYR" w:cs="Arial CYR"/>
    </w:rPr>
  </w:style>
  <w:style w:type="paragraph" w:customStyle="1" w:styleId="xl448">
    <w:name w:val="xl448"/>
    <w:basedOn w:val="a7"/>
    <w:rsid w:val="00131336"/>
    <w:pPr>
      <w:pBdr>
        <w:left w:val="single" w:sz="8" w:space="0" w:color="000000"/>
        <w:bottom w:val="single" w:sz="8" w:space="0" w:color="000000"/>
      </w:pBdr>
      <w:spacing w:before="100" w:beforeAutospacing="1" w:after="100" w:afterAutospacing="1"/>
      <w:jc w:val="center"/>
      <w:textAlignment w:val="center"/>
    </w:pPr>
    <w:rPr>
      <w:rFonts w:ascii="Arial CYR" w:hAnsi="Arial CYR" w:cs="Arial CYR"/>
    </w:rPr>
  </w:style>
  <w:style w:type="paragraph" w:customStyle="1" w:styleId="xl449">
    <w:name w:val="xl449"/>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b/>
      <w:bCs/>
      <w:i/>
      <w:iCs/>
    </w:rPr>
  </w:style>
  <w:style w:type="paragraph" w:customStyle="1" w:styleId="xl450">
    <w:name w:val="xl450"/>
    <w:basedOn w:val="a7"/>
    <w:rsid w:val="00131336"/>
    <w:pPr>
      <w:pBdr>
        <w:top w:val="single" w:sz="8" w:space="0" w:color="000000"/>
        <w:left w:val="single" w:sz="4" w:space="0" w:color="000000"/>
        <w:bottom w:val="single" w:sz="8" w:space="0" w:color="000000"/>
        <w:right w:val="single" w:sz="4" w:space="0" w:color="000000"/>
      </w:pBdr>
      <w:shd w:val="clear" w:color="FFFF00" w:fill="FFFF00"/>
      <w:spacing w:before="100" w:beforeAutospacing="1" w:after="100" w:afterAutospacing="1"/>
    </w:pPr>
    <w:rPr>
      <w:rFonts w:ascii="Arial CYR" w:hAnsi="Arial CYR" w:cs="Arial CYR"/>
    </w:rPr>
  </w:style>
  <w:style w:type="paragraph" w:customStyle="1" w:styleId="xl451">
    <w:name w:val="xl451"/>
    <w:basedOn w:val="a7"/>
    <w:rsid w:val="00131336"/>
    <w:pPr>
      <w:pBdr>
        <w:top w:val="single" w:sz="8" w:space="0" w:color="000000"/>
        <w:left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2">
    <w:name w:val="xl452"/>
    <w:basedOn w:val="a7"/>
    <w:rsid w:val="00131336"/>
    <w:pPr>
      <w:pBdr>
        <w:left w:val="single" w:sz="8" w:space="0" w:color="000000"/>
        <w:bottom w:val="single" w:sz="8" w:space="0" w:color="000000"/>
        <w:right w:val="single" w:sz="4" w:space="0" w:color="000000"/>
      </w:pBdr>
      <w:spacing w:before="100" w:beforeAutospacing="1" w:after="100" w:afterAutospacing="1"/>
    </w:pPr>
    <w:rPr>
      <w:rFonts w:ascii="Arial CYR" w:hAnsi="Arial CYR" w:cs="Arial CYR"/>
    </w:rPr>
  </w:style>
  <w:style w:type="paragraph" w:customStyle="1" w:styleId="xl453">
    <w:name w:val="xl453"/>
    <w:basedOn w:val="a7"/>
    <w:rsid w:val="00131336"/>
    <w:pPr>
      <w:pBdr>
        <w:left w:val="single" w:sz="8" w:space="0" w:color="000000"/>
        <w:bottom w:val="single" w:sz="4" w:space="0" w:color="000000"/>
        <w:right w:val="single" w:sz="4" w:space="0" w:color="000000"/>
      </w:pBdr>
      <w:spacing w:before="100" w:beforeAutospacing="1" w:after="100" w:afterAutospacing="1"/>
    </w:pPr>
    <w:rPr>
      <w:rFonts w:ascii="Arial CYR" w:hAnsi="Arial CYR" w:cs="Arial CYR"/>
    </w:rPr>
  </w:style>
  <w:style w:type="paragraph" w:customStyle="1" w:styleId="xl454">
    <w:name w:val="xl454"/>
    <w:basedOn w:val="a7"/>
    <w:rsid w:val="00131336"/>
    <w:pPr>
      <w:pBdr>
        <w:top w:val="single" w:sz="8" w:space="0" w:color="000000"/>
        <w:left w:val="single" w:sz="8" w:space="0" w:color="000000"/>
        <w:right w:val="single" w:sz="8" w:space="0" w:color="000000"/>
      </w:pBdr>
      <w:spacing w:before="100" w:beforeAutospacing="1" w:after="100" w:afterAutospacing="1"/>
      <w:jc w:val="center"/>
      <w:textAlignment w:val="top"/>
    </w:pPr>
    <w:rPr>
      <w:rFonts w:ascii="Arial CYR" w:hAnsi="Arial CYR" w:cs="Arial CYR"/>
      <w:b/>
      <w:bCs/>
    </w:rPr>
  </w:style>
  <w:style w:type="paragraph" w:customStyle="1" w:styleId="xl455">
    <w:name w:val="xl455"/>
    <w:basedOn w:val="a7"/>
    <w:rsid w:val="00131336"/>
    <w:pPr>
      <w:pBdr>
        <w:top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b/>
      <w:bCs/>
    </w:rPr>
  </w:style>
  <w:style w:type="table" w:customStyle="1" w:styleId="TableGridReport9">
    <w:name w:val="Table Grid Report9"/>
    <w:basedOn w:val="a9"/>
    <w:uiPriority w:val="39"/>
    <w:rsid w:val="00651B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9"/>
    <w:next w:val="af1"/>
    <w:uiPriority w:val="39"/>
    <w:rsid w:val="008D37C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D250C5"/>
  </w:style>
  <w:style w:type="character" w:customStyle="1" w:styleId="affffffffe">
    <w:name w:val="Подпись к таблице_"/>
    <w:basedOn w:val="a8"/>
    <w:link w:val="1fff4"/>
    <w:uiPriority w:val="99"/>
    <w:locked/>
    <w:rsid w:val="00D250C5"/>
    <w:rPr>
      <w:rFonts w:ascii="Times New Roman" w:hAnsi="Times New Roman" w:cs="Times New Roman"/>
      <w:b/>
      <w:bCs/>
      <w:sz w:val="16"/>
      <w:szCs w:val="16"/>
      <w:shd w:val="clear" w:color="auto" w:fill="FFFFFF"/>
    </w:rPr>
  </w:style>
  <w:style w:type="character" w:customStyle="1" w:styleId="2f7">
    <w:name w:val="Основной текст (2)_"/>
    <w:basedOn w:val="a8"/>
    <w:link w:val="213"/>
    <w:locked/>
    <w:rsid w:val="00D250C5"/>
    <w:rPr>
      <w:rFonts w:ascii="Times New Roman" w:hAnsi="Times New Roman" w:cs="Times New Roman"/>
      <w:b/>
      <w:bCs/>
      <w:sz w:val="16"/>
      <w:szCs w:val="16"/>
      <w:shd w:val="clear" w:color="auto" w:fill="FFFFFF"/>
    </w:rPr>
  </w:style>
  <w:style w:type="character" w:customStyle="1" w:styleId="3f2">
    <w:name w:val="Основной текст (3)_"/>
    <w:basedOn w:val="a8"/>
    <w:link w:val="3f3"/>
    <w:uiPriority w:val="99"/>
    <w:locked/>
    <w:rsid w:val="00D250C5"/>
    <w:rPr>
      <w:rFonts w:ascii="Times New Roman" w:hAnsi="Times New Roman" w:cs="Times New Roman"/>
      <w:b/>
      <w:bCs/>
      <w:smallCaps/>
      <w:sz w:val="18"/>
      <w:szCs w:val="18"/>
      <w:shd w:val="clear" w:color="auto" w:fill="FFFFFF"/>
    </w:rPr>
  </w:style>
  <w:style w:type="character" w:customStyle="1" w:styleId="29pt">
    <w:name w:val="Основной текст (2) + 9 pt"/>
    <w:aliases w:val="Малые прописные"/>
    <w:basedOn w:val="2f7"/>
    <w:uiPriority w:val="99"/>
    <w:rsid w:val="00D250C5"/>
    <w:rPr>
      <w:rFonts w:ascii="Times New Roman" w:hAnsi="Times New Roman" w:cs="Times New Roman"/>
      <w:b/>
      <w:bCs/>
      <w:smallCaps/>
      <w:sz w:val="18"/>
      <w:szCs w:val="18"/>
      <w:shd w:val="clear" w:color="auto" w:fill="FFFFFF"/>
    </w:rPr>
  </w:style>
  <w:style w:type="character" w:customStyle="1" w:styleId="afffffffff">
    <w:name w:val="Колонтитул_"/>
    <w:basedOn w:val="a8"/>
    <w:link w:val="afffffffff0"/>
    <w:uiPriority w:val="99"/>
    <w:locked/>
    <w:rsid w:val="00D250C5"/>
    <w:rPr>
      <w:rFonts w:ascii="Times New Roman" w:hAnsi="Times New Roman" w:cs="Times New Roman"/>
      <w:sz w:val="20"/>
      <w:szCs w:val="20"/>
      <w:shd w:val="clear" w:color="auto" w:fill="FFFFFF"/>
    </w:rPr>
  </w:style>
  <w:style w:type="character" w:customStyle="1" w:styleId="8pt">
    <w:name w:val="Колонтитул + 8 pt"/>
    <w:aliases w:val="Полужирный,Основной текст (18) + Tahoma"/>
    <w:basedOn w:val="afffffffff"/>
    <w:uiPriority w:val="99"/>
    <w:rsid w:val="00D250C5"/>
    <w:rPr>
      <w:rFonts w:ascii="Times New Roman" w:hAnsi="Times New Roman" w:cs="Times New Roman"/>
      <w:b/>
      <w:bCs/>
      <w:spacing w:val="0"/>
      <w:sz w:val="16"/>
      <w:szCs w:val="16"/>
      <w:shd w:val="clear" w:color="auto" w:fill="FFFFFF"/>
    </w:rPr>
  </w:style>
  <w:style w:type="character" w:customStyle="1" w:styleId="8pt1">
    <w:name w:val="Колонтитул + 8 pt1"/>
    <w:aliases w:val="Полужирный1,Основной текст (29) + Times New Roman,9 pt"/>
    <w:basedOn w:val="afffffffff"/>
    <w:uiPriority w:val="99"/>
    <w:rsid w:val="00D250C5"/>
    <w:rPr>
      <w:rFonts w:ascii="Times New Roman" w:hAnsi="Times New Roman" w:cs="Times New Roman"/>
      <w:b/>
      <w:bCs/>
      <w:spacing w:val="0"/>
      <w:sz w:val="16"/>
      <w:szCs w:val="16"/>
      <w:u w:val="single"/>
      <w:shd w:val="clear" w:color="auto" w:fill="FFFFFF"/>
    </w:rPr>
  </w:style>
  <w:style w:type="character" w:customStyle="1" w:styleId="afffffffff1">
    <w:name w:val="Подпись к таблице"/>
    <w:basedOn w:val="affffffffe"/>
    <w:uiPriority w:val="99"/>
    <w:rsid w:val="00D250C5"/>
    <w:rPr>
      <w:rFonts w:ascii="Times New Roman" w:hAnsi="Times New Roman" w:cs="Times New Roman"/>
      <w:b/>
      <w:bCs/>
      <w:sz w:val="16"/>
      <w:szCs w:val="16"/>
      <w:u w:val="single"/>
      <w:shd w:val="clear" w:color="auto" w:fill="FFFFFF"/>
    </w:rPr>
  </w:style>
  <w:style w:type="character" w:customStyle="1" w:styleId="47">
    <w:name w:val="Основной текст (4)_"/>
    <w:basedOn w:val="a8"/>
    <w:link w:val="48"/>
    <w:uiPriority w:val="99"/>
    <w:locked/>
    <w:rsid w:val="00D250C5"/>
    <w:rPr>
      <w:rFonts w:ascii="Times New Roman" w:hAnsi="Times New Roman" w:cs="Times New Roman"/>
      <w:noProof/>
      <w:sz w:val="20"/>
      <w:szCs w:val="20"/>
      <w:shd w:val="clear" w:color="auto" w:fill="FFFFFF"/>
    </w:rPr>
  </w:style>
  <w:style w:type="character" w:customStyle="1" w:styleId="65">
    <w:name w:val="Подпись к таблице6"/>
    <w:basedOn w:val="affffffffe"/>
    <w:uiPriority w:val="99"/>
    <w:rsid w:val="00D250C5"/>
    <w:rPr>
      <w:rFonts w:ascii="Times New Roman" w:hAnsi="Times New Roman" w:cs="Times New Roman"/>
      <w:b/>
      <w:bCs/>
      <w:sz w:val="16"/>
      <w:szCs w:val="16"/>
      <w:u w:val="single"/>
      <w:shd w:val="clear" w:color="auto" w:fill="FFFFFF"/>
    </w:rPr>
  </w:style>
  <w:style w:type="character" w:customStyle="1" w:styleId="29pt1">
    <w:name w:val="Основной текст (2) + 9 pt1"/>
    <w:aliases w:val="Малые прописные1"/>
    <w:basedOn w:val="2f7"/>
    <w:uiPriority w:val="99"/>
    <w:rsid w:val="00D250C5"/>
    <w:rPr>
      <w:rFonts w:ascii="Times New Roman" w:hAnsi="Times New Roman" w:cs="Times New Roman"/>
      <w:b/>
      <w:bCs/>
      <w:smallCaps/>
      <w:sz w:val="18"/>
      <w:szCs w:val="18"/>
      <w:shd w:val="clear" w:color="auto" w:fill="FFFFFF"/>
    </w:rPr>
  </w:style>
  <w:style w:type="character" w:customStyle="1" w:styleId="55">
    <w:name w:val="Основной текст (5)_"/>
    <w:basedOn w:val="a8"/>
    <w:link w:val="56"/>
    <w:uiPriority w:val="99"/>
    <w:locked/>
    <w:rsid w:val="00D250C5"/>
    <w:rPr>
      <w:rFonts w:ascii="Times New Roman" w:hAnsi="Times New Roman" w:cs="Times New Roman"/>
      <w:sz w:val="18"/>
      <w:szCs w:val="18"/>
      <w:shd w:val="clear" w:color="auto" w:fill="FFFFFF"/>
    </w:rPr>
  </w:style>
  <w:style w:type="character" w:customStyle="1" w:styleId="-1pt">
    <w:name w:val="Подпись к таблице + Интервал -1 pt"/>
    <w:basedOn w:val="affffffffe"/>
    <w:uiPriority w:val="99"/>
    <w:rsid w:val="00D250C5"/>
    <w:rPr>
      <w:rFonts w:ascii="Times New Roman" w:hAnsi="Times New Roman" w:cs="Times New Roman"/>
      <w:b/>
      <w:bCs/>
      <w:spacing w:val="-20"/>
      <w:sz w:val="16"/>
      <w:szCs w:val="16"/>
      <w:shd w:val="clear" w:color="auto" w:fill="FFFFFF"/>
      <w:lang w:val="en-US" w:eastAsia="en-US"/>
    </w:rPr>
  </w:style>
  <w:style w:type="character" w:customStyle="1" w:styleId="57">
    <w:name w:val="Подпись к таблице5"/>
    <w:basedOn w:val="affffffffe"/>
    <w:uiPriority w:val="99"/>
    <w:rsid w:val="00D250C5"/>
    <w:rPr>
      <w:rFonts w:ascii="Times New Roman" w:hAnsi="Times New Roman" w:cs="Times New Roman"/>
      <w:b/>
      <w:bCs/>
      <w:noProof/>
      <w:sz w:val="16"/>
      <w:szCs w:val="16"/>
      <w:shd w:val="clear" w:color="auto" w:fill="FFFFFF"/>
    </w:rPr>
  </w:style>
  <w:style w:type="character" w:customStyle="1" w:styleId="2f8">
    <w:name w:val="Основной текст (2)"/>
    <w:basedOn w:val="2f7"/>
    <w:uiPriority w:val="99"/>
    <w:rsid w:val="00D250C5"/>
    <w:rPr>
      <w:rFonts w:ascii="Times New Roman" w:hAnsi="Times New Roman" w:cs="Times New Roman"/>
      <w:b/>
      <w:bCs/>
      <w:sz w:val="16"/>
      <w:szCs w:val="16"/>
      <w:shd w:val="clear" w:color="auto" w:fill="FFFFFF"/>
    </w:rPr>
  </w:style>
  <w:style w:type="character" w:customStyle="1" w:styleId="66">
    <w:name w:val="Основной текст (6)_"/>
    <w:basedOn w:val="a8"/>
    <w:link w:val="67"/>
    <w:uiPriority w:val="99"/>
    <w:locked/>
    <w:rsid w:val="00D250C5"/>
    <w:rPr>
      <w:rFonts w:ascii="Times New Roman" w:hAnsi="Times New Roman" w:cs="Times New Roman"/>
      <w:b/>
      <w:bCs/>
      <w:sz w:val="19"/>
      <w:szCs w:val="19"/>
      <w:shd w:val="clear" w:color="auto" w:fill="FFFFFF"/>
    </w:rPr>
  </w:style>
  <w:style w:type="character" w:customStyle="1" w:styleId="49">
    <w:name w:val="Подпись к таблице4"/>
    <w:basedOn w:val="affffffffe"/>
    <w:uiPriority w:val="99"/>
    <w:rsid w:val="00D250C5"/>
    <w:rPr>
      <w:rFonts w:ascii="Times New Roman" w:hAnsi="Times New Roman" w:cs="Times New Roman"/>
      <w:b/>
      <w:bCs/>
      <w:sz w:val="16"/>
      <w:szCs w:val="16"/>
      <w:u w:val="single"/>
      <w:shd w:val="clear" w:color="auto" w:fill="FFFFFF"/>
    </w:rPr>
  </w:style>
  <w:style w:type="character" w:customStyle="1" w:styleId="3f4">
    <w:name w:val="Подпись к таблице3"/>
    <w:basedOn w:val="affffffffe"/>
    <w:uiPriority w:val="99"/>
    <w:rsid w:val="00D250C5"/>
    <w:rPr>
      <w:rFonts w:ascii="Times New Roman" w:hAnsi="Times New Roman" w:cs="Times New Roman"/>
      <w:b/>
      <w:bCs/>
      <w:sz w:val="16"/>
      <w:szCs w:val="16"/>
      <w:u w:val="single"/>
      <w:shd w:val="clear" w:color="auto" w:fill="FFFFFF"/>
    </w:rPr>
  </w:style>
  <w:style w:type="character" w:customStyle="1" w:styleId="75">
    <w:name w:val="Основной текст (7)_"/>
    <w:basedOn w:val="a8"/>
    <w:link w:val="712"/>
    <w:uiPriority w:val="99"/>
    <w:locked/>
    <w:rsid w:val="00D250C5"/>
    <w:rPr>
      <w:rFonts w:ascii="Times New Roman" w:hAnsi="Times New Roman" w:cs="Times New Roman"/>
      <w:i/>
      <w:iCs/>
      <w:spacing w:val="-20"/>
      <w:sz w:val="15"/>
      <w:szCs w:val="15"/>
      <w:shd w:val="clear" w:color="auto" w:fill="FFFFFF"/>
    </w:rPr>
  </w:style>
  <w:style w:type="character" w:customStyle="1" w:styleId="76">
    <w:name w:val="Основной текст (7)"/>
    <w:basedOn w:val="75"/>
    <w:uiPriority w:val="99"/>
    <w:rsid w:val="00D250C5"/>
    <w:rPr>
      <w:rFonts w:ascii="Times New Roman" w:hAnsi="Times New Roman" w:cs="Times New Roman"/>
      <w:i/>
      <w:iCs/>
      <w:spacing w:val="-20"/>
      <w:sz w:val="15"/>
      <w:szCs w:val="15"/>
      <w:shd w:val="clear" w:color="auto" w:fill="FFFFFF"/>
    </w:rPr>
  </w:style>
  <w:style w:type="character" w:customStyle="1" w:styleId="84">
    <w:name w:val="Основной текст (8)_"/>
    <w:basedOn w:val="a8"/>
    <w:link w:val="812"/>
    <w:uiPriority w:val="99"/>
    <w:locked/>
    <w:rsid w:val="00D250C5"/>
    <w:rPr>
      <w:rFonts w:ascii="Times New Roman" w:hAnsi="Times New Roman" w:cs="Times New Roman"/>
      <w:i/>
      <w:iCs/>
      <w:spacing w:val="-20"/>
      <w:sz w:val="17"/>
      <w:szCs w:val="17"/>
      <w:shd w:val="clear" w:color="auto" w:fill="FFFFFF"/>
    </w:rPr>
  </w:style>
  <w:style w:type="character" w:customStyle="1" w:styleId="85">
    <w:name w:val="Основной текст (8)"/>
    <w:basedOn w:val="84"/>
    <w:uiPriority w:val="99"/>
    <w:rsid w:val="00D250C5"/>
    <w:rPr>
      <w:rFonts w:ascii="Times New Roman" w:hAnsi="Times New Roman" w:cs="Times New Roman"/>
      <w:i/>
      <w:iCs/>
      <w:spacing w:val="-20"/>
      <w:sz w:val="17"/>
      <w:szCs w:val="17"/>
      <w:shd w:val="clear" w:color="auto" w:fill="FFFFFF"/>
    </w:rPr>
  </w:style>
  <w:style w:type="character" w:customStyle="1" w:styleId="2f9">
    <w:name w:val="Подпись к таблице2"/>
    <w:basedOn w:val="affffffffe"/>
    <w:uiPriority w:val="99"/>
    <w:rsid w:val="00D250C5"/>
    <w:rPr>
      <w:rFonts w:ascii="Times New Roman" w:hAnsi="Times New Roman" w:cs="Times New Roman"/>
      <w:b/>
      <w:bCs/>
      <w:sz w:val="16"/>
      <w:szCs w:val="16"/>
      <w:u w:val="single"/>
      <w:shd w:val="clear" w:color="auto" w:fill="FFFFFF"/>
    </w:rPr>
  </w:style>
  <w:style w:type="paragraph" w:customStyle="1" w:styleId="1fff4">
    <w:name w:val="Подпись к таблице1"/>
    <w:basedOn w:val="a7"/>
    <w:link w:val="affffffffe"/>
    <w:uiPriority w:val="99"/>
    <w:rsid w:val="00D250C5"/>
    <w:pPr>
      <w:shd w:val="clear" w:color="auto" w:fill="FFFFFF"/>
      <w:spacing w:line="209" w:lineRule="exact"/>
    </w:pPr>
    <w:rPr>
      <w:rFonts w:eastAsiaTheme="minorHAnsi"/>
      <w:b/>
      <w:bCs/>
      <w:sz w:val="16"/>
      <w:szCs w:val="16"/>
      <w:lang w:eastAsia="en-US"/>
    </w:rPr>
  </w:style>
  <w:style w:type="paragraph" w:customStyle="1" w:styleId="213">
    <w:name w:val="Основной текст (2)1"/>
    <w:basedOn w:val="a7"/>
    <w:link w:val="2f7"/>
    <w:rsid w:val="00D250C5"/>
    <w:pPr>
      <w:shd w:val="clear" w:color="auto" w:fill="FFFFFF"/>
      <w:spacing w:line="240" w:lineRule="atLeast"/>
    </w:pPr>
    <w:rPr>
      <w:rFonts w:eastAsiaTheme="minorHAnsi"/>
      <w:b/>
      <w:bCs/>
      <w:sz w:val="16"/>
      <w:szCs w:val="16"/>
      <w:lang w:eastAsia="en-US"/>
    </w:rPr>
  </w:style>
  <w:style w:type="paragraph" w:customStyle="1" w:styleId="3f3">
    <w:name w:val="Основной текст (3)"/>
    <w:basedOn w:val="a7"/>
    <w:link w:val="3f2"/>
    <w:uiPriority w:val="99"/>
    <w:rsid w:val="00D250C5"/>
    <w:pPr>
      <w:shd w:val="clear" w:color="auto" w:fill="FFFFFF"/>
      <w:spacing w:line="240" w:lineRule="atLeast"/>
    </w:pPr>
    <w:rPr>
      <w:rFonts w:eastAsiaTheme="minorHAnsi"/>
      <w:b/>
      <w:bCs/>
      <w:smallCaps/>
      <w:sz w:val="18"/>
      <w:szCs w:val="18"/>
      <w:lang w:eastAsia="en-US"/>
    </w:rPr>
  </w:style>
  <w:style w:type="character" w:customStyle="1" w:styleId="2fa">
    <w:name w:val="Основной текст Знак2"/>
    <w:basedOn w:val="a8"/>
    <w:uiPriority w:val="99"/>
    <w:semiHidden/>
    <w:rsid w:val="00D250C5"/>
    <w:rPr>
      <w:rFonts w:cs="Microsoft Sans Serif"/>
      <w:color w:val="000000"/>
    </w:rPr>
  </w:style>
  <w:style w:type="paragraph" w:customStyle="1" w:styleId="afffffffff0">
    <w:name w:val="Колонтитул"/>
    <w:basedOn w:val="a7"/>
    <w:link w:val="afffffffff"/>
    <w:uiPriority w:val="99"/>
    <w:rsid w:val="00D250C5"/>
    <w:pPr>
      <w:shd w:val="clear" w:color="auto" w:fill="FFFFFF"/>
    </w:pPr>
    <w:rPr>
      <w:rFonts w:eastAsiaTheme="minorHAnsi"/>
      <w:sz w:val="20"/>
      <w:szCs w:val="20"/>
      <w:lang w:eastAsia="en-US"/>
    </w:rPr>
  </w:style>
  <w:style w:type="paragraph" w:customStyle="1" w:styleId="48">
    <w:name w:val="Основной текст (4)"/>
    <w:basedOn w:val="a7"/>
    <w:link w:val="47"/>
    <w:uiPriority w:val="99"/>
    <w:rsid w:val="00D250C5"/>
    <w:pPr>
      <w:shd w:val="clear" w:color="auto" w:fill="FFFFFF"/>
      <w:spacing w:line="240" w:lineRule="atLeast"/>
    </w:pPr>
    <w:rPr>
      <w:rFonts w:eastAsiaTheme="minorHAnsi"/>
      <w:noProof/>
      <w:sz w:val="20"/>
      <w:szCs w:val="20"/>
      <w:lang w:eastAsia="en-US"/>
    </w:rPr>
  </w:style>
  <w:style w:type="paragraph" w:customStyle="1" w:styleId="56">
    <w:name w:val="Основной текст (5)"/>
    <w:basedOn w:val="a7"/>
    <w:link w:val="55"/>
    <w:uiPriority w:val="99"/>
    <w:rsid w:val="00D250C5"/>
    <w:pPr>
      <w:shd w:val="clear" w:color="auto" w:fill="FFFFFF"/>
      <w:spacing w:line="240" w:lineRule="atLeast"/>
    </w:pPr>
    <w:rPr>
      <w:rFonts w:eastAsiaTheme="minorHAnsi"/>
      <w:sz w:val="18"/>
      <w:szCs w:val="18"/>
      <w:lang w:eastAsia="en-US"/>
    </w:rPr>
  </w:style>
  <w:style w:type="paragraph" w:customStyle="1" w:styleId="67">
    <w:name w:val="Основной текст (6)"/>
    <w:basedOn w:val="a7"/>
    <w:link w:val="66"/>
    <w:uiPriority w:val="99"/>
    <w:rsid w:val="00D250C5"/>
    <w:pPr>
      <w:shd w:val="clear" w:color="auto" w:fill="FFFFFF"/>
      <w:spacing w:line="240" w:lineRule="atLeast"/>
    </w:pPr>
    <w:rPr>
      <w:rFonts w:eastAsiaTheme="minorHAnsi"/>
      <w:b/>
      <w:bCs/>
      <w:sz w:val="19"/>
      <w:szCs w:val="19"/>
      <w:lang w:eastAsia="en-US"/>
    </w:rPr>
  </w:style>
  <w:style w:type="paragraph" w:customStyle="1" w:styleId="712">
    <w:name w:val="Основной текст (7)1"/>
    <w:basedOn w:val="a7"/>
    <w:link w:val="75"/>
    <w:uiPriority w:val="99"/>
    <w:rsid w:val="00D250C5"/>
    <w:pPr>
      <w:shd w:val="clear" w:color="auto" w:fill="FFFFFF"/>
      <w:spacing w:before="60" w:line="240" w:lineRule="atLeast"/>
    </w:pPr>
    <w:rPr>
      <w:rFonts w:eastAsiaTheme="minorHAnsi"/>
      <w:i/>
      <w:iCs/>
      <w:spacing w:val="-20"/>
      <w:sz w:val="15"/>
      <w:szCs w:val="15"/>
      <w:lang w:eastAsia="en-US"/>
    </w:rPr>
  </w:style>
  <w:style w:type="paragraph" w:customStyle="1" w:styleId="812">
    <w:name w:val="Основной текст (8)1"/>
    <w:basedOn w:val="a7"/>
    <w:link w:val="84"/>
    <w:uiPriority w:val="99"/>
    <w:rsid w:val="00D250C5"/>
    <w:pPr>
      <w:shd w:val="clear" w:color="auto" w:fill="FFFFFF"/>
      <w:spacing w:line="240" w:lineRule="atLeast"/>
    </w:pPr>
    <w:rPr>
      <w:rFonts w:eastAsiaTheme="minorHAnsi"/>
      <w:i/>
      <w:iCs/>
      <w:spacing w:val="-20"/>
      <w:sz w:val="17"/>
      <w:szCs w:val="17"/>
      <w:lang w:eastAsia="en-US"/>
    </w:rPr>
  </w:style>
  <w:style w:type="character" w:customStyle="1" w:styleId="afffffff7">
    <w:name w:val="Список Знак"/>
    <w:link w:val="a3"/>
    <w:uiPriority w:val="99"/>
    <w:rsid w:val="000B7905"/>
    <w:rPr>
      <w:rFonts w:ascii="Arial" w:eastAsia="Times New Roman" w:hAnsi="Arial" w:cs="Times New Roman"/>
      <w:sz w:val="24"/>
      <w:szCs w:val="24"/>
      <w:lang w:eastAsia="ru-RU"/>
    </w:rPr>
  </w:style>
  <w:style w:type="paragraph" w:customStyle="1" w:styleId="a0">
    <w:name w:val="Список нумерованный"/>
    <w:basedOn w:val="a7"/>
    <w:uiPriority w:val="99"/>
    <w:rsid w:val="000B7905"/>
    <w:pPr>
      <w:numPr>
        <w:numId w:val="47"/>
      </w:numPr>
      <w:spacing w:before="120"/>
      <w:jc w:val="both"/>
    </w:pPr>
  </w:style>
  <w:style w:type="paragraph" w:customStyle="1" w:styleId="afffffffff2">
    <w:name w:val="Содержание"/>
    <w:basedOn w:val="a7"/>
    <w:uiPriority w:val="99"/>
    <w:rsid w:val="000B7905"/>
    <w:pPr>
      <w:widowControl w:val="0"/>
      <w:spacing w:before="240" w:after="240"/>
      <w:jc w:val="center"/>
    </w:pPr>
    <w:rPr>
      <w:b/>
      <w:caps/>
      <w:szCs w:val="20"/>
    </w:rPr>
  </w:style>
  <w:style w:type="paragraph" w:customStyle="1" w:styleId="afffffffff3">
    <w:name w:val="Табличный_заголовки"/>
    <w:basedOn w:val="a7"/>
    <w:uiPriority w:val="99"/>
    <w:rsid w:val="000B7905"/>
    <w:pPr>
      <w:keepNext/>
      <w:keepLines/>
      <w:jc w:val="center"/>
    </w:pPr>
    <w:rPr>
      <w:b/>
      <w:sz w:val="20"/>
      <w:szCs w:val="20"/>
    </w:rPr>
  </w:style>
  <w:style w:type="paragraph" w:customStyle="1" w:styleId="afffffffff4">
    <w:name w:val="Табличный_центр"/>
    <w:basedOn w:val="a7"/>
    <w:uiPriority w:val="99"/>
    <w:rsid w:val="000B7905"/>
    <w:pPr>
      <w:jc w:val="center"/>
    </w:pPr>
    <w:rPr>
      <w:sz w:val="22"/>
      <w:szCs w:val="22"/>
    </w:rPr>
  </w:style>
  <w:style w:type="paragraph" w:customStyle="1" w:styleId="15">
    <w:name w:val="Список 1)"/>
    <w:basedOn w:val="a7"/>
    <w:uiPriority w:val="99"/>
    <w:rsid w:val="000B7905"/>
    <w:pPr>
      <w:numPr>
        <w:numId w:val="45"/>
      </w:numPr>
      <w:spacing w:after="60"/>
      <w:jc w:val="both"/>
    </w:pPr>
  </w:style>
  <w:style w:type="paragraph" w:customStyle="1" w:styleId="a2">
    <w:name w:val="Табличный_нумерованный"/>
    <w:basedOn w:val="a7"/>
    <w:link w:val="afffffffff5"/>
    <w:uiPriority w:val="99"/>
    <w:rsid w:val="000B7905"/>
    <w:pPr>
      <w:numPr>
        <w:numId w:val="44"/>
      </w:numPr>
    </w:pPr>
    <w:rPr>
      <w:sz w:val="22"/>
      <w:szCs w:val="22"/>
      <w:lang w:val="x-none" w:eastAsia="x-none"/>
    </w:rPr>
  </w:style>
  <w:style w:type="character" w:customStyle="1" w:styleId="afffffffff5">
    <w:name w:val="Табличный_нумерованный Знак"/>
    <w:link w:val="a2"/>
    <w:uiPriority w:val="99"/>
    <w:rsid w:val="000B7905"/>
    <w:rPr>
      <w:rFonts w:ascii="Times New Roman" w:eastAsia="Times New Roman" w:hAnsi="Times New Roman" w:cs="Times New Roman"/>
      <w:lang w:val="x-none" w:eastAsia="x-none"/>
    </w:rPr>
  </w:style>
  <w:style w:type="paragraph" w:styleId="afffffffff6">
    <w:name w:val="toa heading"/>
    <w:basedOn w:val="a7"/>
    <w:next w:val="a7"/>
    <w:uiPriority w:val="99"/>
    <w:semiHidden/>
    <w:rsid w:val="000B7905"/>
    <w:pPr>
      <w:spacing w:before="40" w:after="20"/>
      <w:jc w:val="center"/>
    </w:pPr>
    <w:rPr>
      <w:b/>
      <w:sz w:val="22"/>
      <w:szCs w:val="20"/>
    </w:rPr>
  </w:style>
  <w:style w:type="paragraph" w:customStyle="1" w:styleId="a6">
    <w:name w:val="Требования"/>
    <w:basedOn w:val="a7"/>
    <w:uiPriority w:val="99"/>
    <w:rsid w:val="000B7905"/>
    <w:pPr>
      <w:numPr>
        <w:ilvl w:val="1"/>
        <w:numId w:val="46"/>
      </w:numPr>
      <w:spacing w:before="120" w:after="60"/>
      <w:ind w:left="0" w:firstLine="567"/>
      <w:jc w:val="both"/>
      <w:outlineLvl w:val="1"/>
    </w:pPr>
    <w:rPr>
      <w:bCs/>
      <w:i/>
      <w:iCs/>
    </w:rPr>
  </w:style>
  <w:style w:type="paragraph" w:customStyle="1" w:styleId="a1">
    <w:name w:val="Список а)"/>
    <w:basedOn w:val="a3"/>
    <w:uiPriority w:val="99"/>
    <w:rsid w:val="000B7905"/>
    <w:pPr>
      <w:widowControl/>
      <w:numPr>
        <w:numId w:val="43"/>
      </w:numPr>
      <w:tabs>
        <w:tab w:val="left" w:pos="851"/>
      </w:tabs>
      <w:adjustRightInd/>
      <w:spacing w:before="0" w:after="0" w:line="240" w:lineRule="auto"/>
      <w:textAlignment w:val="auto"/>
    </w:pPr>
    <w:rPr>
      <w:rFonts w:ascii="Times New Roman" w:eastAsia="Calibri" w:hAnsi="Times New Roman"/>
      <w:snapToGrid w:val="0"/>
      <w:lang w:val="x-none" w:eastAsia="x-none"/>
    </w:rPr>
  </w:style>
  <w:style w:type="paragraph" w:customStyle="1" w:styleId="afffffffff7">
    <w:name w:val="Табличный_слева"/>
    <w:basedOn w:val="a7"/>
    <w:uiPriority w:val="99"/>
    <w:rsid w:val="000B7905"/>
    <w:rPr>
      <w:sz w:val="22"/>
      <w:szCs w:val="22"/>
    </w:rPr>
  </w:style>
  <w:style w:type="paragraph" w:customStyle="1" w:styleId="1fff5">
    <w:name w:val="Обычный 1"/>
    <w:basedOn w:val="a7"/>
    <w:next w:val="a7"/>
    <w:uiPriority w:val="99"/>
    <w:semiHidden/>
    <w:rsid w:val="000B7905"/>
    <w:pPr>
      <w:tabs>
        <w:tab w:val="num" w:pos="360"/>
      </w:tabs>
      <w:spacing w:before="120"/>
      <w:ind w:left="360" w:hanging="360"/>
      <w:jc w:val="both"/>
    </w:pPr>
    <w:rPr>
      <w:szCs w:val="20"/>
    </w:rPr>
  </w:style>
  <w:style w:type="table" w:customStyle="1" w:styleId="191">
    <w:name w:val="Сетка таблицы19"/>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бычный влево"/>
    <w:basedOn w:val="1fff5"/>
    <w:uiPriority w:val="99"/>
    <w:rsid w:val="000B7905"/>
    <w:pPr>
      <w:tabs>
        <w:tab w:val="clear" w:pos="360"/>
      </w:tabs>
      <w:spacing w:before="0"/>
      <w:ind w:left="0" w:firstLine="0"/>
      <w:jc w:val="left"/>
    </w:pPr>
  </w:style>
  <w:style w:type="paragraph" w:customStyle="1" w:styleId="afffffffff9">
    <w:name w:val="Табличный_по ширине"/>
    <w:basedOn w:val="afffffffff7"/>
    <w:uiPriority w:val="99"/>
    <w:rsid w:val="000B7905"/>
    <w:pPr>
      <w:jc w:val="both"/>
    </w:pPr>
  </w:style>
  <w:style w:type="paragraph" w:customStyle="1" w:styleId="103">
    <w:name w:val="Табличный_центр_10"/>
    <w:basedOn w:val="a7"/>
    <w:uiPriority w:val="99"/>
    <w:qFormat/>
    <w:rsid w:val="000B7905"/>
    <w:pPr>
      <w:jc w:val="center"/>
    </w:pPr>
    <w:rPr>
      <w:sz w:val="20"/>
    </w:rPr>
  </w:style>
  <w:style w:type="paragraph" w:customStyle="1" w:styleId="104">
    <w:name w:val="Табличный_слева_10"/>
    <w:basedOn w:val="a7"/>
    <w:uiPriority w:val="99"/>
    <w:qFormat/>
    <w:rsid w:val="000B7905"/>
    <w:rPr>
      <w:sz w:val="20"/>
    </w:rPr>
  </w:style>
  <w:style w:type="paragraph" w:customStyle="1" w:styleId="105">
    <w:name w:val="Табличный_по ширине_10"/>
    <w:basedOn w:val="a7"/>
    <w:uiPriority w:val="99"/>
    <w:qFormat/>
    <w:rsid w:val="000B7905"/>
    <w:pPr>
      <w:jc w:val="both"/>
    </w:pPr>
    <w:rPr>
      <w:sz w:val="20"/>
    </w:rPr>
  </w:style>
  <w:style w:type="paragraph" w:customStyle="1" w:styleId="10">
    <w:name w:val="Табличный_нумерованный_10"/>
    <w:basedOn w:val="a7"/>
    <w:uiPriority w:val="99"/>
    <w:qFormat/>
    <w:rsid w:val="000B7905"/>
    <w:pPr>
      <w:numPr>
        <w:numId w:val="48"/>
      </w:numPr>
    </w:pPr>
    <w:rPr>
      <w:sz w:val="20"/>
    </w:rPr>
  </w:style>
  <w:style w:type="paragraph" w:customStyle="1" w:styleId="106">
    <w:name w:val="Табличный_заголовки_10"/>
    <w:basedOn w:val="affff1"/>
    <w:uiPriority w:val="99"/>
    <w:qFormat/>
    <w:rsid w:val="000B7905"/>
    <w:pPr>
      <w:jc w:val="center"/>
    </w:pPr>
    <w:rPr>
      <w:rFonts w:eastAsia="Calibri"/>
      <w:b/>
      <w:sz w:val="20"/>
    </w:rPr>
  </w:style>
  <w:style w:type="numbering" w:styleId="1111110">
    <w:name w:val="Outline List 2"/>
    <w:basedOn w:val="aa"/>
    <w:rsid w:val="000B7905"/>
  </w:style>
  <w:style w:type="numbering" w:styleId="1ai">
    <w:name w:val="Outline List 1"/>
    <w:basedOn w:val="aa"/>
    <w:rsid w:val="000B7905"/>
    <w:pPr>
      <w:numPr>
        <w:numId w:val="50"/>
      </w:numPr>
    </w:pPr>
  </w:style>
  <w:style w:type="paragraph" w:styleId="afffffffffa">
    <w:name w:val="Block Text"/>
    <w:basedOn w:val="a7"/>
    <w:uiPriority w:val="99"/>
    <w:rsid w:val="000B7905"/>
    <w:pPr>
      <w:spacing w:line="360" w:lineRule="auto"/>
      <w:ind w:left="526" w:right="43" w:firstLine="709"/>
      <w:jc w:val="both"/>
    </w:pPr>
    <w:rPr>
      <w:sz w:val="28"/>
      <w:szCs w:val="28"/>
    </w:rPr>
  </w:style>
  <w:style w:type="paragraph" w:styleId="2fb">
    <w:name w:val="List 2"/>
    <w:basedOn w:val="a3"/>
    <w:uiPriority w:val="99"/>
    <w:rsid w:val="000B7905"/>
    <w:pPr>
      <w:widowControl/>
      <w:tabs>
        <w:tab w:val="left" w:pos="851"/>
      </w:tabs>
      <w:adjustRightInd/>
      <w:spacing w:before="0" w:after="240" w:line="240" w:lineRule="atLeast"/>
      <w:ind w:left="1800"/>
      <w:textAlignment w:val="auto"/>
    </w:pPr>
    <w:rPr>
      <w:rFonts w:eastAsia="Calibri" w:cs="Arial"/>
      <w:spacing w:val="-5"/>
      <w:sz w:val="20"/>
      <w:szCs w:val="20"/>
      <w:lang w:val="x-none" w:eastAsia="en-US"/>
    </w:rPr>
  </w:style>
  <w:style w:type="paragraph" w:styleId="3f5">
    <w:name w:val="List 3"/>
    <w:basedOn w:val="a3"/>
    <w:uiPriority w:val="99"/>
    <w:rsid w:val="000B7905"/>
    <w:pPr>
      <w:widowControl/>
      <w:tabs>
        <w:tab w:val="left" w:pos="851"/>
      </w:tabs>
      <w:adjustRightInd/>
      <w:spacing w:before="0" w:after="240" w:line="240" w:lineRule="atLeast"/>
      <w:ind w:left="2160"/>
      <w:textAlignment w:val="auto"/>
    </w:pPr>
    <w:rPr>
      <w:rFonts w:eastAsia="Calibri" w:cs="Arial"/>
      <w:spacing w:val="-5"/>
      <w:sz w:val="20"/>
      <w:szCs w:val="20"/>
      <w:lang w:val="x-none" w:eastAsia="en-US"/>
    </w:rPr>
  </w:style>
  <w:style w:type="paragraph" w:styleId="4a">
    <w:name w:val="List 4"/>
    <w:basedOn w:val="a3"/>
    <w:uiPriority w:val="99"/>
    <w:rsid w:val="000B7905"/>
    <w:pPr>
      <w:widowControl/>
      <w:tabs>
        <w:tab w:val="left" w:pos="851"/>
      </w:tabs>
      <w:adjustRightInd/>
      <w:spacing w:before="0" w:after="240" w:line="240" w:lineRule="atLeast"/>
      <w:ind w:left="2520"/>
      <w:textAlignment w:val="auto"/>
    </w:pPr>
    <w:rPr>
      <w:rFonts w:eastAsia="Calibri" w:cs="Arial"/>
      <w:spacing w:val="-5"/>
      <w:sz w:val="20"/>
      <w:szCs w:val="20"/>
      <w:lang w:val="x-none" w:eastAsia="en-US"/>
    </w:rPr>
  </w:style>
  <w:style w:type="paragraph" w:styleId="58">
    <w:name w:val="List 5"/>
    <w:basedOn w:val="a3"/>
    <w:uiPriority w:val="99"/>
    <w:rsid w:val="000B7905"/>
    <w:pPr>
      <w:widowControl/>
      <w:tabs>
        <w:tab w:val="left" w:pos="851"/>
      </w:tabs>
      <w:adjustRightInd/>
      <w:spacing w:before="0" w:after="240" w:line="240" w:lineRule="atLeast"/>
      <w:ind w:left="2880"/>
      <w:textAlignment w:val="auto"/>
    </w:pPr>
    <w:rPr>
      <w:rFonts w:eastAsia="Calibri" w:cs="Arial"/>
      <w:spacing w:val="-5"/>
      <w:sz w:val="20"/>
      <w:szCs w:val="20"/>
      <w:lang w:val="x-none" w:eastAsia="en-US"/>
    </w:rPr>
  </w:style>
  <w:style w:type="paragraph" w:styleId="2fc">
    <w:name w:val="List Bullet 2"/>
    <w:basedOn w:val="afffffa"/>
    <w:autoRedefine/>
    <w:uiPriority w:val="99"/>
    <w:rsid w:val="000B7905"/>
    <w:pPr>
      <w:tabs>
        <w:tab w:val="clear" w:pos="1134"/>
        <w:tab w:val="num" w:pos="360"/>
      </w:tabs>
      <w:spacing w:before="0" w:after="240" w:line="240" w:lineRule="atLeast"/>
      <w:ind w:left="1800" w:hanging="360"/>
    </w:pPr>
    <w:rPr>
      <w:rFonts w:eastAsia="Times New Roman" w:cs="Arial"/>
      <w:spacing w:val="-5"/>
      <w:sz w:val="20"/>
      <w:szCs w:val="20"/>
    </w:rPr>
  </w:style>
  <w:style w:type="paragraph" w:styleId="3f6">
    <w:name w:val="List Bullet 3"/>
    <w:basedOn w:val="afffffa"/>
    <w:autoRedefine/>
    <w:uiPriority w:val="99"/>
    <w:rsid w:val="000B7905"/>
    <w:pPr>
      <w:tabs>
        <w:tab w:val="clear" w:pos="1134"/>
        <w:tab w:val="num" w:pos="360"/>
      </w:tabs>
      <w:spacing w:before="0" w:after="240" w:line="240" w:lineRule="atLeast"/>
      <w:ind w:left="2160" w:hanging="360"/>
    </w:pPr>
    <w:rPr>
      <w:rFonts w:eastAsia="Times New Roman" w:cs="Arial"/>
      <w:spacing w:val="-5"/>
      <w:sz w:val="20"/>
      <w:szCs w:val="20"/>
    </w:rPr>
  </w:style>
  <w:style w:type="paragraph" w:styleId="4b">
    <w:name w:val="List Bullet 4"/>
    <w:basedOn w:val="afffffa"/>
    <w:autoRedefine/>
    <w:uiPriority w:val="99"/>
    <w:rsid w:val="000B7905"/>
    <w:pPr>
      <w:tabs>
        <w:tab w:val="clear" w:pos="1134"/>
        <w:tab w:val="num" w:pos="360"/>
      </w:tabs>
      <w:spacing w:before="0" w:after="240" w:line="240" w:lineRule="atLeast"/>
      <w:ind w:left="2520" w:hanging="360"/>
    </w:pPr>
    <w:rPr>
      <w:rFonts w:eastAsia="Times New Roman" w:cs="Arial"/>
      <w:spacing w:val="-5"/>
      <w:sz w:val="20"/>
      <w:szCs w:val="20"/>
    </w:rPr>
  </w:style>
  <w:style w:type="paragraph" w:styleId="59">
    <w:name w:val="List Bullet 5"/>
    <w:basedOn w:val="afffffa"/>
    <w:autoRedefine/>
    <w:uiPriority w:val="99"/>
    <w:rsid w:val="000B7905"/>
    <w:pPr>
      <w:tabs>
        <w:tab w:val="clear" w:pos="1134"/>
        <w:tab w:val="num" w:pos="360"/>
      </w:tabs>
      <w:spacing w:before="0" w:after="240" w:line="240" w:lineRule="atLeast"/>
      <w:ind w:left="2880" w:hanging="360"/>
    </w:pPr>
    <w:rPr>
      <w:rFonts w:eastAsia="Times New Roman" w:cs="Arial"/>
      <w:spacing w:val="-5"/>
      <w:sz w:val="20"/>
      <w:szCs w:val="20"/>
    </w:rPr>
  </w:style>
  <w:style w:type="paragraph" w:styleId="afffffffffb">
    <w:name w:val="List Continue"/>
    <w:basedOn w:val="a3"/>
    <w:uiPriority w:val="99"/>
    <w:rsid w:val="000B7905"/>
    <w:pPr>
      <w:widowControl/>
      <w:tabs>
        <w:tab w:val="left" w:pos="851"/>
      </w:tabs>
      <w:adjustRightInd/>
      <w:spacing w:before="0" w:after="240" w:line="240" w:lineRule="atLeast"/>
      <w:ind w:left="1440"/>
      <w:textAlignment w:val="auto"/>
    </w:pPr>
    <w:rPr>
      <w:rFonts w:eastAsia="Calibri" w:cs="Arial"/>
      <w:spacing w:val="-5"/>
      <w:sz w:val="20"/>
      <w:szCs w:val="20"/>
      <w:lang w:val="x-none" w:eastAsia="en-US"/>
    </w:rPr>
  </w:style>
  <w:style w:type="paragraph" w:styleId="2fd">
    <w:name w:val="List Continue 2"/>
    <w:basedOn w:val="afffffffffb"/>
    <w:uiPriority w:val="99"/>
    <w:rsid w:val="000B7905"/>
    <w:pPr>
      <w:ind w:left="2160"/>
    </w:pPr>
  </w:style>
  <w:style w:type="paragraph" w:styleId="3f7">
    <w:name w:val="List Continue 3"/>
    <w:basedOn w:val="afffffffffb"/>
    <w:uiPriority w:val="99"/>
    <w:rsid w:val="000B7905"/>
    <w:pPr>
      <w:ind w:left="2520"/>
    </w:pPr>
  </w:style>
  <w:style w:type="paragraph" w:styleId="4c">
    <w:name w:val="List Continue 4"/>
    <w:basedOn w:val="afffffffffb"/>
    <w:uiPriority w:val="99"/>
    <w:rsid w:val="000B7905"/>
    <w:pPr>
      <w:ind w:left="2880"/>
    </w:pPr>
  </w:style>
  <w:style w:type="paragraph" w:styleId="5a">
    <w:name w:val="List Continue 5"/>
    <w:basedOn w:val="afffffffffb"/>
    <w:uiPriority w:val="99"/>
    <w:rsid w:val="000B7905"/>
    <w:pPr>
      <w:ind w:left="3240"/>
    </w:pPr>
  </w:style>
  <w:style w:type="paragraph" w:styleId="2fe">
    <w:name w:val="List Number 2"/>
    <w:basedOn w:val="a"/>
    <w:uiPriority w:val="99"/>
    <w:rsid w:val="000B7905"/>
    <w:pPr>
      <w:keepNext w:val="0"/>
      <w:numPr>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3f8">
    <w:name w:val="List Number 3"/>
    <w:basedOn w:val="a"/>
    <w:uiPriority w:val="99"/>
    <w:rsid w:val="000B7905"/>
    <w:pPr>
      <w:keepNext w:val="0"/>
      <w:numPr>
        <w:numId w:val="0"/>
      </w:numPr>
      <w:suppressLineNumbers w:val="0"/>
      <w:tabs>
        <w:tab w:val="clear" w:pos="9356"/>
        <w:tab w:val="num" w:pos="720"/>
      </w:tabs>
      <w:suppressAutoHyphens w:val="0"/>
      <w:spacing w:after="240" w:line="240" w:lineRule="atLeast"/>
      <w:ind w:left="2160" w:firstLine="709"/>
    </w:pPr>
    <w:rPr>
      <w:rFonts w:ascii="Arial" w:hAnsi="Arial" w:cs="Arial"/>
      <w:spacing w:val="-5"/>
      <w:sz w:val="20"/>
      <w:szCs w:val="20"/>
      <w:lang w:eastAsia="en-US"/>
    </w:rPr>
  </w:style>
  <w:style w:type="paragraph" w:styleId="4d">
    <w:name w:val="List Number 4"/>
    <w:basedOn w:val="a"/>
    <w:uiPriority w:val="99"/>
    <w:rsid w:val="000B7905"/>
    <w:pPr>
      <w:keepNext w:val="0"/>
      <w:numPr>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b">
    <w:name w:val="List Number 5"/>
    <w:basedOn w:val="a"/>
    <w:uiPriority w:val="99"/>
    <w:rsid w:val="000B7905"/>
    <w:pPr>
      <w:keepNext w:val="0"/>
      <w:numPr>
        <w:numId w:val="0"/>
      </w:numPr>
      <w:suppressLineNumbers w:val="0"/>
      <w:tabs>
        <w:tab w:val="clear" w:pos="9356"/>
      </w:tabs>
      <w:suppressAutoHyphens w:val="0"/>
      <w:spacing w:after="240" w:line="240" w:lineRule="atLeast"/>
      <w:ind w:left="2880" w:hanging="360"/>
    </w:pPr>
    <w:rPr>
      <w:rFonts w:ascii="Arial" w:hAnsi="Arial" w:cs="Arial"/>
      <w:spacing w:val="-5"/>
      <w:sz w:val="20"/>
      <w:szCs w:val="20"/>
      <w:lang w:eastAsia="en-US"/>
    </w:rPr>
  </w:style>
  <w:style w:type="paragraph" w:styleId="afffffffffc">
    <w:name w:val="Message Header"/>
    <w:basedOn w:val="af2"/>
    <w:link w:val="afffffffffd"/>
    <w:rsid w:val="000B7905"/>
    <w:pPr>
      <w:keepLines/>
      <w:tabs>
        <w:tab w:val="left" w:pos="3600"/>
        <w:tab w:val="left" w:pos="4680"/>
      </w:tabs>
      <w:spacing w:line="280" w:lineRule="exact"/>
      <w:ind w:left="1080" w:right="2160" w:hanging="1080"/>
    </w:pPr>
    <w:rPr>
      <w:rFonts w:ascii="Arial" w:hAnsi="Arial"/>
      <w:sz w:val="22"/>
      <w:lang w:val="x-none"/>
    </w:rPr>
  </w:style>
  <w:style w:type="character" w:customStyle="1" w:styleId="afffffffffd">
    <w:name w:val="Шапка Знак"/>
    <w:basedOn w:val="a8"/>
    <w:link w:val="afffffffffc"/>
    <w:rsid w:val="000B7905"/>
    <w:rPr>
      <w:rFonts w:ascii="Arial" w:eastAsia="Times New Roman" w:hAnsi="Arial" w:cs="Times New Roman"/>
      <w:lang w:val="x-none"/>
    </w:rPr>
  </w:style>
  <w:style w:type="paragraph" w:styleId="HTML">
    <w:name w:val="HTML Address"/>
    <w:basedOn w:val="a7"/>
    <w:link w:val="HTML0"/>
    <w:rsid w:val="000B790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8"/>
    <w:link w:val="HTML"/>
    <w:rsid w:val="000B7905"/>
    <w:rPr>
      <w:rFonts w:ascii="Arial" w:eastAsia="Times New Roman" w:hAnsi="Arial" w:cs="Times New Roman"/>
      <w:i/>
      <w:iCs/>
      <w:spacing w:val="-5"/>
      <w:sz w:val="20"/>
      <w:szCs w:val="20"/>
      <w:lang w:val="x-none"/>
    </w:rPr>
  </w:style>
  <w:style w:type="paragraph" w:styleId="afffffffffe">
    <w:name w:val="envelope address"/>
    <w:basedOn w:val="a7"/>
    <w:uiPriority w:val="99"/>
    <w:rsid w:val="000B790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0B7905"/>
    <w:rPr>
      <w:lang w:val="ru-RU"/>
    </w:rPr>
  </w:style>
  <w:style w:type="paragraph" w:styleId="affffffffff">
    <w:name w:val="Date"/>
    <w:basedOn w:val="a7"/>
    <w:next w:val="a7"/>
    <w:link w:val="affffffffff0"/>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0">
    <w:name w:val="Дата Знак"/>
    <w:basedOn w:val="a8"/>
    <w:link w:val="affffffffff"/>
    <w:uiPriority w:val="99"/>
    <w:rsid w:val="000B7905"/>
    <w:rPr>
      <w:rFonts w:ascii="Arial" w:eastAsia="Times New Roman" w:hAnsi="Arial" w:cs="Times New Roman"/>
      <w:spacing w:val="-5"/>
      <w:sz w:val="20"/>
      <w:szCs w:val="20"/>
      <w:lang w:val="x-none"/>
    </w:rPr>
  </w:style>
  <w:style w:type="paragraph" w:styleId="affffffffff1">
    <w:name w:val="Note Heading"/>
    <w:basedOn w:val="a7"/>
    <w:next w:val="a7"/>
    <w:link w:val="affffffffff2"/>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2">
    <w:name w:val="Заголовок записки Знак"/>
    <w:basedOn w:val="a8"/>
    <w:link w:val="affffffffff1"/>
    <w:uiPriority w:val="99"/>
    <w:rsid w:val="000B7905"/>
    <w:rPr>
      <w:rFonts w:ascii="Arial" w:eastAsia="Times New Roman" w:hAnsi="Arial" w:cs="Times New Roman"/>
      <w:spacing w:val="-5"/>
      <w:sz w:val="20"/>
      <w:szCs w:val="20"/>
      <w:lang w:val="x-none"/>
    </w:rPr>
  </w:style>
  <w:style w:type="character" w:styleId="HTML2">
    <w:name w:val="HTML Keyboard"/>
    <w:rsid w:val="000B7905"/>
    <w:rPr>
      <w:rFonts w:ascii="Courier New" w:hAnsi="Courier New" w:cs="Courier New"/>
      <w:sz w:val="20"/>
      <w:szCs w:val="20"/>
      <w:lang w:val="ru-RU"/>
    </w:rPr>
  </w:style>
  <w:style w:type="character" w:styleId="HTML3">
    <w:name w:val="HTML Code"/>
    <w:rsid w:val="000B7905"/>
    <w:rPr>
      <w:rFonts w:ascii="Courier New" w:hAnsi="Courier New" w:cs="Courier New"/>
      <w:sz w:val="20"/>
      <w:szCs w:val="20"/>
      <w:lang w:val="ru-RU"/>
    </w:rPr>
  </w:style>
  <w:style w:type="paragraph" w:styleId="affffffffff3">
    <w:name w:val="Body Text First Indent"/>
    <w:basedOn w:val="af2"/>
    <w:link w:val="affffffffff4"/>
    <w:rsid w:val="000B7905"/>
    <w:pPr>
      <w:spacing w:line="360" w:lineRule="auto"/>
      <w:ind w:left="1080" w:firstLine="210"/>
    </w:pPr>
    <w:rPr>
      <w:rFonts w:ascii="Arial" w:hAnsi="Arial"/>
      <w:spacing w:val="-5"/>
      <w:szCs w:val="24"/>
      <w:lang w:val="x-none"/>
    </w:rPr>
  </w:style>
  <w:style w:type="character" w:customStyle="1" w:styleId="affffffffff4">
    <w:name w:val="Красная строка Знак"/>
    <w:basedOn w:val="af3"/>
    <w:link w:val="affffffffff3"/>
    <w:rsid w:val="000B7905"/>
    <w:rPr>
      <w:rFonts w:ascii="Arial" w:eastAsia="Times New Roman" w:hAnsi="Arial" w:cs="Times New Roman"/>
      <w:spacing w:val="-5"/>
      <w:sz w:val="24"/>
      <w:szCs w:val="24"/>
      <w:lang w:val="x-none"/>
    </w:rPr>
  </w:style>
  <w:style w:type="paragraph" w:styleId="2ff">
    <w:name w:val="Body Text First Indent 2"/>
    <w:basedOn w:val="ab"/>
    <w:link w:val="2ff0"/>
    <w:uiPriority w:val="99"/>
    <w:rsid w:val="000B7905"/>
    <w:pPr>
      <w:spacing w:line="360" w:lineRule="auto"/>
      <w:ind w:firstLine="210"/>
      <w:jc w:val="left"/>
    </w:pPr>
    <w:rPr>
      <w:rFonts w:ascii="Arial" w:hAnsi="Arial"/>
      <w:spacing w:val="-5"/>
      <w:szCs w:val="24"/>
      <w:lang w:val="x-none"/>
    </w:rPr>
  </w:style>
  <w:style w:type="character" w:customStyle="1" w:styleId="2ff0">
    <w:name w:val="Красная строка 2 Знак"/>
    <w:basedOn w:val="ac"/>
    <w:link w:val="2ff"/>
    <w:uiPriority w:val="99"/>
    <w:rsid w:val="000B7905"/>
    <w:rPr>
      <w:rFonts w:ascii="Arial" w:eastAsia="Times New Roman" w:hAnsi="Arial" w:cs="Times New Roman"/>
      <w:spacing w:val="-5"/>
      <w:sz w:val="24"/>
      <w:szCs w:val="24"/>
      <w:lang w:val="x-none"/>
    </w:rPr>
  </w:style>
  <w:style w:type="character" w:styleId="HTML4">
    <w:name w:val="HTML Sample"/>
    <w:rsid w:val="000B7905"/>
    <w:rPr>
      <w:rFonts w:ascii="Courier New" w:hAnsi="Courier New" w:cs="Courier New"/>
      <w:lang w:val="ru-RU"/>
    </w:rPr>
  </w:style>
  <w:style w:type="paragraph" w:styleId="2ff1">
    <w:name w:val="envelope return"/>
    <w:basedOn w:val="a7"/>
    <w:uiPriority w:val="99"/>
    <w:rsid w:val="000B7905"/>
    <w:pPr>
      <w:spacing w:line="360" w:lineRule="auto"/>
      <w:ind w:left="1080" w:firstLine="709"/>
      <w:jc w:val="both"/>
    </w:pPr>
    <w:rPr>
      <w:rFonts w:ascii="Arial" w:hAnsi="Arial" w:cs="Arial"/>
      <w:spacing w:val="-5"/>
      <w:sz w:val="20"/>
      <w:szCs w:val="20"/>
      <w:lang w:eastAsia="en-US"/>
    </w:rPr>
  </w:style>
  <w:style w:type="character" w:styleId="HTML5">
    <w:name w:val="HTML Definition"/>
    <w:rsid w:val="000B7905"/>
    <w:rPr>
      <w:i/>
      <w:iCs/>
      <w:lang w:val="ru-RU"/>
    </w:rPr>
  </w:style>
  <w:style w:type="character" w:styleId="HTML6">
    <w:name w:val="HTML Variable"/>
    <w:rsid w:val="000B7905"/>
    <w:rPr>
      <w:i/>
      <w:iCs/>
      <w:lang w:val="ru-RU"/>
    </w:rPr>
  </w:style>
  <w:style w:type="character" w:styleId="HTML7">
    <w:name w:val="HTML Typewriter"/>
    <w:rsid w:val="000B7905"/>
    <w:rPr>
      <w:rFonts w:ascii="Courier New" w:hAnsi="Courier New" w:cs="Courier New"/>
      <w:sz w:val="20"/>
      <w:szCs w:val="20"/>
      <w:lang w:val="ru-RU"/>
    </w:rPr>
  </w:style>
  <w:style w:type="paragraph" w:styleId="affffffffff5">
    <w:name w:val="Signature"/>
    <w:basedOn w:val="a7"/>
    <w:link w:val="affffffffff6"/>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6">
    <w:name w:val="Подпись Знак"/>
    <w:basedOn w:val="a8"/>
    <w:link w:val="affffffffff5"/>
    <w:uiPriority w:val="99"/>
    <w:rsid w:val="000B7905"/>
    <w:rPr>
      <w:rFonts w:ascii="Arial" w:eastAsia="Times New Roman" w:hAnsi="Arial" w:cs="Times New Roman"/>
      <w:spacing w:val="-5"/>
      <w:sz w:val="20"/>
      <w:szCs w:val="20"/>
      <w:lang w:val="x-none"/>
    </w:rPr>
  </w:style>
  <w:style w:type="paragraph" w:styleId="affffffffff7">
    <w:name w:val="Salutation"/>
    <w:basedOn w:val="a7"/>
    <w:next w:val="a7"/>
    <w:link w:val="affffffffff8"/>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8">
    <w:name w:val="Приветствие Знак"/>
    <w:basedOn w:val="a8"/>
    <w:link w:val="affffffffff7"/>
    <w:uiPriority w:val="99"/>
    <w:rsid w:val="000B7905"/>
    <w:rPr>
      <w:rFonts w:ascii="Arial" w:eastAsia="Times New Roman" w:hAnsi="Arial" w:cs="Times New Roman"/>
      <w:spacing w:val="-5"/>
      <w:sz w:val="20"/>
      <w:szCs w:val="20"/>
      <w:lang w:val="x-none"/>
    </w:rPr>
  </w:style>
  <w:style w:type="paragraph" w:styleId="affffffffff9">
    <w:name w:val="Closing"/>
    <w:basedOn w:val="a7"/>
    <w:link w:val="affffffffffa"/>
    <w:uiPriority w:val="99"/>
    <w:rsid w:val="000B7905"/>
    <w:pPr>
      <w:spacing w:line="360" w:lineRule="auto"/>
      <w:ind w:left="4252" w:firstLine="709"/>
      <w:jc w:val="both"/>
    </w:pPr>
    <w:rPr>
      <w:rFonts w:ascii="Arial" w:hAnsi="Arial"/>
      <w:spacing w:val="-5"/>
      <w:sz w:val="20"/>
      <w:szCs w:val="20"/>
      <w:lang w:val="x-none" w:eastAsia="en-US"/>
    </w:rPr>
  </w:style>
  <w:style w:type="character" w:customStyle="1" w:styleId="affffffffffa">
    <w:name w:val="Прощание Знак"/>
    <w:basedOn w:val="a8"/>
    <w:link w:val="affffffffff9"/>
    <w:uiPriority w:val="99"/>
    <w:rsid w:val="000B7905"/>
    <w:rPr>
      <w:rFonts w:ascii="Arial" w:eastAsia="Times New Roman" w:hAnsi="Arial" w:cs="Times New Roman"/>
      <w:spacing w:val="-5"/>
      <w:sz w:val="20"/>
      <w:szCs w:val="20"/>
      <w:lang w:val="x-none"/>
    </w:rPr>
  </w:style>
  <w:style w:type="paragraph" w:styleId="HTML8">
    <w:name w:val="HTML Preformatted"/>
    <w:basedOn w:val="a7"/>
    <w:link w:val="HTML9"/>
    <w:rsid w:val="000B790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8"/>
    <w:link w:val="HTML8"/>
    <w:rsid w:val="000B7905"/>
    <w:rPr>
      <w:rFonts w:ascii="Courier New" w:eastAsia="Times New Roman" w:hAnsi="Courier New" w:cs="Times New Roman"/>
      <w:spacing w:val="-5"/>
      <w:sz w:val="20"/>
      <w:szCs w:val="20"/>
      <w:lang w:val="x-none"/>
    </w:rPr>
  </w:style>
  <w:style w:type="character" w:styleId="HTMLa">
    <w:name w:val="HTML Cite"/>
    <w:rsid w:val="000B7905"/>
    <w:rPr>
      <w:i/>
      <w:iCs/>
      <w:lang w:val="ru-RU"/>
    </w:rPr>
  </w:style>
  <w:style w:type="paragraph" w:styleId="affffffffffb">
    <w:name w:val="E-mail Signature"/>
    <w:basedOn w:val="a7"/>
    <w:link w:val="affffffffffc"/>
    <w:uiPriority w:val="99"/>
    <w:rsid w:val="000B7905"/>
    <w:pPr>
      <w:spacing w:line="360" w:lineRule="auto"/>
      <w:ind w:left="1080" w:firstLine="709"/>
      <w:jc w:val="both"/>
    </w:pPr>
    <w:rPr>
      <w:rFonts w:ascii="Arial" w:hAnsi="Arial"/>
      <w:spacing w:val="-5"/>
      <w:sz w:val="20"/>
      <w:szCs w:val="20"/>
      <w:lang w:val="x-none" w:eastAsia="en-US"/>
    </w:rPr>
  </w:style>
  <w:style w:type="character" w:customStyle="1" w:styleId="affffffffffc">
    <w:name w:val="Электронная подпись Знак"/>
    <w:basedOn w:val="a8"/>
    <w:link w:val="affffffffffb"/>
    <w:uiPriority w:val="99"/>
    <w:rsid w:val="000B7905"/>
    <w:rPr>
      <w:rFonts w:ascii="Arial" w:eastAsia="Times New Roman" w:hAnsi="Arial" w:cs="Times New Roman"/>
      <w:spacing w:val="-5"/>
      <w:sz w:val="20"/>
      <w:szCs w:val="20"/>
      <w:lang w:val="x-none"/>
    </w:rPr>
  </w:style>
  <w:style w:type="table" w:styleId="-10">
    <w:name w:val="Table Web 1"/>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0B790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6">
    <w:name w:val="Table Subtle 1"/>
    <w:basedOn w:val="a9"/>
    <w:rsid w:val="000B790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Subtle 2"/>
    <w:basedOn w:val="a9"/>
    <w:rsid w:val="000B790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Classic 1"/>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9"/>
    <w:rsid w:val="000B790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3D effects 1"/>
    <w:basedOn w:val="a9"/>
    <w:rsid w:val="000B790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9"/>
    <w:rsid w:val="000B790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9"/>
    <w:rsid w:val="000B790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imple 2"/>
    <w:basedOn w:val="a9"/>
    <w:rsid w:val="000B790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b">
    <w:name w:val="Table Simple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6">
    <w:name w:val="Сетка таблицы 13"/>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9"/>
    <w:rsid w:val="000B790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9"/>
    <w:rsid w:val="000B790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rsid w:val="000B790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d">
    <w:name w:val="Table Contemporary"/>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
    <w:name w:val="Outline List 3"/>
    <w:basedOn w:val="aa"/>
    <w:rsid w:val="000B7905"/>
  </w:style>
  <w:style w:type="table" w:styleId="1fff9">
    <w:name w:val="Table Columns 1"/>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olumns 2"/>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Columns 3"/>
    <w:basedOn w:val="a9"/>
    <w:rsid w:val="000B790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9"/>
    <w:rsid w:val="000B790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9"/>
    <w:rsid w:val="000B790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0B790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0B790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0B790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0">
    <w:name w:val="Table Theme"/>
    <w:basedOn w:val="a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olorful 1"/>
    <w:basedOn w:val="a9"/>
    <w:rsid w:val="000B790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9">
    <w:name w:val="Table Colorful 2"/>
    <w:basedOn w:val="a9"/>
    <w:rsid w:val="000B790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9"/>
    <w:rsid w:val="000B790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0B7905"/>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1">
    <w:name w:val="Îáû÷íûé"/>
    <w:uiPriority w:val="99"/>
    <w:rsid w:val="000B7905"/>
    <w:pPr>
      <w:spacing w:after="0" w:line="240" w:lineRule="auto"/>
    </w:pPr>
    <w:rPr>
      <w:rFonts w:ascii="Times New Roman" w:eastAsia="Times New Roman" w:hAnsi="Times New Roman" w:cs="Times New Roman"/>
      <w:sz w:val="28"/>
      <w:szCs w:val="20"/>
      <w:lang w:eastAsia="ru-RU"/>
    </w:rPr>
  </w:style>
  <w:style w:type="paragraph" w:customStyle="1" w:styleId="S5">
    <w:name w:val="S_Титульный"/>
    <w:basedOn w:val="a7"/>
    <w:uiPriority w:val="99"/>
    <w:rsid w:val="000B7905"/>
    <w:pPr>
      <w:spacing w:line="360" w:lineRule="auto"/>
      <w:ind w:left="3240"/>
      <w:jc w:val="right"/>
    </w:pPr>
    <w:rPr>
      <w:b/>
      <w:sz w:val="32"/>
      <w:szCs w:val="32"/>
    </w:rPr>
  </w:style>
  <w:style w:type="paragraph" w:customStyle="1" w:styleId="afffffffffff2">
    <w:name w:val="ТЕКСТ ГРАД"/>
    <w:basedOn w:val="a7"/>
    <w:link w:val="afffffffffff3"/>
    <w:qFormat/>
    <w:rsid w:val="000B7905"/>
    <w:pPr>
      <w:spacing w:line="360" w:lineRule="auto"/>
      <w:ind w:firstLine="709"/>
      <w:jc w:val="both"/>
    </w:pPr>
    <w:rPr>
      <w:lang w:val="x-none" w:eastAsia="x-none"/>
    </w:rPr>
  </w:style>
  <w:style w:type="character" w:customStyle="1" w:styleId="afffffffffff3">
    <w:name w:val="ТЕКСТ ГРАД Знак"/>
    <w:link w:val="afffffffffff2"/>
    <w:rsid w:val="000B7905"/>
    <w:rPr>
      <w:rFonts w:ascii="Times New Roman" w:eastAsia="Times New Roman" w:hAnsi="Times New Roman" w:cs="Times New Roman"/>
      <w:sz w:val="24"/>
      <w:szCs w:val="24"/>
      <w:lang w:val="x-none" w:eastAsia="x-none"/>
    </w:rPr>
  </w:style>
  <w:style w:type="paragraph" w:customStyle="1" w:styleId="afffffffffff4">
    <w:name w:val="ООО  «Институт Территориального Планирования"/>
    <w:basedOn w:val="a7"/>
    <w:link w:val="afffffffffff5"/>
    <w:qFormat/>
    <w:rsid w:val="000B7905"/>
    <w:pPr>
      <w:spacing w:line="360" w:lineRule="auto"/>
      <w:ind w:left="709"/>
      <w:jc w:val="right"/>
    </w:pPr>
    <w:rPr>
      <w:lang w:val="x-none" w:eastAsia="x-none"/>
    </w:rPr>
  </w:style>
  <w:style w:type="character" w:customStyle="1" w:styleId="afffffffffff5">
    <w:name w:val="ООО  «Институт Территориального Планирования Знак"/>
    <w:link w:val="afffffffffff4"/>
    <w:rsid w:val="000B7905"/>
    <w:rPr>
      <w:rFonts w:ascii="Times New Roman" w:eastAsia="Times New Roman" w:hAnsi="Times New Roman" w:cs="Times New Roman"/>
      <w:sz w:val="24"/>
      <w:szCs w:val="24"/>
      <w:lang w:val="x-none" w:eastAsia="x-none"/>
    </w:rPr>
  </w:style>
  <w:style w:type="paragraph" w:customStyle="1" w:styleId="S6">
    <w:name w:val="S_Обычный в таблице"/>
    <w:basedOn w:val="a7"/>
    <w:link w:val="S7"/>
    <w:rsid w:val="000B7905"/>
    <w:pPr>
      <w:spacing w:line="360" w:lineRule="auto"/>
      <w:jc w:val="center"/>
    </w:pPr>
    <w:rPr>
      <w:lang w:val="x-none" w:eastAsia="x-none"/>
    </w:rPr>
  </w:style>
  <w:style w:type="character" w:customStyle="1" w:styleId="S7">
    <w:name w:val="S_Обычный в таблице Знак"/>
    <w:link w:val="S6"/>
    <w:rsid w:val="000B7905"/>
    <w:rPr>
      <w:rFonts w:ascii="Times New Roman" w:eastAsia="Times New Roman" w:hAnsi="Times New Roman" w:cs="Times New Roman"/>
      <w:sz w:val="24"/>
      <w:szCs w:val="24"/>
      <w:lang w:val="x-none" w:eastAsia="x-none"/>
    </w:rPr>
  </w:style>
  <w:style w:type="paragraph" w:customStyle="1" w:styleId="1">
    <w:name w:val="ГРАД 1 Заголовок"/>
    <w:basedOn w:val="17"/>
    <w:autoRedefine/>
    <w:uiPriority w:val="99"/>
    <w:rsid w:val="000B7905"/>
    <w:pPr>
      <w:keepNext w:val="0"/>
      <w:keepLines w:val="0"/>
      <w:pageBreakBefore/>
      <w:numPr>
        <w:numId w:val="51"/>
      </w:numPr>
      <w:tabs>
        <w:tab w:val="left" w:pos="-284"/>
        <w:tab w:val="left" w:pos="1080"/>
      </w:tabs>
      <w:spacing w:before="120" w:after="360" w:line="360" w:lineRule="auto"/>
      <w:jc w:val="both"/>
    </w:pPr>
    <w:rPr>
      <w:rFonts w:cs="Arial"/>
      <w:kern w:val="32"/>
      <w:sz w:val="24"/>
      <w:szCs w:val="32"/>
      <w:lang w:eastAsia="x-none"/>
    </w:rPr>
  </w:style>
  <w:style w:type="paragraph" w:customStyle="1" w:styleId="11">
    <w:name w:val="ГРАД 1.1 Заголовок"/>
    <w:basedOn w:val="20"/>
    <w:autoRedefine/>
    <w:uiPriority w:val="99"/>
    <w:rsid w:val="000B7905"/>
    <w:pPr>
      <w:keepNext/>
      <w:numPr>
        <w:numId w:val="51"/>
      </w:numPr>
      <w:tabs>
        <w:tab w:val="left" w:pos="426"/>
        <w:tab w:val="left" w:pos="1080"/>
      </w:tabs>
      <w:spacing w:before="120" w:after="240" w:line="360" w:lineRule="auto"/>
    </w:pPr>
    <w:rPr>
      <w:bCs/>
      <w:sz w:val="24"/>
      <w:szCs w:val="20"/>
      <w:lang w:eastAsia="x-none"/>
    </w:rPr>
  </w:style>
  <w:style w:type="paragraph" w:customStyle="1" w:styleId="111">
    <w:name w:val="ГРАД 1.1.1 Заголовок"/>
    <w:basedOn w:val="31"/>
    <w:autoRedefine/>
    <w:uiPriority w:val="99"/>
    <w:rsid w:val="000B7905"/>
    <w:pPr>
      <w:keepNext/>
      <w:numPr>
        <w:numId w:val="51"/>
      </w:numPr>
      <w:tabs>
        <w:tab w:val="left" w:pos="1080"/>
      </w:tabs>
      <w:spacing w:before="120" w:after="120"/>
    </w:pPr>
    <w:rPr>
      <w:rFonts w:cs="Arial"/>
      <w:bCs/>
      <w:szCs w:val="26"/>
      <w:lang w:val="x-none" w:eastAsia="x-none"/>
    </w:rPr>
  </w:style>
  <w:style w:type="paragraph" w:customStyle="1" w:styleId="S8">
    <w:name w:val="S_Маркированный"/>
    <w:basedOn w:val="a7"/>
    <w:link w:val="S9"/>
    <w:qFormat/>
    <w:rsid w:val="000B7905"/>
    <w:pPr>
      <w:tabs>
        <w:tab w:val="num" w:pos="928"/>
      </w:tabs>
      <w:ind w:left="928" w:hanging="360"/>
      <w:jc w:val="both"/>
    </w:pPr>
    <w:rPr>
      <w:lang w:val="x-none" w:eastAsia="ar-SA"/>
    </w:rPr>
  </w:style>
  <w:style w:type="character" w:customStyle="1" w:styleId="S9">
    <w:name w:val="S_Маркированный Знак"/>
    <w:link w:val="S8"/>
    <w:uiPriority w:val="99"/>
    <w:rsid w:val="000B7905"/>
    <w:rPr>
      <w:rFonts w:ascii="Times New Roman" w:eastAsia="Times New Roman" w:hAnsi="Times New Roman" w:cs="Times New Roman"/>
      <w:sz w:val="24"/>
      <w:szCs w:val="24"/>
      <w:lang w:val="x-none" w:eastAsia="ar-SA"/>
    </w:rPr>
  </w:style>
  <w:style w:type="paragraph" w:customStyle="1" w:styleId="S2">
    <w:name w:val="S_Заголовок 2"/>
    <w:basedOn w:val="20"/>
    <w:next w:val="2ff"/>
    <w:uiPriority w:val="99"/>
    <w:rsid w:val="000B7905"/>
    <w:pPr>
      <w:numPr>
        <w:numId w:val="53"/>
      </w:numPr>
      <w:tabs>
        <w:tab w:val="left" w:pos="426"/>
      </w:tabs>
      <w:spacing w:before="0" w:after="0"/>
    </w:pPr>
    <w:rPr>
      <w:sz w:val="24"/>
      <w:lang w:eastAsia="x-none"/>
    </w:rPr>
  </w:style>
  <w:style w:type="paragraph" w:customStyle="1" w:styleId="S4">
    <w:name w:val="S_Заголовок 4"/>
    <w:basedOn w:val="4"/>
    <w:uiPriority w:val="99"/>
    <w:rsid w:val="000B7905"/>
    <w:pPr>
      <w:keepNext w:val="0"/>
      <w:keepLines w:val="0"/>
      <w:numPr>
        <w:numId w:val="53"/>
      </w:numPr>
      <w:tabs>
        <w:tab w:val="left" w:pos="1843"/>
      </w:tabs>
      <w:spacing w:before="0"/>
      <w:jc w:val="left"/>
    </w:pPr>
    <w:rPr>
      <w:rFonts w:eastAsia="Times New Roman" w:cs="Times New Roman"/>
      <w:iCs w:val="0"/>
      <w:sz w:val="24"/>
    </w:rPr>
  </w:style>
  <w:style w:type="paragraph" w:customStyle="1" w:styleId="Sa">
    <w:name w:val="S_Заголовок таблицы"/>
    <w:basedOn w:val="a7"/>
    <w:uiPriority w:val="99"/>
    <w:rsid w:val="000B7905"/>
    <w:pPr>
      <w:jc w:val="center"/>
    </w:pPr>
    <w:rPr>
      <w:u w:val="single"/>
      <w:lang w:eastAsia="ar-SA"/>
    </w:rPr>
  </w:style>
  <w:style w:type="paragraph" w:customStyle="1" w:styleId="FooterOdd">
    <w:name w:val="Footer Odd"/>
    <w:basedOn w:val="a7"/>
    <w:uiPriority w:val="99"/>
    <w:qFormat/>
    <w:rsid w:val="000B79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qFormat/>
    <w:rsid w:val="000B7905"/>
    <w:pPr>
      <w:pBdr>
        <w:bottom w:val="single" w:sz="4" w:space="1" w:color="4F81BD"/>
      </w:pBdr>
      <w:ind w:firstLine="0"/>
      <w:jc w:val="right"/>
    </w:pPr>
    <w:rPr>
      <w:rFonts w:ascii="Calibri" w:eastAsia="Times New Roman" w:hAnsi="Calibri" w:cs="Times New Roman"/>
      <w:bCs/>
      <w:color w:val="1F497D"/>
      <w:sz w:val="20"/>
      <w:szCs w:val="23"/>
      <w:lang w:eastAsia="ja-JP"/>
    </w:rPr>
  </w:style>
  <w:style w:type="paragraph" w:customStyle="1" w:styleId="E1">
    <w:name w:val="E_Заголовок 1"/>
    <w:basedOn w:val="17"/>
    <w:next w:val="a7"/>
    <w:link w:val="E10"/>
    <w:qFormat/>
    <w:rsid w:val="000B7905"/>
    <w:pPr>
      <w:pageBreakBefore/>
      <w:tabs>
        <w:tab w:val="clear" w:pos="928"/>
        <w:tab w:val="left" w:pos="-284"/>
      </w:tabs>
      <w:suppressAutoHyphens/>
      <w:spacing w:before="120" w:after="120" w:line="240" w:lineRule="auto"/>
      <w:ind w:left="431" w:hanging="431"/>
    </w:pPr>
    <w:rPr>
      <w:caps/>
      <w:kern w:val="32"/>
      <w:sz w:val="24"/>
      <w:szCs w:val="32"/>
      <w:lang w:val="en-US"/>
    </w:rPr>
  </w:style>
  <w:style w:type="character" w:customStyle="1" w:styleId="E10">
    <w:name w:val="E_Заголовок 1 Знак"/>
    <w:link w:val="E1"/>
    <w:rsid w:val="000B7905"/>
    <w:rPr>
      <w:rFonts w:ascii="Times New Roman" w:eastAsia="Times New Roman" w:hAnsi="Times New Roman" w:cs="Times New Roman"/>
      <w:b/>
      <w:bCs/>
      <w:caps/>
      <w:kern w:val="32"/>
      <w:sz w:val="24"/>
      <w:szCs w:val="32"/>
      <w:lang w:val="en-US"/>
    </w:rPr>
  </w:style>
  <w:style w:type="paragraph" w:customStyle="1" w:styleId="E">
    <w:name w:val="E_Обычный"/>
    <w:basedOn w:val="a7"/>
    <w:link w:val="E0"/>
    <w:qFormat/>
    <w:rsid w:val="000B7905"/>
    <w:pPr>
      <w:spacing w:after="200"/>
      <w:ind w:firstLine="567"/>
      <w:contextualSpacing/>
      <w:jc w:val="both"/>
    </w:pPr>
    <w:rPr>
      <w:rFonts w:eastAsia="Calibri"/>
      <w:szCs w:val="22"/>
      <w:lang w:val="x-none" w:eastAsia="en-US"/>
    </w:rPr>
  </w:style>
  <w:style w:type="character" w:customStyle="1" w:styleId="E0">
    <w:name w:val="E_Обычный Знак"/>
    <w:link w:val="E"/>
    <w:rsid w:val="000B7905"/>
    <w:rPr>
      <w:rFonts w:ascii="Times New Roman" w:eastAsia="Calibri" w:hAnsi="Times New Roman" w:cs="Times New Roman"/>
      <w:sz w:val="24"/>
      <w:lang w:val="x-none"/>
    </w:rPr>
  </w:style>
  <w:style w:type="paragraph" w:customStyle="1" w:styleId="S1">
    <w:name w:val="S_Заголовок 1"/>
    <w:basedOn w:val="a7"/>
    <w:uiPriority w:val="99"/>
    <w:rsid w:val="000B7905"/>
    <w:pPr>
      <w:numPr>
        <w:numId w:val="46"/>
      </w:numPr>
      <w:spacing w:line="360" w:lineRule="auto"/>
      <w:jc w:val="center"/>
    </w:pPr>
    <w:rPr>
      <w:b/>
      <w:bCs/>
      <w:caps/>
      <w:lang w:val="x-none" w:eastAsia="x-none"/>
    </w:rPr>
  </w:style>
  <w:style w:type="paragraph" w:customStyle="1" w:styleId="S30">
    <w:name w:val="S_Заголовок 3"/>
    <w:basedOn w:val="S2"/>
    <w:autoRedefine/>
    <w:uiPriority w:val="99"/>
    <w:rsid w:val="000B790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fffff6">
    <w:name w:val="Обычный в таблице"/>
    <w:basedOn w:val="a7"/>
    <w:uiPriority w:val="99"/>
    <w:rsid w:val="000B7905"/>
    <w:pPr>
      <w:jc w:val="center"/>
    </w:pPr>
  </w:style>
  <w:style w:type="character" w:customStyle="1" w:styleId="ConsPlusNormal0">
    <w:name w:val="ConsPlusNormal Знак"/>
    <w:link w:val="ConsPlusNormal"/>
    <w:locked/>
    <w:rsid w:val="000B7905"/>
    <w:rPr>
      <w:rFonts w:ascii="Arial" w:eastAsia="Calibri" w:hAnsi="Arial" w:cs="Arial"/>
      <w:sz w:val="20"/>
      <w:szCs w:val="20"/>
      <w:lang w:eastAsia="ru-RU"/>
    </w:rPr>
  </w:style>
  <w:style w:type="character" w:customStyle="1" w:styleId="afffffffffff7">
    <w:name w:val="Колонтитул + Полужирный"/>
    <w:uiPriority w:val="99"/>
    <w:rsid w:val="000B7905"/>
    <w:rPr>
      <w:b/>
      <w:bCs/>
      <w:noProof/>
      <w:spacing w:val="0"/>
      <w:shd w:val="clear" w:color="auto" w:fill="FFFFFF"/>
    </w:rPr>
  </w:style>
  <w:style w:type="character" w:customStyle="1" w:styleId="1c">
    <w:name w:val="Оглавление 1 Знак"/>
    <w:link w:val="1b"/>
    <w:uiPriority w:val="39"/>
    <w:rsid w:val="000B7905"/>
    <w:rPr>
      <w:rFonts w:ascii="Times New Roman" w:eastAsia="Times New Roman" w:hAnsi="Times New Roman" w:cs="Times New Roman"/>
      <w:bCs/>
      <w:caps/>
      <w:noProof/>
      <w:sz w:val="24"/>
      <w:szCs w:val="24"/>
    </w:rPr>
  </w:style>
  <w:style w:type="character" w:customStyle="1" w:styleId="2ffa">
    <w:name w:val="Оглавление (2)_"/>
    <w:link w:val="214"/>
    <w:uiPriority w:val="99"/>
    <w:rsid w:val="000B7905"/>
    <w:rPr>
      <w:b/>
      <w:bCs/>
      <w:i/>
      <w:iCs/>
      <w:sz w:val="25"/>
      <w:szCs w:val="25"/>
      <w:shd w:val="clear" w:color="auto" w:fill="FFFFFF"/>
    </w:rPr>
  </w:style>
  <w:style w:type="character" w:customStyle="1" w:styleId="2ffb">
    <w:name w:val="Оглавление (2)"/>
    <w:uiPriority w:val="99"/>
    <w:rsid w:val="000B7905"/>
    <w:rPr>
      <w:b/>
      <w:bCs/>
      <w:i/>
      <w:iCs/>
      <w:sz w:val="25"/>
      <w:szCs w:val="25"/>
      <w:u w:val="single"/>
      <w:shd w:val="clear" w:color="auto" w:fill="FFFFFF"/>
    </w:rPr>
  </w:style>
  <w:style w:type="character" w:customStyle="1" w:styleId="2ffc">
    <w:name w:val="Оглавление (2) + Не полужирный"/>
    <w:aliases w:val="Не курсив"/>
    <w:uiPriority w:val="99"/>
    <w:rsid w:val="000B7905"/>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0B7905"/>
    <w:rPr>
      <w:b w:val="0"/>
      <w:bCs w:val="0"/>
      <w:i w:val="0"/>
      <w:iCs w:val="0"/>
      <w:noProof/>
      <w:sz w:val="25"/>
      <w:szCs w:val="25"/>
      <w:u w:val="single"/>
      <w:shd w:val="clear" w:color="auto" w:fill="FFFFFF"/>
    </w:rPr>
  </w:style>
  <w:style w:type="character" w:customStyle="1" w:styleId="252">
    <w:name w:val="Оглавление (2)5"/>
    <w:uiPriority w:val="99"/>
    <w:rsid w:val="000B7905"/>
    <w:rPr>
      <w:b/>
      <w:bCs/>
      <w:i/>
      <w:iCs/>
      <w:sz w:val="25"/>
      <w:szCs w:val="25"/>
      <w:u w:val="single"/>
      <w:shd w:val="clear" w:color="auto" w:fill="FFFFFF"/>
    </w:rPr>
  </w:style>
  <w:style w:type="character" w:customStyle="1" w:styleId="261">
    <w:name w:val="Оглавление (2) + Не полужирный6"/>
    <w:aliases w:val="Не курсив9"/>
    <w:uiPriority w:val="99"/>
    <w:rsid w:val="000B7905"/>
    <w:rPr>
      <w:b w:val="0"/>
      <w:bCs w:val="0"/>
      <w:i w:val="0"/>
      <w:iCs w:val="0"/>
      <w:sz w:val="25"/>
      <w:szCs w:val="25"/>
      <w:shd w:val="clear" w:color="auto" w:fill="FFFFFF"/>
    </w:rPr>
  </w:style>
  <w:style w:type="character" w:customStyle="1" w:styleId="242">
    <w:name w:val="Оглавление (2)4"/>
    <w:uiPriority w:val="99"/>
    <w:rsid w:val="000B7905"/>
    <w:rPr>
      <w:b/>
      <w:bCs/>
      <w:i/>
      <w:iCs/>
      <w:sz w:val="25"/>
      <w:szCs w:val="25"/>
      <w:u w:val="single"/>
      <w:shd w:val="clear" w:color="auto" w:fill="FFFFFF"/>
    </w:rPr>
  </w:style>
  <w:style w:type="character" w:customStyle="1" w:styleId="253">
    <w:name w:val="Оглавление (2) + Не полужирный5"/>
    <w:aliases w:val="Не курсив8"/>
    <w:uiPriority w:val="99"/>
    <w:rsid w:val="000B7905"/>
    <w:rPr>
      <w:b w:val="0"/>
      <w:bCs w:val="0"/>
      <w:i w:val="0"/>
      <w:iCs w:val="0"/>
      <w:sz w:val="25"/>
      <w:szCs w:val="25"/>
      <w:shd w:val="clear" w:color="auto" w:fill="FFFFFF"/>
    </w:rPr>
  </w:style>
  <w:style w:type="character" w:customStyle="1" w:styleId="243">
    <w:name w:val="Оглавление (2) + Не полужирный4"/>
    <w:uiPriority w:val="99"/>
    <w:rsid w:val="000B7905"/>
    <w:rPr>
      <w:b w:val="0"/>
      <w:bCs w:val="0"/>
      <w:i/>
      <w:iCs/>
      <w:sz w:val="25"/>
      <w:szCs w:val="25"/>
      <w:shd w:val="clear" w:color="auto" w:fill="FFFFFF"/>
    </w:rPr>
  </w:style>
  <w:style w:type="character" w:customStyle="1" w:styleId="233">
    <w:name w:val="Оглавление (2)3"/>
    <w:uiPriority w:val="99"/>
    <w:rsid w:val="000B7905"/>
    <w:rPr>
      <w:b/>
      <w:bCs/>
      <w:i/>
      <w:iCs/>
      <w:sz w:val="25"/>
      <w:szCs w:val="25"/>
      <w:u w:val="single"/>
      <w:shd w:val="clear" w:color="auto" w:fill="FFFFFF"/>
    </w:rPr>
  </w:style>
  <w:style w:type="character" w:customStyle="1" w:styleId="234">
    <w:name w:val="Оглавление (2) + Не полужирный3"/>
    <w:aliases w:val="Не курсив7"/>
    <w:uiPriority w:val="99"/>
    <w:rsid w:val="000B7905"/>
    <w:rPr>
      <w:b w:val="0"/>
      <w:bCs w:val="0"/>
      <w:i w:val="0"/>
      <w:iCs w:val="0"/>
      <w:sz w:val="25"/>
      <w:szCs w:val="25"/>
      <w:shd w:val="clear" w:color="auto" w:fill="FFFFFF"/>
    </w:rPr>
  </w:style>
  <w:style w:type="character" w:customStyle="1" w:styleId="224">
    <w:name w:val="Оглавление (2)2"/>
    <w:uiPriority w:val="99"/>
    <w:rsid w:val="000B7905"/>
    <w:rPr>
      <w:b/>
      <w:bCs/>
      <w:i/>
      <w:iCs/>
      <w:sz w:val="25"/>
      <w:szCs w:val="25"/>
      <w:u w:val="single"/>
      <w:shd w:val="clear" w:color="auto" w:fill="FFFFFF"/>
    </w:rPr>
  </w:style>
  <w:style w:type="character" w:customStyle="1" w:styleId="225">
    <w:name w:val="Оглавление (2) + Не полужирный2"/>
    <w:aliases w:val="Не курсив6"/>
    <w:uiPriority w:val="99"/>
    <w:rsid w:val="000B7905"/>
    <w:rPr>
      <w:b w:val="0"/>
      <w:bCs w:val="0"/>
      <w:i w:val="0"/>
      <w:iCs w:val="0"/>
      <w:sz w:val="25"/>
      <w:szCs w:val="25"/>
      <w:shd w:val="clear" w:color="auto" w:fill="FFFFFF"/>
    </w:rPr>
  </w:style>
  <w:style w:type="character" w:customStyle="1" w:styleId="215">
    <w:name w:val="Оглавление (2) + Не полужирный1"/>
    <w:aliases w:val="Не курсив5,Интервал 1 pt"/>
    <w:uiPriority w:val="99"/>
    <w:rsid w:val="000B7905"/>
    <w:rPr>
      <w:b w:val="0"/>
      <w:bCs w:val="0"/>
      <w:i w:val="0"/>
      <w:iCs w:val="0"/>
      <w:spacing w:val="20"/>
      <w:sz w:val="25"/>
      <w:szCs w:val="25"/>
      <w:shd w:val="clear" w:color="auto" w:fill="FFFFFF"/>
    </w:rPr>
  </w:style>
  <w:style w:type="character" w:customStyle="1" w:styleId="127">
    <w:name w:val="Заголовок №1 (2)_"/>
    <w:link w:val="128"/>
    <w:uiPriority w:val="99"/>
    <w:rsid w:val="000B7905"/>
    <w:rPr>
      <w:b/>
      <w:bCs/>
      <w:sz w:val="25"/>
      <w:szCs w:val="25"/>
      <w:shd w:val="clear" w:color="auto" w:fill="FFFFFF"/>
    </w:rPr>
  </w:style>
  <w:style w:type="character" w:customStyle="1" w:styleId="390">
    <w:name w:val="Основной текст (3)9"/>
    <w:uiPriority w:val="99"/>
    <w:rsid w:val="000B7905"/>
    <w:rPr>
      <w:b/>
      <w:bCs/>
      <w:i/>
      <w:iCs/>
      <w:sz w:val="25"/>
      <w:szCs w:val="25"/>
      <w:u w:val="single"/>
      <w:shd w:val="clear" w:color="auto" w:fill="FFFFFF"/>
    </w:rPr>
  </w:style>
  <w:style w:type="character" w:customStyle="1" w:styleId="afffffffffff8">
    <w:name w:val="Основной текст + Полужирный"/>
    <w:aliases w:val="Курсив"/>
    <w:uiPriority w:val="99"/>
    <w:rsid w:val="000B7905"/>
    <w:rPr>
      <w:rFonts w:ascii="Times New Roman" w:hAnsi="Times New Roman" w:cs="Times New Roman"/>
      <w:b/>
      <w:bCs/>
      <w:i/>
      <w:iCs/>
      <w:spacing w:val="0"/>
      <w:sz w:val="25"/>
      <w:szCs w:val="25"/>
      <w:u w:val="single"/>
      <w:shd w:val="clear" w:color="auto" w:fill="FFFFFF"/>
    </w:rPr>
  </w:style>
  <w:style w:type="character" w:customStyle="1" w:styleId="380">
    <w:name w:val="Основной текст (3)8"/>
    <w:uiPriority w:val="99"/>
    <w:rsid w:val="000B7905"/>
    <w:rPr>
      <w:b/>
      <w:bCs/>
      <w:i/>
      <w:iCs/>
      <w:sz w:val="25"/>
      <w:szCs w:val="25"/>
      <w:u w:val="single"/>
      <w:shd w:val="clear" w:color="auto" w:fill="FFFFFF"/>
    </w:rPr>
  </w:style>
  <w:style w:type="character" w:customStyle="1" w:styleId="78">
    <w:name w:val="Основной текст + Полужирный7"/>
    <w:aliases w:val="Курсив7"/>
    <w:uiPriority w:val="99"/>
    <w:rsid w:val="000B7905"/>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0B7905"/>
    <w:rPr>
      <w:b/>
      <w:bCs/>
      <w:i/>
      <w:iCs/>
      <w:sz w:val="25"/>
      <w:szCs w:val="25"/>
      <w:u w:val="single"/>
      <w:shd w:val="clear" w:color="auto" w:fill="FFFFFF"/>
    </w:rPr>
  </w:style>
  <w:style w:type="character" w:customStyle="1" w:styleId="360">
    <w:name w:val="Основной текст (3)6"/>
    <w:uiPriority w:val="99"/>
    <w:rsid w:val="000B7905"/>
    <w:rPr>
      <w:b/>
      <w:bCs/>
      <w:i/>
      <w:iCs/>
      <w:sz w:val="25"/>
      <w:szCs w:val="25"/>
      <w:u w:val="single"/>
      <w:shd w:val="clear" w:color="auto" w:fill="FFFFFF"/>
    </w:rPr>
  </w:style>
  <w:style w:type="character" w:customStyle="1" w:styleId="2ffd">
    <w:name w:val="Подпись к таблице (2)_"/>
    <w:link w:val="2ffe"/>
    <w:uiPriority w:val="99"/>
    <w:rsid w:val="000B7905"/>
    <w:rPr>
      <w:sz w:val="23"/>
      <w:szCs w:val="23"/>
      <w:shd w:val="clear" w:color="auto" w:fill="FFFFFF"/>
    </w:rPr>
  </w:style>
  <w:style w:type="character" w:customStyle="1" w:styleId="41pt">
    <w:name w:val="Основной текст (4) + Интервал 1 pt"/>
    <w:uiPriority w:val="99"/>
    <w:rsid w:val="000B7905"/>
    <w:rPr>
      <w:spacing w:val="30"/>
      <w:sz w:val="23"/>
      <w:szCs w:val="23"/>
      <w:shd w:val="clear" w:color="auto" w:fill="FFFFFF"/>
    </w:rPr>
  </w:style>
  <w:style w:type="character" w:customStyle="1" w:styleId="4f1">
    <w:name w:val="Основной текст + 4"/>
    <w:aliases w:val="5 pt12"/>
    <w:uiPriority w:val="99"/>
    <w:rsid w:val="000B7905"/>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0B7905"/>
    <w:rPr>
      <w:b/>
      <w:bCs/>
      <w:i/>
      <w:iCs/>
      <w:sz w:val="25"/>
      <w:szCs w:val="25"/>
      <w:u w:val="single"/>
      <w:shd w:val="clear" w:color="auto" w:fill="FFFFFF"/>
    </w:rPr>
  </w:style>
  <w:style w:type="character" w:customStyle="1" w:styleId="422">
    <w:name w:val="Основной текст + 42"/>
    <w:aliases w:val="5 pt11"/>
    <w:uiPriority w:val="99"/>
    <w:rsid w:val="000B7905"/>
    <w:rPr>
      <w:rFonts w:ascii="Times New Roman" w:hAnsi="Times New Roman" w:cs="Times New Roman"/>
      <w:spacing w:val="0"/>
      <w:sz w:val="9"/>
      <w:szCs w:val="9"/>
      <w:shd w:val="clear" w:color="auto" w:fill="FFFFFF"/>
    </w:rPr>
  </w:style>
  <w:style w:type="character" w:customStyle="1" w:styleId="95">
    <w:name w:val="Основной текст (9)_"/>
    <w:link w:val="913"/>
    <w:uiPriority w:val="99"/>
    <w:rsid w:val="000B7905"/>
    <w:rPr>
      <w:rFonts w:ascii="Tahoma" w:hAnsi="Tahoma" w:cs="Tahoma"/>
      <w:sz w:val="8"/>
      <w:szCs w:val="8"/>
      <w:shd w:val="clear" w:color="auto" w:fill="FFFFFF"/>
    </w:rPr>
  </w:style>
  <w:style w:type="character" w:customStyle="1" w:styleId="69">
    <w:name w:val="Основной текст + Полужирный6"/>
    <w:aliases w:val="Курсив6"/>
    <w:uiPriority w:val="99"/>
    <w:rsid w:val="000B7905"/>
    <w:rPr>
      <w:rFonts w:ascii="Times New Roman" w:hAnsi="Times New Roman" w:cs="Times New Roman"/>
      <w:b/>
      <w:bCs/>
      <w:i/>
      <w:iCs/>
      <w:spacing w:val="0"/>
      <w:sz w:val="25"/>
      <w:szCs w:val="25"/>
      <w:u w:val="single"/>
      <w:shd w:val="clear" w:color="auto" w:fill="FFFFFF"/>
    </w:rPr>
  </w:style>
  <w:style w:type="character" w:customStyle="1" w:styleId="5e">
    <w:name w:val="Основной текст + Полужирный5"/>
    <w:aliases w:val="Курсив5"/>
    <w:uiPriority w:val="99"/>
    <w:rsid w:val="000B7905"/>
    <w:rPr>
      <w:rFonts w:ascii="Times New Roman" w:hAnsi="Times New Roman" w:cs="Times New Roman"/>
      <w:b/>
      <w:bCs/>
      <w:i/>
      <w:iCs/>
      <w:spacing w:val="0"/>
      <w:sz w:val="25"/>
      <w:szCs w:val="25"/>
      <w:u w:val="single"/>
      <w:shd w:val="clear" w:color="auto" w:fill="FFFFFF"/>
    </w:rPr>
  </w:style>
  <w:style w:type="character" w:customStyle="1" w:styleId="4f2">
    <w:name w:val="Основной текст + Полужирный4"/>
    <w:aliases w:val="Курсив4"/>
    <w:uiPriority w:val="99"/>
    <w:rsid w:val="000B7905"/>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0B7905"/>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0B7905"/>
    <w:rPr>
      <w:rFonts w:ascii="Times New Roman" w:hAnsi="Times New Roman" w:cs="Times New Roman"/>
      <w:i/>
      <w:iCs/>
      <w:noProof/>
      <w:sz w:val="8"/>
      <w:szCs w:val="8"/>
      <w:shd w:val="clear" w:color="auto" w:fill="FFFFFF"/>
    </w:rPr>
  </w:style>
  <w:style w:type="character" w:customStyle="1" w:styleId="332">
    <w:name w:val="Основной текст (3)3"/>
    <w:uiPriority w:val="99"/>
    <w:rsid w:val="000B7905"/>
    <w:rPr>
      <w:b/>
      <w:bCs/>
      <w:i/>
      <w:iCs/>
      <w:sz w:val="25"/>
      <w:szCs w:val="25"/>
      <w:u w:val="single"/>
      <w:shd w:val="clear" w:color="auto" w:fill="FFFFFF"/>
    </w:rPr>
  </w:style>
  <w:style w:type="character" w:customStyle="1" w:styleId="3ff">
    <w:name w:val="Основной текст + Полужирный3"/>
    <w:aliases w:val="Курсив2"/>
    <w:uiPriority w:val="99"/>
    <w:rsid w:val="000B7905"/>
    <w:rPr>
      <w:rFonts w:ascii="Times New Roman" w:hAnsi="Times New Roman" w:cs="Times New Roman"/>
      <w:b/>
      <w:bCs/>
      <w:i/>
      <w:iCs/>
      <w:spacing w:val="0"/>
      <w:sz w:val="25"/>
      <w:szCs w:val="25"/>
      <w:shd w:val="clear" w:color="auto" w:fill="FFFFFF"/>
    </w:rPr>
  </w:style>
  <w:style w:type="character" w:customStyle="1" w:styleId="afffffffffff9">
    <w:name w:val="Основной текст + Курсив"/>
    <w:uiPriority w:val="99"/>
    <w:rsid w:val="000B7905"/>
    <w:rPr>
      <w:rFonts w:ascii="Times New Roman" w:hAnsi="Times New Roman" w:cs="Times New Roman"/>
      <w:i/>
      <w:iCs/>
      <w:spacing w:val="0"/>
      <w:sz w:val="25"/>
      <w:szCs w:val="25"/>
      <w:u w:val="single"/>
      <w:shd w:val="clear" w:color="auto" w:fill="FFFFFF"/>
    </w:rPr>
  </w:style>
  <w:style w:type="character" w:customStyle="1" w:styleId="2fff">
    <w:name w:val="Подпись к картинке (2)_"/>
    <w:link w:val="2fff0"/>
    <w:uiPriority w:val="99"/>
    <w:rsid w:val="000B7905"/>
    <w:rPr>
      <w:sz w:val="18"/>
      <w:szCs w:val="18"/>
      <w:shd w:val="clear" w:color="auto" w:fill="FFFFFF"/>
    </w:rPr>
  </w:style>
  <w:style w:type="character" w:customStyle="1" w:styleId="107">
    <w:name w:val="Основной текст (10)_"/>
    <w:link w:val="1010"/>
    <w:uiPriority w:val="99"/>
    <w:rsid w:val="000B7905"/>
    <w:rPr>
      <w:sz w:val="13"/>
      <w:szCs w:val="13"/>
      <w:shd w:val="clear" w:color="auto" w:fill="FFFFFF"/>
    </w:rPr>
  </w:style>
  <w:style w:type="character" w:customStyle="1" w:styleId="2fff1">
    <w:name w:val="Основной текст + Курсив2"/>
    <w:uiPriority w:val="99"/>
    <w:rsid w:val="000B7905"/>
    <w:rPr>
      <w:rFonts w:ascii="Times New Roman" w:hAnsi="Times New Roman" w:cs="Times New Roman"/>
      <w:i/>
      <w:iCs/>
      <w:spacing w:val="0"/>
      <w:sz w:val="25"/>
      <w:szCs w:val="25"/>
      <w:u w:val="single"/>
      <w:shd w:val="clear" w:color="auto" w:fill="FFFFFF"/>
    </w:rPr>
  </w:style>
  <w:style w:type="character" w:customStyle="1" w:styleId="412">
    <w:name w:val="Основной текст (4) + 12"/>
    <w:aliases w:val="5 pt10"/>
    <w:uiPriority w:val="99"/>
    <w:rsid w:val="000B7905"/>
    <w:rPr>
      <w:sz w:val="25"/>
      <w:szCs w:val="25"/>
      <w:shd w:val="clear" w:color="auto" w:fill="FFFFFF"/>
    </w:rPr>
  </w:style>
  <w:style w:type="character" w:customStyle="1" w:styleId="423">
    <w:name w:val="Основной текст (4)2"/>
    <w:uiPriority w:val="99"/>
    <w:rsid w:val="000B7905"/>
    <w:rPr>
      <w:sz w:val="23"/>
      <w:szCs w:val="23"/>
      <w:u w:val="single"/>
      <w:shd w:val="clear" w:color="auto" w:fill="FFFFFF"/>
    </w:rPr>
  </w:style>
  <w:style w:type="character" w:customStyle="1" w:styleId="5112">
    <w:name w:val="Основной текст (5)11"/>
    <w:uiPriority w:val="99"/>
    <w:rsid w:val="000B7905"/>
    <w:rPr>
      <w:i/>
      <w:iCs/>
      <w:sz w:val="25"/>
      <w:szCs w:val="25"/>
      <w:u w:val="single"/>
      <w:shd w:val="clear" w:color="auto" w:fill="FFFFFF"/>
    </w:rPr>
  </w:style>
  <w:style w:type="character" w:customStyle="1" w:styleId="1fffb">
    <w:name w:val="Основной текст + Курсив1"/>
    <w:uiPriority w:val="99"/>
    <w:rsid w:val="000B7905"/>
    <w:rPr>
      <w:rFonts w:ascii="Times New Roman" w:hAnsi="Times New Roman" w:cs="Times New Roman"/>
      <w:i/>
      <w:iCs/>
      <w:spacing w:val="0"/>
      <w:sz w:val="25"/>
      <w:szCs w:val="25"/>
      <w:u w:val="single"/>
      <w:shd w:val="clear" w:color="auto" w:fill="FFFFFF"/>
    </w:rPr>
  </w:style>
  <w:style w:type="character" w:customStyle="1" w:styleId="2fff2">
    <w:name w:val="Основной текст + Полужирный2"/>
    <w:aliases w:val="Курсив1"/>
    <w:uiPriority w:val="99"/>
    <w:rsid w:val="000B7905"/>
    <w:rPr>
      <w:rFonts w:ascii="Times New Roman" w:hAnsi="Times New Roman" w:cs="Times New Roman"/>
      <w:b/>
      <w:bCs/>
      <w:i/>
      <w:iCs/>
      <w:spacing w:val="0"/>
      <w:sz w:val="25"/>
      <w:szCs w:val="25"/>
      <w:u w:val="single"/>
      <w:shd w:val="clear" w:color="auto" w:fill="FFFFFF"/>
    </w:rPr>
  </w:style>
  <w:style w:type="character" w:customStyle="1" w:styleId="11c">
    <w:name w:val="Основной текст (11)_"/>
    <w:link w:val="1119"/>
    <w:uiPriority w:val="99"/>
    <w:rsid w:val="000B7905"/>
    <w:rPr>
      <w:rFonts w:ascii="Tahoma" w:hAnsi="Tahoma" w:cs="Tahoma"/>
      <w:sz w:val="16"/>
      <w:szCs w:val="16"/>
      <w:shd w:val="clear" w:color="auto" w:fill="FFFFFF"/>
    </w:rPr>
  </w:style>
  <w:style w:type="character" w:customStyle="1" w:styleId="129">
    <w:name w:val="Основной текст (12)_"/>
    <w:link w:val="12a"/>
    <w:uiPriority w:val="99"/>
    <w:rsid w:val="000B7905"/>
    <w:rPr>
      <w:rFonts w:ascii="Tahoma" w:hAnsi="Tahoma" w:cs="Tahoma"/>
      <w:sz w:val="14"/>
      <w:szCs w:val="14"/>
      <w:shd w:val="clear" w:color="auto" w:fill="FFFFFF"/>
    </w:rPr>
  </w:style>
  <w:style w:type="character" w:customStyle="1" w:styleId="137">
    <w:name w:val="Основной текст (13)_"/>
    <w:link w:val="138"/>
    <w:uiPriority w:val="99"/>
    <w:rsid w:val="000B7905"/>
    <w:rPr>
      <w:rFonts w:ascii="Tahoma" w:hAnsi="Tahoma" w:cs="Tahoma"/>
      <w:sz w:val="8"/>
      <w:szCs w:val="8"/>
      <w:shd w:val="clear" w:color="auto" w:fill="FFFFFF"/>
    </w:rPr>
  </w:style>
  <w:style w:type="character" w:customStyle="1" w:styleId="144">
    <w:name w:val="Основной текст (14)_"/>
    <w:link w:val="145"/>
    <w:uiPriority w:val="99"/>
    <w:rsid w:val="000B7905"/>
    <w:rPr>
      <w:rFonts w:ascii="Tahoma" w:hAnsi="Tahoma" w:cs="Tahoma"/>
      <w:sz w:val="8"/>
      <w:szCs w:val="8"/>
      <w:shd w:val="clear" w:color="auto" w:fill="FFFFFF"/>
    </w:rPr>
  </w:style>
  <w:style w:type="character" w:customStyle="1" w:styleId="96">
    <w:name w:val="Основной текст (9)"/>
    <w:uiPriority w:val="99"/>
    <w:rsid w:val="000B7905"/>
    <w:rPr>
      <w:rFonts w:ascii="Tahoma" w:hAnsi="Tahoma" w:cs="Tahoma"/>
      <w:sz w:val="8"/>
      <w:szCs w:val="8"/>
      <w:u w:val="single"/>
      <w:shd w:val="clear" w:color="auto" w:fill="FFFFFF"/>
    </w:rPr>
  </w:style>
  <w:style w:type="character" w:customStyle="1" w:styleId="152">
    <w:name w:val="Основной текст (15)_"/>
    <w:link w:val="153"/>
    <w:uiPriority w:val="99"/>
    <w:rsid w:val="000B7905"/>
    <w:rPr>
      <w:rFonts w:ascii="Tahoma" w:hAnsi="Tahoma" w:cs="Tahoma"/>
      <w:sz w:val="8"/>
      <w:szCs w:val="8"/>
      <w:shd w:val="clear" w:color="auto" w:fill="FFFFFF"/>
    </w:rPr>
  </w:style>
  <w:style w:type="character" w:customStyle="1" w:styleId="99">
    <w:name w:val="Основной текст (9)9"/>
    <w:uiPriority w:val="99"/>
    <w:rsid w:val="000B7905"/>
    <w:rPr>
      <w:rFonts w:ascii="Tahoma" w:hAnsi="Tahoma" w:cs="Tahoma"/>
      <w:sz w:val="8"/>
      <w:szCs w:val="8"/>
      <w:u w:val="single"/>
      <w:shd w:val="clear" w:color="auto" w:fill="FFFFFF"/>
    </w:rPr>
  </w:style>
  <w:style w:type="character" w:customStyle="1" w:styleId="98">
    <w:name w:val="Основной текст (9)8"/>
    <w:uiPriority w:val="99"/>
    <w:rsid w:val="000B7905"/>
  </w:style>
  <w:style w:type="character" w:customStyle="1" w:styleId="74pt">
    <w:name w:val="Основной текст (7) + 4 pt"/>
    <w:uiPriority w:val="99"/>
    <w:rsid w:val="000B7905"/>
    <w:rPr>
      <w:rFonts w:ascii="Tahoma" w:hAnsi="Tahoma" w:cs="Tahoma"/>
      <w:sz w:val="8"/>
      <w:szCs w:val="8"/>
      <w:shd w:val="clear" w:color="auto" w:fill="FFFFFF"/>
    </w:rPr>
  </w:style>
  <w:style w:type="character" w:customStyle="1" w:styleId="162">
    <w:name w:val="Основной текст (16)_"/>
    <w:link w:val="163"/>
    <w:uiPriority w:val="99"/>
    <w:rsid w:val="000B7905"/>
    <w:rPr>
      <w:rFonts w:ascii="Tahoma" w:hAnsi="Tahoma" w:cs="Tahoma"/>
      <w:sz w:val="8"/>
      <w:szCs w:val="8"/>
      <w:shd w:val="clear" w:color="auto" w:fill="FFFFFF"/>
    </w:rPr>
  </w:style>
  <w:style w:type="character" w:customStyle="1" w:styleId="165pt">
    <w:name w:val="Основной текст (16) + 5 pt"/>
    <w:uiPriority w:val="99"/>
    <w:rsid w:val="000B7905"/>
    <w:rPr>
      <w:rFonts w:ascii="Tahoma" w:hAnsi="Tahoma" w:cs="Tahoma"/>
      <w:sz w:val="10"/>
      <w:szCs w:val="10"/>
      <w:shd w:val="clear" w:color="auto" w:fill="FFFFFF"/>
    </w:rPr>
  </w:style>
  <w:style w:type="character" w:customStyle="1" w:styleId="-1pt0">
    <w:name w:val="Основной текст + Интервал -1 pt"/>
    <w:uiPriority w:val="99"/>
    <w:rsid w:val="000B7905"/>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0B7905"/>
    <w:rPr>
      <w:rFonts w:ascii="Times New Roman" w:hAnsi="Times New Roman" w:cs="Times New Roman"/>
      <w:noProof/>
      <w:spacing w:val="-30"/>
      <w:sz w:val="25"/>
      <w:szCs w:val="25"/>
      <w:shd w:val="clear" w:color="auto" w:fill="FFFFFF"/>
    </w:rPr>
  </w:style>
  <w:style w:type="character" w:customStyle="1" w:styleId="172">
    <w:name w:val="Основной текст (17)_"/>
    <w:link w:val="1710"/>
    <w:uiPriority w:val="99"/>
    <w:rsid w:val="000B7905"/>
    <w:rPr>
      <w:rFonts w:ascii="Tahoma" w:hAnsi="Tahoma" w:cs="Tahoma"/>
      <w:sz w:val="8"/>
      <w:szCs w:val="8"/>
      <w:shd w:val="clear" w:color="auto" w:fill="FFFFFF"/>
    </w:rPr>
  </w:style>
  <w:style w:type="character" w:customStyle="1" w:styleId="173">
    <w:name w:val="Основной текст (17)"/>
    <w:uiPriority w:val="99"/>
    <w:rsid w:val="000B7905"/>
  </w:style>
  <w:style w:type="character" w:customStyle="1" w:styleId="192">
    <w:name w:val="Основной текст (19)_"/>
    <w:link w:val="1910"/>
    <w:uiPriority w:val="99"/>
    <w:rsid w:val="000B7905"/>
    <w:rPr>
      <w:rFonts w:ascii="Tahoma" w:hAnsi="Tahoma" w:cs="Tahoma"/>
      <w:b/>
      <w:bCs/>
      <w:sz w:val="19"/>
      <w:szCs w:val="19"/>
      <w:shd w:val="clear" w:color="auto" w:fill="FFFFFF"/>
    </w:rPr>
  </w:style>
  <w:style w:type="character" w:customStyle="1" w:styleId="183">
    <w:name w:val="Основной текст (18)_"/>
    <w:link w:val="1810"/>
    <w:uiPriority w:val="99"/>
    <w:rsid w:val="000B7905"/>
    <w:rPr>
      <w:rFonts w:ascii="Arial" w:hAnsi="Arial" w:cs="Arial"/>
      <w:sz w:val="19"/>
      <w:szCs w:val="19"/>
      <w:shd w:val="clear" w:color="auto" w:fill="FFFFFF"/>
    </w:rPr>
  </w:style>
  <w:style w:type="character" w:customStyle="1" w:styleId="19-1pt">
    <w:name w:val="Основной текст (19) + Интервал -1 pt"/>
    <w:uiPriority w:val="99"/>
    <w:rsid w:val="000B7905"/>
    <w:rPr>
      <w:rFonts w:ascii="Tahoma" w:hAnsi="Tahoma" w:cs="Tahoma"/>
      <w:b/>
      <w:bCs/>
      <w:spacing w:val="-20"/>
      <w:sz w:val="19"/>
      <w:szCs w:val="19"/>
      <w:shd w:val="clear" w:color="auto" w:fill="FFFFFF"/>
    </w:rPr>
  </w:style>
  <w:style w:type="character" w:customStyle="1" w:styleId="193">
    <w:name w:val="Основной текст (19)"/>
    <w:uiPriority w:val="99"/>
    <w:rsid w:val="000B7905"/>
    <w:rPr>
      <w:rFonts w:ascii="Tahoma" w:hAnsi="Tahoma" w:cs="Tahoma"/>
      <w:b/>
      <w:bCs/>
      <w:color w:val="FFFFFF"/>
      <w:sz w:val="19"/>
      <w:szCs w:val="19"/>
      <w:shd w:val="clear" w:color="auto" w:fill="FFFFFF"/>
    </w:rPr>
  </w:style>
  <w:style w:type="character" w:customStyle="1" w:styleId="3ff0">
    <w:name w:val="Подпись к таблице (3)_"/>
    <w:link w:val="3ff1"/>
    <w:uiPriority w:val="99"/>
    <w:rsid w:val="000B7905"/>
    <w:rPr>
      <w:rFonts w:ascii="Tahoma" w:hAnsi="Tahoma" w:cs="Tahoma"/>
      <w:b/>
      <w:bCs/>
      <w:sz w:val="19"/>
      <w:szCs w:val="19"/>
      <w:shd w:val="clear" w:color="auto" w:fill="FFFFFF"/>
    </w:rPr>
  </w:style>
  <w:style w:type="character" w:customStyle="1" w:styleId="1fffc">
    <w:name w:val="Заголовок №1_"/>
    <w:link w:val="11d"/>
    <w:uiPriority w:val="99"/>
    <w:rsid w:val="000B7905"/>
    <w:rPr>
      <w:rFonts w:ascii="Tahoma" w:hAnsi="Tahoma" w:cs="Tahoma"/>
      <w:b/>
      <w:bCs/>
      <w:sz w:val="19"/>
      <w:szCs w:val="19"/>
      <w:shd w:val="clear" w:color="auto" w:fill="FFFFFF"/>
    </w:rPr>
  </w:style>
  <w:style w:type="character" w:customStyle="1" w:styleId="197">
    <w:name w:val="Основной текст (19)7"/>
    <w:uiPriority w:val="99"/>
    <w:rsid w:val="000B7905"/>
  </w:style>
  <w:style w:type="character" w:customStyle="1" w:styleId="1fffd">
    <w:name w:val="Заголовок №1"/>
    <w:uiPriority w:val="99"/>
    <w:rsid w:val="000B7905"/>
  </w:style>
  <w:style w:type="character" w:customStyle="1" w:styleId="196">
    <w:name w:val="Основной текст (19)6"/>
    <w:uiPriority w:val="99"/>
    <w:rsid w:val="000B7905"/>
    <w:rPr>
      <w:rFonts w:ascii="Tahoma" w:hAnsi="Tahoma" w:cs="Tahoma"/>
      <w:b/>
      <w:bCs/>
      <w:color w:val="FFFFFF"/>
      <w:sz w:val="19"/>
      <w:szCs w:val="19"/>
      <w:shd w:val="clear" w:color="auto" w:fill="FFFFFF"/>
    </w:rPr>
  </w:style>
  <w:style w:type="character" w:customStyle="1" w:styleId="afffffffffffa">
    <w:name w:val="Подпись к картинке_"/>
    <w:link w:val="1fffe"/>
    <w:uiPriority w:val="99"/>
    <w:rsid w:val="000B7905"/>
    <w:rPr>
      <w:rFonts w:ascii="Tahoma" w:hAnsi="Tahoma" w:cs="Tahoma"/>
      <w:sz w:val="10"/>
      <w:szCs w:val="10"/>
      <w:shd w:val="clear" w:color="auto" w:fill="FFFFFF"/>
    </w:rPr>
  </w:style>
  <w:style w:type="character" w:customStyle="1" w:styleId="afffffffffffb">
    <w:name w:val="Подпись к картинке"/>
    <w:uiPriority w:val="99"/>
    <w:rsid w:val="000B7905"/>
  </w:style>
  <w:style w:type="character" w:customStyle="1" w:styleId="3ff2">
    <w:name w:val="Подпись к картинке3"/>
    <w:uiPriority w:val="99"/>
    <w:rsid w:val="000B7905"/>
  </w:style>
  <w:style w:type="character" w:customStyle="1" w:styleId="2fff3">
    <w:name w:val="Подпись к картинке2"/>
    <w:uiPriority w:val="99"/>
    <w:rsid w:val="000B7905"/>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0B7905"/>
    <w:rPr>
      <w:rFonts w:ascii="Times New Roman" w:hAnsi="Times New Roman" w:cs="Times New Roman"/>
      <w:sz w:val="25"/>
      <w:szCs w:val="25"/>
      <w:shd w:val="clear" w:color="auto" w:fill="FFFFFF"/>
    </w:rPr>
  </w:style>
  <w:style w:type="character" w:customStyle="1" w:styleId="195">
    <w:name w:val="Основной текст (19)5"/>
    <w:uiPriority w:val="99"/>
    <w:rsid w:val="000B7905"/>
    <w:rPr>
      <w:rFonts w:ascii="Tahoma" w:hAnsi="Tahoma" w:cs="Tahoma"/>
      <w:b/>
      <w:bCs/>
      <w:color w:val="FFFFFF"/>
      <w:sz w:val="19"/>
      <w:szCs w:val="19"/>
      <w:shd w:val="clear" w:color="auto" w:fill="FFFFFF"/>
    </w:rPr>
  </w:style>
  <w:style w:type="character" w:customStyle="1" w:styleId="194">
    <w:name w:val="Основной текст (19)4"/>
    <w:uiPriority w:val="99"/>
    <w:rsid w:val="000B7905"/>
  </w:style>
  <w:style w:type="character" w:customStyle="1" w:styleId="1930">
    <w:name w:val="Основной текст (19)3"/>
    <w:uiPriority w:val="99"/>
    <w:rsid w:val="000B7905"/>
    <w:rPr>
      <w:rFonts w:ascii="Tahoma" w:hAnsi="Tahoma" w:cs="Tahoma"/>
      <w:b/>
      <w:bCs/>
      <w:color w:val="FFFFFF"/>
      <w:sz w:val="19"/>
      <w:szCs w:val="19"/>
      <w:shd w:val="clear" w:color="auto" w:fill="FFFFFF"/>
    </w:rPr>
  </w:style>
  <w:style w:type="character" w:customStyle="1" w:styleId="108">
    <w:name w:val="Основной текст (10)"/>
    <w:uiPriority w:val="99"/>
    <w:rsid w:val="000B7905"/>
  </w:style>
  <w:style w:type="character" w:customStyle="1" w:styleId="109">
    <w:name w:val="Основной текст (10)9"/>
    <w:uiPriority w:val="99"/>
    <w:rsid w:val="000B7905"/>
  </w:style>
  <w:style w:type="character" w:customStyle="1" w:styleId="201">
    <w:name w:val="Основной текст (20)_"/>
    <w:link w:val="2010"/>
    <w:uiPriority w:val="99"/>
    <w:rsid w:val="000B7905"/>
    <w:rPr>
      <w:rFonts w:ascii="Tahoma" w:hAnsi="Tahoma" w:cs="Tahoma"/>
      <w:sz w:val="11"/>
      <w:szCs w:val="11"/>
      <w:shd w:val="clear" w:color="auto" w:fill="FFFFFF"/>
    </w:rPr>
  </w:style>
  <w:style w:type="character" w:customStyle="1" w:styleId="202">
    <w:name w:val="Основной текст (20)"/>
    <w:uiPriority w:val="99"/>
    <w:rsid w:val="000B7905"/>
  </w:style>
  <w:style w:type="character" w:customStyle="1" w:styleId="2020">
    <w:name w:val="Основной текст (20)2"/>
    <w:uiPriority w:val="99"/>
    <w:rsid w:val="000B7905"/>
  </w:style>
  <w:style w:type="character" w:customStyle="1" w:styleId="1080">
    <w:name w:val="Основной текст (10)8"/>
    <w:uiPriority w:val="99"/>
    <w:rsid w:val="000B7905"/>
  </w:style>
  <w:style w:type="character" w:customStyle="1" w:styleId="6a">
    <w:name w:val="Подпись к таблице + 6"/>
    <w:aliases w:val="5 pt8"/>
    <w:uiPriority w:val="99"/>
    <w:rsid w:val="000B7905"/>
    <w:rPr>
      <w:sz w:val="13"/>
      <w:szCs w:val="13"/>
      <w:shd w:val="clear" w:color="auto" w:fill="FFFFFF"/>
    </w:rPr>
  </w:style>
  <w:style w:type="character" w:customStyle="1" w:styleId="1070">
    <w:name w:val="Основной текст (10)7"/>
    <w:uiPriority w:val="99"/>
    <w:rsid w:val="000B7905"/>
  </w:style>
  <w:style w:type="character" w:customStyle="1" w:styleId="1060">
    <w:name w:val="Основной текст (10)6"/>
    <w:uiPriority w:val="99"/>
    <w:rsid w:val="000B7905"/>
  </w:style>
  <w:style w:type="character" w:customStyle="1" w:styleId="1050">
    <w:name w:val="Основной текст (10)5"/>
    <w:uiPriority w:val="99"/>
    <w:rsid w:val="000B7905"/>
  </w:style>
  <w:style w:type="character" w:customStyle="1" w:styleId="1ffff">
    <w:name w:val="Колонтитул + Полужирный1"/>
    <w:uiPriority w:val="99"/>
    <w:rsid w:val="000B7905"/>
    <w:rPr>
      <w:b/>
      <w:bCs/>
      <w:spacing w:val="0"/>
      <w:shd w:val="clear" w:color="auto" w:fill="FFFFFF"/>
    </w:rPr>
  </w:style>
  <w:style w:type="character" w:customStyle="1" w:styleId="244">
    <w:name w:val="Основной текст (24)_"/>
    <w:link w:val="245"/>
    <w:uiPriority w:val="99"/>
    <w:rsid w:val="000B7905"/>
    <w:rPr>
      <w:b/>
      <w:bCs/>
      <w:sz w:val="15"/>
      <w:szCs w:val="15"/>
      <w:shd w:val="clear" w:color="auto" w:fill="FFFFFF"/>
    </w:rPr>
  </w:style>
  <w:style w:type="character" w:customStyle="1" w:styleId="254">
    <w:name w:val="Основной текст (25)_"/>
    <w:link w:val="255"/>
    <w:uiPriority w:val="99"/>
    <w:rsid w:val="000B7905"/>
    <w:rPr>
      <w:rFonts w:ascii="Calibri" w:hAnsi="Calibri" w:cs="Calibri"/>
      <w:b/>
      <w:bCs/>
      <w:sz w:val="27"/>
      <w:szCs w:val="27"/>
      <w:shd w:val="clear" w:color="auto" w:fill="FFFFFF"/>
    </w:rPr>
  </w:style>
  <w:style w:type="character" w:customStyle="1" w:styleId="6b">
    <w:name w:val="Подпись к картинке (6)_"/>
    <w:link w:val="6c"/>
    <w:uiPriority w:val="99"/>
    <w:rsid w:val="000B7905"/>
    <w:rPr>
      <w:b/>
      <w:bCs/>
      <w:sz w:val="15"/>
      <w:szCs w:val="15"/>
      <w:shd w:val="clear" w:color="auto" w:fill="FFFFFF"/>
    </w:rPr>
  </w:style>
  <w:style w:type="character" w:customStyle="1" w:styleId="262">
    <w:name w:val="Основной текст (26)_"/>
    <w:link w:val="263"/>
    <w:uiPriority w:val="99"/>
    <w:rsid w:val="000B7905"/>
    <w:rPr>
      <w:rFonts w:ascii="Tahoma" w:hAnsi="Tahoma" w:cs="Tahoma"/>
      <w:sz w:val="13"/>
      <w:szCs w:val="13"/>
      <w:shd w:val="clear" w:color="auto" w:fill="FFFFFF"/>
    </w:rPr>
  </w:style>
  <w:style w:type="character" w:customStyle="1" w:styleId="271">
    <w:name w:val="Основной текст (27)_"/>
    <w:link w:val="272"/>
    <w:uiPriority w:val="99"/>
    <w:rsid w:val="000B7905"/>
    <w:rPr>
      <w:b/>
      <w:bCs/>
      <w:i/>
      <w:iCs/>
      <w:noProof/>
      <w:sz w:val="105"/>
      <w:szCs w:val="105"/>
      <w:shd w:val="clear" w:color="auto" w:fill="FFFFFF"/>
    </w:rPr>
  </w:style>
  <w:style w:type="character" w:customStyle="1" w:styleId="3ff3">
    <w:name w:val="Основной текст (3) + Не полужирный"/>
    <w:aliases w:val="Не курсив3"/>
    <w:uiPriority w:val="99"/>
    <w:rsid w:val="000B7905"/>
    <w:rPr>
      <w:b w:val="0"/>
      <w:bCs w:val="0"/>
      <w:i w:val="0"/>
      <w:iCs w:val="0"/>
      <w:sz w:val="25"/>
      <w:szCs w:val="25"/>
      <w:shd w:val="clear" w:color="auto" w:fill="FFFFFF"/>
    </w:rPr>
  </w:style>
  <w:style w:type="character" w:customStyle="1" w:styleId="4f3">
    <w:name w:val="Подпись к таблице (4)_"/>
    <w:link w:val="413"/>
    <w:uiPriority w:val="99"/>
    <w:rsid w:val="000B7905"/>
    <w:rPr>
      <w:b/>
      <w:bCs/>
      <w:i/>
      <w:iCs/>
      <w:sz w:val="25"/>
      <w:szCs w:val="25"/>
      <w:shd w:val="clear" w:color="auto" w:fill="FFFFFF"/>
    </w:rPr>
  </w:style>
  <w:style w:type="character" w:customStyle="1" w:styleId="4f4">
    <w:name w:val="Подпись к таблице (4)"/>
    <w:uiPriority w:val="99"/>
    <w:rsid w:val="000B7905"/>
    <w:rPr>
      <w:b/>
      <w:bCs/>
      <w:i/>
      <w:iCs/>
      <w:sz w:val="25"/>
      <w:szCs w:val="25"/>
      <w:u w:val="single"/>
      <w:shd w:val="clear" w:color="auto" w:fill="FFFFFF"/>
    </w:rPr>
  </w:style>
  <w:style w:type="character" w:customStyle="1" w:styleId="216">
    <w:name w:val="Основной текст (21)_"/>
    <w:link w:val="217"/>
    <w:uiPriority w:val="99"/>
    <w:rsid w:val="000B7905"/>
    <w:rPr>
      <w:b/>
      <w:bCs/>
      <w:sz w:val="16"/>
      <w:szCs w:val="16"/>
      <w:shd w:val="clear" w:color="auto" w:fill="FFFFFF"/>
    </w:rPr>
  </w:style>
  <w:style w:type="character" w:customStyle="1" w:styleId="226">
    <w:name w:val="Основной текст (22)_"/>
    <w:link w:val="227"/>
    <w:uiPriority w:val="99"/>
    <w:rsid w:val="000B7905"/>
    <w:rPr>
      <w:i/>
      <w:iCs/>
      <w:sz w:val="19"/>
      <w:szCs w:val="19"/>
      <w:shd w:val="clear" w:color="auto" w:fill="FFFFFF"/>
    </w:rPr>
  </w:style>
  <w:style w:type="character" w:customStyle="1" w:styleId="3ff4">
    <w:name w:val="Подпись к картинке (3)_"/>
    <w:link w:val="313"/>
    <w:uiPriority w:val="99"/>
    <w:rsid w:val="000B7905"/>
    <w:rPr>
      <w:b/>
      <w:bCs/>
      <w:sz w:val="25"/>
      <w:szCs w:val="25"/>
      <w:shd w:val="clear" w:color="auto" w:fill="FFFFFF"/>
    </w:rPr>
  </w:style>
  <w:style w:type="character" w:customStyle="1" w:styleId="3Tahoma">
    <w:name w:val="Подпись к картинке (3) + Tahoma"/>
    <w:aliases w:val="7,5 pt7"/>
    <w:uiPriority w:val="99"/>
    <w:rsid w:val="000B7905"/>
    <w:rPr>
      <w:rFonts w:ascii="Tahoma" w:hAnsi="Tahoma" w:cs="Tahoma"/>
      <w:b/>
      <w:bCs/>
      <w:sz w:val="15"/>
      <w:szCs w:val="15"/>
      <w:shd w:val="clear" w:color="auto" w:fill="FFFFFF"/>
    </w:rPr>
  </w:style>
  <w:style w:type="character" w:customStyle="1" w:styleId="3ff5">
    <w:name w:val="Подпись к картинке (3)"/>
    <w:uiPriority w:val="99"/>
    <w:rsid w:val="000B7905"/>
  </w:style>
  <w:style w:type="character" w:customStyle="1" w:styleId="4f5">
    <w:name w:val="Подпись к картинке (4)_"/>
    <w:link w:val="4f6"/>
    <w:uiPriority w:val="99"/>
    <w:rsid w:val="000B7905"/>
    <w:rPr>
      <w:rFonts w:ascii="Tahoma" w:hAnsi="Tahoma" w:cs="Tahoma"/>
      <w:b/>
      <w:bCs/>
      <w:sz w:val="15"/>
      <w:szCs w:val="15"/>
      <w:shd w:val="clear" w:color="auto" w:fill="FFFFFF"/>
    </w:rPr>
  </w:style>
  <w:style w:type="character" w:customStyle="1" w:styleId="48pt">
    <w:name w:val="Подпись к картинке (4) + 8 pt"/>
    <w:uiPriority w:val="99"/>
    <w:rsid w:val="000B7905"/>
    <w:rPr>
      <w:rFonts w:ascii="Tahoma" w:hAnsi="Tahoma" w:cs="Tahoma"/>
      <w:b/>
      <w:bCs/>
      <w:sz w:val="16"/>
      <w:szCs w:val="16"/>
      <w:shd w:val="clear" w:color="auto" w:fill="FFFFFF"/>
    </w:rPr>
  </w:style>
  <w:style w:type="character" w:customStyle="1" w:styleId="235">
    <w:name w:val="Основной текст (23)_"/>
    <w:link w:val="2311"/>
    <w:uiPriority w:val="99"/>
    <w:rsid w:val="000B7905"/>
    <w:rPr>
      <w:sz w:val="9"/>
      <w:szCs w:val="9"/>
      <w:shd w:val="clear" w:color="auto" w:fill="FFFFFF"/>
    </w:rPr>
  </w:style>
  <w:style w:type="character" w:customStyle="1" w:styleId="236">
    <w:name w:val="Основной текст (23)"/>
    <w:uiPriority w:val="99"/>
    <w:rsid w:val="000B7905"/>
    <w:rPr>
      <w:spacing w:val="0"/>
      <w:sz w:val="9"/>
      <w:szCs w:val="9"/>
      <w:shd w:val="clear" w:color="auto" w:fill="FFFFFF"/>
    </w:rPr>
  </w:style>
  <w:style w:type="character" w:customStyle="1" w:styleId="Tahoma">
    <w:name w:val="Колонтитул + Tahoma"/>
    <w:aliases w:val="7 pt,Полужирный3"/>
    <w:uiPriority w:val="99"/>
    <w:rsid w:val="000B7905"/>
    <w:rPr>
      <w:rFonts w:ascii="Tahoma" w:hAnsi="Tahoma" w:cs="Tahoma"/>
      <w:b/>
      <w:bCs/>
      <w:spacing w:val="0"/>
      <w:sz w:val="14"/>
      <w:szCs w:val="14"/>
      <w:shd w:val="clear" w:color="auto" w:fill="FFFFFF"/>
    </w:rPr>
  </w:style>
  <w:style w:type="character" w:customStyle="1" w:styleId="5f">
    <w:name w:val="Подпись к картинке (5)_"/>
    <w:link w:val="5f0"/>
    <w:uiPriority w:val="99"/>
    <w:rsid w:val="000B7905"/>
    <w:rPr>
      <w:sz w:val="23"/>
      <w:szCs w:val="23"/>
      <w:shd w:val="clear" w:color="auto" w:fill="FFFFFF"/>
    </w:rPr>
  </w:style>
  <w:style w:type="character" w:customStyle="1" w:styleId="139">
    <w:name w:val="Заголовок №1 (3)_"/>
    <w:link w:val="13a"/>
    <w:uiPriority w:val="99"/>
    <w:rsid w:val="000B7905"/>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0B7905"/>
    <w:rPr>
      <w:rFonts w:ascii="Tahoma" w:hAnsi="Tahoma" w:cs="Tahoma"/>
      <w:spacing w:val="-70"/>
      <w:w w:val="200"/>
      <w:sz w:val="74"/>
      <w:szCs w:val="74"/>
      <w:shd w:val="clear" w:color="auto" w:fill="FFFFFF"/>
    </w:rPr>
  </w:style>
  <w:style w:type="character" w:customStyle="1" w:styleId="282">
    <w:name w:val="Основной текст (28)"/>
    <w:uiPriority w:val="99"/>
    <w:rsid w:val="000B7905"/>
  </w:style>
  <w:style w:type="character" w:customStyle="1" w:styleId="2820">
    <w:name w:val="Основной текст (28)2"/>
    <w:uiPriority w:val="99"/>
    <w:rsid w:val="000B7905"/>
  </w:style>
  <w:style w:type="character" w:customStyle="1" w:styleId="1040">
    <w:name w:val="Основной текст (10)4"/>
    <w:uiPriority w:val="99"/>
    <w:rsid w:val="000B7905"/>
    <w:rPr>
      <w:noProof/>
      <w:sz w:val="13"/>
      <w:szCs w:val="13"/>
      <w:shd w:val="clear" w:color="auto" w:fill="FFFFFF"/>
    </w:rPr>
  </w:style>
  <w:style w:type="character" w:customStyle="1" w:styleId="80pt">
    <w:name w:val="Основной текст (8) + Интервал 0 pt"/>
    <w:uiPriority w:val="99"/>
    <w:rsid w:val="000B7905"/>
    <w:rPr>
      <w:b/>
      <w:bCs/>
      <w:spacing w:val="10"/>
      <w:sz w:val="8"/>
      <w:szCs w:val="8"/>
      <w:shd w:val="clear" w:color="auto" w:fill="FFFFFF"/>
    </w:rPr>
  </w:style>
  <w:style w:type="character" w:customStyle="1" w:styleId="424">
    <w:name w:val="Заголовок №4 (2)_"/>
    <w:link w:val="425"/>
    <w:uiPriority w:val="99"/>
    <w:rsid w:val="000B7905"/>
    <w:rPr>
      <w:rFonts w:ascii="Tahoma" w:hAnsi="Tahoma" w:cs="Tahoma"/>
      <w:b/>
      <w:bCs/>
      <w:sz w:val="21"/>
      <w:szCs w:val="21"/>
      <w:shd w:val="clear" w:color="auto" w:fill="FFFFFF"/>
    </w:rPr>
  </w:style>
  <w:style w:type="character" w:customStyle="1" w:styleId="290">
    <w:name w:val="Основной текст (29)_"/>
    <w:link w:val="291"/>
    <w:uiPriority w:val="99"/>
    <w:rsid w:val="000B7905"/>
    <w:rPr>
      <w:rFonts w:ascii="Calibri" w:hAnsi="Calibri" w:cs="Calibri"/>
      <w:sz w:val="19"/>
      <w:szCs w:val="19"/>
      <w:shd w:val="clear" w:color="auto" w:fill="FFFFFF"/>
    </w:rPr>
  </w:style>
  <w:style w:type="character" w:customStyle="1" w:styleId="292">
    <w:name w:val="Основной текст (29)"/>
    <w:uiPriority w:val="99"/>
    <w:rsid w:val="000B7905"/>
  </w:style>
  <w:style w:type="character" w:customStyle="1" w:styleId="2920">
    <w:name w:val="Основной текст (29)2"/>
    <w:uiPriority w:val="99"/>
    <w:rsid w:val="000B7905"/>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0B7905"/>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0B7905"/>
    <w:rPr>
      <w:sz w:val="18"/>
      <w:szCs w:val="18"/>
      <w:shd w:val="clear" w:color="auto" w:fill="FFFFFF"/>
    </w:rPr>
  </w:style>
  <w:style w:type="character" w:customStyle="1" w:styleId="302">
    <w:name w:val="Основной текст (30)"/>
    <w:uiPriority w:val="99"/>
    <w:rsid w:val="000B7905"/>
  </w:style>
  <w:style w:type="character" w:customStyle="1" w:styleId="3020">
    <w:name w:val="Основной текст (30)2"/>
    <w:uiPriority w:val="99"/>
    <w:rsid w:val="000B7905"/>
    <w:rPr>
      <w:noProof/>
      <w:sz w:val="18"/>
      <w:szCs w:val="18"/>
      <w:shd w:val="clear" w:color="auto" w:fill="FFFFFF"/>
    </w:rPr>
  </w:style>
  <w:style w:type="character" w:customStyle="1" w:styleId="3012">
    <w:name w:val="Основной текст (30) + 12"/>
    <w:aliases w:val="5 pt6"/>
    <w:uiPriority w:val="99"/>
    <w:rsid w:val="000B7905"/>
    <w:rPr>
      <w:noProof/>
      <w:spacing w:val="0"/>
      <w:sz w:val="25"/>
      <w:szCs w:val="25"/>
      <w:shd w:val="clear" w:color="auto" w:fill="FFFFFF"/>
    </w:rPr>
  </w:style>
  <w:style w:type="character" w:customStyle="1" w:styleId="79">
    <w:name w:val="Подпись к картинке (7)_"/>
    <w:link w:val="7a"/>
    <w:uiPriority w:val="99"/>
    <w:rsid w:val="000B7905"/>
    <w:rPr>
      <w:rFonts w:ascii="Calibri" w:hAnsi="Calibri" w:cs="Calibri"/>
      <w:sz w:val="19"/>
      <w:szCs w:val="19"/>
      <w:shd w:val="clear" w:color="auto" w:fill="FFFFFF"/>
    </w:rPr>
  </w:style>
  <w:style w:type="character" w:customStyle="1" w:styleId="87">
    <w:name w:val="Подпись к картинке (8)_"/>
    <w:link w:val="813"/>
    <w:uiPriority w:val="99"/>
    <w:rsid w:val="000B7905"/>
    <w:rPr>
      <w:rFonts w:ascii="Calibri" w:hAnsi="Calibri" w:cs="Calibri"/>
      <w:sz w:val="19"/>
      <w:szCs w:val="19"/>
      <w:shd w:val="clear" w:color="auto" w:fill="FFFFFF"/>
    </w:rPr>
  </w:style>
  <w:style w:type="character" w:customStyle="1" w:styleId="88">
    <w:name w:val="Подпись к картинке (8)"/>
    <w:uiPriority w:val="99"/>
    <w:rsid w:val="000B7905"/>
  </w:style>
  <w:style w:type="character" w:customStyle="1" w:styleId="97">
    <w:name w:val="Подпись к картинке (9)_"/>
    <w:link w:val="9a"/>
    <w:uiPriority w:val="99"/>
    <w:rsid w:val="000B7905"/>
    <w:rPr>
      <w:b/>
      <w:bCs/>
      <w:sz w:val="16"/>
      <w:szCs w:val="16"/>
      <w:shd w:val="clear" w:color="auto" w:fill="FFFFFF"/>
    </w:rPr>
  </w:style>
  <w:style w:type="character" w:customStyle="1" w:styleId="9TimesNewRoman">
    <w:name w:val="Основной текст (9) + Times New Roman"/>
    <w:aliases w:val="121,5 pt5"/>
    <w:uiPriority w:val="99"/>
    <w:rsid w:val="000B7905"/>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0B7905"/>
    <w:rPr>
      <w:rFonts w:ascii="Tahoma" w:hAnsi="Tahoma" w:cs="Tahoma"/>
      <w:noProof/>
      <w:sz w:val="8"/>
      <w:szCs w:val="8"/>
      <w:shd w:val="clear" w:color="auto" w:fill="FFFFFF"/>
    </w:rPr>
  </w:style>
  <w:style w:type="character" w:customStyle="1" w:styleId="322">
    <w:name w:val="Основной текст (3)2"/>
    <w:uiPriority w:val="99"/>
    <w:rsid w:val="000B7905"/>
    <w:rPr>
      <w:b/>
      <w:bCs/>
      <w:i/>
      <w:iCs/>
      <w:noProof/>
      <w:sz w:val="25"/>
      <w:szCs w:val="25"/>
      <w:shd w:val="clear" w:color="auto" w:fill="FFFFFF"/>
    </w:rPr>
  </w:style>
  <w:style w:type="character" w:customStyle="1" w:styleId="5100">
    <w:name w:val="Основной текст (5)10"/>
    <w:uiPriority w:val="99"/>
    <w:rsid w:val="000B7905"/>
  </w:style>
  <w:style w:type="character" w:customStyle="1" w:styleId="1030">
    <w:name w:val="Основной текст (10)3"/>
    <w:uiPriority w:val="99"/>
    <w:rsid w:val="000B7905"/>
  </w:style>
  <w:style w:type="character" w:customStyle="1" w:styleId="414">
    <w:name w:val="Основной текст + 41"/>
    <w:aliases w:val="5 pt4"/>
    <w:uiPriority w:val="99"/>
    <w:rsid w:val="000B7905"/>
    <w:rPr>
      <w:rFonts w:ascii="Times New Roman" w:hAnsi="Times New Roman" w:cs="Times New Roman"/>
      <w:spacing w:val="0"/>
      <w:sz w:val="9"/>
      <w:szCs w:val="9"/>
      <w:shd w:val="clear" w:color="auto" w:fill="FFFFFF"/>
    </w:rPr>
  </w:style>
  <w:style w:type="character" w:customStyle="1" w:styleId="323">
    <w:name w:val="Основной текст (3) + Не полужирный2"/>
    <w:aliases w:val="Не курсив2"/>
    <w:uiPriority w:val="99"/>
    <w:rsid w:val="000B7905"/>
    <w:rPr>
      <w:b w:val="0"/>
      <w:bCs w:val="0"/>
      <w:i w:val="0"/>
      <w:iCs w:val="0"/>
      <w:sz w:val="25"/>
      <w:szCs w:val="25"/>
      <w:u w:val="single"/>
      <w:shd w:val="clear" w:color="auto" w:fill="FFFFFF"/>
    </w:rPr>
  </w:style>
  <w:style w:type="character" w:customStyle="1" w:styleId="590">
    <w:name w:val="Основной текст (5)9"/>
    <w:uiPriority w:val="99"/>
    <w:rsid w:val="000B7905"/>
  </w:style>
  <w:style w:type="character" w:customStyle="1" w:styleId="580">
    <w:name w:val="Основной текст (5)8"/>
    <w:uiPriority w:val="99"/>
    <w:rsid w:val="000B7905"/>
  </w:style>
  <w:style w:type="character" w:customStyle="1" w:styleId="426">
    <w:name w:val="Подпись к таблице (4)2"/>
    <w:uiPriority w:val="99"/>
    <w:rsid w:val="000B7905"/>
    <w:rPr>
      <w:b/>
      <w:bCs/>
      <w:i/>
      <w:iCs/>
      <w:sz w:val="25"/>
      <w:szCs w:val="25"/>
      <w:u w:val="single"/>
      <w:shd w:val="clear" w:color="auto" w:fill="FFFFFF"/>
    </w:rPr>
  </w:style>
  <w:style w:type="character" w:customStyle="1" w:styleId="237">
    <w:name w:val="Основной текст (2)3"/>
    <w:uiPriority w:val="99"/>
    <w:rsid w:val="000B7905"/>
    <w:rPr>
      <w:b/>
      <w:bCs/>
      <w:i/>
      <w:iCs/>
      <w:sz w:val="47"/>
      <w:szCs w:val="47"/>
      <w:u w:val="single"/>
      <w:shd w:val="clear" w:color="auto" w:fill="FFFFFF"/>
    </w:rPr>
  </w:style>
  <w:style w:type="character" w:customStyle="1" w:styleId="228">
    <w:name w:val="Основной текст (2)2"/>
    <w:uiPriority w:val="99"/>
    <w:rsid w:val="000B7905"/>
  </w:style>
  <w:style w:type="character" w:customStyle="1" w:styleId="361">
    <w:name w:val="Основной текст (36)_"/>
    <w:link w:val="362"/>
    <w:uiPriority w:val="99"/>
    <w:rsid w:val="000B7905"/>
    <w:rPr>
      <w:rFonts w:ascii="Arial" w:hAnsi="Arial" w:cs="Arial"/>
      <w:sz w:val="10"/>
      <w:szCs w:val="10"/>
      <w:shd w:val="clear" w:color="auto" w:fill="FFFFFF"/>
    </w:rPr>
  </w:style>
  <w:style w:type="character" w:customStyle="1" w:styleId="10a">
    <w:name w:val="Подпись к картинке (10)_"/>
    <w:link w:val="10b"/>
    <w:uiPriority w:val="99"/>
    <w:rsid w:val="000B7905"/>
    <w:rPr>
      <w:rFonts w:ascii="Arial" w:hAnsi="Arial" w:cs="Arial"/>
      <w:sz w:val="10"/>
      <w:szCs w:val="10"/>
      <w:shd w:val="clear" w:color="auto" w:fill="FFFFFF"/>
    </w:rPr>
  </w:style>
  <w:style w:type="character" w:customStyle="1" w:styleId="324">
    <w:name w:val="Основной текст (32)_"/>
    <w:link w:val="325"/>
    <w:uiPriority w:val="99"/>
    <w:rsid w:val="000B7905"/>
    <w:rPr>
      <w:rFonts w:ascii="Tahoma" w:hAnsi="Tahoma" w:cs="Tahoma"/>
      <w:sz w:val="15"/>
      <w:szCs w:val="15"/>
      <w:shd w:val="clear" w:color="auto" w:fill="FFFFFF"/>
    </w:rPr>
  </w:style>
  <w:style w:type="character" w:customStyle="1" w:styleId="314">
    <w:name w:val="Основной текст (31)_"/>
    <w:link w:val="3112"/>
    <w:uiPriority w:val="99"/>
    <w:rsid w:val="000B7905"/>
    <w:rPr>
      <w:b/>
      <w:bCs/>
      <w:sz w:val="25"/>
      <w:szCs w:val="25"/>
      <w:shd w:val="clear" w:color="auto" w:fill="FFFFFF"/>
    </w:rPr>
  </w:style>
  <w:style w:type="character" w:customStyle="1" w:styleId="315">
    <w:name w:val="Основной текст (31)"/>
    <w:uiPriority w:val="99"/>
    <w:rsid w:val="000B7905"/>
  </w:style>
  <w:style w:type="character" w:customStyle="1" w:styleId="570">
    <w:name w:val="Основной текст (5)7"/>
    <w:uiPriority w:val="99"/>
    <w:rsid w:val="000B7905"/>
    <w:rPr>
      <w:i/>
      <w:iCs/>
      <w:sz w:val="25"/>
      <w:szCs w:val="25"/>
      <w:u w:val="single"/>
      <w:shd w:val="clear" w:color="auto" w:fill="FFFFFF"/>
    </w:rPr>
  </w:style>
  <w:style w:type="character" w:customStyle="1" w:styleId="560">
    <w:name w:val="Основной текст (5)6"/>
    <w:uiPriority w:val="99"/>
    <w:rsid w:val="000B7905"/>
    <w:rPr>
      <w:i/>
      <w:iCs/>
      <w:sz w:val="25"/>
      <w:szCs w:val="25"/>
      <w:u w:val="single"/>
      <w:shd w:val="clear" w:color="auto" w:fill="FFFFFF"/>
    </w:rPr>
  </w:style>
  <w:style w:type="character" w:customStyle="1" w:styleId="550">
    <w:name w:val="Основной текст (5)5"/>
    <w:uiPriority w:val="99"/>
    <w:rsid w:val="000B7905"/>
    <w:rPr>
      <w:i/>
      <w:iCs/>
      <w:noProof/>
      <w:sz w:val="25"/>
      <w:szCs w:val="25"/>
      <w:shd w:val="clear" w:color="auto" w:fill="FFFFFF"/>
    </w:rPr>
  </w:style>
  <w:style w:type="character" w:customStyle="1" w:styleId="960">
    <w:name w:val="Основной текст (9)6"/>
    <w:uiPriority w:val="99"/>
    <w:rsid w:val="000B7905"/>
  </w:style>
  <w:style w:type="character" w:customStyle="1" w:styleId="540">
    <w:name w:val="Основной текст (5)4"/>
    <w:uiPriority w:val="99"/>
    <w:rsid w:val="000B7905"/>
    <w:rPr>
      <w:i/>
      <w:iCs/>
      <w:sz w:val="25"/>
      <w:szCs w:val="25"/>
      <w:u w:val="single"/>
      <w:shd w:val="clear" w:color="auto" w:fill="FFFFFF"/>
    </w:rPr>
  </w:style>
  <w:style w:type="character" w:customStyle="1" w:styleId="333">
    <w:name w:val="Основной текст (33)_"/>
    <w:link w:val="334"/>
    <w:uiPriority w:val="99"/>
    <w:rsid w:val="000B7905"/>
    <w:rPr>
      <w:rFonts w:ascii="Tahoma" w:hAnsi="Tahoma" w:cs="Tahoma"/>
      <w:noProof/>
      <w:sz w:val="30"/>
      <w:szCs w:val="30"/>
      <w:shd w:val="clear" w:color="auto" w:fill="FFFFFF"/>
    </w:rPr>
  </w:style>
  <w:style w:type="character" w:customStyle="1" w:styleId="317">
    <w:name w:val="Основной текст (31)7"/>
    <w:uiPriority w:val="99"/>
    <w:rsid w:val="000B7905"/>
  </w:style>
  <w:style w:type="character" w:customStyle="1" w:styleId="341">
    <w:name w:val="Основной текст (34)_"/>
    <w:link w:val="342"/>
    <w:uiPriority w:val="99"/>
    <w:rsid w:val="000B7905"/>
    <w:rPr>
      <w:rFonts w:ascii="Arial" w:hAnsi="Arial" w:cs="Arial"/>
      <w:sz w:val="13"/>
      <w:szCs w:val="13"/>
      <w:shd w:val="clear" w:color="auto" w:fill="FFFFFF"/>
    </w:rPr>
  </w:style>
  <w:style w:type="character" w:customStyle="1" w:styleId="Arial">
    <w:name w:val="Колонтитул + Arial"/>
    <w:aliases w:val="5,5 pt3"/>
    <w:uiPriority w:val="99"/>
    <w:rsid w:val="000B7905"/>
    <w:rPr>
      <w:rFonts w:ascii="Arial" w:hAnsi="Arial" w:cs="Arial"/>
      <w:noProof/>
      <w:sz w:val="11"/>
      <w:szCs w:val="11"/>
      <w:shd w:val="clear" w:color="auto" w:fill="FFFFFF"/>
    </w:rPr>
  </w:style>
  <w:style w:type="character" w:customStyle="1" w:styleId="351">
    <w:name w:val="Основной текст (35)_"/>
    <w:link w:val="352"/>
    <w:uiPriority w:val="99"/>
    <w:rsid w:val="000B7905"/>
    <w:rPr>
      <w:rFonts w:ascii="Tahoma" w:hAnsi="Tahoma" w:cs="Tahoma"/>
      <w:b/>
      <w:bCs/>
      <w:sz w:val="14"/>
      <w:szCs w:val="14"/>
      <w:shd w:val="clear" w:color="auto" w:fill="FFFFFF"/>
    </w:rPr>
  </w:style>
  <w:style w:type="character" w:customStyle="1" w:styleId="371">
    <w:name w:val="Основной текст (37)_"/>
    <w:link w:val="372"/>
    <w:uiPriority w:val="99"/>
    <w:rsid w:val="000B7905"/>
    <w:rPr>
      <w:rFonts w:ascii="Arial" w:hAnsi="Arial" w:cs="Arial"/>
      <w:sz w:val="15"/>
      <w:szCs w:val="15"/>
      <w:shd w:val="clear" w:color="auto" w:fill="FFFFFF"/>
    </w:rPr>
  </w:style>
  <w:style w:type="character" w:customStyle="1" w:styleId="381">
    <w:name w:val="Основной текст (38)_"/>
    <w:link w:val="382"/>
    <w:uiPriority w:val="99"/>
    <w:rsid w:val="000B7905"/>
    <w:rPr>
      <w:rFonts w:ascii="Tahoma" w:hAnsi="Tahoma" w:cs="Tahoma"/>
      <w:b/>
      <w:bCs/>
      <w:sz w:val="16"/>
      <w:szCs w:val="16"/>
      <w:shd w:val="clear" w:color="auto" w:fill="FFFFFF"/>
    </w:rPr>
  </w:style>
  <w:style w:type="character" w:customStyle="1" w:styleId="3ff6">
    <w:name w:val="Оглавление (3)_"/>
    <w:link w:val="3ff7"/>
    <w:uiPriority w:val="99"/>
    <w:rsid w:val="000B7905"/>
    <w:rPr>
      <w:rFonts w:ascii="Arial" w:hAnsi="Arial" w:cs="Arial"/>
      <w:sz w:val="13"/>
      <w:szCs w:val="13"/>
      <w:shd w:val="clear" w:color="auto" w:fill="FFFFFF"/>
    </w:rPr>
  </w:style>
  <w:style w:type="character" w:customStyle="1" w:styleId="950">
    <w:name w:val="Основной текст (9)5"/>
    <w:uiPriority w:val="99"/>
    <w:rsid w:val="000B7905"/>
  </w:style>
  <w:style w:type="character" w:customStyle="1" w:styleId="316">
    <w:name w:val="Основной текст (3) + Не полужирный1"/>
    <w:aliases w:val="Не курсив1"/>
    <w:uiPriority w:val="99"/>
    <w:rsid w:val="000B7905"/>
    <w:rPr>
      <w:b w:val="0"/>
      <w:bCs w:val="0"/>
      <w:i w:val="0"/>
      <w:iCs w:val="0"/>
      <w:sz w:val="25"/>
      <w:szCs w:val="25"/>
      <w:u w:val="single"/>
      <w:shd w:val="clear" w:color="auto" w:fill="FFFFFF"/>
    </w:rPr>
  </w:style>
  <w:style w:type="character" w:customStyle="1" w:styleId="940">
    <w:name w:val="Основной текст (9)4"/>
    <w:uiPriority w:val="99"/>
    <w:rsid w:val="000B7905"/>
    <w:rPr>
      <w:rFonts w:ascii="Tahoma" w:hAnsi="Tahoma" w:cs="Tahoma"/>
      <w:noProof/>
      <w:sz w:val="8"/>
      <w:szCs w:val="8"/>
      <w:shd w:val="clear" w:color="auto" w:fill="FFFFFF"/>
    </w:rPr>
  </w:style>
  <w:style w:type="character" w:customStyle="1" w:styleId="3160">
    <w:name w:val="Основной текст (31)6"/>
    <w:uiPriority w:val="99"/>
    <w:rsid w:val="000B7905"/>
  </w:style>
  <w:style w:type="character" w:customStyle="1" w:styleId="4f7">
    <w:name w:val="Заголовок №4_"/>
    <w:link w:val="415"/>
    <w:uiPriority w:val="99"/>
    <w:rsid w:val="000B7905"/>
    <w:rPr>
      <w:b/>
      <w:bCs/>
      <w:sz w:val="25"/>
      <w:szCs w:val="25"/>
      <w:shd w:val="clear" w:color="auto" w:fill="FFFFFF"/>
    </w:rPr>
  </w:style>
  <w:style w:type="character" w:customStyle="1" w:styleId="4f8">
    <w:name w:val="Заголовок №4"/>
    <w:uiPriority w:val="99"/>
    <w:rsid w:val="000B7905"/>
  </w:style>
  <w:style w:type="character" w:customStyle="1" w:styleId="3150">
    <w:name w:val="Основной текст (31)5"/>
    <w:uiPriority w:val="99"/>
    <w:rsid w:val="000B7905"/>
  </w:style>
  <w:style w:type="character" w:customStyle="1" w:styleId="318">
    <w:name w:val="Основной текст (31) + Не полужирный"/>
    <w:uiPriority w:val="99"/>
    <w:rsid w:val="000B7905"/>
    <w:rPr>
      <w:b w:val="0"/>
      <w:bCs w:val="0"/>
      <w:sz w:val="25"/>
      <w:szCs w:val="25"/>
      <w:shd w:val="clear" w:color="auto" w:fill="FFFFFF"/>
    </w:rPr>
  </w:style>
  <w:style w:type="character" w:customStyle="1" w:styleId="1ffff0">
    <w:name w:val="Основной текст + Полужирный1"/>
    <w:uiPriority w:val="99"/>
    <w:rsid w:val="000B7905"/>
    <w:rPr>
      <w:rFonts w:ascii="Times New Roman" w:hAnsi="Times New Roman" w:cs="Times New Roman"/>
      <w:b/>
      <w:bCs/>
      <w:spacing w:val="0"/>
      <w:sz w:val="25"/>
      <w:szCs w:val="25"/>
      <w:shd w:val="clear" w:color="auto" w:fill="FFFFFF"/>
    </w:rPr>
  </w:style>
  <w:style w:type="character" w:customStyle="1" w:styleId="4f9">
    <w:name w:val="Оглавление (4)_"/>
    <w:link w:val="416"/>
    <w:uiPriority w:val="99"/>
    <w:rsid w:val="000B7905"/>
    <w:rPr>
      <w:b/>
      <w:bCs/>
      <w:sz w:val="25"/>
      <w:szCs w:val="25"/>
      <w:shd w:val="clear" w:color="auto" w:fill="FFFFFF"/>
    </w:rPr>
  </w:style>
  <w:style w:type="character" w:customStyle="1" w:styleId="4fa">
    <w:name w:val="Оглавление (4)"/>
    <w:uiPriority w:val="99"/>
    <w:rsid w:val="000B7905"/>
  </w:style>
  <w:style w:type="character" w:customStyle="1" w:styleId="400">
    <w:name w:val="Основной текст (40)_"/>
    <w:link w:val="401"/>
    <w:uiPriority w:val="99"/>
    <w:rsid w:val="000B7905"/>
    <w:rPr>
      <w:sz w:val="25"/>
      <w:szCs w:val="25"/>
      <w:shd w:val="clear" w:color="auto" w:fill="FFFFFF"/>
    </w:rPr>
  </w:style>
  <w:style w:type="character" w:customStyle="1" w:styleId="402">
    <w:name w:val="Основной текст (40)"/>
    <w:uiPriority w:val="99"/>
    <w:rsid w:val="000B7905"/>
  </w:style>
  <w:style w:type="character" w:customStyle="1" w:styleId="4012pt">
    <w:name w:val="Основной текст (40) + 12 pt"/>
    <w:uiPriority w:val="99"/>
    <w:rsid w:val="000B7905"/>
    <w:rPr>
      <w:sz w:val="24"/>
      <w:szCs w:val="24"/>
      <w:shd w:val="clear" w:color="auto" w:fill="FFFFFF"/>
    </w:rPr>
  </w:style>
  <w:style w:type="character" w:customStyle="1" w:styleId="40Tahoma">
    <w:name w:val="Основной текст (40) + Tahoma"/>
    <w:aliases w:val="11 pt"/>
    <w:uiPriority w:val="99"/>
    <w:rsid w:val="000B7905"/>
    <w:rPr>
      <w:rFonts w:ascii="Tahoma" w:hAnsi="Tahoma" w:cs="Tahoma"/>
      <w:sz w:val="22"/>
      <w:szCs w:val="22"/>
      <w:shd w:val="clear" w:color="auto" w:fill="FFFFFF"/>
    </w:rPr>
  </w:style>
  <w:style w:type="character" w:customStyle="1" w:styleId="427">
    <w:name w:val="Основной текст (42)_"/>
    <w:link w:val="428"/>
    <w:uiPriority w:val="99"/>
    <w:rsid w:val="000B7905"/>
    <w:rPr>
      <w:rFonts w:ascii="Tahoma" w:hAnsi="Tahoma" w:cs="Tahoma"/>
      <w:b/>
      <w:bCs/>
      <w:sz w:val="21"/>
      <w:szCs w:val="21"/>
      <w:shd w:val="clear" w:color="auto" w:fill="FFFFFF"/>
    </w:rPr>
  </w:style>
  <w:style w:type="character" w:customStyle="1" w:styleId="184">
    <w:name w:val="Основной текст (18)"/>
    <w:uiPriority w:val="99"/>
    <w:rsid w:val="000B7905"/>
    <w:rPr>
      <w:rFonts w:ascii="Arial" w:hAnsi="Arial" w:cs="Arial"/>
      <w:color w:val="FFFFFF"/>
      <w:sz w:val="19"/>
      <w:szCs w:val="19"/>
      <w:shd w:val="clear" w:color="auto" w:fill="FFFFFF"/>
    </w:rPr>
  </w:style>
  <w:style w:type="character" w:customStyle="1" w:styleId="621">
    <w:name w:val="Основной текст (6)2"/>
    <w:uiPriority w:val="99"/>
    <w:rsid w:val="000B7905"/>
    <w:rPr>
      <w:color w:val="FFFFFF"/>
      <w:spacing w:val="0"/>
      <w:shd w:val="clear" w:color="auto" w:fill="FFFFFF"/>
    </w:rPr>
  </w:style>
  <w:style w:type="character" w:customStyle="1" w:styleId="1820">
    <w:name w:val="Основной текст (18)2"/>
    <w:uiPriority w:val="99"/>
    <w:rsid w:val="000B7905"/>
  </w:style>
  <w:style w:type="character" w:customStyle="1" w:styleId="1920">
    <w:name w:val="Основной текст (19)2"/>
    <w:uiPriority w:val="99"/>
    <w:rsid w:val="000B7905"/>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0B7905"/>
  </w:style>
  <w:style w:type="character" w:customStyle="1" w:styleId="403">
    <w:name w:val="Основной текст (40)3"/>
    <w:uiPriority w:val="99"/>
    <w:rsid w:val="000B7905"/>
    <w:rPr>
      <w:noProof/>
      <w:sz w:val="25"/>
      <w:szCs w:val="25"/>
      <w:shd w:val="clear" w:color="auto" w:fill="FFFFFF"/>
    </w:rPr>
  </w:style>
  <w:style w:type="character" w:customStyle="1" w:styleId="4020">
    <w:name w:val="Основной текст (40)2"/>
    <w:uiPriority w:val="99"/>
    <w:rsid w:val="000B7905"/>
    <w:rPr>
      <w:noProof/>
      <w:sz w:val="25"/>
      <w:szCs w:val="25"/>
      <w:shd w:val="clear" w:color="auto" w:fill="FFFFFF"/>
    </w:rPr>
  </w:style>
  <w:style w:type="character" w:customStyle="1" w:styleId="417">
    <w:name w:val="Основной текст (41)_"/>
    <w:link w:val="4112"/>
    <w:uiPriority w:val="99"/>
    <w:rsid w:val="000B7905"/>
    <w:rPr>
      <w:rFonts w:ascii="Tahoma" w:hAnsi="Tahoma" w:cs="Tahoma"/>
      <w:noProof/>
      <w:sz w:val="30"/>
      <w:szCs w:val="30"/>
      <w:shd w:val="clear" w:color="auto" w:fill="FFFFFF"/>
    </w:rPr>
  </w:style>
  <w:style w:type="character" w:customStyle="1" w:styleId="418">
    <w:name w:val="Основной текст (41)"/>
    <w:uiPriority w:val="99"/>
    <w:rsid w:val="000B7905"/>
  </w:style>
  <w:style w:type="character" w:customStyle="1" w:styleId="4120">
    <w:name w:val="Основной текст (41)2"/>
    <w:uiPriority w:val="99"/>
    <w:rsid w:val="000B7905"/>
  </w:style>
  <w:style w:type="character" w:customStyle="1" w:styleId="391">
    <w:name w:val="Основной текст (39)_"/>
    <w:link w:val="3910"/>
    <w:uiPriority w:val="99"/>
    <w:rsid w:val="000B7905"/>
    <w:rPr>
      <w:rFonts w:ascii="Tahoma" w:hAnsi="Tahoma" w:cs="Tahoma"/>
      <w:noProof/>
      <w:sz w:val="30"/>
      <w:szCs w:val="30"/>
      <w:shd w:val="clear" w:color="auto" w:fill="FFFFFF"/>
    </w:rPr>
  </w:style>
  <w:style w:type="character" w:customStyle="1" w:styleId="392">
    <w:name w:val="Основной текст (39)"/>
    <w:uiPriority w:val="99"/>
    <w:rsid w:val="000B7905"/>
  </w:style>
  <w:style w:type="character" w:customStyle="1" w:styleId="750pt">
    <w:name w:val="Основной текст (7) + Интервал 50 pt"/>
    <w:uiPriority w:val="99"/>
    <w:rsid w:val="000B7905"/>
    <w:rPr>
      <w:rFonts w:ascii="Tahoma" w:hAnsi="Tahoma" w:cs="Tahoma"/>
      <w:spacing w:val="1000"/>
      <w:sz w:val="10"/>
      <w:szCs w:val="10"/>
      <w:shd w:val="clear" w:color="auto" w:fill="FFFFFF"/>
      <w:lang w:val="de-DE" w:eastAsia="de-DE"/>
    </w:rPr>
  </w:style>
  <w:style w:type="character" w:customStyle="1" w:styleId="5f1">
    <w:name w:val="Подпись к таблице (5)_"/>
    <w:link w:val="512"/>
    <w:uiPriority w:val="99"/>
    <w:rsid w:val="000B7905"/>
    <w:rPr>
      <w:sz w:val="25"/>
      <w:szCs w:val="25"/>
      <w:shd w:val="clear" w:color="auto" w:fill="FFFFFF"/>
    </w:rPr>
  </w:style>
  <w:style w:type="character" w:customStyle="1" w:styleId="5f2">
    <w:name w:val="Подпись к таблице (5)"/>
    <w:uiPriority w:val="99"/>
    <w:rsid w:val="000B7905"/>
  </w:style>
  <w:style w:type="character" w:customStyle="1" w:styleId="3140">
    <w:name w:val="Основной текст (31)4"/>
    <w:uiPriority w:val="99"/>
    <w:rsid w:val="000B7905"/>
  </w:style>
  <w:style w:type="character" w:customStyle="1" w:styleId="2330">
    <w:name w:val="Основной текст (23)3"/>
    <w:uiPriority w:val="99"/>
    <w:rsid w:val="000B7905"/>
    <w:rPr>
      <w:noProof/>
      <w:spacing w:val="0"/>
      <w:sz w:val="9"/>
      <w:szCs w:val="9"/>
      <w:shd w:val="clear" w:color="auto" w:fill="FFFFFF"/>
    </w:rPr>
  </w:style>
  <w:style w:type="character" w:customStyle="1" w:styleId="3130">
    <w:name w:val="Основной текст (31)3"/>
    <w:uiPriority w:val="99"/>
    <w:rsid w:val="000B7905"/>
  </w:style>
  <w:style w:type="character" w:customStyle="1" w:styleId="2320">
    <w:name w:val="Основной текст (23)2"/>
    <w:uiPriority w:val="99"/>
    <w:rsid w:val="000B7905"/>
    <w:rPr>
      <w:noProof/>
      <w:spacing w:val="0"/>
      <w:sz w:val="9"/>
      <w:szCs w:val="9"/>
      <w:shd w:val="clear" w:color="auto" w:fill="FFFFFF"/>
    </w:rPr>
  </w:style>
  <w:style w:type="character" w:customStyle="1" w:styleId="3120">
    <w:name w:val="Основной текст (31)2"/>
    <w:uiPriority w:val="99"/>
    <w:rsid w:val="000B7905"/>
  </w:style>
  <w:style w:type="character" w:customStyle="1" w:styleId="531">
    <w:name w:val="Основной текст (5)3"/>
    <w:uiPriority w:val="99"/>
    <w:rsid w:val="000B7905"/>
  </w:style>
  <w:style w:type="character" w:customStyle="1" w:styleId="3ff8">
    <w:name w:val="Основной текст (3) + Не курсив"/>
    <w:uiPriority w:val="99"/>
    <w:rsid w:val="000B7905"/>
    <w:rPr>
      <w:b/>
      <w:bCs/>
      <w:i w:val="0"/>
      <w:iCs w:val="0"/>
      <w:sz w:val="25"/>
      <w:szCs w:val="25"/>
      <w:u w:val="single"/>
      <w:shd w:val="clear" w:color="auto" w:fill="FFFFFF"/>
    </w:rPr>
  </w:style>
  <w:style w:type="character" w:customStyle="1" w:styleId="1021">
    <w:name w:val="Основной текст (10)2"/>
    <w:uiPriority w:val="99"/>
    <w:rsid w:val="000B7905"/>
  </w:style>
  <w:style w:type="character" w:customStyle="1" w:styleId="10110">
    <w:name w:val="Основной текст (10) + 11"/>
    <w:aliases w:val="5 pt2"/>
    <w:uiPriority w:val="99"/>
    <w:rsid w:val="000B7905"/>
    <w:rPr>
      <w:noProof/>
      <w:sz w:val="23"/>
      <w:szCs w:val="23"/>
      <w:shd w:val="clear" w:color="auto" w:fill="FFFFFF"/>
    </w:rPr>
  </w:style>
  <w:style w:type="character" w:customStyle="1" w:styleId="460">
    <w:name w:val="Основной текст (4) + 6"/>
    <w:aliases w:val="5 pt1"/>
    <w:uiPriority w:val="99"/>
    <w:rsid w:val="000B7905"/>
    <w:rPr>
      <w:noProof/>
      <w:sz w:val="13"/>
      <w:szCs w:val="13"/>
      <w:shd w:val="clear" w:color="auto" w:fill="FFFFFF"/>
    </w:rPr>
  </w:style>
  <w:style w:type="character" w:customStyle="1" w:styleId="921">
    <w:name w:val="Основной текст (9)2"/>
    <w:uiPriority w:val="99"/>
    <w:rsid w:val="000B7905"/>
  </w:style>
  <w:style w:type="character" w:customStyle="1" w:styleId="431">
    <w:name w:val="Основной текст (43)_"/>
    <w:link w:val="4310"/>
    <w:uiPriority w:val="99"/>
    <w:rsid w:val="000B7905"/>
    <w:rPr>
      <w:rFonts w:ascii="Tahoma" w:hAnsi="Tahoma" w:cs="Tahoma"/>
      <w:b/>
      <w:bCs/>
      <w:sz w:val="17"/>
      <w:szCs w:val="17"/>
      <w:shd w:val="clear" w:color="auto" w:fill="FFFFFF"/>
    </w:rPr>
  </w:style>
  <w:style w:type="character" w:customStyle="1" w:styleId="432">
    <w:name w:val="Основной текст (43)"/>
    <w:uiPriority w:val="99"/>
    <w:rsid w:val="000B7905"/>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0B7905"/>
    <w:rPr>
      <w:rFonts w:ascii="Tahoma" w:hAnsi="Tahoma" w:cs="Tahoma"/>
      <w:b/>
      <w:bCs/>
      <w:i/>
      <w:iCs/>
      <w:sz w:val="16"/>
      <w:szCs w:val="16"/>
      <w:shd w:val="clear" w:color="auto" w:fill="FFFFFF"/>
    </w:rPr>
  </w:style>
  <w:style w:type="character" w:customStyle="1" w:styleId="442">
    <w:name w:val="Основной текст (44)"/>
    <w:uiPriority w:val="99"/>
    <w:rsid w:val="000B7905"/>
  </w:style>
  <w:style w:type="character" w:customStyle="1" w:styleId="11e">
    <w:name w:val="Основной текст (11)"/>
    <w:uiPriority w:val="99"/>
    <w:rsid w:val="000B7905"/>
  </w:style>
  <w:style w:type="character" w:customStyle="1" w:styleId="6d">
    <w:name w:val="Подпись к таблице (6)_"/>
    <w:link w:val="6e"/>
    <w:uiPriority w:val="99"/>
    <w:rsid w:val="000B7905"/>
    <w:rPr>
      <w:rFonts w:ascii="Tahoma" w:hAnsi="Tahoma" w:cs="Tahoma"/>
      <w:b/>
      <w:bCs/>
      <w:sz w:val="17"/>
      <w:szCs w:val="17"/>
      <w:shd w:val="clear" w:color="auto" w:fill="FFFFFF"/>
    </w:rPr>
  </w:style>
  <w:style w:type="character" w:customStyle="1" w:styleId="522">
    <w:name w:val="Основной текст (5)2"/>
    <w:uiPriority w:val="99"/>
    <w:rsid w:val="000B7905"/>
  </w:style>
  <w:style w:type="paragraph" w:customStyle="1" w:styleId="214">
    <w:name w:val="Оглавление (2)1"/>
    <w:basedOn w:val="a7"/>
    <w:link w:val="2ffa"/>
    <w:uiPriority w:val="99"/>
    <w:rsid w:val="000B7905"/>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128">
    <w:name w:val="Заголовок №1 (2)"/>
    <w:basedOn w:val="a7"/>
    <w:link w:val="127"/>
    <w:uiPriority w:val="99"/>
    <w:rsid w:val="000B7905"/>
    <w:pPr>
      <w:shd w:val="clear" w:color="auto" w:fill="FFFFFF"/>
      <w:spacing w:line="446" w:lineRule="exact"/>
      <w:outlineLvl w:val="0"/>
    </w:pPr>
    <w:rPr>
      <w:rFonts w:asciiTheme="minorHAnsi" w:eastAsiaTheme="minorHAnsi" w:hAnsiTheme="minorHAnsi" w:cstheme="minorBidi"/>
      <w:b/>
      <w:bCs/>
      <w:sz w:val="25"/>
      <w:szCs w:val="25"/>
      <w:lang w:eastAsia="en-US"/>
    </w:rPr>
  </w:style>
  <w:style w:type="paragraph" w:customStyle="1" w:styleId="319">
    <w:name w:val="Основной текст (3)1"/>
    <w:basedOn w:val="a7"/>
    <w:uiPriority w:val="99"/>
    <w:rsid w:val="000B7905"/>
    <w:pPr>
      <w:shd w:val="clear" w:color="auto" w:fill="FFFFFF"/>
      <w:spacing w:line="446" w:lineRule="exact"/>
      <w:jc w:val="center"/>
    </w:pPr>
    <w:rPr>
      <w:b/>
      <w:bCs/>
      <w:i/>
      <w:iCs/>
      <w:sz w:val="25"/>
      <w:szCs w:val="25"/>
    </w:rPr>
  </w:style>
  <w:style w:type="paragraph" w:customStyle="1" w:styleId="419">
    <w:name w:val="Основной текст (4)1"/>
    <w:basedOn w:val="a7"/>
    <w:uiPriority w:val="99"/>
    <w:rsid w:val="000B7905"/>
    <w:pPr>
      <w:shd w:val="clear" w:color="auto" w:fill="FFFFFF"/>
      <w:spacing w:line="240" w:lineRule="atLeast"/>
      <w:ind w:hanging="1260"/>
    </w:pPr>
    <w:rPr>
      <w:sz w:val="23"/>
      <w:szCs w:val="23"/>
    </w:rPr>
  </w:style>
  <w:style w:type="paragraph" w:customStyle="1" w:styleId="513">
    <w:name w:val="Основной текст (5)1"/>
    <w:basedOn w:val="a7"/>
    <w:uiPriority w:val="99"/>
    <w:rsid w:val="000B7905"/>
    <w:pPr>
      <w:shd w:val="clear" w:color="auto" w:fill="FFFFFF"/>
      <w:spacing w:line="240" w:lineRule="atLeast"/>
    </w:pPr>
    <w:rPr>
      <w:i/>
      <w:iCs/>
      <w:sz w:val="25"/>
      <w:szCs w:val="25"/>
    </w:rPr>
  </w:style>
  <w:style w:type="paragraph" w:customStyle="1" w:styleId="612">
    <w:name w:val="Основной текст (6)1"/>
    <w:basedOn w:val="a7"/>
    <w:uiPriority w:val="99"/>
    <w:rsid w:val="000B7905"/>
    <w:pPr>
      <w:shd w:val="clear" w:color="auto" w:fill="FFFFFF"/>
      <w:spacing w:line="240" w:lineRule="atLeast"/>
    </w:pPr>
    <w:rPr>
      <w:sz w:val="20"/>
      <w:szCs w:val="20"/>
    </w:rPr>
  </w:style>
  <w:style w:type="paragraph" w:customStyle="1" w:styleId="2ffe">
    <w:name w:val="Подпись к таблице (2)"/>
    <w:basedOn w:val="a7"/>
    <w:link w:val="2ffd"/>
    <w:uiPriority w:val="99"/>
    <w:rsid w:val="000B7905"/>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913">
    <w:name w:val="Основной текст (9)1"/>
    <w:basedOn w:val="a7"/>
    <w:link w:val="95"/>
    <w:uiPriority w:val="99"/>
    <w:rsid w:val="000B7905"/>
    <w:pPr>
      <w:shd w:val="clear" w:color="auto" w:fill="FFFFFF"/>
      <w:spacing w:line="240" w:lineRule="atLeast"/>
      <w:jc w:val="both"/>
    </w:pPr>
    <w:rPr>
      <w:rFonts w:ascii="Tahoma" w:eastAsiaTheme="minorHAnsi" w:hAnsi="Tahoma" w:cs="Tahoma"/>
      <w:sz w:val="8"/>
      <w:szCs w:val="8"/>
      <w:lang w:eastAsia="en-US"/>
    </w:rPr>
  </w:style>
  <w:style w:type="paragraph" w:customStyle="1" w:styleId="2fff0">
    <w:name w:val="Подпись к картинке (2)"/>
    <w:basedOn w:val="a7"/>
    <w:link w:val="2fff"/>
    <w:uiPriority w:val="99"/>
    <w:rsid w:val="000B7905"/>
    <w:pPr>
      <w:shd w:val="clear" w:color="auto" w:fill="FFFFFF"/>
      <w:spacing w:line="240" w:lineRule="atLeast"/>
    </w:pPr>
    <w:rPr>
      <w:rFonts w:asciiTheme="minorHAnsi" w:eastAsiaTheme="minorHAnsi" w:hAnsiTheme="minorHAnsi" w:cstheme="minorBidi"/>
      <w:sz w:val="18"/>
      <w:szCs w:val="18"/>
      <w:lang w:eastAsia="en-US"/>
    </w:rPr>
  </w:style>
  <w:style w:type="paragraph" w:customStyle="1" w:styleId="1010">
    <w:name w:val="Основной текст (10)1"/>
    <w:basedOn w:val="a7"/>
    <w:link w:val="107"/>
    <w:uiPriority w:val="99"/>
    <w:rsid w:val="000B7905"/>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9">
    <w:name w:val="Основной текст (11)1"/>
    <w:basedOn w:val="a7"/>
    <w:link w:val="11c"/>
    <w:uiPriority w:val="99"/>
    <w:rsid w:val="000B7905"/>
    <w:pPr>
      <w:shd w:val="clear" w:color="auto" w:fill="FFFFFF"/>
      <w:spacing w:line="240" w:lineRule="exact"/>
      <w:jc w:val="center"/>
    </w:pPr>
    <w:rPr>
      <w:rFonts w:ascii="Tahoma" w:eastAsiaTheme="minorHAnsi" w:hAnsi="Tahoma" w:cs="Tahoma"/>
      <w:sz w:val="16"/>
      <w:szCs w:val="16"/>
      <w:lang w:eastAsia="en-US"/>
    </w:rPr>
  </w:style>
  <w:style w:type="paragraph" w:customStyle="1" w:styleId="12a">
    <w:name w:val="Основной текст (12)"/>
    <w:basedOn w:val="a7"/>
    <w:link w:val="129"/>
    <w:uiPriority w:val="99"/>
    <w:rsid w:val="000B7905"/>
    <w:pPr>
      <w:shd w:val="clear" w:color="auto" w:fill="FFFFFF"/>
      <w:spacing w:line="192" w:lineRule="exact"/>
      <w:jc w:val="both"/>
    </w:pPr>
    <w:rPr>
      <w:rFonts w:ascii="Tahoma" w:eastAsiaTheme="minorHAnsi" w:hAnsi="Tahoma" w:cs="Tahoma"/>
      <w:sz w:val="14"/>
      <w:szCs w:val="14"/>
      <w:lang w:eastAsia="en-US"/>
    </w:rPr>
  </w:style>
  <w:style w:type="paragraph" w:customStyle="1" w:styleId="138">
    <w:name w:val="Основной текст (13)"/>
    <w:basedOn w:val="a7"/>
    <w:link w:val="137"/>
    <w:uiPriority w:val="99"/>
    <w:rsid w:val="000B7905"/>
    <w:pPr>
      <w:shd w:val="clear" w:color="auto" w:fill="FFFFFF"/>
      <w:spacing w:line="110" w:lineRule="exact"/>
      <w:jc w:val="both"/>
    </w:pPr>
    <w:rPr>
      <w:rFonts w:ascii="Tahoma" w:eastAsiaTheme="minorHAnsi" w:hAnsi="Tahoma" w:cs="Tahoma"/>
      <w:sz w:val="8"/>
      <w:szCs w:val="8"/>
      <w:lang w:eastAsia="en-US"/>
    </w:rPr>
  </w:style>
  <w:style w:type="paragraph" w:customStyle="1" w:styleId="145">
    <w:name w:val="Основной текст (14)"/>
    <w:basedOn w:val="a7"/>
    <w:link w:val="144"/>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53">
    <w:name w:val="Основной текст (15)"/>
    <w:basedOn w:val="a7"/>
    <w:link w:val="152"/>
    <w:uiPriority w:val="99"/>
    <w:rsid w:val="000B7905"/>
    <w:pPr>
      <w:shd w:val="clear" w:color="auto" w:fill="FFFFFF"/>
      <w:spacing w:line="240" w:lineRule="atLeast"/>
    </w:pPr>
    <w:rPr>
      <w:rFonts w:ascii="Tahoma" w:eastAsiaTheme="minorHAnsi" w:hAnsi="Tahoma" w:cs="Tahoma"/>
      <w:sz w:val="8"/>
      <w:szCs w:val="8"/>
      <w:lang w:eastAsia="en-US"/>
    </w:rPr>
  </w:style>
  <w:style w:type="paragraph" w:customStyle="1" w:styleId="163">
    <w:name w:val="Основной текст (16)"/>
    <w:basedOn w:val="a7"/>
    <w:link w:val="162"/>
    <w:uiPriority w:val="99"/>
    <w:rsid w:val="000B7905"/>
    <w:pPr>
      <w:shd w:val="clear" w:color="auto" w:fill="FFFFFF"/>
      <w:spacing w:after="300" w:line="240" w:lineRule="atLeast"/>
    </w:pPr>
    <w:rPr>
      <w:rFonts w:ascii="Tahoma" w:eastAsiaTheme="minorHAnsi" w:hAnsi="Tahoma" w:cs="Tahoma"/>
      <w:sz w:val="8"/>
      <w:szCs w:val="8"/>
      <w:lang w:eastAsia="en-US"/>
    </w:rPr>
  </w:style>
  <w:style w:type="paragraph" w:customStyle="1" w:styleId="1710">
    <w:name w:val="Основной текст (17)1"/>
    <w:basedOn w:val="a7"/>
    <w:link w:val="172"/>
    <w:uiPriority w:val="99"/>
    <w:rsid w:val="000B7905"/>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7"/>
    <w:link w:val="192"/>
    <w:uiPriority w:val="99"/>
    <w:rsid w:val="000B7905"/>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7"/>
    <w:link w:val="183"/>
    <w:uiPriority w:val="99"/>
    <w:rsid w:val="000B7905"/>
    <w:pPr>
      <w:shd w:val="clear" w:color="auto" w:fill="FFFFFF"/>
      <w:spacing w:line="226" w:lineRule="exact"/>
      <w:jc w:val="center"/>
    </w:pPr>
    <w:rPr>
      <w:rFonts w:ascii="Arial" w:eastAsiaTheme="minorHAnsi" w:hAnsi="Arial" w:cs="Arial"/>
      <w:sz w:val="19"/>
      <w:szCs w:val="19"/>
      <w:lang w:eastAsia="en-US"/>
    </w:rPr>
  </w:style>
  <w:style w:type="paragraph" w:customStyle="1" w:styleId="3ff1">
    <w:name w:val="Подпись к таблице (3)"/>
    <w:basedOn w:val="a7"/>
    <w:link w:val="3ff0"/>
    <w:uiPriority w:val="99"/>
    <w:rsid w:val="000B7905"/>
    <w:pPr>
      <w:shd w:val="clear" w:color="auto" w:fill="FFFFFF"/>
      <w:spacing w:line="240" w:lineRule="atLeast"/>
    </w:pPr>
    <w:rPr>
      <w:rFonts w:ascii="Tahoma" w:eastAsiaTheme="minorHAnsi" w:hAnsi="Tahoma" w:cs="Tahoma"/>
      <w:b/>
      <w:bCs/>
      <w:sz w:val="19"/>
      <w:szCs w:val="19"/>
      <w:lang w:eastAsia="en-US"/>
    </w:rPr>
  </w:style>
  <w:style w:type="paragraph" w:customStyle="1" w:styleId="11d">
    <w:name w:val="Заголовок №11"/>
    <w:basedOn w:val="a7"/>
    <w:link w:val="1fffc"/>
    <w:uiPriority w:val="99"/>
    <w:rsid w:val="000B7905"/>
    <w:pPr>
      <w:shd w:val="clear" w:color="auto" w:fill="FFFFFF"/>
      <w:spacing w:line="250" w:lineRule="exact"/>
      <w:outlineLvl w:val="0"/>
    </w:pPr>
    <w:rPr>
      <w:rFonts w:ascii="Tahoma" w:eastAsiaTheme="minorHAnsi" w:hAnsi="Tahoma" w:cs="Tahoma"/>
      <w:b/>
      <w:bCs/>
      <w:sz w:val="19"/>
      <w:szCs w:val="19"/>
      <w:lang w:eastAsia="en-US"/>
    </w:rPr>
  </w:style>
  <w:style w:type="paragraph" w:customStyle="1" w:styleId="1fffe">
    <w:name w:val="Подпись к картинке1"/>
    <w:basedOn w:val="a7"/>
    <w:link w:val="afffffffffffa"/>
    <w:uiPriority w:val="99"/>
    <w:rsid w:val="000B7905"/>
    <w:pPr>
      <w:shd w:val="clear" w:color="auto" w:fill="FFFFFF"/>
      <w:spacing w:line="240" w:lineRule="exact"/>
      <w:jc w:val="both"/>
    </w:pPr>
    <w:rPr>
      <w:rFonts w:ascii="Tahoma" w:eastAsiaTheme="minorHAnsi" w:hAnsi="Tahoma" w:cs="Tahoma"/>
      <w:sz w:val="10"/>
      <w:szCs w:val="10"/>
      <w:lang w:eastAsia="en-US"/>
    </w:rPr>
  </w:style>
  <w:style w:type="paragraph" w:customStyle="1" w:styleId="2010">
    <w:name w:val="Основной текст (20)1"/>
    <w:basedOn w:val="a7"/>
    <w:link w:val="201"/>
    <w:uiPriority w:val="99"/>
    <w:rsid w:val="000B7905"/>
    <w:pPr>
      <w:shd w:val="clear" w:color="auto" w:fill="FFFFFF"/>
      <w:spacing w:line="542" w:lineRule="exact"/>
    </w:pPr>
    <w:rPr>
      <w:rFonts w:ascii="Tahoma" w:eastAsiaTheme="minorHAnsi" w:hAnsi="Tahoma" w:cs="Tahoma"/>
      <w:sz w:val="11"/>
      <w:szCs w:val="11"/>
      <w:lang w:eastAsia="en-US"/>
    </w:rPr>
  </w:style>
  <w:style w:type="paragraph" w:customStyle="1" w:styleId="245">
    <w:name w:val="Основной текст (24)"/>
    <w:basedOn w:val="a7"/>
    <w:link w:val="244"/>
    <w:uiPriority w:val="99"/>
    <w:rsid w:val="000B7905"/>
    <w:pPr>
      <w:shd w:val="clear" w:color="auto" w:fill="FFFFFF"/>
      <w:spacing w:after="1020" w:line="240" w:lineRule="atLeast"/>
    </w:pPr>
    <w:rPr>
      <w:rFonts w:asciiTheme="minorHAnsi" w:eastAsiaTheme="minorHAnsi" w:hAnsiTheme="minorHAnsi" w:cstheme="minorBidi"/>
      <w:b/>
      <w:bCs/>
      <w:sz w:val="15"/>
      <w:szCs w:val="15"/>
      <w:lang w:eastAsia="en-US"/>
    </w:rPr>
  </w:style>
  <w:style w:type="paragraph" w:customStyle="1" w:styleId="255">
    <w:name w:val="Основной текст (25)"/>
    <w:basedOn w:val="a7"/>
    <w:link w:val="254"/>
    <w:uiPriority w:val="99"/>
    <w:rsid w:val="000B7905"/>
    <w:pPr>
      <w:shd w:val="clear" w:color="auto" w:fill="FFFFFF"/>
      <w:spacing w:line="240" w:lineRule="atLeast"/>
    </w:pPr>
    <w:rPr>
      <w:rFonts w:ascii="Calibri" w:eastAsiaTheme="minorHAnsi" w:hAnsi="Calibri" w:cs="Calibri"/>
      <w:b/>
      <w:bCs/>
      <w:sz w:val="27"/>
      <w:szCs w:val="27"/>
      <w:lang w:eastAsia="en-US"/>
    </w:rPr>
  </w:style>
  <w:style w:type="paragraph" w:customStyle="1" w:styleId="6c">
    <w:name w:val="Подпись к картинке (6)"/>
    <w:basedOn w:val="a7"/>
    <w:link w:val="6b"/>
    <w:uiPriority w:val="99"/>
    <w:rsid w:val="000B7905"/>
    <w:pPr>
      <w:shd w:val="clear" w:color="auto" w:fill="FFFFFF"/>
      <w:spacing w:line="240" w:lineRule="atLeast"/>
    </w:pPr>
    <w:rPr>
      <w:rFonts w:asciiTheme="minorHAnsi" w:eastAsiaTheme="minorHAnsi" w:hAnsiTheme="minorHAnsi" w:cstheme="minorBidi"/>
      <w:b/>
      <w:bCs/>
      <w:sz w:val="15"/>
      <w:szCs w:val="15"/>
      <w:lang w:eastAsia="en-US"/>
    </w:rPr>
  </w:style>
  <w:style w:type="paragraph" w:customStyle="1" w:styleId="263">
    <w:name w:val="Основной текст (26)"/>
    <w:basedOn w:val="a7"/>
    <w:link w:val="262"/>
    <w:uiPriority w:val="99"/>
    <w:rsid w:val="000B7905"/>
    <w:pPr>
      <w:shd w:val="clear" w:color="auto" w:fill="FFFFFF"/>
      <w:spacing w:after="120" w:line="211" w:lineRule="exact"/>
    </w:pPr>
    <w:rPr>
      <w:rFonts w:ascii="Tahoma" w:eastAsiaTheme="minorHAnsi" w:hAnsi="Tahoma" w:cs="Tahoma"/>
      <w:sz w:val="13"/>
      <w:szCs w:val="13"/>
      <w:lang w:eastAsia="en-US"/>
    </w:rPr>
  </w:style>
  <w:style w:type="paragraph" w:customStyle="1" w:styleId="272">
    <w:name w:val="Основной текст (27)"/>
    <w:basedOn w:val="a7"/>
    <w:link w:val="271"/>
    <w:uiPriority w:val="99"/>
    <w:rsid w:val="000B7905"/>
    <w:pPr>
      <w:shd w:val="clear" w:color="auto" w:fill="FFFFFF"/>
      <w:spacing w:line="240" w:lineRule="atLeast"/>
    </w:pPr>
    <w:rPr>
      <w:rFonts w:asciiTheme="minorHAnsi" w:eastAsiaTheme="minorHAnsi" w:hAnsiTheme="minorHAnsi" w:cstheme="minorBidi"/>
      <w:b/>
      <w:bCs/>
      <w:i/>
      <w:iCs/>
      <w:noProof/>
      <w:sz w:val="105"/>
      <w:szCs w:val="105"/>
      <w:lang w:eastAsia="en-US"/>
    </w:rPr>
  </w:style>
  <w:style w:type="paragraph" w:customStyle="1" w:styleId="413">
    <w:name w:val="Подпись к таблице (4)1"/>
    <w:basedOn w:val="a7"/>
    <w:link w:val="4f3"/>
    <w:uiPriority w:val="99"/>
    <w:rsid w:val="000B7905"/>
    <w:pPr>
      <w:shd w:val="clear" w:color="auto" w:fill="FFFFFF"/>
      <w:spacing w:line="240" w:lineRule="atLeast"/>
    </w:pPr>
    <w:rPr>
      <w:rFonts w:asciiTheme="minorHAnsi" w:eastAsiaTheme="minorHAnsi" w:hAnsiTheme="minorHAnsi" w:cstheme="minorBidi"/>
      <w:b/>
      <w:bCs/>
      <w:i/>
      <w:iCs/>
      <w:sz w:val="25"/>
      <w:szCs w:val="25"/>
      <w:lang w:eastAsia="en-US"/>
    </w:rPr>
  </w:style>
  <w:style w:type="paragraph" w:customStyle="1" w:styleId="217">
    <w:name w:val="Основной текст (21)"/>
    <w:basedOn w:val="a7"/>
    <w:link w:val="216"/>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227">
    <w:name w:val="Основной текст (22)"/>
    <w:basedOn w:val="a7"/>
    <w:link w:val="226"/>
    <w:uiPriority w:val="99"/>
    <w:rsid w:val="000B7905"/>
    <w:pPr>
      <w:shd w:val="clear" w:color="auto" w:fill="FFFFFF"/>
      <w:spacing w:line="240" w:lineRule="atLeast"/>
    </w:pPr>
    <w:rPr>
      <w:rFonts w:asciiTheme="minorHAnsi" w:eastAsiaTheme="minorHAnsi" w:hAnsiTheme="minorHAnsi" w:cstheme="minorBidi"/>
      <w:i/>
      <w:iCs/>
      <w:sz w:val="19"/>
      <w:szCs w:val="19"/>
      <w:lang w:eastAsia="en-US"/>
    </w:rPr>
  </w:style>
  <w:style w:type="paragraph" w:customStyle="1" w:styleId="313">
    <w:name w:val="Подпись к картинке (3)1"/>
    <w:basedOn w:val="a7"/>
    <w:link w:val="3ff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4f6">
    <w:name w:val="Подпись к картинке (4)"/>
    <w:basedOn w:val="a7"/>
    <w:link w:val="4f5"/>
    <w:uiPriority w:val="99"/>
    <w:rsid w:val="000B7905"/>
    <w:pPr>
      <w:shd w:val="clear" w:color="auto" w:fill="FFFFFF"/>
      <w:spacing w:line="250" w:lineRule="exact"/>
      <w:ind w:hanging="400"/>
    </w:pPr>
    <w:rPr>
      <w:rFonts w:ascii="Tahoma" w:eastAsiaTheme="minorHAnsi" w:hAnsi="Tahoma" w:cs="Tahoma"/>
      <w:b/>
      <w:bCs/>
      <w:sz w:val="15"/>
      <w:szCs w:val="15"/>
      <w:lang w:eastAsia="en-US"/>
    </w:rPr>
  </w:style>
  <w:style w:type="paragraph" w:customStyle="1" w:styleId="2311">
    <w:name w:val="Основной текст (23)1"/>
    <w:basedOn w:val="a7"/>
    <w:link w:val="235"/>
    <w:uiPriority w:val="99"/>
    <w:rsid w:val="000B7905"/>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5f0">
    <w:name w:val="Подпись к картинке (5)"/>
    <w:basedOn w:val="a7"/>
    <w:link w:val="5f"/>
    <w:uiPriority w:val="99"/>
    <w:rsid w:val="000B7905"/>
    <w:pPr>
      <w:shd w:val="clear" w:color="auto" w:fill="FFFFFF"/>
      <w:spacing w:line="317" w:lineRule="exact"/>
      <w:jc w:val="center"/>
    </w:pPr>
    <w:rPr>
      <w:rFonts w:asciiTheme="minorHAnsi" w:eastAsiaTheme="minorHAnsi" w:hAnsiTheme="minorHAnsi" w:cstheme="minorBidi"/>
      <w:sz w:val="23"/>
      <w:szCs w:val="23"/>
      <w:lang w:eastAsia="en-US"/>
    </w:rPr>
  </w:style>
  <w:style w:type="paragraph" w:customStyle="1" w:styleId="13a">
    <w:name w:val="Заголовок №1 (3)"/>
    <w:basedOn w:val="a7"/>
    <w:link w:val="139"/>
    <w:uiPriority w:val="99"/>
    <w:rsid w:val="000B7905"/>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
    <w:name w:val="Основной текст (28)1"/>
    <w:basedOn w:val="a7"/>
    <w:link w:val="280"/>
    <w:uiPriority w:val="99"/>
    <w:rsid w:val="000B7905"/>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5">
    <w:name w:val="Заголовок №4 (2)"/>
    <w:basedOn w:val="a7"/>
    <w:link w:val="424"/>
    <w:uiPriority w:val="99"/>
    <w:rsid w:val="000B7905"/>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
    <w:name w:val="Основной текст (29)1"/>
    <w:basedOn w:val="a7"/>
    <w:link w:val="290"/>
    <w:uiPriority w:val="99"/>
    <w:rsid w:val="000B7905"/>
    <w:pPr>
      <w:shd w:val="clear" w:color="auto" w:fill="FFFFFF"/>
      <w:spacing w:line="379" w:lineRule="exact"/>
    </w:pPr>
    <w:rPr>
      <w:rFonts w:ascii="Calibri" w:eastAsiaTheme="minorHAnsi" w:hAnsi="Calibri" w:cs="Calibri"/>
      <w:sz w:val="19"/>
      <w:szCs w:val="19"/>
      <w:lang w:eastAsia="en-US"/>
    </w:rPr>
  </w:style>
  <w:style w:type="paragraph" w:customStyle="1" w:styleId="301">
    <w:name w:val="Основной текст (30)1"/>
    <w:basedOn w:val="a7"/>
    <w:link w:val="300"/>
    <w:uiPriority w:val="99"/>
    <w:rsid w:val="000B7905"/>
    <w:pPr>
      <w:shd w:val="clear" w:color="auto" w:fill="FFFFFF"/>
      <w:spacing w:before="120" w:after="120" w:line="115" w:lineRule="exact"/>
      <w:jc w:val="both"/>
    </w:pPr>
    <w:rPr>
      <w:rFonts w:asciiTheme="minorHAnsi" w:eastAsiaTheme="minorHAnsi" w:hAnsiTheme="minorHAnsi" w:cstheme="minorBidi"/>
      <w:sz w:val="18"/>
      <w:szCs w:val="18"/>
      <w:lang w:eastAsia="en-US"/>
    </w:rPr>
  </w:style>
  <w:style w:type="paragraph" w:customStyle="1" w:styleId="7a">
    <w:name w:val="Подпись к картинке (7)"/>
    <w:basedOn w:val="a7"/>
    <w:link w:val="79"/>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813">
    <w:name w:val="Подпись к картинке (8)1"/>
    <w:basedOn w:val="a7"/>
    <w:link w:val="87"/>
    <w:uiPriority w:val="99"/>
    <w:rsid w:val="000B7905"/>
    <w:pPr>
      <w:shd w:val="clear" w:color="auto" w:fill="FFFFFF"/>
      <w:spacing w:line="240" w:lineRule="atLeast"/>
    </w:pPr>
    <w:rPr>
      <w:rFonts w:ascii="Calibri" w:eastAsiaTheme="minorHAnsi" w:hAnsi="Calibri" w:cs="Calibri"/>
      <w:sz w:val="19"/>
      <w:szCs w:val="19"/>
      <w:lang w:eastAsia="en-US"/>
    </w:rPr>
  </w:style>
  <w:style w:type="paragraph" w:customStyle="1" w:styleId="9a">
    <w:name w:val="Подпись к картинке (9)"/>
    <w:basedOn w:val="a7"/>
    <w:link w:val="97"/>
    <w:uiPriority w:val="99"/>
    <w:rsid w:val="000B7905"/>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362">
    <w:name w:val="Основной текст (36)"/>
    <w:basedOn w:val="a7"/>
    <w:link w:val="361"/>
    <w:uiPriority w:val="99"/>
    <w:rsid w:val="000B7905"/>
    <w:pPr>
      <w:shd w:val="clear" w:color="auto" w:fill="FFFFFF"/>
      <w:spacing w:before="300" w:line="240" w:lineRule="atLeast"/>
    </w:pPr>
    <w:rPr>
      <w:rFonts w:ascii="Arial" w:eastAsiaTheme="minorHAnsi" w:hAnsi="Arial" w:cs="Arial"/>
      <w:sz w:val="10"/>
      <w:szCs w:val="10"/>
      <w:lang w:eastAsia="en-US"/>
    </w:rPr>
  </w:style>
  <w:style w:type="paragraph" w:customStyle="1" w:styleId="10b">
    <w:name w:val="Подпись к картинке (10)"/>
    <w:basedOn w:val="a7"/>
    <w:link w:val="10a"/>
    <w:uiPriority w:val="99"/>
    <w:rsid w:val="000B7905"/>
    <w:pPr>
      <w:shd w:val="clear" w:color="auto" w:fill="FFFFFF"/>
      <w:spacing w:line="240" w:lineRule="atLeast"/>
    </w:pPr>
    <w:rPr>
      <w:rFonts w:ascii="Arial" w:eastAsiaTheme="minorHAnsi" w:hAnsi="Arial" w:cs="Arial"/>
      <w:sz w:val="10"/>
      <w:szCs w:val="10"/>
      <w:lang w:eastAsia="en-US"/>
    </w:rPr>
  </w:style>
  <w:style w:type="paragraph" w:customStyle="1" w:styleId="325">
    <w:name w:val="Основной текст (32)"/>
    <w:basedOn w:val="a7"/>
    <w:link w:val="324"/>
    <w:uiPriority w:val="99"/>
    <w:rsid w:val="000B7905"/>
    <w:pPr>
      <w:shd w:val="clear" w:color="auto" w:fill="FFFFFF"/>
      <w:spacing w:line="240" w:lineRule="atLeast"/>
    </w:pPr>
    <w:rPr>
      <w:rFonts w:ascii="Tahoma" w:eastAsiaTheme="minorHAnsi" w:hAnsi="Tahoma" w:cs="Tahoma"/>
      <w:sz w:val="15"/>
      <w:szCs w:val="15"/>
      <w:lang w:eastAsia="en-US"/>
    </w:rPr>
  </w:style>
  <w:style w:type="paragraph" w:customStyle="1" w:styleId="3112">
    <w:name w:val="Основной текст (31)1"/>
    <w:basedOn w:val="a7"/>
    <w:link w:val="314"/>
    <w:uiPriority w:val="99"/>
    <w:rsid w:val="000B7905"/>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34">
    <w:name w:val="Основной текст (33)"/>
    <w:basedOn w:val="a7"/>
    <w:link w:val="333"/>
    <w:uiPriority w:val="99"/>
    <w:rsid w:val="000B7905"/>
    <w:pPr>
      <w:shd w:val="clear" w:color="auto" w:fill="FFFFFF"/>
      <w:spacing w:line="120" w:lineRule="exact"/>
      <w:jc w:val="right"/>
    </w:pPr>
    <w:rPr>
      <w:rFonts w:ascii="Tahoma" w:eastAsiaTheme="minorHAnsi" w:hAnsi="Tahoma" w:cs="Tahoma"/>
      <w:noProof/>
      <w:sz w:val="30"/>
      <w:szCs w:val="30"/>
      <w:lang w:eastAsia="en-US"/>
    </w:rPr>
  </w:style>
  <w:style w:type="paragraph" w:customStyle="1" w:styleId="342">
    <w:name w:val="Основной текст (34)"/>
    <w:basedOn w:val="a7"/>
    <w:link w:val="341"/>
    <w:uiPriority w:val="99"/>
    <w:rsid w:val="000B7905"/>
    <w:pPr>
      <w:shd w:val="clear" w:color="auto" w:fill="FFFFFF"/>
      <w:spacing w:after="1560" w:line="163" w:lineRule="exact"/>
      <w:jc w:val="both"/>
    </w:pPr>
    <w:rPr>
      <w:rFonts w:ascii="Arial" w:eastAsiaTheme="minorHAnsi" w:hAnsi="Arial" w:cs="Arial"/>
      <w:sz w:val="13"/>
      <w:szCs w:val="13"/>
      <w:lang w:eastAsia="en-US"/>
    </w:rPr>
  </w:style>
  <w:style w:type="paragraph" w:customStyle="1" w:styleId="352">
    <w:name w:val="Основной текст (35)"/>
    <w:basedOn w:val="a7"/>
    <w:link w:val="351"/>
    <w:uiPriority w:val="99"/>
    <w:rsid w:val="000B7905"/>
    <w:pPr>
      <w:shd w:val="clear" w:color="auto" w:fill="FFFFFF"/>
      <w:spacing w:before="1560" w:after="300" w:line="240" w:lineRule="atLeast"/>
    </w:pPr>
    <w:rPr>
      <w:rFonts w:ascii="Tahoma" w:eastAsiaTheme="minorHAnsi" w:hAnsi="Tahoma" w:cs="Tahoma"/>
      <w:b/>
      <w:bCs/>
      <w:sz w:val="14"/>
      <w:szCs w:val="14"/>
      <w:lang w:eastAsia="en-US"/>
    </w:rPr>
  </w:style>
  <w:style w:type="paragraph" w:customStyle="1" w:styleId="372">
    <w:name w:val="Основной текст (37)"/>
    <w:basedOn w:val="a7"/>
    <w:link w:val="371"/>
    <w:uiPriority w:val="99"/>
    <w:rsid w:val="000B7905"/>
    <w:pPr>
      <w:shd w:val="clear" w:color="auto" w:fill="FFFFFF"/>
      <w:spacing w:before="300" w:after="180" w:line="240" w:lineRule="atLeast"/>
    </w:pPr>
    <w:rPr>
      <w:rFonts w:ascii="Arial" w:eastAsiaTheme="minorHAnsi" w:hAnsi="Arial" w:cs="Arial"/>
      <w:sz w:val="15"/>
      <w:szCs w:val="15"/>
      <w:lang w:eastAsia="en-US"/>
    </w:rPr>
  </w:style>
  <w:style w:type="paragraph" w:customStyle="1" w:styleId="382">
    <w:name w:val="Основной текст (38)"/>
    <w:basedOn w:val="a7"/>
    <w:link w:val="381"/>
    <w:uiPriority w:val="99"/>
    <w:rsid w:val="000B7905"/>
    <w:pPr>
      <w:shd w:val="clear" w:color="auto" w:fill="FFFFFF"/>
      <w:spacing w:before="1020" w:after="300" w:line="240" w:lineRule="atLeast"/>
    </w:pPr>
    <w:rPr>
      <w:rFonts w:ascii="Tahoma" w:eastAsiaTheme="minorHAnsi" w:hAnsi="Tahoma" w:cs="Tahoma"/>
      <w:b/>
      <w:bCs/>
      <w:sz w:val="16"/>
      <w:szCs w:val="16"/>
      <w:lang w:eastAsia="en-US"/>
    </w:rPr>
  </w:style>
  <w:style w:type="paragraph" w:customStyle="1" w:styleId="3ff7">
    <w:name w:val="Оглавление (3)"/>
    <w:basedOn w:val="a7"/>
    <w:link w:val="3ff6"/>
    <w:uiPriority w:val="99"/>
    <w:rsid w:val="000B7905"/>
    <w:pPr>
      <w:shd w:val="clear" w:color="auto" w:fill="FFFFFF"/>
      <w:spacing w:line="240" w:lineRule="exact"/>
      <w:ind w:firstLine="760"/>
      <w:jc w:val="both"/>
    </w:pPr>
    <w:rPr>
      <w:rFonts w:ascii="Arial" w:eastAsiaTheme="minorHAnsi" w:hAnsi="Arial" w:cs="Arial"/>
      <w:sz w:val="13"/>
      <w:szCs w:val="13"/>
      <w:lang w:eastAsia="en-US"/>
    </w:rPr>
  </w:style>
  <w:style w:type="paragraph" w:customStyle="1" w:styleId="415">
    <w:name w:val="Заголовок №41"/>
    <w:basedOn w:val="a7"/>
    <w:link w:val="4f7"/>
    <w:uiPriority w:val="99"/>
    <w:rsid w:val="000B7905"/>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6">
    <w:name w:val="Оглавление (4)1"/>
    <w:basedOn w:val="a7"/>
    <w:link w:val="4f9"/>
    <w:uiPriority w:val="99"/>
    <w:rsid w:val="000B7905"/>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
    <w:name w:val="Основной текст (40)1"/>
    <w:basedOn w:val="a7"/>
    <w:link w:val="400"/>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28">
    <w:name w:val="Основной текст (42)"/>
    <w:basedOn w:val="a7"/>
    <w:link w:val="427"/>
    <w:uiPriority w:val="99"/>
    <w:rsid w:val="000B7905"/>
    <w:pPr>
      <w:shd w:val="clear" w:color="auto" w:fill="FFFFFF"/>
      <w:spacing w:after="120" w:line="240" w:lineRule="atLeast"/>
    </w:pPr>
    <w:rPr>
      <w:rFonts w:ascii="Tahoma" w:eastAsiaTheme="minorHAnsi" w:hAnsi="Tahoma" w:cs="Tahoma"/>
      <w:b/>
      <w:bCs/>
      <w:sz w:val="21"/>
      <w:szCs w:val="21"/>
      <w:lang w:eastAsia="en-US"/>
    </w:rPr>
  </w:style>
  <w:style w:type="paragraph" w:customStyle="1" w:styleId="4112">
    <w:name w:val="Основной текст (41)1"/>
    <w:basedOn w:val="a7"/>
    <w:link w:val="417"/>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3910">
    <w:name w:val="Основной текст (39)1"/>
    <w:basedOn w:val="a7"/>
    <w:link w:val="391"/>
    <w:uiPriority w:val="99"/>
    <w:rsid w:val="000B7905"/>
    <w:pPr>
      <w:shd w:val="clear" w:color="auto" w:fill="FFFFFF"/>
      <w:spacing w:line="240" w:lineRule="atLeast"/>
    </w:pPr>
    <w:rPr>
      <w:rFonts w:ascii="Tahoma" w:eastAsiaTheme="minorHAnsi" w:hAnsi="Tahoma" w:cs="Tahoma"/>
      <w:noProof/>
      <w:sz w:val="30"/>
      <w:szCs w:val="30"/>
      <w:lang w:eastAsia="en-US"/>
    </w:rPr>
  </w:style>
  <w:style w:type="paragraph" w:customStyle="1" w:styleId="512">
    <w:name w:val="Подпись к таблице (5)1"/>
    <w:basedOn w:val="a7"/>
    <w:link w:val="5f1"/>
    <w:uiPriority w:val="99"/>
    <w:rsid w:val="000B7905"/>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4310">
    <w:name w:val="Основной текст (43)1"/>
    <w:basedOn w:val="a7"/>
    <w:link w:val="431"/>
    <w:uiPriority w:val="99"/>
    <w:rsid w:val="000B7905"/>
    <w:pPr>
      <w:shd w:val="clear" w:color="auto" w:fill="FFFFFF"/>
      <w:spacing w:line="221" w:lineRule="exact"/>
    </w:pPr>
    <w:rPr>
      <w:rFonts w:ascii="Tahoma" w:eastAsiaTheme="minorHAnsi" w:hAnsi="Tahoma" w:cs="Tahoma"/>
      <w:b/>
      <w:bCs/>
      <w:sz w:val="17"/>
      <w:szCs w:val="17"/>
      <w:lang w:eastAsia="en-US"/>
    </w:rPr>
  </w:style>
  <w:style w:type="paragraph" w:customStyle="1" w:styleId="441">
    <w:name w:val="Основной текст (44)1"/>
    <w:basedOn w:val="a7"/>
    <w:link w:val="440"/>
    <w:uiPriority w:val="99"/>
    <w:rsid w:val="000B7905"/>
    <w:pPr>
      <w:shd w:val="clear" w:color="auto" w:fill="FFFFFF"/>
      <w:spacing w:after="300" w:line="226" w:lineRule="exact"/>
    </w:pPr>
    <w:rPr>
      <w:rFonts w:ascii="Tahoma" w:eastAsiaTheme="minorHAnsi" w:hAnsi="Tahoma" w:cs="Tahoma"/>
      <w:b/>
      <w:bCs/>
      <w:i/>
      <w:iCs/>
      <w:sz w:val="16"/>
      <w:szCs w:val="16"/>
      <w:lang w:eastAsia="en-US"/>
    </w:rPr>
  </w:style>
  <w:style w:type="paragraph" w:customStyle="1" w:styleId="6e">
    <w:name w:val="Подпись к таблице (6)"/>
    <w:basedOn w:val="a7"/>
    <w:link w:val="6d"/>
    <w:uiPriority w:val="99"/>
    <w:rsid w:val="000B7905"/>
    <w:pPr>
      <w:shd w:val="clear" w:color="auto" w:fill="FFFFFF"/>
      <w:spacing w:line="240" w:lineRule="atLeast"/>
    </w:pPr>
    <w:rPr>
      <w:rFonts w:ascii="Tahoma" w:eastAsiaTheme="minorHAnsi" w:hAnsi="Tahoma" w:cs="Tahoma"/>
      <w:b/>
      <w:bCs/>
      <w:sz w:val="17"/>
      <w:szCs w:val="17"/>
      <w:lang w:eastAsia="en-US"/>
    </w:rPr>
  </w:style>
  <w:style w:type="character" w:customStyle="1" w:styleId="afffffffffffc">
    <w:name w:val="_Обычный Знак"/>
    <w:link w:val="afffffffffffd"/>
    <w:locked/>
    <w:rsid w:val="000B7905"/>
    <w:rPr>
      <w:sz w:val="24"/>
    </w:rPr>
  </w:style>
  <w:style w:type="paragraph" w:customStyle="1" w:styleId="afffffffffffd">
    <w:name w:val="_Обычный"/>
    <w:basedOn w:val="a7"/>
    <w:link w:val="afffffffffffc"/>
    <w:rsid w:val="000B7905"/>
    <w:pPr>
      <w:ind w:firstLine="709"/>
      <w:jc w:val="both"/>
    </w:pPr>
    <w:rPr>
      <w:rFonts w:asciiTheme="minorHAnsi" w:eastAsiaTheme="minorHAnsi" w:hAnsiTheme="minorHAnsi" w:cstheme="minorBidi"/>
      <w:szCs w:val="22"/>
      <w:lang w:eastAsia="en-US"/>
    </w:rPr>
  </w:style>
  <w:style w:type="paragraph" w:customStyle="1" w:styleId="1ffff1">
    <w:name w:val="Маркированный список 1"/>
    <w:basedOn w:val="a7"/>
    <w:uiPriority w:val="99"/>
    <w:rsid w:val="000B7905"/>
    <w:pPr>
      <w:tabs>
        <w:tab w:val="num" w:pos="1080"/>
      </w:tabs>
      <w:spacing w:line="360" w:lineRule="auto"/>
      <w:ind w:left="1080" w:hanging="360"/>
      <w:jc w:val="both"/>
    </w:pPr>
    <w:rPr>
      <w:rFonts w:ascii="Arial" w:hAnsi="Arial" w:cs="Arial"/>
    </w:rPr>
  </w:style>
  <w:style w:type="paragraph" w:customStyle="1" w:styleId="Sb">
    <w:name w:val="S_Обложка_проект"/>
    <w:basedOn w:val="a7"/>
    <w:uiPriority w:val="99"/>
    <w:rsid w:val="000B7905"/>
    <w:pPr>
      <w:spacing w:line="360" w:lineRule="auto"/>
      <w:ind w:left="3240"/>
      <w:jc w:val="right"/>
    </w:pPr>
    <w:rPr>
      <w:caps/>
    </w:rPr>
  </w:style>
  <w:style w:type="character" w:customStyle="1" w:styleId="2fff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B7905"/>
  </w:style>
  <w:style w:type="paragraph" w:customStyle="1" w:styleId="3ff9">
    <w:name w:val="книга 3 основной"/>
    <w:basedOn w:val="af2"/>
    <w:uiPriority w:val="99"/>
    <w:rsid w:val="000B7905"/>
    <w:pPr>
      <w:spacing w:line="240" w:lineRule="auto"/>
    </w:pPr>
    <w:rPr>
      <w:rFonts w:eastAsia="Calibri"/>
      <w:szCs w:val="24"/>
      <w:lang w:val="en-US" w:bidi="en-US"/>
    </w:rPr>
  </w:style>
  <w:style w:type="character" w:customStyle="1" w:styleId="afffffffffffe">
    <w:name w:val="Текст в табл"/>
    <w:rsid w:val="000B7905"/>
    <w:rPr>
      <w:rFonts w:ascii="Arial" w:hAnsi="Arial"/>
      <w:noProof w:val="0"/>
      <w:sz w:val="16"/>
      <w:lang w:val="ru-RU"/>
    </w:rPr>
  </w:style>
  <w:style w:type="numbering" w:customStyle="1" w:styleId="110">
    <w:name w:val="Стиль11"/>
    <w:uiPriority w:val="99"/>
    <w:rsid w:val="000B7905"/>
    <w:pPr>
      <w:numPr>
        <w:numId w:val="55"/>
      </w:numPr>
    </w:pPr>
  </w:style>
  <w:style w:type="paragraph" w:customStyle="1" w:styleId="363">
    <w:name w:val="стиль36"/>
    <w:basedOn w:val="a7"/>
    <w:uiPriority w:val="99"/>
    <w:rsid w:val="000B7905"/>
    <w:pPr>
      <w:spacing w:before="100" w:beforeAutospacing="1" w:after="100" w:afterAutospacing="1"/>
    </w:pPr>
  </w:style>
  <w:style w:type="numbering" w:customStyle="1" w:styleId="11111110">
    <w:name w:val="1 / 1.1 / 1.1.11"/>
    <w:basedOn w:val="aa"/>
    <w:next w:val="1111110"/>
    <w:rsid w:val="000B7905"/>
  </w:style>
  <w:style w:type="numbering" w:customStyle="1" w:styleId="1ai1">
    <w:name w:val="1 / a / i1"/>
    <w:basedOn w:val="aa"/>
    <w:next w:val="1ai"/>
    <w:rsid w:val="000B7905"/>
  </w:style>
  <w:style w:type="paragraph" w:customStyle="1" w:styleId="affffffffffff">
    <w:name w:val="Текст таблицы"/>
    <w:basedOn w:val="a7"/>
    <w:link w:val="affffffffffff0"/>
    <w:rsid w:val="000B7905"/>
    <w:pPr>
      <w:suppressAutoHyphens/>
      <w:spacing w:line="360" w:lineRule="auto"/>
      <w:jc w:val="center"/>
    </w:pPr>
    <w:rPr>
      <w:sz w:val="22"/>
      <w:szCs w:val="20"/>
      <w:lang w:eastAsia="ar-SA"/>
    </w:rPr>
  </w:style>
  <w:style w:type="character" w:customStyle="1" w:styleId="affffffffffff0">
    <w:name w:val="Текст таблицы Знак"/>
    <w:link w:val="affffffffffff"/>
    <w:rsid w:val="000B7905"/>
    <w:rPr>
      <w:rFonts w:ascii="Times New Roman" w:eastAsia="Times New Roman" w:hAnsi="Times New Roman" w:cs="Times New Roman"/>
      <w:szCs w:val="20"/>
      <w:lang w:eastAsia="ar-SA"/>
    </w:rPr>
  </w:style>
  <w:style w:type="numbering" w:customStyle="1" w:styleId="111a">
    <w:name w:val="Стиль111"/>
    <w:uiPriority w:val="99"/>
    <w:rsid w:val="000B7905"/>
  </w:style>
  <w:style w:type="numbering" w:customStyle="1" w:styleId="11111111">
    <w:name w:val="1 / 1.1 / 1.1.111"/>
    <w:basedOn w:val="aa"/>
    <w:next w:val="1111110"/>
    <w:rsid w:val="000B7905"/>
  </w:style>
  <w:style w:type="numbering" w:customStyle="1" w:styleId="1ai11">
    <w:name w:val="1 / a / i11"/>
    <w:basedOn w:val="aa"/>
    <w:next w:val="1ai"/>
    <w:rsid w:val="000B7905"/>
  </w:style>
  <w:style w:type="character" w:customStyle="1" w:styleId="11f">
    <w:name w:val="Заголовок 1 Знак1"/>
    <w:aliases w:val="Заголовок 1 Знак Знак Знак2,Заголовок 1 Знак Знак Знак Знак1"/>
    <w:uiPriority w:val="9"/>
    <w:rsid w:val="000B7905"/>
    <w:rPr>
      <w:rFonts w:ascii="Calibri Light" w:eastAsia="Times New Roman" w:hAnsi="Calibri Light" w:cs="Times New Roman"/>
      <w:color w:val="2E74B5"/>
      <w:sz w:val="32"/>
      <w:szCs w:val="32"/>
    </w:rPr>
  </w:style>
  <w:style w:type="character" w:customStyle="1" w:styleId="713">
    <w:name w:val="Заголовок 7 Знак1"/>
    <w:aliases w:val="Заголовок x.x Знак1"/>
    <w:semiHidden/>
    <w:rsid w:val="000B7905"/>
    <w:rPr>
      <w:rFonts w:ascii="Calibri Light" w:eastAsia="Times New Roman" w:hAnsi="Calibri Light" w:cs="Times New Roman"/>
      <w:i/>
      <w:iCs/>
      <w:color w:val="1F4D78"/>
      <w:sz w:val="24"/>
      <w:szCs w:val="24"/>
    </w:rPr>
  </w:style>
  <w:style w:type="character" w:customStyle="1" w:styleId="1ffff2">
    <w:name w:val="Верхний колонтитул Знак1"/>
    <w:aliases w:val="Знак4 Знак1"/>
    <w:uiPriority w:val="99"/>
    <w:semiHidden/>
    <w:rsid w:val="000B7905"/>
    <w:rPr>
      <w:sz w:val="24"/>
      <w:szCs w:val="24"/>
    </w:rPr>
  </w:style>
  <w:style w:type="character" w:customStyle="1" w:styleId="1ffff3">
    <w:name w:val="Текст выноски Знак1"/>
    <w:aliases w:val="Знак5 Знак1"/>
    <w:uiPriority w:val="99"/>
    <w:semiHidden/>
    <w:rsid w:val="000B7905"/>
    <w:rPr>
      <w:rFonts w:ascii="Segoe UI" w:hAnsi="Segoe UI" w:cs="Segoe UI"/>
      <w:sz w:val="18"/>
      <w:szCs w:val="18"/>
    </w:rPr>
  </w:style>
  <w:style w:type="character" w:customStyle="1" w:styleId="affffffffffff1">
    <w:name w:val="текст таблиц Знак"/>
    <w:link w:val="affffffffffff2"/>
    <w:locked/>
    <w:rsid w:val="000B7905"/>
  </w:style>
  <w:style w:type="paragraph" w:customStyle="1" w:styleId="affffffffffff2">
    <w:name w:val="текст таблиц"/>
    <w:basedOn w:val="a7"/>
    <w:link w:val="affffffffffff1"/>
    <w:qFormat/>
    <w:rsid w:val="000B7905"/>
    <w:pPr>
      <w:tabs>
        <w:tab w:val="left" w:pos="708"/>
      </w:tabs>
      <w:jc w:val="center"/>
    </w:pPr>
    <w:rPr>
      <w:rFonts w:asciiTheme="minorHAnsi" w:eastAsiaTheme="minorHAnsi" w:hAnsiTheme="minorHAnsi" w:cstheme="minorBidi"/>
      <w:sz w:val="22"/>
      <w:szCs w:val="22"/>
      <w:lang w:eastAsia="en-US"/>
    </w:rPr>
  </w:style>
  <w:style w:type="numbering" w:customStyle="1" w:styleId="12b">
    <w:name w:val="Стиль12"/>
    <w:uiPriority w:val="99"/>
    <w:rsid w:val="000B7905"/>
  </w:style>
  <w:style w:type="numbering" w:customStyle="1" w:styleId="11111112">
    <w:name w:val="1 / 1.1 / 1.1.112"/>
    <w:basedOn w:val="aa"/>
    <w:next w:val="1111110"/>
    <w:rsid w:val="000B7905"/>
  </w:style>
  <w:style w:type="numbering" w:customStyle="1" w:styleId="1ai12">
    <w:name w:val="1 / a / i12"/>
    <w:basedOn w:val="aa"/>
    <w:next w:val="1ai"/>
    <w:rsid w:val="000B7905"/>
  </w:style>
  <w:style w:type="numbering" w:customStyle="1" w:styleId="13b">
    <w:name w:val="Стиль13"/>
    <w:uiPriority w:val="99"/>
    <w:rsid w:val="000B7905"/>
  </w:style>
  <w:style w:type="numbering" w:customStyle="1" w:styleId="11111113">
    <w:name w:val="1 / 1.1 / 1.1.113"/>
    <w:basedOn w:val="aa"/>
    <w:next w:val="1111110"/>
    <w:rsid w:val="000B7905"/>
  </w:style>
  <w:style w:type="numbering" w:customStyle="1" w:styleId="1ai13">
    <w:name w:val="1 / a / i13"/>
    <w:basedOn w:val="aa"/>
    <w:next w:val="1ai"/>
    <w:rsid w:val="000B7905"/>
  </w:style>
  <w:style w:type="numbering" w:customStyle="1" w:styleId="140">
    <w:name w:val="Стиль14"/>
    <w:uiPriority w:val="99"/>
    <w:rsid w:val="000B7905"/>
    <w:pPr>
      <w:numPr>
        <w:numId w:val="54"/>
      </w:numPr>
    </w:pPr>
  </w:style>
  <w:style w:type="numbering" w:customStyle="1" w:styleId="11111114">
    <w:name w:val="1 / 1.1 / 1.1.114"/>
    <w:basedOn w:val="aa"/>
    <w:next w:val="1111110"/>
    <w:rsid w:val="000B7905"/>
    <w:pPr>
      <w:numPr>
        <w:numId w:val="48"/>
      </w:numPr>
    </w:pPr>
  </w:style>
  <w:style w:type="numbering" w:customStyle="1" w:styleId="1ai14">
    <w:name w:val="1 / a / i14"/>
    <w:basedOn w:val="aa"/>
    <w:next w:val="1ai"/>
    <w:rsid w:val="000B7905"/>
    <w:pPr>
      <w:numPr>
        <w:numId w:val="49"/>
      </w:numPr>
    </w:pPr>
  </w:style>
  <w:style w:type="numbering" w:customStyle="1" w:styleId="154">
    <w:name w:val="Стиль15"/>
    <w:uiPriority w:val="99"/>
    <w:rsid w:val="000B7905"/>
  </w:style>
  <w:style w:type="numbering" w:customStyle="1" w:styleId="11111115">
    <w:name w:val="1 / 1.1 / 1.1.115"/>
    <w:basedOn w:val="aa"/>
    <w:next w:val="1111110"/>
    <w:rsid w:val="000B7905"/>
  </w:style>
  <w:style w:type="numbering" w:customStyle="1" w:styleId="1ai15">
    <w:name w:val="1 / a / i15"/>
    <w:basedOn w:val="aa"/>
    <w:next w:val="1ai"/>
    <w:rsid w:val="000B7905"/>
  </w:style>
  <w:style w:type="numbering" w:customStyle="1" w:styleId="164">
    <w:name w:val="Стиль16"/>
    <w:uiPriority w:val="99"/>
    <w:rsid w:val="000B7905"/>
  </w:style>
  <w:style w:type="numbering" w:customStyle="1" w:styleId="11111116">
    <w:name w:val="1 / 1.1 / 1.1.116"/>
    <w:basedOn w:val="aa"/>
    <w:next w:val="1111110"/>
    <w:rsid w:val="000B7905"/>
  </w:style>
  <w:style w:type="numbering" w:customStyle="1" w:styleId="1ai16">
    <w:name w:val="1 / a / i16"/>
    <w:basedOn w:val="aa"/>
    <w:next w:val="1ai"/>
    <w:rsid w:val="000B7905"/>
  </w:style>
  <w:style w:type="numbering" w:customStyle="1" w:styleId="174">
    <w:name w:val="Стиль17"/>
    <w:uiPriority w:val="99"/>
    <w:rsid w:val="000B7905"/>
  </w:style>
  <w:style w:type="numbering" w:customStyle="1" w:styleId="11111117">
    <w:name w:val="1 / 1.1 / 1.1.117"/>
    <w:basedOn w:val="aa"/>
    <w:next w:val="1111110"/>
    <w:rsid w:val="000B7905"/>
  </w:style>
  <w:style w:type="numbering" w:customStyle="1" w:styleId="1ai17">
    <w:name w:val="1 / a / i17"/>
    <w:basedOn w:val="aa"/>
    <w:next w:val="1ai"/>
    <w:rsid w:val="000B7905"/>
  </w:style>
  <w:style w:type="numbering" w:customStyle="1" w:styleId="185">
    <w:name w:val="Стиль18"/>
    <w:uiPriority w:val="99"/>
    <w:rsid w:val="000B7905"/>
  </w:style>
  <w:style w:type="numbering" w:customStyle="1" w:styleId="11111118">
    <w:name w:val="1 / 1.1 / 1.1.118"/>
    <w:basedOn w:val="aa"/>
    <w:next w:val="1111110"/>
    <w:rsid w:val="000B7905"/>
  </w:style>
  <w:style w:type="numbering" w:customStyle="1" w:styleId="1ai18">
    <w:name w:val="1 / a / i18"/>
    <w:basedOn w:val="aa"/>
    <w:next w:val="1ai"/>
    <w:rsid w:val="000B7905"/>
  </w:style>
  <w:style w:type="character" w:customStyle="1" w:styleId="295pt">
    <w:name w:val="Основной текст (2) + 9;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Курсив"/>
    <w:basedOn w:val="2f7"/>
    <w:rsid w:val="000B790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Полужирный"/>
    <w:basedOn w:val="2f7"/>
    <w:rsid w:val="000B790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f7"/>
    <w:rsid w:val="000B790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203">
    <w:name w:val="Сетка таблицы20"/>
    <w:basedOn w:val="a9"/>
    <w:next w:val="af1"/>
    <w:uiPriority w:val="59"/>
    <w:rsid w:val="000B79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a"/>
    <w:next w:val="1ai"/>
    <w:rsid w:val="000B7905"/>
    <w:pPr>
      <w:numPr>
        <w:numId w:val="9"/>
      </w:numPr>
    </w:pPr>
  </w:style>
  <w:style w:type="table" w:customStyle="1" w:styleId="3ffa">
    <w:name w:val="Изысканная таблица3"/>
    <w:basedOn w:val="a9"/>
    <w:next w:val="affff0"/>
    <w:rsid w:val="000B790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6">
    <w:name w:val="Сетка таблицы 14"/>
    <w:basedOn w:val="a9"/>
    <w:next w:val="1ff6"/>
    <w:rsid w:val="000B790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
    <w:name w:val="Стиль19"/>
    <w:uiPriority w:val="99"/>
    <w:rsid w:val="000B7905"/>
    <w:pPr>
      <w:numPr>
        <w:numId w:val="15"/>
      </w:numPr>
    </w:pPr>
  </w:style>
  <w:style w:type="numbering" w:customStyle="1" w:styleId="1122">
    <w:name w:val="Стиль112"/>
    <w:uiPriority w:val="99"/>
    <w:rsid w:val="000B7905"/>
  </w:style>
  <w:style w:type="numbering" w:customStyle="1" w:styleId="141">
    <w:name w:val="Стиль141"/>
    <w:uiPriority w:val="99"/>
    <w:rsid w:val="000B7905"/>
    <w:pPr>
      <w:numPr>
        <w:numId w:val="12"/>
      </w:numPr>
    </w:pPr>
  </w:style>
  <w:style w:type="numbering" w:customStyle="1" w:styleId="111111141">
    <w:name w:val="1 / 1.1 / 1.1.1141"/>
    <w:basedOn w:val="aa"/>
    <w:next w:val="1111110"/>
    <w:rsid w:val="000B7905"/>
    <w:pPr>
      <w:numPr>
        <w:numId w:val="7"/>
      </w:numPr>
    </w:pPr>
  </w:style>
  <w:style w:type="numbering" w:customStyle="1" w:styleId="1ai141">
    <w:name w:val="1 / a / i141"/>
    <w:basedOn w:val="aa"/>
    <w:next w:val="1ai"/>
    <w:rsid w:val="000B7905"/>
    <w:pPr>
      <w:numPr>
        <w:numId w:val="8"/>
      </w:numPr>
    </w:pPr>
  </w:style>
  <w:style w:type="paragraph" w:customStyle="1" w:styleId="affffffffffff3">
    <w:name w:val="Обычный кат"/>
    <w:basedOn w:val="a7"/>
    <w:qFormat/>
    <w:rsid w:val="00BB62DF"/>
    <w:pPr>
      <w:spacing w:line="276" w:lineRule="auto"/>
      <w:ind w:firstLine="709"/>
      <w:jc w:val="both"/>
    </w:pPr>
    <w:rPr>
      <w:rFonts w:eastAsia="Calibri"/>
      <w:szCs w:val="22"/>
      <w:lang w:eastAsia="en-US"/>
    </w:rPr>
  </w:style>
  <w:style w:type="character" w:customStyle="1" w:styleId="21FranklinGothicHeavy0ptExact">
    <w:name w:val="Основной текст (21) + Franklin Gothic Heavy;Интервал 0 pt Exact"/>
    <w:basedOn w:val="a8"/>
    <w:rsid w:val="00D069A5"/>
    <w:rPr>
      <w:rFonts w:ascii="Franklin Gothic Heavy" w:eastAsia="Franklin Gothic Heavy" w:hAnsi="Franklin Gothic Heavy" w:cs="Franklin Gothic Heavy"/>
      <w:color w:val="000000"/>
      <w:spacing w:val="0"/>
      <w:w w:val="100"/>
      <w:position w:val="0"/>
      <w:sz w:val="8"/>
      <w:szCs w:val="8"/>
      <w:shd w:val="clear" w:color="auto" w:fill="FFFFFF"/>
    </w:rPr>
  </w:style>
  <w:style w:type="paragraph" w:customStyle="1" w:styleId="a4">
    <w:name w:val="Маркированный кат"/>
    <w:basedOn w:val="afffffa"/>
    <w:next w:val="affffffffffff3"/>
    <w:qFormat/>
    <w:rsid w:val="00897D14"/>
    <w:pPr>
      <w:numPr>
        <w:numId w:val="56"/>
      </w:numPr>
      <w:spacing w:before="0" w:after="0" w:line="276" w:lineRule="auto"/>
      <w:ind w:left="1208" w:hanging="357"/>
      <w:contextualSpacing/>
    </w:pPr>
    <w:rPr>
      <w:rFonts w:ascii="Times New Roman" w:eastAsia="Calibri" w:hAnsi="Times New Roman" w:cs="Times New Roman"/>
      <w:szCs w:val="22"/>
    </w:rPr>
  </w:style>
  <w:style w:type="character" w:customStyle="1" w:styleId="Sc">
    <w:name w:val="S_Маркированный Знак Знак"/>
    <w:basedOn w:val="a8"/>
    <w:locked/>
    <w:rsid w:val="00887ED2"/>
    <w:rPr>
      <w:sz w:val="24"/>
      <w:szCs w:val="24"/>
      <w:lang w:eastAsia="ar-SA"/>
    </w:rPr>
  </w:style>
  <w:style w:type="paragraph" w:customStyle="1" w:styleId="affffffffffff4">
    <w:name w:val="для табл_КАТ"/>
    <w:basedOn w:val="affffffffffff3"/>
    <w:next w:val="affffffffffff3"/>
    <w:qFormat/>
    <w:rsid w:val="00EE4B06"/>
    <w:pPr>
      <w:spacing w:line="240" w:lineRule="auto"/>
      <w:ind w:firstLine="0"/>
      <w:jc w:val="center"/>
    </w:pPr>
    <w:rPr>
      <w:bCs/>
      <w:color w:val="000000"/>
      <w:sz w:val="20"/>
    </w:rPr>
  </w:style>
  <w:style w:type="paragraph" w:customStyle="1" w:styleId="S">
    <w:name w:val="S_рисунок"/>
    <w:basedOn w:val="a7"/>
    <w:rsid w:val="00C72A7A"/>
    <w:pPr>
      <w:numPr>
        <w:numId w:val="21"/>
      </w:numPr>
      <w:jc w:val="right"/>
    </w:pPr>
    <w:rPr>
      <w:lang w:eastAsia="ar-SA"/>
    </w:rPr>
  </w:style>
  <w:style w:type="paragraph" w:customStyle="1" w:styleId="affffffffffff5">
    <w:name w:val="Т"/>
    <w:basedOn w:val="a7"/>
    <w:rsid w:val="00C72A7A"/>
    <w:pPr>
      <w:tabs>
        <w:tab w:val="num" w:pos="9896"/>
      </w:tabs>
      <w:ind w:left="9896" w:right="-158" w:hanging="114"/>
      <w:jc w:val="right"/>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855">
      <w:bodyDiv w:val="1"/>
      <w:marLeft w:val="0"/>
      <w:marRight w:val="0"/>
      <w:marTop w:val="0"/>
      <w:marBottom w:val="0"/>
      <w:divBdr>
        <w:top w:val="none" w:sz="0" w:space="0" w:color="auto"/>
        <w:left w:val="none" w:sz="0" w:space="0" w:color="auto"/>
        <w:bottom w:val="none" w:sz="0" w:space="0" w:color="auto"/>
        <w:right w:val="none" w:sz="0" w:space="0" w:color="auto"/>
      </w:divBdr>
    </w:div>
    <w:div w:id="20859339">
      <w:bodyDiv w:val="1"/>
      <w:marLeft w:val="0"/>
      <w:marRight w:val="0"/>
      <w:marTop w:val="0"/>
      <w:marBottom w:val="0"/>
      <w:divBdr>
        <w:top w:val="none" w:sz="0" w:space="0" w:color="auto"/>
        <w:left w:val="none" w:sz="0" w:space="0" w:color="auto"/>
        <w:bottom w:val="none" w:sz="0" w:space="0" w:color="auto"/>
        <w:right w:val="none" w:sz="0" w:space="0" w:color="auto"/>
      </w:divBdr>
    </w:div>
    <w:div w:id="27872751">
      <w:bodyDiv w:val="1"/>
      <w:marLeft w:val="0"/>
      <w:marRight w:val="0"/>
      <w:marTop w:val="0"/>
      <w:marBottom w:val="0"/>
      <w:divBdr>
        <w:top w:val="none" w:sz="0" w:space="0" w:color="auto"/>
        <w:left w:val="none" w:sz="0" w:space="0" w:color="auto"/>
        <w:bottom w:val="none" w:sz="0" w:space="0" w:color="auto"/>
        <w:right w:val="none" w:sz="0" w:space="0" w:color="auto"/>
      </w:divBdr>
    </w:div>
    <w:div w:id="34887626">
      <w:bodyDiv w:val="1"/>
      <w:marLeft w:val="0"/>
      <w:marRight w:val="0"/>
      <w:marTop w:val="0"/>
      <w:marBottom w:val="0"/>
      <w:divBdr>
        <w:top w:val="none" w:sz="0" w:space="0" w:color="auto"/>
        <w:left w:val="none" w:sz="0" w:space="0" w:color="auto"/>
        <w:bottom w:val="none" w:sz="0" w:space="0" w:color="auto"/>
        <w:right w:val="none" w:sz="0" w:space="0" w:color="auto"/>
      </w:divBdr>
    </w:div>
    <w:div w:id="38939507">
      <w:bodyDiv w:val="1"/>
      <w:marLeft w:val="0"/>
      <w:marRight w:val="0"/>
      <w:marTop w:val="0"/>
      <w:marBottom w:val="0"/>
      <w:divBdr>
        <w:top w:val="none" w:sz="0" w:space="0" w:color="auto"/>
        <w:left w:val="none" w:sz="0" w:space="0" w:color="auto"/>
        <w:bottom w:val="none" w:sz="0" w:space="0" w:color="auto"/>
        <w:right w:val="none" w:sz="0" w:space="0" w:color="auto"/>
      </w:divBdr>
    </w:div>
    <w:div w:id="50424802">
      <w:bodyDiv w:val="1"/>
      <w:marLeft w:val="0"/>
      <w:marRight w:val="0"/>
      <w:marTop w:val="0"/>
      <w:marBottom w:val="0"/>
      <w:divBdr>
        <w:top w:val="none" w:sz="0" w:space="0" w:color="auto"/>
        <w:left w:val="none" w:sz="0" w:space="0" w:color="auto"/>
        <w:bottom w:val="none" w:sz="0" w:space="0" w:color="auto"/>
        <w:right w:val="none" w:sz="0" w:space="0" w:color="auto"/>
      </w:divBdr>
    </w:div>
    <w:div w:id="58872820">
      <w:bodyDiv w:val="1"/>
      <w:marLeft w:val="0"/>
      <w:marRight w:val="0"/>
      <w:marTop w:val="0"/>
      <w:marBottom w:val="0"/>
      <w:divBdr>
        <w:top w:val="none" w:sz="0" w:space="0" w:color="auto"/>
        <w:left w:val="none" w:sz="0" w:space="0" w:color="auto"/>
        <w:bottom w:val="none" w:sz="0" w:space="0" w:color="auto"/>
        <w:right w:val="none" w:sz="0" w:space="0" w:color="auto"/>
      </w:divBdr>
    </w:div>
    <w:div w:id="80295015">
      <w:bodyDiv w:val="1"/>
      <w:marLeft w:val="0"/>
      <w:marRight w:val="0"/>
      <w:marTop w:val="0"/>
      <w:marBottom w:val="0"/>
      <w:divBdr>
        <w:top w:val="none" w:sz="0" w:space="0" w:color="auto"/>
        <w:left w:val="none" w:sz="0" w:space="0" w:color="auto"/>
        <w:bottom w:val="none" w:sz="0" w:space="0" w:color="auto"/>
        <w:right w:val="none" w:sz="0" w:space="0" w:color="auto"/>
      </w:divBdr>
    </w:div>
    <w:div w:id="81996834">
      <w:bodyDiv w:val="1"/>
      <w:marLeft w:val="0"/>
      <w:marRight w:val="0"/>
      <w:marTop w:val="0"/>
      <w:marBottom w:val="0"/>
      <w:divBdr>
        <w:top w:val="none" w:sz="0" w:space="0" w:color="auto"/>
        <w:left w:val="none" w:sz="0" w:space="0" w:color="auto"/>
        <w:bottom w:val="none" w:sz="0" w:space="0" w:color="auto"/>
        <w:right w:val="none" w:sz="0" w:space="0" w:color="auto"/>
      </w:divBdr>
    </w:div>
    <w:div w:id="92669931">
      <w:bodyDiv w:val="1"/>
      <w:marLeft w:val="0"/>
      <w:marRight w:val="0"/>
      <w:marTop w:val="0"/>
      <w:marBottom w:val="0"/>
      <w:divBdr>
        <w:top w:val="none" w:sz="0" w:space="0" w:color="auto"/>
        <w:left w:val="none" w:sz="0" w:space="0" w:color="auto"/>
        <w:bottom w:val="none" w:sz="0" w:space="0" w:color="auto"/>
        <w:right w:val="none" w:sz="0" w:space="0" w:color="auto"/>
      </w:divBdr>
    </w:div>
    <w:div w:id="119035674">
      <w:bodyDiv w:val="1"/>
      <w:marLeft w:val="0"/>
      <w:marRight w:val="0"/>
      <w:marTop w:val="0"/>
      <w:marBottom w:val="0"/>
      <w:divBdr>
        <w:top w:val="none" w:sz="0" w:space="0" w:color="auto"/>
        <w:left w:val="none" w:sz="0" w:space="0" w:color="auto"/>
        <w:bottom w:val="none" w:sz="0" w:space="0" w:color="auto"/>
        <w:right w:val="none" w:sz="0" w:space="0" w:color="auto"/>
      </w:divBdr>
    </w:div>
    <w:div w:id="133571201">
      <w:bodyDiv w:val="1"/>
      <w:marLeft w:val="0"/>
      <w:marRight w:val="0"/>
      <w:marTop w:val="0"/>
      <w:marBottom w:val="0"/>
      <w:divBdr>
        <w:top w:val="none" w:sz="0" w:space="0" w:color="auto"/>
        <w:left w:val="none" w:sz="0" w:space="0" w:color="auto"/>
        <w:bottom w:val="none" w:sz="0" w:space="0" w:color="auto"/>
        <w:right w:val="none" w:sz="0" w:space="0" w:color="auto"/>
      </w:divBdr>
    </w:div>
    <w:div w:id="191647920">
      <w:bodyDiv w:val="1"/>
      <w:marLeft w:val="0"/>
      <w:marRight w:val="0"/>
      <w:marTop w:val="0"/>
      <w:marBottom w:val="0"/>
      <w:divBdr>
        <w:top w:val="none" w:sz="0" w:space="0" w:color="auto"/>
        <w:left w:val="none" w:sz="0" w:space="0" w:color="auto"/>
        <w:bottom w:val="none" w:sz="0" w:space="0" w:color="auto"/>
        <w:right w:val="none" w:sz="0" w:space="0" w:color="auto"/>
      </w:divBdr>
    </w:div>
    <w:div w:id="198129364">
      <w:bodyDiv w:val="1"/>
      <w:marLeft w:val="0"/>
      <w:marRight w:val="0"/>
      <w:marTop w:val="0"/>
      <w:marBottom w:val="0"/>
      <w:divBdr>
        <w:top w:val="none" w:sz="0" w:space="0" w:color="auto"/>
        <w:left w:val="none" w:sz="0" w:space="0" w:color="auto"/>
        <w:bottom w:val="none" w:sz="0" w:space="0" w:color="auto"/>
        <w:right w:val="none" w:sz="0" w:space="0" w:color="auto"/>
      </w:divBdr>
    </w:div>
    <w:div w:id="229270069">
      <w:bodyDiv w:val="1"/>
      <w:marLeft w:val="0"/>
      <w:marRight w:val="0"/>
      <w:marTop w:val="0"/>
      <w:marBottom w:val="0"/>
      <w:divBdr>
        <w:top w:val="none" w:sz="0" w:space="0" w:color="auto"/>
        <w:left w:val="none" w:sz="0" w:space="0" w:color="auto"/>
        <w:bottom w:val="none" w:sz="0" w:space="0" w:color="auto"/>
        <w:right w:val="none" w:sz="0" w:space="0" w:color="auto"/>
      </w:divBdr>
    </w:div>
    <w:div w:id="239681440">
      <w:bodyDiv w:val="1"/>
      <w:marLeft w:val="0"/>
      <w:marRight w:val="0"/>
      <w:marTop w:val="0"/>
      <w:marBottom w:val="0"/>
      <w:divBdr>
        <w:top w:val="none" w:sz="0" w:space="0" w:color="auto"/>
        <w:left w:val="none" w:sz="0" w:space="0" w:color="auto"/>
        <w:bottom w:val="none" w:sz="0" w:space="0" w:color="auto"/>
        <w:right w:val="none" w:sz="0" w:space="0" w:color="auto"/>
      </w:divBdr>
    </w:div>
    <w:div w:id="256716235">
      <w:bodyDiv w:val="1"/>
      <w:marLeft w:val="0"/>
      <w:marRight w:val="0"/>
      <w:marTop w:val="0"/>
      <w:marBottom w:val="0"/>
      <w:divBdr>
        <w:top w:val="none" w:sz="0" w:space="0" w:color="auto"/>
        <w:left w:val="none" w:sz="0" w:space="0" w:color="auto"/>
        <w:bottom w:val="none" w:sz="0" w:space="0" w:color="auto"/>
        <w:right w:val="none" w:sz="0" w:space="0" w:color="auto"/>
      </w:divBdr>
    </w:div>
    <w:div w:id="272711422">
      <w:bodyDiv w:val="1"/>
      <w:marLeft w:val="0"/>
      <w:marRight w:val="0"/>
      <w:marTop w:val="0"/>
      <w:marBottom w:val="0"/>
      <w:divBdr>
        <w:top w:val="none" w:sz="0" w:space="0" w:color="auto"/>
        <w:left w:val="none" w:sz="0" w:space="0" w:color="auto"/>
        <w:bottom w:val="none" w:sz="0" w:space="0" w:color="auto"/>
        <w:right w:val="none" w:sz="0" w:space="0" w:color="auto"/>
      </w:divBdr>
    </w:div>
    <w:div w:id="276065049">
      <w:bodyDiv w:val="1"/>
      <w:marLeft w:val="0"/>
      <w:marRight w:val="0"/>
      <w:marTop w:val="0"/>
      <w:marBottom w:val="0"/>
      <w:divBdr>
        <w:top w:val="none" w:sz="0" w:space="0" w:color="auto"/>
        <w:left w:val="none" w:sz="0" w:space="0" w:color="auto"/>
        <w:bottom w:val="none" w:sz="0" w:space="0" w:color="auto"/>
        <w:right w:val="none" w:sz="0" w:space="0" w:color="auto"/>
      </w:divBdr>
    </w:div>
    <w:div w:id="332413708">
      <w:bodyDiv w:val="1"/>
      <w:marLeft w:val="0"/>
      <w:marRight w:val="0"/>
      <w:marTop w:val="0"/>
      <w:marBottom w:val="0"/>
      <w:divBdr>
        <w:top w:val="none" w:sz="0" w:space="0" w:color="auto"/>
        <w:left w:val="none" w:sz="0" w:space="0" w:color="auto"/>
        <w:bottom w:val="none" w:sz="0" w:space="0" w:color="auto"/>
        <w:right w:val="none" w:sz="0" w:space="0" w:color="auto"/>
      </w:divBdr>
    </w:div>
    <w:div w:id="359212025">
      <w:bodyDiv w:val="1"/>
      <w:marLeft w:val="0"/>
      <w:marRight w:val="0"/>
      <w:marTop w:val="0"/>
      <w:marBottom w:val="0"/>
      <w:divBdr>
        <w:top w:val="none" w:sz="0" w:space="0" w:color="auto"/>
        <w:left w:val="none" w:sz="0" w:space="0" w:color="auto"/>
        <w:bottom w:val="none" w:sz="0" w:space="0" w:color="auto"/>
        <w:right w:val="none" w:sz="0" w:space="0" w:color="auto"/>
      </w:divBdr>
    </w:div>
    <w:div w:id="396974842">
      <w:bodyDiv w:val="1"/>
      <w:marLeft w:val="0"/>
      <w:marRight w:val="0"/>
      <w:marTop w:val="0"/>
      <w:marBottom w:val="0"/>
      <w:divBdr>
        <w:top w:val="none" w:sz="0" w:space="0" w:color="auto"/>
        <w:left w:val="none" w:sz="0" w:space="0" w:color="auto"/>
        <w:bottom w:val="none" w:sz="0" w:space="0" w:color="auto"/>
        <w:right w:val="none" w:sz="0" w:space="0" w:color="auto"/>
      </w:divBdr>
    </w:div>
    <w:div w:id="408118631">
      <w:bodyDiv w:val="1"/>
      <w:marLeft w:val="0"/>
      <w:marRight w:val="0"/>
      <w:marTop w:val="0"/>
      <w:marBottom w:val="0"/>
      <w:divBdr>
        <w:top w:val="none" w:sz="0" w:space="0" w:color="auto"/>
        <w:left w:val="none" w:sz="0" w:space="0" w:color="auto"/>
        <w:bottom w:val="none" w:sz="0" w:space="0" w:color="auto"/>
        <w:right w:val="none" w:sz="0" w:space="0" w:color="auto"/>
      </w:divBdr>
    </w:div>
    <w:div w:id="426929976">
      <w:bodyDiv w:val="1"/>
      <w:marLeft w:val="0"/>
      <w:marRight w:val="0"/>
      <w:marTop w:val="0"/>
      <w:marBottom w:val="0"/>
      <w:divBdr>
        <w:top w:val="none" w:sz="0" w:space="0" w:color="auto"/>
        <w:left w:val="none" w:sz="0" w:space="0" w:color="auto"/>
        <w:bottom w:val="none" w:sz="0" w:space="0" w:color="auto"/>
        <w:right w:val="none" w:sz="0" w:space="0" w:color="auto"/>
      </w:divBdr>
    </w:div>
    <w:div w:id="450710126">
      <w:bodyDiv w:val="1"/>
      <w:marLeft w:val="0"/>
      <w:marRight w:val="0"/>
      <w:marTop w:val="0"/>
      <w:marBottom w:val="0"/>
      <w:divBdr>
        <w:top w:val="none" w:sz="0" w:space="0" w:color="auto"/>
        <w:left w:val="none" w:sz="0" w:space="0" w:color="auto"/>
        <w:bottom w:val="none" w:sz="0" w:space="0" w:color="auto"/>
        <w:right w:val="none" w:sz="0" w:space="0" w:color="auto"/>
      </w:divBdr>
    </w:div>
    <w:div w:id="462112665">
      <w:bodyDiv w:val="1"/>
      <w:marLeft w:val="0"/>
      <w:marRight w:val="0"/>
      <w:marTop w:val="0"/>
      <w:marBottom w:val="0"/>
      <w:divBdr>
        <w:top w:val="none" w:sz="0" w:space="0" w:color="auto"/>
        <w:left w:val="none" w:sz="0" w:space="0" w:color="auto"/>
        <w:bottom w:val="none" w:sz="0" w:space="0" w:color="auto"/>
        <w:right w:val="none" w:sz="0" w:space="0" w:color="auto"/>
      </w:divBdr>
    </w:div>
    <w:div w:id="477378301">
      <w:bodyDiv w:val="1"/>
      <w:marLeft w:val="0"/>
      <w:marRight w:val="0"/>
      <w:marTop w:val="0"/>
      <w:marBottom w:val="0"/>
      <w:divBdr>
        <w:top w:val="none" w:sz="0" w:space="0" w:color="auto"/>
        <w:left w:val="none" w:sz="0" w:space="0" w:color="auto"/>
        <w:bottom w:val="none" w:sz="0" w:space="0" w:color="auto"/>
        <w:right w:val="none" w:sz="0" w:space="0" w:color="auto"/>
      </w:divBdr>
    </w:div>
    <w:div w:id="478038860">
      <w:bodyDiv w:val="1"/>
      <w:marLeft w:val="0"/>
      <w:marRight w:val="0"/>
      <w:marTop w:val="0"/>
      <w:marBottom w:val="0"/>
      <w:divBdr>
        <w:top w:val="none" w:sz="0" w:space="0" w:color="auto"/>
        <w:left w:val="none" w:sz="0" w:space="0" w:color="auto"/>
        <w:bottom w:val="none" w:sz="0" w:space="0" w:color="auto"/>
        <w:right w:val="none" w:sz="0" w:space="0" w:color="auto"/>
      </w:divBdr>
    </w:div>
    <w:div w:id="503016938">
      <w:bodyDiv w:val="1"/>
      <w:marLeft w:val="0"/>
      <w:marRight w:val="0"/>
      <w:marTop w:val="0"/>
      <w:marBottom w:val="0"/>
      <w:divBdr>
        <w:top w:val="none" w:sz="0" w:space="0" w:color="auto"/>
        <w:left w:val="none" w:sz="0" w:space="0" w:color="auto"/>
        <w:bottom w:val="none" w:sz="0" w:space="0" w:color="auto"/>
        <w:right w:val="none" w:sz="0" w:space="0" w:color="auto"/>
      </w:divBdr>
    </w:div>
    <w:div w:id="504637963">
      <w:bodyDiv w:val="1"/>
      <w:marLeft w:val="0"/>
      <w:marRight w:val="0"/>
      <w:marTop w:val="0"/>
      <w:marBottom w:val="0"/>
      <w:divBdr>
        <w:top w:val="none" w:sz="0" w:space="0" w:color="auto"/>
        <w:left w:val="none" w:sz="0" w:space="0" w:color="auto"/>
        <w:bottom w:val="none" w:sz="0" w:space="0" w:color="auto"/>
        <w:right w:val="none" w:sz="0" w:space="0" w:color="auto"/>
      </w:divBdr>
    </w:div>
    <w:div w:id="511453953">
      <w:bodyDiv w:val="1"/>
      <w:marLeft w:val="0"/>
      <w:marRight w:val="0"/>
      <w:marTop w:val="0"/>
      <w:marBottom w:val="0"/>
      <w:divBdr>
        <w:top w:val="none" w:sz="0" w:space="0" w:color="auto"/>
        <w:left w:val="none" w:sz="0" w:space="0" w:color="auto"/>
        <w:bottom w:val="none" w:sz="0" w:space="0" w:color="auto"/>
        <w:right w:val="none" w:sz="0" w:space="0" w:color="auto"/>
      </w:divBdr>
    </w:div>
    <w:div w:id="519003325">
      <w:bodyDiv w:val="1"/>
      <w:marLeft w:val="0"/>
      <w:marRight w:val="0"/>
      <w:marTop w:val="0"/>
      <w:marBottom w:val="0"/>
      <w:divBdr>
        <w:top w:val="none" w:sz="0" w:space="0" w:color="auto"/>
        <w:left w:val="none" w:sz="0" w:space="0" w:color="auto"/>
        <w:bottom w:val="none" w:sz="0" w:space="0" w:color="auto"/>
        <w:right w:val="none" w:sz="0" w:space="0" w:color="auto"/>
      </w:divBdr>
    </w:div>
    <w:div w:id="536704197">
      <w:bodyDiv w:val="1"/>
      <w:marLeft w:val="0"/>
      <w:marRight w:val="0"/>
      <w:marTop w:val="0"/>
      <w:marBottom w:val="0"/>
      <w:divBdr>
        <w:top w:val="none" w:sz="0" w:space="0" w:color="auto"/>
        <w:left w:val="none" w:sz="0" w:space="0" w:color="auto"/>
        <w:bottom w:val="none" w:sz="0" w:space="0" w:color="auto"/>
        <w:right w:val="none" w:sz="0" w:space="0" w:color="auto"/>
      </w:divBdr>
    </w:div>
    <w:div w:id="551385927">
      <w:bodyDiv w:val="1"/>
      <w:marLeft w:val="0"/>
      <w:marRight w:val="0"/>
      <w:marTop w:val="0"/>
      <w:marBottom w:val="0"/>
      <w:divBdr>
        <w:top w:val="none" w:sz="0" w:space="0" w:color="auto"/>
        <w:left w:val="none" w:sz="0" w:space="0" w:color="auto"/>
        <w:bottom w:val="none" w:sz="0" w:space="0" w:color="auto"/>
        <w:right w:val="none" w:sz="0" w:space="0" w:color="auto"/>
      </w:divBdr>
    </w:div>
    <w:div w:id="628173373">
      <w:bodyDiv w:val="1"/>
      <w:marLeft w:val="0"/>
      <w:marRight w:val="0"/>
      <w:marTop w:val="0"/>
      <w:marBottom w:val="0"/>
      <w:divBdr>
        <w:top w:val="none" w:sz="0" w:space="0" w:color="auto"/>
        <w:left w:val="none" w:sz="0" w:space="0" w:color="auto"/>
        <w:bottom w:val="none" w:sz="0" w:space="0" w:color="auto"/>
        <w:right w:val="none" w:sz="0" w:space="0" w:color="auto"/>
      </w:divBdr>
    </w:div>
    <w:div w:id="649603128">
      <w:bodyDiv w:val="1"/>
      <w:marLeft w:val="0"/>
      <w:marRight w:val="0"/>
      <w:marTop w:val="0"/>
      <w:marBottom w:val="0"/>
      <w:divBdr>
        <w:top w:val="none" w:sz="0" w:space="0" w:color="auto"/>
        <w:left w:val="none" w:sz="0" w:space="0" w:color="auto"/>
        <w:bottom w:val="none" w:sz="0" w:space="0" w:color="auto"/>
        <w:right w:val="none" w:sz="0" w:space="0" w:color="auto"/>
      </w:divBdr>
    </w:div>
    <w:div w:id="662509241">
      <w:bodyDiv w:val="1"/>
      <w:marLeft w:val="0"/>
      <w:marRight w:val="0"/>
      <w:marTop w:val="0"/>
      <w:marBottom w:val="0"/>
      <w:divBdr>
        <w:top w:val="none" w:sz="0" w:space="0" w:color="auto"/>
        <w:left w:val="none" w:sz="0" w:space="0" w:color="auto"/>
        <w:bottom w:val="none" w:sz="0" w:space="0" w:color="auto"/>
        <w:right w:val="none" w:sz="0" w:space="0" w:color="auto"/>
      </w:divBdr>
    </w:div>
    <w:div w:id="668093744">
      <w:bodyDiv w:val="1"/>
      <w:marLeft w:val="0"/>
      <w:marRight w:val="0"/>
      <w:marTop w:val="0"/>
      <w:marBottom w:val="0"/>
      <w:divBdr>
        <w:top w:val="none" w:sz="0" w:space="0" w:color="auto"/>
        <w:left w:val="none" w:sz="0" w:space="0" w:color="auto"/>
        <w:bottom w:val="none" w:sz="0" w:space="0" w:color="auto"/>
        <w:right w:val="none" w:sz="0" w:space="0" w:color="auto"/>
      </w:divBdr>
    </w:div>
    <w:div w:id="683164964">
      <w:bodyDiv w:val="1"/>
      <w:marLeft w:val="0"/>
      <w:marRight w:val="0"/>
      <w:marTop w:val="0"/>
      <w:marBottom w:val="0"/>
      <w:divBdr>
        <w:top w:val="none" w:sz="0" w:space="0" w:color="auto"/>
        <w:left w:val="none" w:sz="0" w:space="0" w:color="auto"/>
        <w:bottom w:val="none" w:sz="0" w:space="0" w:color="auto"/>
        <w:right w:val="none" w:sz="0" w:space="0" w:color="auto"/>
      </w:divBdr>
    </w:div>
    <w:div w:id="689991506">
      <w:bodyDiv w:val="1"/>
      <w:marLeft w:val="0"/>
      <w:marRight w:val="0"/>
      <w:marTop w:val="0"/>
      <w:marBottom w:val="0"/>
      <w:divBdr>
        <w:top w:val="none" w:sz="0" w:space="0" w:color="auto"/>
        <w:left w:val="none" w:sz="0" w:space="0" w:color="auto"/>
        <w:bottom w:val="none" w:sz="0" w:space="0" w:color="auto"/>
        <w:right w:val="none" w:sz="0" w:space="0" w:color="auto"/>
      </w:divBdr>
    </w:div>
    <w:div w:id="694383077">
      <w:bodyDiv w:val="1"/>
      <w:marLeft w:val="0"/>
      <w:marRight w:val="0"/>
      <w:marTop w:val="0"/>
      <w:marBottom w:val="0"/>
      <w:divBdr>
        <w:top w:val="none" w:sz="0" w:space="0" w:color="auto"/>
        <w:left w:val="none" w:sz="0" w:space="0" w:color="auto"/>
        <w:bottom w:val="none" w:sz="0" w:space="0" w:color="auto"/>
        <w:right w:val="none" w:sz="0" w:space="0" w:color="auto"/>
      </w:divBdr>
    </w:div>
    <w:div w:id="700402051">
      <w:bodyDiv w:val="1"/>
      <w:marLeft w:val="0"/>
      <w:marRight w:val="0"/>
      <w:marTop w:val="0"/>
      <w:marBottom w:val="0"/>
      <w:divBdr>
        <w:top w:val="none" w:sz="0" w:space="0" w:color="auto"/>
        <w:left w:val="none" w:sz="0" w:space="0" w:color="auto"/>
        <w:bottom w:val="none" w:sz="0" w:space="0" w:color="auto"/>
        <w:right w:val="none" w:sz="0" w:space="0" w:color="auto"/>
      </w:divBdr>
    </w:div>
    <w:div w:id="710954563">
      <w:bodyDiv w:val="1"/>
      <w:marLeft w:val="0"/>
      <w:marRight w:val="0"/>
      <w:marTop w:val="0"/>
      <w:marBottom w:val="0"/>
      <w:divBdr>
        <w:top w:val="none" w:sz="0" w:space="0" w:color="auto"/>
        <w:left w:val="none" w:sz="0" w:space="0" w:color="auto"/>
        <w:bottom w:val="none" w:sz="0" w:space="0" w:color="auto"/>
        <w:right w:val="none" w:sz="0" w:space="0" w:color="auto"/>
      </w:divBdr>
    </w:div>
    <w:div w:id="713889743">
      <w:bodyDiv w:val="1"/>
      <w:marLeft w:val="0"/>
      <w:marRight w:val="0"/>
      <w:marTop w:val="0"/>
      <w:marBottom w:val="0"/>
      <w:divBdr>
        <w:top w:val="none" w:sz="0" w:space="0" w:color="auto"/>
        <w:left w:val="none" w:sz="0" w:space="0" w:color="auto"/>
        <w:bottom w:val="none" w:sz="0" w:space="0" w:color="auto"/>
        <w:right w:val="none" w:sz="0" w:space="0" w:color="auto"/>
      </w:divBdr>
    </w:div>
    <w:div w:id="714698231">
      <w:bodyDiv w:val="1"/>
      <w:marLeft w:val="0"/>
      <w:marRight w:val="0"/>
      <w:marTop w:val="0"/>
      <w:marBottom w:val="0"/>
      <w:divBdr>
        <w:top w:val="none" w:sz="0" w:space="0" w:color="auto"/>
        <w:left w:val="none" w:sz="0" w:space="0" w:color="auto"/>
        <w:bottom w:val="none" w:sz="0" w:space="0" w:color="auto"/>
        <w:right w:val="none" w:sz="0" w:space="0" w:color="auto"/>
      </w:divBdr>
    </w:div>
    <w:div w:id="737360268">
      <w:bodyDiv w:val="1"/>
      <w:marLeft w:val="0"/>
      <w:marRight w:val="0"/>
      <w:marTop w:val="0"/>
      <w:marBottom w:val="0"/>
      <w:divBdr>
        <w:top w:val="none" w:sz="0" w:space="0" w:color="auto"/>
        <w:left w:val="none" w:sz="0" w:space="0" w:color="auto"/>
        <w:bottom w:val="none" w:sz="0" w:space="0" w:color="auto"/>
        <w:right w:val="none" w:sz="0" w:space="0" w:color="auto"/>
      </w:divBdr>
    </w:div>
    <w:div w:id="743531492">
      <w:bodyDiv w:val="1"/>
      <w:marLeft w:val="0"/>
      <w:marRight w:val="0"/>
      <w:marTop w:val="0"/>
      <w:marBottom w:val="0"/>
      <w:divBdr>
        <w:top w:val="none" w:sz="0" w:space="0" w:color="auto"/>
        <w:left w:val="none" w:sz="0" w:space="0" w:color="auto"/>
        <w:bottom w:val="none" w:sz="0" w:space="0" w:color="auto"/>
        <w:right w:val="none" w:sz="0" w:space="0" w:color="auto"/>
      </w:divBdr>
    </w:div>
    <w:div w:id="743914495">
      <w:bodyDiv w:val="1"/>
      <w:marLeft w:val="0"/>
      <w:marRight w:val="0"/>
      <w:marTop w:val="0"/>
      <w:marBottom w:val="0"/>
      <w:divBdr>
        <w:top w:val="none" w:sz="0" w:space="0" w:color="auto"/>
        <w:left w:val="none" w:sz="0" w:space="0" w:color="auto"/>
        <w:bottom w:val="none" w:sz="0" w:space="0" w:color="auto"/>
        <w:right w:val="none" w:sz="0" w:space="0" w:color="auto"/>
      </w:divBdr>
    </w:div>
    <w:div w:id="744911365">
      <w:bodyDiv w:val="1"/>
      <w:marLeft w:val="0"/>
      <w:marRight w:val="0"/>
      <w:marTop w:val="0"/>
      <w:marBottom w:val="0"/>
      <w:divBdr>
        <w:top w:val="none" w:sz="0" w:space="0" w:color="auto"/>
        <w:left w:val="none" w:sz="0" w:space="0" w:color="auto"/>
        <w:bottom w:val="none" w:sz="0" w:space="0" w:color="auto"/>
        <w:right w:val="none" w:sz="0" w:space="0" w:color="auto"/>
      </w:divBdr>
    </w:div>
    <w:div w:id="766005137">
      <w:bodyDiv w:val="1"/>
      <w:marLeft w:val="0"/>
      <w:marRight w:val="0"/>
      <w:marTop w:val="0"/>
      <w:marBottom w:val="0"/>
      <w:divBdr>
        <w:top w:val="none" w:sz="0" w:space="0" w:color="auto"/>
        <w:left w:val="none" w:sz="0" w:space="0" w:color="auto"/>
        <w:bottom w:val="none" w:sz="0" w:space="0" w:color="auto"/>
        <w:right w:val="none" w:sz="0" w:space="0" w:color="auto"/>
      </w:divBdr>
    </w:div>
    <w:div w:id="769668807">
      <w:bodyDiv w:val="1"/>
      <w:marLeft w:val="0"/>
      <w:marRight w:val="0"/>
      <w:marTop w:val="0"/>
      <w:marBottom w:val="0"/>
      <w:divBdr>
        <w:top w:val="none" w:sz="0" w:space="0" w:color="auto"/>
        <w:left w:val="none" w:sz="0" w:space="0" w:color="auto"/>
        <w:bottom w:val="none" w:sz="0" w:space="0" w:color="auto"/>
        <w:right w:val="none" w:sz="0" w:space="0" w:color="auto"/>
      </w:divBdr>
    </w:div>
    <w:div w:id="780801354">
      <w:bodyDiv w:val="1"/>
      <w:marLeft w:val="0"/>
      <w:marRight w:val="0"/>
      <w:marTop w:val="0"/>
      <w:marBottom w:val="0"/>
      <w:divBdr>
        <w:top w:val="none" w:sz="0" w:space="0" w:color="auto"/>
        <w:left w:val="none" w:sz="0" w:space="0" w:color="auto"/>
        <w:bottom w:val="none" w:sz="0" w:space="0" w:color="auto"/>
        <w:right w:val="none" w:sz="0" w:space="0" w:color="auto"/>
      </w:divBdr>
    </w:div>
    <w:div w:id="783887749">
      <w:bodyDiv w:val="1"/>
      <w:marLeft w:val="0"/>
      <w:marRight w:val="0"/>
      <w:marTop w:val="0"/>
      <w:marBottom w:val="0"/>
      <w:divBdr>
        <w:top w:val="none" w:sz="0" w:space="0" w:color="auto"/>
        <w:left w:val="none" w:sz="0" w:space="0" w:color="auto"/>
        <w:bottom w:val="none" w:sz="0" w:space="0" w:color="auto"/>
        <w:right w:val="none" w:sz="0" w:space="0" w:color="auto"/>
      </w:divBdr>
    </w:div>
    <w:div w:id="786705352">
      <w:bodyDiv w:val="1"/>
      <w:marLeft w:val="0"/>
      <w:marRight w:val="0"/>
      <w:marTop w:val="0"/>
      <w:marBottom w:val="0"/>
      <w:divBdr>
        <w:top w:val="none" w:sz="0" w:space="0" w:color="auto"/>
        <w:left w:val="none" w:sz="0" w:space="0" w:color="auto"/>
        <w:bottom w:val="none" w:sz="0" w:space="0" w:color="auto"/>
        <w:right w:val="none" w:sz="0" w:space="0" w:color="auto"/>
      </w:divBdr>
    </w:div>
    <w:div w:id="806895625">
      <w:bodyDiv w:val="1"/>
      <w:marLeft w:val="0"/>
      <w:marRight w:val="0"/>
      <w:marTop w:val="0"/>
      <w:marBottom w:val="0"/>
      <w:divBdr>
        <w:top w:val="none" w:sz="0" w:space="0" w:color="auto"/>
        <w:left w:val="none" w:sz="0" w:space="0" w:color="auto"/>
        <w:bottom w:val="none" w:sz="0" w:space="0" w:color="auto"/>
        <w:right w:val="none" w:sz="0" w:space="0" w:color="auto"/>
      </w:divBdr>
    </w:div>
    <w:div w:id="818303220">
      <w:bodyDiv w:val="1"/>
      <w:marLeft w:val="0"/>
      <w:marRight w:val="0"/>
      <w:marTop w:val="0"/>
      <w:marBottom w:val="0"/>
      <w:divBdr>
        <w:top w:val="none" w:sz="0" w:space="0" w:color="auto"/>
        <w:left w:val="none" w:sz="0" w:space="0" w:color="auto"/>
        <w:bottom w:val="none" w:sz="0" w:space="0" w:color="auto"/>
        <w:right w:val="none" w:sz="0" w:space="0" w:color="auto"/>
      </w:divBdr>
    </w:div>
    <w:div w:id="836001173">
      <w:bodyDiv w:val="1"/>
      <w:marLeft w:val="0"/>
      <w:marRight w:val="0"/>
      <w:marTop w:val="0"/>
      <w:marBottom w:val="0"/>
      <w:divBdr>
        <w:top w:val="none" w:sz="0" w:space="0" w:color="auto"/>
        <w:left w:val="none" w:sz="0" w:space="0" w:color="auto"/>
        <w:bottom w:val="none" w:sz="0" w:space="0" w:color="auto"/>
        <w:right w:val="none" w:sz="0" w:space="0" w:color="auto"/>
      </w:divBdr>
    </w:div>
    <w:div w:id="842084834">
      <w:bodyDiv w:val="1"/>
      <w:marLeft w:val="0"/>
      <w:marRight w:val="0"/>
      <w:marTop w:val="0"/>
      <w:marBottom w:val="0"/>
      <w:divBdr>
        <w:top w:val="none" w:sz="0" w:space="0" w:color="auto"/>
        <w:left w:val="none" w:sz="0" w:space="0" w:color="auto"/>
        <w:bottom w:val="none" w:sz="0" w:space="0" w:color="auto"/>
        <w:right w:val="none" w:sz="0" w:space="0" w:color="auto"/>
      </w:divBdr>
    </w:div>
    <w:div w:id="844057678">
      <w:bodyDiv w:val="1"/>
      <w:marLeft w:val="0"/>
      <w:marRight w:val="0"/>
      <w:marTop w:val="0"/>
      <w:marBottom w:val="0"/>
      <w:divBdr>
        <w:top w:val="none" w:sz="0" w:space="0" w:color="auto"/>
        <w:left w:val="none" w:sz="0" w:space="0" w:color="auto"/>
        <w:bottom w:val="none" w:sz="0" w:space="0" w:color="auto"/>
        <w:right w:val="none" w:sz="0" w:space="0" w:color="auto"/>
      </w:divBdr>
    </w:div>
    <w:div w:id="845289813">
      <w:bodyDiv w:val="1"/>
      <w:marLeft w:val="0"/>
      <w:marRight w:val="0"/>
      <w:marTop w:val="0"/>
      <w:marBottom w:val="0"/>
      <w:divBdr>
        <w:top w:val="none" w:sz="0" w:space="0" w:color="auto"/>
        <w:left w:val="none" w:sz="0" w:space="0" w:color="auto"/>
        <w:bottom w:val="none" w:sz="0" w:space="0" w:color="auto"/>
        <w:right w:val="none" w:sz="0" w:space="0" w:color="auto"/>
      </w:divBdr>
    </w:div>
    <w:div w:id="849106942">
      <w:bodyDiv w:val="1"/>
      <w:marLeft w:val="0"/>
      <w:marRight w:val="0"/>
      <w:marTop w:val="0"/>
      <w:marBottom w:val="0"/>
      <w:divBdr>
        <w:top w:val="none" w:sz="0" w:space="0" w:color="auto"/>
        <w:left w:val="none" w:sz="0" w:space="0" w:color="auto"/>
        <w:bottom w:val="none" w:sz="0" w:space="0" w:color="auto"/>
        <w:right w:val="none" w:sz="0" w:space="0" w:color="auto"/>
      </w:divBdr>
    </w:div>
    <w:div w:id="850027332">
      <w:bodyDiv w:val="1"/>
      <w:marLeft w:val="0"/>
      <w:marRight w:val="0"/>
      <w:marTop w:val="0"/>
      <w:marBottom w:val="0"/>
      <w:divBdr>
        <w:top w:val="none" w:sz="0" w:space="0" w:color="auto"/>
        <w:left w:val="none" w:sz="0" w:space="0" w:color="auto"/>
        <w:bottom w:val="none" w:sz="0" w:space="0" w:color="auto"/>
        <w:right w:val="none" w:sz="0" w:space="0" w:color="auto"/>
      </w:divBdr>
    </w:div>
    <w:div w:id="865607031">
      <w:bodyDiv w:val="1"/>
      <w:marLeft w:val="0"/>
      <w:marRight w:val="0"/>
      <w:marTop w:val="0"/>
      <w:marBottom w:val="0"/>
      <w:divBdr>
        <w:top w:val="none" w:sz="0" w:space="0" w:color="auto"/>
        <w:left w:val="none" w:sz="0" w:space="0" w:color="auto"/>
        <w:bottom w:val="none" w:sz="0" w:space="0" w:color="auto"/>
        <w:right w:val="none" w:sz="0" w:space="0" w:color="auto"/>
      </w:divBdr>
    </w:div>
    <w:div w:id="887037776">
      <w:bodyDiv w:val="1"/>
      <w:marLeft w:val="0"/>
      <w:marRight w:val="0"/>
      <w:marTop w:val="0"/>
      <w:marBottom w:val="0"/>
      <w:divBdr>
        <w:top w:val="none" w:sz="0" w:space="0" w:color="auto"/>
        <w:left w:val="none" w:sz="0" w:space="0" w:color="auto"/>
        <w:bottom w:val="none" w:sz="0" w:space="0" w:color="auto"/>
        <w:right w:val="none" w:sz="0" w:space="0" w:color="auto"/>
      </w:divBdr>
    </w:div>
    <w:div w:id="902519187">
      <w:bodyDiv w:val="1"/>
      <w:marLeft w:val="0"/>
      <w:marRight w:val="0"/>
      <w:marTop w:val="0"/>
      <w:marBottom w:val="0"/>
      <w:divBdr>
        <w:top w:val="none" w:sz="0" w:space="0" w:color="auto"/>
        <w:left w:val="none" w:sz="0" w:space="0" w:color="auto"/>
        <w:bottom w:val="none" w:sz="0" w:space="0" w:color="auto"/>
        <w:right w:val="none" w:sz="0" w:space="0" w:color="auto"/>
      </w:divBdr>
    </w:div>
    <w:div w:id="925269671">
      <w:bodyDiv w:val="1"/>
      <w:marLeft w:val="0"/>
      <w:marRight w:val="0"/>
      <w:marTop w:val="0"/>
      <w:marBottom w:val="0"/>
      <w:divBdr>
        <w:top w:val="none" w:sz="0" w:space="0" w:color="auto"/>
        <w:left w:val="none" w:sz="0" w:space="0" w:color="auto"/>
        <w:bottom w:val="none" w:sz="0" w:space="0" w:color="auto"/>
        <w:right w:val="none" w:sz="0" w:space="0" w:color="auto"/>
      </w:divBdr>
    </w:div>
    <w:div w:id="938758025">
      <w:bodyDiv w:val="1"/>
      <w:marLeft w:val="0"/>
      <w:marRight w:val="0"/>
      <w:marTop w:val="0"/>
      <w:marBottom w:val="0"/>
      <w:divBdr>
        <w:top w:val="none" w:sz="0" w:space="0" w:color="auto"/>
        <w:left w:val="none" w:sz="0" w:space="0" w:color="auto"/>
        <w:bottom w:val="none" w:sz="0" w:space="0" w:color="auto"/>
        <w:right w:val="none" w:sz="0" w:space="0" w:color="auto"/>
      </w:divBdr>
    </w:div>
    <w:div w:id="940449059">
      <w:bodyDiv w:val="1"/>
      <w:marLeft w:val="0"/>
      <w:marRight w:val="0"/>
      <w:marTop w:val="0"/>
      <w:marBottom w:val="0"/>
      <w:divBdr>
        <w:top w:val="none" w:sz="0" w:space="0" w:color="auto"/>
        <w:left w:val="none" w:sz="0" w:space="0" w:color="auto"/>
        <w:bottom w:val="none" w:sz="0" w:space="0" w:color="auto"/>
        <w:right w:val="none" w:sz="0" w:space="0" w:color="auto"/>
      </w:divBdr>
    </w:div>
    <w:div w:id="940527723">
      <w:bodyDiv w:val="1"/>
      <w:marLeft w:val="0"/>
      <w:marRight w:val="0"/>
      <w:marTop w:val="0"/>
      <w:marBottom w:val="0"/>
      <w:divBdr>
        <w:top w:val="none" w:sz="0" w:space="0" w:color="auto"/>
        <w:left w:val="none" w:sz="0" w:space="0" w:color="auto"/>
        <w:bottom w:val="none" w:sz="0" w:space="0" w:color="auto"/>
        <w:right w:val="none" w:sz="0" w:space="0" w:color="auto"/>
      </w:divBdr>
    </w:div>
    <w:div w:id="954361998">
      <w:bodyDiv w:val="1"/>
      <w:marLeft w:val="0"/>
      <w:marRight w:val="0"/>
      <w:marTop w:val="0"/>
      <w:marBottom w:val="0"/>
      <w:divBdr>
        <w:top w:val="none" w:sz="0" w:space="0" w:color="auto"/>
        <w:left w:val="none" w:sz="0" w:space="0" w:color="auto"/>
        <w:bottom w:val="none" w:sz="0" w:space="0" w:color="auto"/>
        <w:right w:val="none" w:sz="0" w:space="0" w:color="auto"/>
      </w:divBdr>
    </w:div>
    <w:div w:id="954756431">
      <w:bodyDiv w:val="1"/>
      <w:marLeft w:val="0"/>
      <w:marRight w:val="0"/>
      <w:marTop w:val="0"/>
      <w:marBottom w:val="0"/>
      <w:divBdr>
        <w:top w:val="none" w:sz="0" w:space="0" w:color="auto"/>
        <w:left w:val="none" w:sz="0" w:space="0" w:color="auto"/>
        <w:bottom w:val="none" w:sz="0" w:space="0" w:color="auto"/>
        <w:right w:val="none" w:sz="0" w:space="0" w:color="auto"/>
      </w:divBdr>
    </w:div>
    <w:div w:id="993870165">
      <w:bodyDiv w:val="1"/>
      <w:marLeft w:val="0"/>
      <w:marRight w:val="0"/>
      <w:marTop w:val="0"/>
      <w:marBottom w:val="0"/>
      <w:divBdr>
        <w:top w:val="none" w:sz="0" w:space="0" w:color="auto"/>
        <w:left w:val="none" w:sz="0" w:space="0" w:color="auto"/>
        <w:bottom w:val="none" w:sz="0" w:space="0" w:color="auto"/>
        <w:right w:val="none" w:sz="0" w:space="0" w:color="auto"/>
      </w:divBdr>
    </w:div>
    <w:div w:id="999623881">
      <w:bodyDiv w:val="1"/>
      <w:marLeft w:val="0"/>
      <w:marRight w:val="0"/>
      <w:marTop w:val="0"/>
      <w:marBottom w:val="0"/>
      <w:divBdr>
        <w:top w:val="none" w:sz="0" w:space="0" w:color="auto"/>
        <w:left w:val="none" w:sz="0" w:space="0" w:color="auto"/>
        <w:bottom w:val="none" w:sz="0" w:space="0" w:color="auto"/>
        <w:right w:val="none" w:sz="0" w:space="0" w:color="auto"/>
      </w:divBdr>
    </w:div>
    <w:div w:id="1009410053">
      <w:bodyDiv w:val="1"/>
      <w:marLeft w:val="0"/>
      <w:marRight w:val="0"/>
      <w:marTop w:val="0"/>
      <w:marBottom w:val="0"/>
      <w:divBdr>
        <w:top w:val="none" w:sz="0" w:space="0" w:color="auto"/>
        <w:left w:val="none" w:sz="0" w:space="0" w:color="auto"/>
        <w:bottom w:val="none" w:sz="0" w:space="0" w:color="auto"/>
        <w:right w:val="none" w:sz="0" w:space="0" w:color="auto"/>
      </w:divBdr>
    </w:div>
    <w:div w:id="1011028100">
      <w:bodyDiv w:val="1"/>
      <w:marLeft w:val="0"/>
      <w:marRight w:val="0"/>
      <w:marTop w:val="0"/>
      <w:marBottom w:val="0"/>
      <w:divBdr>
        <w:top w:val="none" w:sz="0" w:space="0" w:color="auto"/>
        <w:left w:val="none" w:sz="0" w:space="0" w:color="auto"/>
        <w:bottom w:val="none" w:sz="0" w:space="0" w:color="auto"/>
        <w:right w:val="none" w:sz="0" w:space="0" w:color="auto"/>
      </w:divBdr>
    </w:div>
    <w:div w:id="1014962350">
      <w:bodyDiv w:val="1"/>
      <w:marLeft w:val="0"/>
      <w:marRight w:val="0"/>
      <w:marTop w:val="0"/>
      <w:marBottom w:val="0"/>
      <w:divBdr>
        <w:top w:val="none" w:sz="0" w:space="0" w:color="auto"/>
        <w:left w:val="none" w:sz="0" w:space="0" w:color="auto"/>
        <w:bottom w:val="none" w:sz="0" w:space="0" w:color="auto"/>
        <w:right w:val="none" w:sz="0" w:space="0" w:color="auto"/>
      </w:divBdr>
    </w:div>
    <w:div w:id="1017274425">
      <w:bodyDiv w:val="1"/>
      <w:marLeft w:val="0"/>
      <w:marRight w:val="0"/>
      <w:marTop w:val="0"/>
      <w:marBottom w:val="0"/>
      <w:divBdr>
        <w:top w:val="none" w:sz="0" w:space="0" w:color="auto"/>
        <w:left w:val="none" w:sz="0" w:space="0" w:color="auto"/>
        <w:bottom w:val="none" w:sz="0" w:space="0" w:color="auto"/>
        <w:right w:val="none" w:sz="0" w:space="0" w:color="auto"/>
      </w:divBdr>
    </w:div>
    <w:div w:id="1022710877">
      <w:bodyDiv w:val="1"/>
      <w:marLeft w:val="0"/>
      <w:marRight w:val="0"/>
      <w:marTop w:val="0"/>
      <w:marBottom w:val="0"/>
      <w:divBdr>
        <w:top w:val="none" w:sz="0" w:space="0" w:color="auto"/>
        <w:left w:val="none" w:sz="0" w:space="0" w:color="auto"/>
        <w:bottom w:val="none" w:sz="0" w:space="0" w:color="auto"/>
        <w:right w:val="none" w:sz="0" w:space="0" w:color="auto"/>
      </w:divBdr>
    </w:div>
    <w:div w:id="1024475397">
      <w:bodyDiv w:val="1"/>
      <w:marLeft w:val="0"/>
      <w:marRight w:val="0"/>
      <w:marTop w:val="0"/>
      <w:marBottom w:val="0"/>
      <w:divBdr>
        <w:top w:val="none" w:sz="0" w:space="0" w:color="auto"/>
        <w:left w:val="none" w:sz="0" w:space="0" w:color="auto"/>
        <w:bottom w:val="none" w:sz="0" w:space="0" w:color="auto"/>
        <w:right w:val="none" w:sz="0" w:space="0" w:color="auto"/>
      </w:divBdr>
    </w:div>
    <w:div w:id="1049380109">
      <w:bodyDiv w:val="1"/>
      <w:marLeft w:val="0"/>
      <w:marRight w:val="0"/>
      <w:marTop w:val="0"/>
      <w:marBottom w:val="0"/>
      <w:divBdr>
        <w:top w:val="none" w:sz="0" w:space="0" w:color="auto"/>
        <w:left w:val="none" w:sz="0" w:space="0" w:color="auto"/>
        <w:bottom w:val="none" w:sz="0" w:space="0" w:color="auto"/>
        <w:right w:val="none" w:sz="0" w:space="0" w:color="auto"/>
      </w:divBdr>
    </w:div>
    <w:div w:id="1062798871">
      <w:bodyDiv w:val="1"/>
      <w:marLeft w:val="0"/>
      <w:marRight w:val="0"/>
      <w:marTop w:val="0"/>
      <w:marBottom w:val="0"/>
      <w:divBdr>
        <w:top w:val="none" w:sz="0" w:space="0" w:color="auto"/>
        <w:left w:val="none" w:sz="0" w:space="0" w:color="auto"/>
        <w:bottom w:val="none" w:sz="0" w:space="0" w:color="auto"/>
        <w:right w:val="none" w:sz="0" w:space="0" w:color="auto"/>
      </w:divBdr>
    </w:div>
    <w:div w:id="1072432162">
      <w:bodyDiv w:val="1"/>
      <w:marLeft w:val="0"/>
      <w:marRight w:val="0"/>
      <w:marTop w:val="0"/>
      <w:marBottom w:val="0"/>
      <w:divBdr>
        <w:top w:val="none" w:sz="0" w:space="0" w:color="auto"/>
        <w:left w:val="none" w:sz="0" w:space="0" w:color="auto"/>
        <w:bottom w:val="none" w:sz="0" w:space="0" w:color="auto"/>
        <w:right w:val="none" w:sz="0" w:space="0" w:color="auto"/>
      </w:divBdr>
    </w:div>
    <w:div w:id="1097407065">
      <w:bodyDiv w:val="1"/>
      <w:marLeft w:val="0"/>
      <w:marRight w:val="0"/>
      <w:marTop w:val="0"/>
      <w:marBottom w:val="0"/>
      <w:divBdr>
        <w:top w:val="none" w:sz="0" w:space="0" w:color="auto"/>
        <w:left w:val="none" w:sz="0" w:space="0" w:color="auto"/>
        <w:bottom w:val="none" w:sz="0" w:space="0" w:color="auto"/>
        <w:right w:val="none" w:sz="0" w:space="0" w:color="auto"/>
      </w:divBdr>
    </w:div>
    <w:div w:id="1100027892">
      <w:bodyDiv w:val="1"/>
      <w:marLeft w:val="0"/>
      <w:marRight w:val="0"/>
      <w:marTop w:val="0"/>
      <w:marBottom w:val="0"/>
      <w:divBdr>
        <w:top w:val="none" w:sz="0" w:space="0" w:color="auto"/>
        <w:left w:val="none" w:sz="0" w:space="0" w:color="auto"/>
        <w:bottom w:val="none" w:sz="0" w:space="0" w:color="auto"/>
        <w:right w:val="none" w:sz="0" w:space="0" w:color="auto"/>
      </w:divBdr>
    </w:div>
    <w:div w:id="1105923682">
      <w:bodyDiv w:val="1"/>
      <w:marLeft w:val="0"/>
      <w:marRight w:val="0"/>
      <w:marTop w:val="0"/>
      <w:marBottom w:val="0"/>
      <w:divBdr>
        <w:top w:val="none" w:sz="0" w:space="0" w:color="auto"/>
        <w:left w:val="none" w:sz="0" w:space="0" w:color="auto"/>
        <w:bottom w:val="none" w:sz="0" w:space="0" w:color="auto"/>
        <w:right w:val="none" w:sz="0" w:space="0" w:color="auto"/>
      </w:divBdr>
    </w:div>
    <w:div w:id="1106466267">
      <w:bodyDiv w:val="1"/>
      <w:marLeft w:val="0"/>
      <w:marRight w:val="0"/>
      <w:marTop w:val="0"/>
      <w:marBottom w:val="0"/>
      <w:divBdr>
        <w:top w:val="none" w:sz="0" w:space="0" w:color="auto"/>
        <w:left w:val="none" w:sz="0" w:space="0" w:color="auto"/>
        <w:bottom w:val="none" w:sz="0" w:space="0" w:color="auto"/>
        <w:right w:val="none" w:sz="0" w:space="0" w:color="auto"/>
      </w:divBdr>
    </w:div>
    <w:div w:id="1110394251">
      <w:bodyDiv w:val="1"/>
      <w:marLeft w:val="0"/>
      <w:marRight w:val="0"/>
      <w:marTop w:val="0"/>
      <w:marBottom w:val="0"/>
      <w:divBdr>
        <w:top w:val="none" w:sz="0" w:space="0" w:color="auto"/>
        <w:left w:val="none" w:sz="0" w:space="0" w:color="auto"/>
        <w:bottom w:val="none" w:sz="0" w:space="0" w:color="auto"/>
        <w:right w:val="none" w:sz="0" w:space="0" w:color="auto"/>
      </w:divBdr>
    </w:div>
    <w:div w:id="1114859246">
      <w:bodyDiv w:val="1"/>
      <w:marLeft w:val="0"/>
      <w:marRight w:val="0"/>
      <w:marTop w:val="0"/>
      <w:marBottom w:val="0"/>
      <w:divBdr>
        <w:top w:val="none" w:sz="0" w:space="0" w:color="auto"/>
        <w:left w:val="none" w:sz="0" w:space="0" w:color="auto"/>
        <w:bottom w:val="none" w:sz="0" w:space="0" w:color="auto"/>
        <w:right w:val="none" w:sz="0" w:space="0" w:color="auto"/>
      </w:divBdr>
    </w:div>
    <w:div w:id="1118062843">
      <w:bodyDiv w:val="1"/>
      <w:marLeft w:val="0"/>
      <w:marRight w:val="0"/>
      <w:marTop w:val="0"/>
      <w:marBottom w:val="0"/>
      <w:divBdr>
        <w:top w:val="none" w:sz="0" w:space="0" w:color="auto"/>
        <w:left w:val="none" w:sz="0" w:space="0" w:color="auto"/>
        <w:bottom w:val="none" w:sz="0" w:space="0" w:color="auto"/>
        <w:right w:val="none" w:sz="0" w:space="0" w:color="auto"/>
      </w:divBdr>
    </w:div>
    <w:div w:id="1119107179">
      <w:bodyDiv w:val="1"/>
      <w:marLeft w:val="0"/>
      <w:marRight w:val="0"/>
      <w:marTop w:val="0"/>
      <w:marBottom w:val="0"/>
      <w:divBdr>
        <w:top w:val="none" w:sz="0" w:space="0" w:color="auto"/>
        <w:left w:val="none" w:sz="0" w:space="0" w:color="auto"/>
        <w:bottom w:val="none" w:sz="0" w:space="0" w:color="auto"/>
        <w:right w:val="none" w:sz="0" w:space="0" w:color="auto"/>
      </w:divBdr>
    </w:div>
    <w:div w:id="1120689211">
      <w:bodyDiv w:val="1"/>
      <w:marLeft w:val="0"/>
      <w:marRight w:val="0"/>
      <w:marTop w:val="0"/>
      <w:marBottom w:val="0"/>
      <w:divBdr>
        <w:top w:val="none" w:sz="0" w:space="0" w:color="auto"/>
        <w:left w:val="none" w:sz="0" w:space="0" w:color="auto"/>
        <w:bottom w:val="none" w:sz="0" w:space="0" w:color="auto"/>
        <w:right w:val="none" w:sz="0" w:space="0" w:color="auto"/>
      </w:divBdr>
    </w:div>
    <w:div w:id="1122193385">
      <w:bodyDiv w:val="1"/>
      <w:marLeft w:val="0"/>
      <w:marRight w:val="0"/>
      <w:marTop w:val="0"/>
      <w:marBottom w:val="0"/>
      <w:divBdr>
        <w:top w:val="none" w:sz="0" w:space="0" w:color="auto"/>
        <w:left w:val="none" w:sz="0" w:space="0" w:color="auto"/>
        <w:bottom w:val="none" w:sz="0" w:space="0" w:color="auto"/>
        <w:right w:val="none" w:sz="0" w:space="0" w:color="auto"/>
      </w:divBdr>
    </w:div>
    <w:div w:id="1146895122">
      <w:bodyDiv w:val="1"/>
      <w:marLeft w:val="0"/>
      <w:marRight w:val="0"/>
      <w:marTop w:val="0"/>
      <w:marBottom w:val="0"/>
      <w:divBdr>
        <w:top w:val="none" w:sz="0" w:space="0" w:color="auto"/>
        <w:left w:val="none" w:sz="0" w:space="0" w:color="auto"/>
        <w:bottom w:val="none" w:sz="0" w:space="0" w:color="auto"/>
        <w:right w:val="none" w:sz="0" w:space="0" w:color="auto"/>
      </w:divBdr>
    </w:div>
    <w:div w:id="1152868091">
      <w:bodyDiv w:val="1"/>
      <w:marLeft w:val="0"/>
      <w:marRight w:val="0"/>
      <w:marTop w:val="0"/>
      <w:marBottom w:val="0"/>
      <w:divBdr>
        <w:top w:val="none" w:sz="0" w:space="0" w:color="auto"/>
        <w:left w:val="none" w:sz="0" w:space="0" w:color="auto"/>
        <w:bottom w:val="none" w:sz="0" w:space="0" w:color="auto"/>
        <w:right w:val="none" w:sz="0" w:space="0" w:color="auto"/>
      </w:divBdr>
    </w:div>
    <w:div w:id="1185556131">
      <w:bodyDiv w:val="1"/>
      <w:marLeft w:val="0"/>
      <w:marRight w:val="0"/>
      <w:marTop w:val="0"/>
      <w:marBottom w:val="0"/>
      <w:divBdr>
        <w:top w:val="none" w:sz="0" w:space="0" w:color="auto"/>
        <w:left w:val="none" w:sz="0" w:space="0" w:color="auto"/>
        <w:bottom w:val="none" w:sz="0" w:space="0" w:color="auto"/>
        <w:right w:val="none" w:sz="0" w:space="0" w:color="auto"/>
      </w:divBdr>
    </w:div>
    <w:div w:id="1189829437">
      <w:bodyDiv w:val="1"/>
      <w:marLeft w:val="0"/>
      <w:marRight w:val="0"/>
      <w:marTop w:val="0"/>
      <w:marBottom w:val="0"/>
      <w:divBdr>
        <w:top w:val="none" w:sz="0" w:space="0" w:color="auto"/>
        <w:left w:val="none" w:sz="0" w:space="0" w:color="auto"/>
        <w:bottom w:val="none" w:sz="0" w:space="0" w:color="auto"/>
        <w:right w:val="none" w:sz="0" w:space="0" w:color="auto"/>
      </w:divBdr>
    </w:div>
    <w:div w:id="1201167382">
      <w:bodyDiv w:val="1"/>
      <w:marLeft w:val="0"/>
      <w:marRight w:val="0"/>
      <w:marTop w:val="0"/>
      <w:marBottom w:val="0"/>
      <w:divBdr>
        <w:top w:val="none" w:sz="0" w:space="0" w:color="auto"/>
        <w:left w:val="none" w:sz="0" w:space="0" w:color="auto"/>
        <w:bottom w:val="none" w:sz="0" w:space="0" w:color="auto"/>
        <w:right w:val="none" w:sz="0" w:space="0" w:color="auto"/>
      </w:divBdr>
    </w:div>
    <w:div w:id="1201210334">
      <w:bodyDiv w:val="1"/>
      <w:marLeft w:val="0"/>
      <w:marRight w:val="0"/>
      <w:marTop w:val="0"/>
      <w:marBottom w:val="0"/>
      <w:divBdr>
        <w:top w:val="none" w:sz="0" w:space="0" w:color="auto"/>
        <w:left w:val="none" w:sz="0" w:space="0" w:color="auto"/>
        <w:bottom w:val="none" w:sz="0" w:space="0" w:color="auto"/>
        <w:right w:val="none" w:sz="0" w:space="0" w:color="auto"/>
      </w:divBdr>
    </w:div>
    <w:div w:id="1205557331">
      <w:bodyDiv w:val="1"/>
      <w:marLeft w:val="0"/>
      <w:marRight w:val="0"/>
      <w:marTop w:val="0"/>
      <w:marBottom w:val="0"/>
      <w:divBdr>
        <w:top w:val="none" w:sz="0" w:space="0" w:color="auto"/>
        <w:left w:val="none" w:sz="0" w:space="0" w:color="auto"/>
        <w:bottom w:val="none" w:sz="0" w:space="0" w:color="auto"/>
        <w:right w:val="none" w:sz="0" w:space="0" w:color="auto"/>
      </w:divBdr>
    </w:div>
    <w:div w:id="1209342643">
      <w:bodyDiv w:val="1"/>
      <w:marLeft w:val="0"/>
      <w:marRight w:val="0"/>
      <w:marTop w:val="0"/>
      <w:marBottom w:val="0"/>
      <w:divBdr>
        <w:top w:val="none" w:sz="0" w:space="0" w:color="auto"/>
        <w:left w:val="none" w:sz="0" w:space="0" w:color="auto"/>
        <w:bottom w:val="none" w:sz="0" w:space="0" w:color="auto"/>
        <w:right w:val="none" w:sz="0" w:space="0" w:color="auto"/>
      </w:divBdr>
    </w:div>
    <w:div w:id="1214805899">
      <w:bodyDiv w:val="1"/>
      <w:marLeft w:val="0"/>
      <w:marRight w:val="0"/>
      <w:marTop w:val="0"/>
      <w:marBottom w:val="0"/>
      <w:divBdr>
        <w:top w:val="none" w:sz="0" w:space="0" w:color="auto"/>
        <w:left w:val="none" w:sz="0" w:space="0" w:color="auto"/>
        <w:bottom w:val="none" w:sz="0" w:space="0" w:color="auto"/>
        <w:right w:val="none" w:sz="0" w:space="0" w:color="auto"/>
      </w:divBdr>
    </w:div>
    <w:div w:id="1292057421">
      <w:bodyDiv w:val="1"/>
      <w:marLeft w:val="0"/>
      <w:marRight w:val="0"/>
      <w:marTop w:val="0"/>
      <w:marBottom w:val="0"/>
      <w:divBdr>
        <w:top w:val="none" w:sz="0" w:space="0" w:color="auto"/>
        <w:left w:val="none" w:sz="0" w:space="0" w:color="auto"/>
        <w:bottom w:val="none" w:sz="0" w:space="0" w:color="auto"/>
        <w:right w:val="none" w:sz="0" w:space="0" w:color="auto"/>
      </w:divBdr>
    </w:div>
    <w:div w:id="1302883915">
      <w:bodyDiv w:val="1"/>
      <w:marLeft w:val="0"/>
      <w:marRight w:val="0"/>
      <w:marTop w:val="0"/>
      <w:marBottom w:val="0"/>
      <w:divBdr>
        <w:top w:val="none" w:sz="0" w:space="0" w:color="auto"/>
        <w:left w:val="none" w:sz="0" w:space="0" w:color="auto"/>
        <w:bottom w:val="none" w:sz="0" w:space="0" w:color="auto"/>
        <w:right w:val="none" w:sz="0" w:space="0" w:color="auto"/>
      </w:divBdr>
    </w:div>
    <w:div w:id="1309479715">
      <w:bodyDiv w:val="1"/>
      <w:marLeft w:val="0"/>
      <w:marRight w:val="0"/>
      <w:marTop w:val="0"/>
      <w:marBottom w:val="0"/>
      <w:divBdr>
        <w:top w:val="none" w:sz="0" w:space="0" w:color="auto"/>
        <w:left w:val="none" w:sz="0" w:space="0" w:color="auto"/>
        <w:bottom w:val="none" w:sz="0" w:space="0" w:color="auto"/>
        <w:right w:val="none" w:sz="0" w:space="0" w:color="auto"/>
      </w:divBdr>
    </w:div>
    <w:div w:id="1310671240">
      <w:bodyDiv w:val="1"/>
      <w:marLeft w:val="0"/>
      <w:marRight w:val="0"/>
      <w:marTop w:val="0"/>
      <w:marBottom w:val="0"/>
      <w:divBdr>
        <w:top w:val="none" w:sz="0" w:space="0" w:color="auto"/>
        <w:left w:val="none" w:sz="0" w:space="0" w:color="auto"/>
        <w:bottom w:val="none" w:sz="0" w:space="0" w:color="auto"/>
        <w:right w:val="none" w:sz="0" w:space="0" w:color="auto"/>
      </w:divBdr>
    </w:div>
    <w:div w:id="1337539930">
      <w:bodyDiv w:val="1"/>
      <w:marLeft w:val="0"/>
      <w:marRight w:val="0"/>
      <w:marTop w:val="0"/>
      <w:marBottom w:val="0"/>
      <w:divBdr>
        <w:top w:val="none" w:sz="0" w:space="0" w:color="auto"/>
        <w:left w:val="none" w:sz="0" w:space="0" w:color="auto"/>
        <w:bottom w:val="none" w:sz="0" w:space="0" w:color="auto"/>
        <w:right w:val="none" w:sz="0" w:space="0" w:color="auto"/>
      </w:divBdr>
    </w:div>
    <w:div w:id="1337999220">
      <w:bodyDiv w:val="1"/>
      <w:marLeft w:val="0"/>
      <w:marRight w:val="0"/>
      <w:marTop w:val="0"/>
      <w:marBottom w:val="0"/>
      <w:divBdr>
        <w:top w:val="none" w:sz="0" w:space="0" w:color="auto"/>
        <w:left w:val="none" w:sz="0" w:space="0" w:color="auto"/>
        <w:bottom w:val="none" w:sz="0" w:space="0" w:color="auto"/>
        <w:right w:val="none" w:sz="0" w:space="0" w:color="auto"/>
      </w:divBdr>
    </w:div>
    <w:div w:id="1344354739">
      <w:bodyDiv w:val="1"/>
      <w:marLeft w:val="0"/>
      <w:marRight w:val="0"/>
      <w:marTop w:val="0"/>
      <w:marBottom w:val="0"/>
      <w:divBdr>
        <w:top w:val="none" w:sz="0" w:space="0" w:color="auto"/>
        <w:left w:val="none" w:sz="0" w:space="0" w:color="auto"/>
        <w:bottom w:val="none" w:sz="0" w:space="0" w:color="auto"/>
        <w:right w:val="none" w:sz="0" w:space="0" w:color="auto"/>
      </w:divBdr>
    </w:div>
    <w:div w:id="1357148222">
      <w:bodyDiv w:val="1"/>
      <w:marLeft w:val="0"/>
      <w:marRight w:val="0"/>
      <w:marTop w:val="0"/>
      <w:marBottom w:val="0"/>
      <w:divBdr>
        <w:top w:val="none" w:sz="0" w:space="0" w:color="auto"/>
        <w:left w:val="none" w:sz="0" w:space="0" w:color="auto"/>
        <w:bottom w:val="none" w:sz="0" w:space="0" w:color="auto"/>
        <w:right w:val="none" w:sz="0" w:space="0" w:color="auto"/>
      </w:divBdr>
    </w:div>
    <w:div w:id="1359039503">
      <w:bodyDiv w:val="1"/>
      <w:marLeft w:val="0"/>
      <w:marRight w:val="0"/>
      <w:marTop w:val="0"/>
      <w:marBottom w:val="0"/>
      <w:divBdr>
        <w:top w:val="none" w:sz="0" w:space="0" w:color="auto"/>
        <w:left w:val="none" w:sz="0" w:space="0" w:color="auto"/>
        <w:bottom w:val="none" w:sz="0" w:space="0" w:color="auto"/>
        <w:right w:val="none" w:sz="0" w:space="0" w:color="auto"/>
      </w:divBdr>
    </w:div>
    <w:div w:id="1378164355">
      <w:bodyDiv w:val="1"/>
      <w:marLeft w:val="0"/>
      <w:marRight w:val="0"/>
      <w:marTop w:val="0"/>
      <w:marBottom w:val="0"/>
      <w:divBdr>
        <w:top w:val="none" w:sz="0" w:space="0" w:color="auto"/>
        <w:left w:val="none" w:sz="0" w:space="0" w:color="auto"/>
        <w:bottom w:val="none" w:sz="0" w:space="0" w:color="auto"/>
        <w:right w:val="none" w:sz="0" w:space="0" w:color="auto"/>
      </w:divBdr>
    </w:div>
    <w:div w:id="1389693589">
      <w:bodyDiv w:val="1"/>
      <w:marLeft w:val="0"/>
      <w:marRight w:val="0"/>
      <w:marTop w:val="0"/>
      <w:marBottom w:val="0"/>
      <w:divBdr>
        <w:top w:val="none" w:sz="0" w:space="0" w:color="auto"/>
        <w:left w:val="none" w:sz="0" w:space="0" w:color="auto"/>
        <w:bottom w:val="none" w:sz="0" w:space="0" w:color="auto"/>
        <w:right w:val="none" w:sz="0" w:space="0" w:color="auto"/>
      </w:divBdr>
    </w:div>
    <w:div w:id="1390957272">
      <w:bodyDiv w:val="1"/>
      <w:marLeft w:val="0"/>
      <w:marRight w:val="0"/>
      <w:marTop w:val="0"/>
      <w:marBottom w:val="0"/>
      <w:divBdr>
        <w:top w:val="none" w:sz="0" w:space="0" w:color="auto"/>
        <w:left w:val="none" w:sz="0" w:space="0" w:color="auto"/>
        <w:bottom w:val="none" w:sz="0" w:space="0" w:color="auto"/>
        <w:right w:val="none" w:sz="0" w:space="0" w:color="auto"/>
      </w:divBdr>
    </w:div>
    <w:div w:id="1396397849">
      <w:bodyDiv w:val="1"/>
      <w:marLeft w:val="0"/>
      <w:marRight w:val="0"/>
      <w:marTop w:val="0"/>
      <w:marBottom w:val="0"/>
      <w:divBdr>
        <w:top w:val="none" w:sz="0" w:space="0" w:color="auto"/>
        <w:left w:val="none" w:sz="0" w:space="0" w:color="auto"/>
        <w:bottom w:val="none" w:sz="0" w:space="0" w:color="auto"/>
        <w:right w:val="none" w:sz="0" w:space="0" w:color="auto"/>
      </w:divBdr>
    </w:div>
    <w:div w:id="1400439623">
      <w:bodyDiv w:val="1"/>
      <w:marLeft w:val="0"/>
      <w:marRight w:val="0"/>
      <w:marTop w:val="0"/>
      <w:marBottom w:val="0"/>
      <w:divBdr>
        <w:top w:val="none" w:sz="0" w:space="0" w:color="auto"/>
        <w:left w:val="none" w:sz="0" w:space="0" w:color="auto"/>
        <w:bottom w:val="none" w:sz="0" w:space="0" w:color="auto"/>
        <w:right w:val="none" w:sz="0" w:space="0" w:color="auto"/>
      </w:divBdr>
    </w:div>
    <w:div w:id="1406731064">
      <w:bodyDiv w:val="1"/>
      <w:marLeft w:val="0"/>
      <w:marRight w:val="0"/>
      <w:marTop w:val="0"/>
      <w:marBottom w:val="0"/>
      <w:divBdr>
        <w:top w:val="none" w:sz="0" w:space="0" w:color="auto"/>
        <w:left w:val="none" w:sz="0" w:space="0" w:color="auto"/>
        <w:bottom w:val="none" w:sz="0" w:space="0" w:color="auto"/>
        <w:right w:val="none" w:sz="0" w:space="0" w:color="auto"/>
      </w:divBdr>
    </w:div>
    <w:div w:id="1420059948">
      <w:bodyDiv w:val="1"/>
      <w:marLeft w:val="0"/>
      <w:marRight w:val="0"/>
      <w:marTop w:val="0"/>
      <w:marBottom w:val="0"/>
      <w:divBdr>
        <w:top w:val="none" w:sz="0" w:space="0" w:color="auto"/>
        <w:left w:val="none" w:sz="0" w:space="0" w:color="auto"/>
        <w:bottom w:val="none" w:sz="0" w:space="0" w:color="auto"/>
        <w:right w:val="none" w:sz="0" w:space="0" w:color="auto"/>
      </w:divBdr>
    </w:div>
    <w:div w:id="1426262630">
      <w:bodyDiv w:val="1"/>
      <w:marLeft w:val="0"/>
      <w:marRight w:val="0"/>
      <w:marTop w:val="0"/>
      <w:marBottom w:val="0"/>
      <w:divBdr>
        <w:top w:val="none" w:sz="0" w:space="0" w:color="auto"/>
        <w:left w:val="none" w:sz="0" w:space="0" w:color="auto"/>
        <w:bottom w:val="none" w:sz="0" w:space="0" w:color="auto"/>
        <w:right w:val="none" w:sz="0" w:space="0" w:color="auto"/>
      </w:divBdr>
    </w:div>
    <w:div w:id="1434085022">
      <w:bodyDiv w:val="1"/>
      <w:marLeft w:val="0"/>
      <w:marRight w:val="0"/>
      <w:marTop w:val="0"/>
      <w:marBottom w:val="0"/>
      <w:divBdr>
        <w:top w:val="none" w:sz="0" w:space="0" w:color="auto"/>
        <w:left w:val="none" w:sz="0" w:space="0" w:color="auto"/>
        <w:bottom w:val="none" w:sz="0" w:space="0" w:color="auto"/>
        <w:right w:val="none" w:sz="0" w:space="0" w:color="auto"/>
      </w:divBdr>
    </w:div>
    <w:div w:id="1443577615">
      <w:bodyDiv w:val="1"/>
      <w:marLeft w:val="0"/>
      <w:marRight w:val="0"/>
      <w:marTop w:val="0"/>
      <w:marBottom w:val="0"/>
      <w:divBdr>
        <w:top w:val="none" w:sz="0" w:space="0" w:color="auto"/>
        <w:left w:val="none" w:sz="0" w:space="0" w:color="auto"/>
        <w:bottom w:val="none" w:sz="0" w:space="0" w:color="auto"/>
        <w:right w:val="none" w:sz="0" w:space="0" w:color="auto"/>
      </w:divBdr>
    </w:div>
    <w:div w:id="1451435069">
      <w:bodyDiv w:val="1"/>
      <w:marLeft w:val="0"/>
      <w:marRight w:val="0"/>
      <w:marTop w:val="0"/>
      <w:marBottom w:val="0"/>
      <w:divBdr>
        <w:top w:val="none" w:sz="0" w:space="0" w:color="auto"/>
        <w:left w:val="none" w:sz="0" w:space="0" w:color="auto"/>
        <w:bottom w:val="none" w:sz="0" w:space="0" w:color="auto"/>
        <w:right w:val="none" w:sz="0" w:space="0" w:color="auto"/>
      </w:divBdr>
    </w:div>
    <w:div w:id="1467624766">
      <w:bodyDiv w:val="1"/>
      <w:marLeft w:val="0"/>
      <w:marRight w:val="0"/>
      <w:marTop w:val="0"/>
      <w:marBottom w:val="0"/>
      <w:divBdr>
        <w:top w:val="none" w:sz="0" w:space="0" w:color="auto"/>
        <w:left w:val="none" w:sz="0" w:space="0" w:color="auto"/>
        <w:bottom w:val="none" w:sz="0" w:space="0" w:color="auto"/>
        <w:right w:val="none" w:sz="0" w:space="0" w:color="auto"/>
      </w:divBdr>
    </w:div>
    <w:div w:id="1485119387">
      <w:bodyDiv w:val="1"/>
      <w:marLeft w:val="0"/>
      <w:marRight w:val="0"/>
      <w:marTop w:val="0"/>
      <w:marBottom w:val="0"/>
      <w:divBdr>
        <w:top w:val="none" w:sz="0" w:space="0" w:color="auto"/>
        <w:left w:val="none" w:sz="0" w:space="0" w:color="auto"/>
        <w:bottom w:val="none" w:sz="0" w:space="0" w:color="auto"/>
        <w:right w:val="none" w:sz="0" w:space="0" w:color="auto"/>
      </w:divBdr>
    </w:div>
    <w:div w:id="1546134556">
      <w:bodyDiv w:val="1"/>
      <w:marLeft w:val="0"/>
      <w:marRight w:val="0"/>
      <w:marTop w:val="0"/>
      <w:marBottom w:val="0"/>
      <w:divBdr>
        <w:top w:val="none" w:sz="0" w:space="0" w:color="auto"/>
        <w:left w:val="none" w:sz="0" w:space="0" w:color="auto"/>
        <w:bottom w:val="none" w:sz="0" w:space="0" w:color="auto"/>
        <w:right w:val="none" w:sz="0" w:space="0" w:color="auto"/>
      </w:divBdr>
    </w:div>
    <w:div w:id="1557474459">
      <w:bodyDiv w:val="1"/>
      <w:marLeft w:val="0"/>
      <w:marRight w:val="0"/>
      <w:marTop w:val="0"/>
      <w:marBottom w:val="0"/>
      <w:divBdr>
        <w:top w:val="none" w:sz="0" w:space="0" w:color="auto"/>
        <w:left w:val="none" w:sz="0" w:space="0" w:color="auto"/>
        <w:bottom w:val="none" w:sz="0" w:space="0" w:color="auto"/>
        <w:right w:val="none" w:sz="0" w:space="0" w:color="auto"/>
      </w:divBdr>
    </w:div>
    <w:div w:id="1566915590">
      <w:bodyDiv w:val="1"/>
      <w:marLeft w:val="0"/>
      <w:marRight w:val="0"/>
      <w:marTop w:val="0"/>
      <w:marBottom w:val="0"/>
      <w:divBdr>
        <w:top w:val="none" w:sz="0" w:space="0" w:color="auto"/>
        <w:left w:val="none" w:sz="0" w:space="0" w:color="auto"/>
        <w:bottom w:val="none" w:sz="0" w:space="0" w:color="auto"/>
        <w:right w:val="none" w:sz="0" w:space="0" w:color="auto"/>
      </w:divBdr>
    </w:div>
    <w:div w:id="1575429666">
      <w:bodyDiv w:val="1"/>
      <w:marLeft w:val="0"/>
      <w:marRight w:val="0"/>
      <w:marTop w:val="0"/>
      <w:marBottom w:val="0"/>
      <w:divBdr>
        <w:top w:val="none" w:sz="0" w:space="0" w:color="auto"/>
        <w:left w:val="none" w:sz="0" w:space="0" w:color="auto"/>
        <w:bottom w:val="none" w:sz="0" w:space="0" w:color="auto"/>
        <w:right w:val="none" w:sz="0" w:space="0" w:color="auto"/>
      </w:divBdr>
    </w:div>
    <w:div w:id="1600018718">
      <w:bodyDiv w:val="1"/>
      <w:marLeft w:val="0"/>
      <w:marRight w:val="0"/>
      <w:marTop w:val="0"/>
      <w:marBottom w:val="0"/>
      <w:divBdr>
        <w:top w:val="none" w:sz="0" w:space="0" w:color="auto"/>
        <w:left w:val="none" w:sz="0" w:space="0" w:color="auto"/>
        <w:bottom w:val="none" w:sz="0" w:space="0" w:color="auto"/>
        <w:right w:val="none" w:sz="0" w:space="0" w:color="auto"/>
      </w:divBdr>
    </w:div>
    <w:div w:id="1603605026">
      <w:bodyDiv w:val="1"/>
      <w:marLeft w:val="0"/>
      <w:marRight w:val="0"/>
      <w:marTop w:val="0"/>
      <w:marBottom w:val="0"/>
      <w:divBdr>
        <w:top w:val="none" w:sz="0" w:space="0" w:color="auto"/>
        <w:left w:val="none" w:sz="0" w:space="0" w:color="auto"/>
        <w:bottom w:val="none" w:sz="0" w:space="0" w:color="auto"/>
        <w:right w:val="none" w:sz="0" w:space="0" w:color="auto"/>
      </w:divBdr>
    </w:div>
    <w:div w:id="1622835198">
      <w:bodyDiv w:val="1"/>
      <w:marLeft w:val="0"/>
      <w:marRight w:val="0"/>
      <w:marTop w:val="0"/>
      <w:marBottom w:val="0"/>
      <w:divBdr>
        <w:top w:val="none" w:sz="0" w:space="0" w:color="auto"/>
        <w:left w:val="none" w:sz="0" w:space="0" w:color="auto"/>
        <w:bottom w:val="none" w:sz="0" w:space="0" w:color="auto"/>
        <w:right w:val="none" w:sz="0" w:space="0" w:color="auto"/>
      </w:divBdr>
    </w:div>
    <w:div w:id="1634750778">
      <w:bodyDiv w:val="1"/>
      <w:marLeft w:val="0"/>
      <w:marRight w:val="0"/>
      <w:marTop w:val="0"/>
      <w:marBottom w:val="0"/>
      <w:divBdr>
        <w:top w:val="none" w:sz="0" w:space="0" w:color="auto"/>
        <w:left w:val="none" w:sz="0" w:space="0" w:color="auto"/>
        <w:bottom w:val="none" w:sz="0" w:space="0" w:color="auto"/>
        <w:right w:val="none" w:sz="0" w:space="0" w:color="auto"/>
      </w:divBdr>
    </w:div>
    <w:div w:id="1635063289">
      <w:bodyDiv w:val="1"/>
      <w:marLeft w:val="0"/>
      <w:marRight w:val="0"/>
      <w:marTop w:val="0"/>
      <w:marBottom w:val="0"/>
      <w:divBdr>
        <w:top w:val="none" w:sz="0" w:space="0" w:color="auto"/>
        <w:left w:val="none" w:sz="0" w:space="0" w:color="auto"/>
        <w:bottom w:val="none" w:sz="0" w:space="0" w:color="auto"/>
        <w:right w:val="none" w:sz="0" w:space="0" w:color="auto"/>
      </w:divBdr>
    </w:div>
    <w:div w:id="1638562028">
      <w:bodyDiv w:val="1"/>
      <w:marLeft w:val="0"/>
      <w:marRight w:val="0"/>
      <w:marTop w:val="0"/>
      <w:marBottom w:val="0"/>
      <w:divBdr>
        <w:top w:val="none" w:sz="0" w:space="0" w:color="auto"/>
        <w:left w:val="none" w:sz="0" w:space="0" w:color="auto"/>
        <w:bottom w:val="none" w:sz="0" w:space="0" w:color="auto"/>
        <w:right w:val="none" w:sz="0" w:space="0" w:color="auto"/>
      </w:divBdr>
    </w:div>
    <w:div w:id="1639217134">
      <w:bodyDiv w:val="1"/>
      <w:marLeft w:val="0"/>
      <w:marRight w:val="0"/>
      <w:marTop w:val="0"/>
      <w:marBottom w:val="0"/>
      <w:divBdr>
        <w:top w:val="none" w:sz="0" w:space="0" w:color="auto"/>
        <w:left w:val="none" w:sz="0" w:space="0" w:color="auto"/>
        <w:bottom w:val="none" w:sz="0" w:space="0" w:color="auto"/>
        <w:right w:val="none" w:sz="0" w:space="0" w:color="auto"/>
      </w:divBdr>
    </w:div>
    <w:div w:id="1641887599">
      <w:bodyDiv w:val="1"/>
      <w:marLeft w:val="0"/>
      <w:marRight w:val="0"/>
      <w:marTop w:val="0"/>
      <w:marBottom w:val="0"/>
      <w:divBdr>
        <w:top w:val="none" w:sz="0" w:space="0" w:color="auto"/>
        <w:left w:val="none" w:sz="0" w:space="0" w:color="auto"/>
        <w:bottom w:val="none" w:sz="0" w:space="0" w:color="auto"/>
        <w:right w:val="none" w:sz="0" w:space="0" w:color="auto"/>
      </w:divBdr>
    </w:div>
    <w:div w:id="1643197868">
      <w:bodyDiv w:val="1"/>
      <w:marLeft w:val="0"/>
      <w:marRight w:val="0"/>
      <w:marTop w:val="0"/>
      <w:marBottom w:val="0"/>
      <w:divBdr>
        <w:top w:val="none" w:sz="0" w:space="0" w:color="auto"/>
        <w:left w:val="none" w:sz="0" w:space="0" w:color="auto"/>
        <w:bottom w:val="none" w:sz="0" w:space="0" w:color="auto"/>
        <w:right w:val="none" w:sz="0" w:space="0" w:color="auto"/>
      </w:divBdr>
    </w:div>
    <w:div w:id="1654022543">
      <w:bodyDiv w:val="1"/>
      <w:marLeft w:val="0"/>
      <w:marRight w:val="0"/>
      <w:marTop w:val="0"/>
      <w:marBottom w:val="0"/>
      <w:divBdr>
        <w:top w:val="none" w:sz="0" w:space="0" w:color="auto"/>
        <w:left w:val="none" w:sz="0" w:space="0" w:color="auto"/>
        <w:bottom w:val="none" w:sz="0" w:space="0" w:color="auto"/>
        <w:right w:val="none" w:sz="0" w:space="0" w:color="auto"/>
      </w:divBdr>
    </w:div>
    <w:div w:id="1673413444">
      <w:bodyDiv w:val="1"/>
      <w:marLeft w:val="0"/>
      <w:marRight w:val="0"/>
      <w:marTop w:val="0"/>
      <w:marBottom w:val="0"/>
      <w:divBdr>
        <w:top w:val="none" w:sz="0" w:space="0" w:color="auto"/>
        <w:left w:val="none" w:sz="0" w:space="0" w:color="auto"/>
        <w:bottom w:val="none" w:sz="0" w:space="0" w:color="auto"/>
        <w:right w:val="none" w:sz="0" w:space="0" w:color="auto"/>
      </w:divBdr>
    </w:div>
    <w:div w:id="1680544176">
      <w:bodyDiv w:val="1"/>
      <w:marLeft w:val="0"/>
      <w:marRight w:val="0"/>
      <w:marTop w:val="0"/>
      <w:marBottom w:val="0"/>
      <w:divBdr>
        <w:top w:val="none" w:sz="0" w:space="0" w:color="auto"/>
        <w:left w:val="none" w:sz="0" w:space="0" w:color="auto"/>
        <w:bottom w:val="none" w:sz="0" w:space="0" w:color="auto"/>
        <w:right w:val="none" w:sz="0" w:space="0" w:color="auto"/>
      </w:divBdr>
    </w:div>
    <w:div w:id="1680892880">
      <w:bodyDiv w:val="1"/>
      <w:marLeft w:val="0"/>
      <w:marRight w:val="0"/>
      <w:marTop w:val="0"/>
      <w:marBottom w:val="0"/>
      <w:divBdr>
        <w:top w:val="none" w:sz="0" w:space="0" w:color="auto"/>
        <w:left w:val="none" w:sz="0" w:space="0" w:color="auto"/>
        <w:bottom w:val="none" w:sz="0" w:space="0" w:color="auto"/>
        <w:right w:val="none" w:sz="0" w:space="0" w:color="auto"/>
      </w:divBdr>
    </w:div>
    <w:div w:id="1695886632">
      <w:bodyDiv w:val="1"/>
      <w:marLeft w:val="0"/>
      <w:marRight w:val="0"/>
      <w:marTop w:val="0"/>
      <w:marBottom w:val="0"/>
      <w:divBdr>
        <w:top w:val="none" w:sz="0" w:space="0" w:color="auto"/>
        <w:left w:val="none" w:sz="0" w:space="0" w:color="auto"/>
        <w:bottom w:val="none" w:sz="0" w:space="0" w:color="auto"/>
        <w:right w:val="none" w:sz="0" w:space="0" w:color="auto"/>
      </w:divBdr>
    </w:div>
    <w:div w:id="1726491814">
      <w:bodyDiv w:val="1"/>
      <w:marLeft w:val="0"/>
      <w:marRight w:val="0"/>
      <w:marTop w:val="0"/>
      <w:marBottom w:val="0"/>
      <w:divBdr>
        <w:top w:val="none" w:sz="0" w:space="0" w:color="auto"/>
        <w:left w:val="none" w:sz="0" w:space="0" w:color="auto"/>
        <w:bottom w:val="none" w:sz="0" w:space="0" w:color="auto"/>
        <w:right w:val="none" w:sz="0" w:space="0" w:color="auto"/>
      </w:divBdr>
    </w:div>
    <w:div w:id="1738047304">
      <w:bodyDiv w:val="1"/>
      <w:marLeft w:val="0"/>
      <w:marRight w:val="0"/>
      <w:marTop w:val="0"/>
      <w:marBottom w:val="0"/>
      <w:divBdr>
        <w:top w:val="none" w:sz="0" w:space="0" w:color="auto"/>
        <w:left w:val="none" w:sz="0" w:space="0" w:color="auto"/>
        <w:bottom w:val="none" w:sz="0" w:space="0" w:color="auto"/>
        <w:right w:val="none" w:sz="0" w:space="0" w:color="auto"/>
      </w:divBdr>
    </w:div>
    <w:div w:id="1741755341">
      <w:bodyDiv w:val="1"/>
      <w:marLeft w:val="0"/>
      <w:marRight w:val="0"/>
      <w:marTop w:val="0"/>
      <w:marBottom w:val="0"/>
      <w:divBdr>
        <w:top w:val="none" w:sz="0" w:space="0" w:color="auto"/>
        <w:left w:val="none" w:sz="0" w:space="0" w:color="auto"/>
        <w:bottom w:val="none" w:sz="0" w:space="0" w:color="auto"/>
        <w:right w:val="none" w:sz="0" w:space="0" w:color="auto"/>
      </w:divBdr>
    </w:div>
    <w:div w:id="1757433461">
      <w:bodyDiv w:val="1"/>
      <w:marLeft w:val="0"/>
      <w:marRight w:val="0"/>
      <w:marTop w:val="0"/>
      <w:marBottom w:val="0"/>
      <w:divBdr>
        <w:top w:val="none" w:sz="0" w:space="0" w:color="auto"/>
        <w:left w:val="none" w:sz="0" w:space="0" w:color="auto"/>
        <w:bottom w:val="none" w:sz="0" w:space="0" w:color="auto"/>
        <w:right w:val="none" w:sz="0" w:space="0" w:color="auto"/>
      </w:divBdr>
    </w:div>
    <w:div w:id="1762676673">
      <w:bodyDiv w:val="1"/>
      <w:marLeft w:val="0"/>
      <w:marRight w:val="0"/>
      <w:marTop w:val="0"/>
      <w:marBottom w:val="0"/>
      <w:divBdr>
        <w:top w:val="none" w:sz="0" w:space="0" w:color="auto"/>
        <w:left w:val="none" w:sz="0" w:space="0" w:color="auto"/>
        <w:bottom w:val="none" w:sz="0" w:space="0" w:color="auto"/>
        <w:right w:val="none" w:sz="0" w:space="0" w:color="auto"/>
      </w:divBdr>
    </w:div>
    <w:div w:id="1776051963">
      <w:bodyDiv w:val="1"/>
      <w:marLeft w:val="0"/>
      <w:marRight w:val="0"/>
      <w:marTop w:val="0"/>
      <w:marBottom w:val="0"/>
      <w:divBdr>
        <w:top w:val="none" w:sz="0" w:space="0" w:color="auto"/>
        <w:left w:val="none" w:sz="0" w:space="0" w:color="auto"/>
        <w:bottom w:val="none" w:sz="0" w:space="0" w:color="auto"/>
        <w:right w:val="none" w:sz="0" w:space="0" w:color="auto"/>
      </w:divBdr>
    </w:div>
    <w:div w:id="1792435431">
      <w:bodyDiv w:val="1"/>
      <w:marLeft w:val="0"/>
      <w:marRight w:val="0"/>
      <w:marTop w:val="0"/>
      <w:marBottom w:val="0"/>
      <w:divBdr>
        <w:top w:val="none" w:sz="0" w:space="0" w:color="auto"/>
        <w:left w:val="none" w:sz="0" w:space="0" w:color="auto"/>
        <w:bottom w:val="none" w:sz="0" w:space="0" w:color="auto"/>
        <w:right w:val="none" w:sz="0" w:space="0" w:color="auto"/>
      </w:divBdr>
    </w:div>
    <w:div w:id="1792550984">
      <w:bodyDiv w:val="1"/>
      <w:marLeft w:val="0"/>
      <w:marRight w:val="0"/>
      <w:marTop w:val="0"/>
      <w:marBottom w:val="0"/>
      <w:divBdr>
        <w:top w:val="none" w:sz="0" w:space="0" w:color="auto"/>
        <w:left w:val="none" w:sz="0" w:space="0" w:color="auto"/>
        <w:bottom w:val="none" w:sz="0" w:space="0" w:color="auto"/>
        <w:right w:val="none" w:sz="0" w:space="0" w:color="auto"/>
      </w:divBdr>
    </w:div>
    <w:div w:id="1794713392">
      <w:bodyDiv w:val="1"/>
      <w:marLeft w:val="0"/>
      <w:marRight w:val="0"/>
      <w:marTop w:val="0"/>
      <w:marBottom w:val="0"/>
      <w:divBdr>
        <w:top w:val="none" w:sz="0" w:space="0" w:color="auto"/>
        <w:left w:val="none" w:sz="0" w:space="0" w:color="auto"/>
        <w:bottom w:val="none" w:sz="0" w:space="0" w:color="auto"/>
        <w:right w:val="none" w:sz="0" w:space="0" w:color="auto"/>
      </w:divBdr>
    </w:div>
    <w:div w:id="1805661978">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53837358">
      <w:bodyDiv w:val="1"/>
      <w:marLeft w:val="0"/>
      <w:marRight w:val="0"/>
      <w:marTop w:val="0"/>
      <w:marBottom w:val="0"/>
      <w:divBdr>
        <w:top w:val="none" w:sz="0" w:space="0" w:color="auto"/>
        <w:left w:val="none" w:sz="0" w:space="0" w:color="auto"/>
        <w:bottom w:val="none" w:sz="0" w:space="0" w:color="auto"/>
        <w:right w:val="none" w:sz="0" w:space="0" w:color="auto"/>
      </w:divBdr>
    </w:div>
    <w:div w:id="1856259863">
      <w:bodyDiv w:val="1"/>
      <w:marLeft w:val="0"/>
      <w:marRight w:val="0"/>
      <w:marTop w:val="0"/>
      <w:marBottom w:val="0"/>
      <w:divBdr>
        <w:top w:val="none" w:sz="0" w:space="0" w:color="auto"/>
        <w:left w:val="none" w:sz="0" w:space="0" w:color="auto"/>
        <w:bottom w:val="none" w:sz="0" w:space="0" w:color="auto"/>
        <w:right w:val="none" w:sz="0" w:space="0" w:color="auto"/>
      </w:divBdr>
    </w:div>
    <w:div w:id="1871337541">
      <w:bodyDiv w:val="1"/>
      <w:marLeft w:val="0"/>
      <w:marRight w:val="0"/>
      <w:marTop w:val="0"/>
      <w:marBottom w:val="0"/>
      <w:divBdr>
        <w:top w:val="none" w:sz="0" w:space="0" w:color="auto"/>
        <w:left w:val="none" w:sz="0" w:space="0" w:color="auto"/>
        <w:bottom w:val="none" w:sz="0" w:space="0" w:color="auto"/>
        <w:right w:val="none" w:sz="0" w:space="0" w:color="auto"/>
      </w:divBdr>
    </w:div>
    <w:div w:id="1883520711">
      <w:bodyDiv w:val="1"/>
      <w:marLeft w:val="0"/>
      <w:marRight w:val="0"/>
      <w:marTop w:val="0"/>
      <w:marBottom w:val="0"/>
      <w:divBdr>
        <w:top w:val="none" w:sz="0" w:space="0" w:color="auto"/>
        <w:left w:val="none" w:sz="0" w:space="0" w:color="auto"/>
        <w:bottom w:val="none" w:sz="0" w:space="0" w:color="auto"/>
        <w:right w:val="none" w:sz="0" w:space="0" w:color="auto"/>
      </w:divBdr>
    </w:div>
    <w:div w:id="1883832939">
      <w:bodyDiv w:val="1"/>
      <w:marLeft w:val="0"/>
      <w:marRight w:val="0"/>
      <w:marTop w:val="0"/>
      <w:marBottom w:val="0"/>
      <w:divBdr>
        <w:top w:val="none" w:sz="0" w:space="0" w:color="auto"/>
        <w:left w:val="none" w:sz="0" w:space="0" w:color="auto"/>
        <w:bottom w:val="none" w:sz="0" w:space="0" w:color="auto"/>
        <w:right w:val="none" w:sz="0" w:space="0" w:color="auto"/>
      </w:divBdr>
    </w:div>
    <w:div w:id="1893730478">
      <w:bodyDiv w:val="1"/>
      <w:marLeft w:val="0"/>
      <w:marRight w:val="0"/>
      <w:marTop w:val="0"/>
      <w:marBottom w:val="0"/>
      <w:divBdr>
        <w:top w:val="none" w:sz="0" w:space="0" w:color="auto"/>
        <w:left w:val="none" w:sz="0" w:space="0" w:color="auto"/>
        <w:bottom w:val="none" w:sz="0" w:space="0" w:color="auto"/>
        <w:right w:val="none" w:sz="0" w:space="0" w:color="auto"/>
      </w:divBdr>
    </w:div>
    <w:div w:id="1901011967">
      <w:bodyDiv w:val="1"/>
      <w:marLeft w:val="0"/>
      <w:marRight w:val="0"/>
      <w:marTop w:val="0"/>
      <w:marBottom w:val="0"/>
      <w:divBdr>
        <w:top w:val="none" w:sz="0" w:space="0" w:color="auto"/>
        <w:left w:val="none" w:sz="0" w:space="0" w:color="auto"/>
        <w:bottom w:val="none" w:sz="0" w:space="0" w:color="auto"/>
        <w:right w:val="none" w:sz="0" w:space="0" w:color="auto"/>
      </w:divBdr>
    </w:div>
    <w:div w:id="1901550408">
      <w:bodyDiv w:val="1"/>
      <w:marLeft w:val="0"/>
      <w:marRight w:val="0"/>
      <w:marTop w:val="0"/>
      <w:marBottom w:val="0"/>
      <w:divBdr>
        <w:top w:val="none" w:sz="0" w:space="0" w:color="auto"/>
        <w:left w:val="none" w:sz="0" w:space="0" w:color="auto"/>
        <w:bottom w:val="none" w:sz="0" w:space="0" w:color="auto"/>
        <w:right w:val="none" w:sz="0" w:space="0" w:color="auto"/>
      </w:divBdr>
    </w:div>
    <w:div w:id="1933660210">
      <w:bodyDiv w:val="1"/>
      <w:marLeft w:val="0"/>
      <w:marRight w:val="0"/>
      <w:marTop w:val="0"/>
      <w:marBottom w:val="0"/>
      <w:divBdr>
        <w:top w:val="none" w:sz="0" w:space="0" w:color="auto"/>
        <w:left w:val="none" w:sz="0" w:space="0" w:color="auto"/>
        <w:bottom w:val="none" w:sz="0" w:space="0" w:color="auto"/>
        <w:right w:val="none" w:sz="0" w:space="0" w:color="auto"/>
      </w:divBdr>
    </w:div>
    <w:div w:id="1947998281">
      <w:bodyDiv w:val="1"/>
      <w:marLeft w:val="0"/>
      <w:marRight w:val="0"/>
      <w:marTop w:val="0"/>
      <w:marBottom w:val="0"/>
      <w:divBdr>
        <w:top w:val="none" w:sz="0" w:space="0" w:color="auto"/>
        <w:left w:val="none" w:sz="0" w:space="0" w:color="auto"/>
        <w:bottom w:val="none" w:sz="0" w:space="0" w:color="auto"/>
        <w:right w:val="none" w:sz="0" w:space="0" w:color="auto"/>
      </w:divBdr>
    </w:div>
    <w:div w:id="1980726462">
      <w:bodyDiv w:val="1"/>
      <w:marLeft w:val="0"/>
      <w:marRight w:val="0"/>
      <w:marTop w:val="0"/>
      <w:marBottom w:val="0"/>
      <w:divBdr>
        <w:top w:val="none" w:sz="0" w:space="0" w:color="auto"/>
        <w:left w:val="none" w:sz="0" w:space="0" w:color="auto"/>
        <w:bottom w:val="none" w:sz="0" w:space="0" w:color="auto"/>
        <w:right w:val="none" w:sz="0" w:space="0" w:color="auto"/>
      </w:divBdr>
    </w:div>
    <w:div w:id="1986815485">
      <w:bodyDiv w:val="1"/>
      <w:marLeft w:val="0"/>
      <w:marRight w:val="0"/>
      <w:marTop w:val="0"/>
      <w:marBottom w:val="0"/>
      <w:divBdr>
        <w:top w:val="none" w:sz="0" w:space="0" w:color="auto"/>
        <w:left w:val="none" w:sz="0" w:space="0" w:color="auto"/>
        <w:bottom w:val="none" w:sz="0" w:space="0" w:color="auto"/>
        <w:right w:val="none" w:sz="0" w:space="0" w:color="auto"/>
      </w:divBdr>
    </w:div>
    <w:div w:id="1991325309">
      <w:bodyDiv w:val="1"/>
      <w:marLeft w:val="0"/>
      <w:marRight w:val="0"/>
      <w:marTop w:val="0"/>
      <w:marBottom w:val="0"/>
      <w:divBdr>
        <w:top w:val="none" w:sz="0" w:space="0" w:color="auto"/>
        <w:left w:val="none" w:sz="0" w:space="0" w:color="auto"/>
        <w:bottom w:val="none" w:sz="0" w:space="0" w:color="auto"/>
        <w:right w:val="none" w:sz="0" w:space="0" w:color="auto"/>
      </w:divBdr>
    </w:div>
    <w:div w:id="1997341264">
      <w:bodyDiv w:val="1"/>
      <w:marLeft w:val="0"/>
      <w:marRight w:val="0"/>
      <w:marTop w:val="0"/>
      <w:marBottom w:val="0"/>
      <w:divBdr>
        <w:top w:val="none" w:sz="0" w:space="0" w:color="auto"/>
        <w:left w:val="none" w:sz="0" w:space="0" w:color="auto"/>
        <w:bottom w:val="none" w:sz="0" w:space="0" w:color="auto"/>
        <w:right w:val="none" w:sz="0" w:space="0" w:color="auto"/>
      </w:divBdr>
    </w:div>
    <w:div w:id="2028630567">
      <w:bodyDiv w:val="1"/>
      <w:marLeft w:val="0"/>
      <w:marRight w:val="0"/>
      <w:marTop w:val="0"/>
      <w:marBottom w:val="0"/>
      <w:divBdr>
        <w:top w:val="none" w:sz="0" w:space="0" w:color="auto"/>
        <w:left w:val="none" w:sz="0" w:space="0" w:color="auto"/>
        <w:bottom w:val="none" w:sz="0" w:space="0" w:color="auto"/>
        <w:right w:val="none" w:sz="0" w:space="0" w:color="auto"/>
      </w:divBdr>
    </w:div>
    <w:div w:id="2036533926">
      <w:bodyDiv w:val="1"/>
      <w:marLeft w:val="0"/>
      <w:marRight w:val="0"/>
      <w:marTop w:val="0"/>
      <w:marBottom w:val="0"/>
      <w:divBdr>
        <w:top w:val="none" w:sz="0" w:space="0" w:color="auto"/>
        <w:left w:val="none" w:sz="0" w:space="0" w:color="auto"/>
        <w:bottom w:val="none" w:sz="0" w:space="0" w:color="auto"/>
        <w:right w:val="none" w:sz="0" w:space="0" w:color="auto"/>
      </w:divBdr>
    </w:div>
    <w:div w:id="2056927218">
      <w:bodyDiv w:val="1"/>
      <w:marLeft w:val="0"/>
      <w:marRight w:val="0"/>
      <w:marTop w:val="0"/>
      <w:marBottom w:val="0"/>
      <w:divBdr>
        <w:top w:val="none" w:sz="0" w:space="0" w:color="auto"/>
        <w:left w:val="none" w:sz="0" w:space="0" w:color="auto"/>
        <w:bottom w:val="none" w:sz="0" w:space="0" w:color="auto"/>
        <w:right w:val="none" w:sz="0" w:space="0" w:color="auto"/>
      </w:divBdr>
    </w:div>
    <w:div w:id="2062247090">
      <w:bodyDiv w:val="1"/>
      <w:marLeft w:val="0"/>
      <w:marRight w:val="0"/>
      <w:marTop w:val="0"/>
      <w:marBottom w:val="0"/>
      <w:divBdr>
        <w:top w:val="none" w:sz="0" w:space="0" w:color="auto"/>
        <w:left w:val="none" w:sz="0" w:space="0" w:color="auto"/>
        <w:bottom w:val="none" w:sz="0" w:space="0" w:color="auto"/>
        <w:right w:val="none" w:sz="0" w:space="0" w:color="auto"/>
      </w:divBdr>
    </w:div>
    <w:div w:id="2067750955">
      <w:bodyDiv w:val="1"/>
      <w:marLeft w:val="0"/>
      <w:marRight w:val="0"/>
      <w:marTop w:val="0"/>
      <w:marBottom w:val="0"/>
      <w:divBdr>
        <w:top w:val="none" w:sz="0" w:space="0" w:color="auto"/>
        <w:left w:val="none" w:sz="0" w:space="0" w:color="auto"/>
        <w:bottom w:val="none" w:sz="0" w:space="0" w:color="auto"/>
        <w:right w:val="none" w:sz="0" w:space="0" w:color="auto"/>
      </w:divBdr>
    </w:div>
    <w:div w:id="2072998517">
      <w:bodyDiv w:val="1"/>
      <w:marLeft w:val="0"/>
      <w:marRight w:val="0"/>
      <w:marTop w:val="0"/>
      <w:marBottom w:val="0"/>
      <w:divBdr>
        <w:top w:val="none" w:sz="0" w:space="0" w:color="auto"/>
        <w:left w:val="none" w:sz="0" w:space="0" w:color="auto"/>
        <w:bottom w:val="none" w:sz="0" w:space="0" w:color="auto"/>
        <w:right w:val="none" w:sz="0" w:space="0" w:color="auto"/>
      </w:divBdr>
    </w:div>
    <w:div w:id="2073043076">
      <w:bodyDiv w:val="1"/>
      <w:marLeft w:val="0"/>
      <w:marRight w:val="0"/>
      <w:marTop w:val="0"/>
      <w:marBottom w:val="0"/>
      <w:divBdr>
        <w:top w:val="none" w:sz="0" w:space="0" w:color="auto"/>
        <w:left w:val="none" w:sz="0" w:space="0" w:color="auto"/>
        <w:bottom w:val="none" w:sz="0" w:space="0" w:color="auto"/>
        <w:right w:val="none" w:sz="0" w:space="0" w:color="auto"/>
      </w:divBdr>
    </w:div>
    <w:div w:id="2075817021">
      <w:bodyDiv w:val="1"/>
      <w:marLeft w:val="0"/>
      <w:marRight w:val="0"/>
      <w:marTop w:val="0"/>
      <w:marBottom w:val="0"/>
      <w:divBdr>
        <w:top w:val="none" w:sz="0" w:space="0" w:color="auto"/>
        <w:left w:val="none" w:sz="0" w:space="0" w:color="auto"/>
        <w:bottom w:val="none" w:sz="0" w:space="0" w:color="auto"/>
        <w:right w:val="none" w:sz="0" w:space="0" w:color="auto"/>
      </w:divBdr>
    </w:div>
    <w:div w:id="2085297294">
      <w:bodyDiv w:val="1"/>
      <w:marLeft w:val="0"/>
      <w:marRight w:val="0"/>
      <w:marTop w:val="0"/>
      <w:marBottom w:val="0"/>
      <w:divBdr>
        <w:top w:val="none" w:sz="0" w:space="0" w:color="auto"/>
        <w:left w:val="none" w:sz="0" w:space="0" w:color="auto"/>
        <w:bottom w:val="none" w:sz="0" w:space="0" w:color="auto"/>
        <w:right w:val="none" w:sz="0" w:space="0" w:color="auto"/>
      </w:divBdr>
    </w:div>
    <w:div w:id="2106148498">
      <w:bodyDiv w:val="1"/>
      <w:marLeft w:val="0"/>
      <w:marRight w:val="0"/>
      <w:marTop w:val="0"/>
      <w:marBottom w:val="0"/>
      <w:divBdr>
        <w:top w:val="none" w:sz="0" w:space="0" w:color="auto"/>
        <w:left w:val="none" w:sz="0" w:space="0" w:color="auto"/>
        <w:bottom w:val="none" w:sz="0" w:space="0" w:color="auto"/>
        <w:right w:val="none" w:sz="0" w:space="0" w:color="auto"/>
      </w:divBdr>
    </w:div>
    <w:div w:id="2115130548">
      <w:bodyDiv w:val="1"/>
      <w:marLeft w:val="0"/>
      <w:marRight w:val="0"/>
      <w:marTop w:val="0"/>
      <w:marBottom w:val="0"/>
      <w:divBdr>
        <w:top w:val="none" w:sz="0" w:space="0" w:color="auto"/>
        <w:left w:val="none" w:sz="0" w:space="0" w:color="auto"/>
        <w:bottom w:val="none" w:sz="0" w:space="0" w:color="auto"/>
        <w:right w:val="none" w:sz="0" w:space="0" w:color="auto"/>
      </w:divBdr>
    </w:div>
    <w:div w:id="213694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infosait.ru/norma_doc/6/6000/index.htm" TargetMode="External"/><Relationship Id="rId2" Type="http://schemas.openxmlformats.org/officeDocument/2006/relationships/numbering" Target="numbering.xml"/><Relationship Id="rId16" Type="http://schemas.openxmlformats.org/officeDocument/2006/relationships/hyperlink" Target="consultantplus://offline/ref=6C46A64C296C16424CD6374E0109DAB663FEBC6090204FB264C3677EA9FB269CDEA1DAD376BAE8828E4181A43ABD7137653EED33E8C634C894A0ADC1d8rEJ"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iv2.garant.ru/document?id=12077489&amp;sub=0" TargetMode="External"/><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2D8C3-A9D0-4B2D-A0C4-CF54CFA37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42957</Words>
  <Characters>244858</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Борисов</dc:creator>
  <cp:lastModifiedBy>Sorum</cp:lastModifiedBy>
  <cp:revision>2</cp:revision>
  <cp:lastPrinted>2019-10-31T13:54:00Z</cp:lastPrinted>
  <dcterms:created xsi:type="dcterms:W3CDTF">2020-10-01T09:04:00Z</dcterms:created>
  <dcterms:modified xsi:type="dcterms:W3CDTF">2020-10-01T09:04:00Z</dcterms:modified>
</cp:coreProperties>
</file>